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F0D" w:rsidRPr="00BA5AF2" w:rsidRDefault="00440F0D" w:rsidP="00440F0D">
      <w:pPr>
        <w:jc w:val="center"/>
        <w:rPr>
          <w:b/>
        </w:rPr>
      </w:pPr>
      <w:r w:rsidRPr="00BA5AF2">
        <w:rPr>
          <w:b/>
        </w:rPr>
        <w:t>МИНИСТЕРСТВО ПРИРОДНЫХ РЕСУРСОВ И ЭКОЛОГИИ РОССИЙСКОЙ ФЕДЕРАЦИИ</w:t>
      </w:r>
    </w:p>
    <w:p w:rsidR="00440F0D" w:rsidRPr="00BA5AF2" w:rsidRDefault="00440F0D" w:rsidP="00440F0D">
      <w:pPr>
        <w:jc w:val="center"/>
        <w:rPr>
          <w:b/>
        </w:rPr>
      </w:pPr>
      <w:r w:rsidRPr="00BA5AF2">
        <w:rPr>
          <w:b/>
        </w:rPr>
        <w:t>ГОСУДАРСТВЕННЫЙ ПРИРОДНЫЙ ЗАПОВЕДНИК «ГЫДАНСКИЙ»</w:t>
      </w:r>
    </w:p>
    <w:p w:rsidR="00440F0D" w:rsidRPr="00BA5AF2" w:rsidRDefault="00440F0D" w:rsidP="00440F0D">
      <w:pPr>
        <w:jc w:val="center"/>
      </w:pPr>
    </w:p>
    <w:p w:rsidR="00440F0D" w:rsidRPr="00BA5AF2" w:rsidRDefault="00440F0D" w:rsidP="00440F0D">
      <w:pPr>
        <w:jc w:val="center"/>
      </w:pPr>
    </w:p>
    <w:p w:rsidR="00440F0D" w:rsidRPr="00BA5AF2" w:rsidRDefault="00440F0D" w:rsidP="00440F0D">
      <w:pPr>
        <w:jc w:val="center"/>
      </w:pPr>
    </w:p>
    <w:p w:rsidR="00440F0D" w:rsidRPr="00BA5AF2" w:rsidRDefault="00440F0D" w:rsidP="00440F0D">
      <w:pPr>
        <w:jc w:val="center"/>
      </w:pPr>
    </w:p>
    <w:p w:rsidR="00440F0D" w:rsidRPr="00BA5AF2" w:rsidRDefault="00440F0D" w:rsidP="00440F0D">
      <w:pPr>
        <w:jc w:val="center"/>
      </w:pPr>
    </w:p>
    <w:p w:rsidR="00440F0D" w:rsidRPr="00BA5AF2" w:rsidRDefault="00440F0D" w:rsidP="00440F0D">
      <w:pPr>
        <w:jc w:val="center"/>
        <w:rPr>
          <w:b/>
        </w:rPr>
      </w:pPr>
      <w:r w:rsidRPr="00BA5AF2">
        <w:t xml:space="preserve">Инв. №                                                            </w:t>
      </w:r>
      <w:r>
        <w:t xml:space="preserve">                           </w:t>
      </w:r>
      <w:r w:rsidRPr="00BA5AF2">
        <w:t xml:space="preserve"> </w:t>
      </w:r>
      <w:r w:rsidRPr="00BA5AF2">
        <w:rPr>
          <w:b/>
        </w:rPr>
        <w:t>«УТВЕРЖДАЮ»</w:t>
      </w:r>
    </w:p>
    <w:p w:rsidR="00440F0D" w:rsidRPr="00BA5AF2" w:rsidRDefault="00440F0D" w:rsidP="00440F0D">
      <w:pPr>
        <w:jc w:val="center"/>
        <w:rPr>
          <w:b/>
        </w:rPr>
      </w:pPr>
    </w:p>
    <w:p w:rsidR="00440F0D" w:rsidRPr="00BA5AF2" w:rsidRDefault="00440F0D" w:rsidP="00440F0D">
      <w:pPr>
        <w:jc w:val="center"/>
      </w:pPr>
      <w:r>
        <w:t xml:space="preserve">                                                                                                       </w:t>
      </w:r>
      <w:r w:rsidRPr="00BA5AF2">
        <w:t>Директор заповедника</w:t>
      </w:r>
    </w:p>
    <w:p w:rsidR="00440F0D" w:rsidRPr="00BA5AF2" w:rsidRDefault="00440F0D" w:rsidP="00440F0D">
      <w:pPr>
        <w:jc w:val="center"/>
      </w:pPr>
    </w:p>
    <w:p w:rsidR="00440F0D" w:rsidRPr="00BA5AF2" w:rsidRDefault="00440F0D" w:rsidP="00440F0D">
      <w:pPr>
        <w:jc w:val="center"/>
      </w:pPr>
      <w:r>
        <w:t xml:space="preserve">                                                                                                     </w:t>
      </w:r>
      <w:r w:rsidRPr="00BA5AF2">
        <w:t>___________ В.В. Берлинский</w:t>
      </w:r>
    </w:p>
    <w:p w:rsidR="00440F0D" w:rsidRPr="00BA5AF2" w:rsidRDefault="00440F0D" w:rsidP="00440F0D">
      <w:pPr>
        <w:jc w:val="center"/>
      </w:pPr>
    </w:p>
    <w:p w:rsidR="00440F0D" w:rsidRPr="00BA5AF2" w:rsidRDefault="00440F0D" w:rsidP="00440F0D">
      <w:pPr>
        <w:jc w:val="center"/>
      </w:pPr>
      <w:r>
        <w:t xml:space="preserve">                                                                                             </w:t>
      </w:r>
      <w:r w:rsidR="00AE5C04">
        <w:t xml:space="preserve">        «____» ____________ 2019</w:t>
      </w:r>
      <w:r w:rsidRPr="00BA5AF2">
        <w:t xml:space="preserve"> г.</w:t>
      </w:r>
    </w:p>
    <w:p w:rsidR="00440F0D" w:rsidRPr="00BA5AF2" w:rsidRDefault="00440F0D" w:rsidP="00440F0D">
      <w:pPr>
        <w:jc w:val="center"/>
      </w:pPr>
    </w:p>
    <w:p w:rsidR="00440F0D" w:rsidRPr="00BA5AF2" w:rsidRDefault="00440F0D" w:rsidP="00440F0D">
      <w:pPr>
        <w:jc w:val="center"/>
      </w:pPr>
    </w:p>
    <w:p w:rsidR="00440F0D" w:rsidRDefault="00440F0D" w:rsidP="00440F0D">
      <w:pPr>
        <w:jc w:val="center"/>
      </w:pPr>
    </w:p>
    <w:p w:rsidR="00440F0D" w:rsidRDefault="00440F0D" w:rsidP="00440F0D">
      <w:pPr>
        <w:jc w:val="center"/>
      </w:pPr>
    </w:p>
    <w:p w:rsidR="00440F0D" w:rsidRDefault="00440F0D" w:rsidP="00440F0D">
      <w:pPr>
        <w:jc w:val="center"/>
      </w:pPr>
    </w:p>
    <w:p w:rsidR="00440F0D" w:rsidRPr="00BA5AF2" w:rsidRDefault="00440F0D" w:rsidP="00440F0D">
      <w:pPr>
        <w:jc w:val="center"/>
      </w:pPr>
    </w:p>
    <w:p w:rsidR="00440F0D" w:rsidRPr="00BA5AF2" w:rsidRDefault="00440F0D" w:rsidP="00440F0D">
      <w:pPr>
        <w:jc w:val="center"/>
      </w:pPr>
    </w:p>
    <w:p w:rsidR="00440F0D" w:rsidRPr="00BA5AF2" w:rsidRDefault="00440F0D" w:rsidP="00440F0D">
      <w:pPr>
        <w:jc w:val="center"/>
        <w:rPr>
          <w:b/>
        </w:rPr>
      </w:pPr>
      <w:r w:rsidRPr="00BA5AF2">
        <w:rPr>
          <w:b/>
        </w:rPr>
        <w:t>ЛЕТОПИСЬ  ПРИРОДЫ</w:t>
      </w:r>
    </w:p>
    <w:p w:rsidR="00440F0D" w:rsidRPr="00BA5AF2" w:rsidRDefault="00440F0D" w:rsidP="00440F0D">
      <w:pPr>
        <w:jc w:val="center"/>
        <w:rPr>
          <w:b/>
        </w:rPr>
      </w:pPr>
    </w:p>
    <w:p w:rsidR="00440F0D" w:rsidRPr="00BA5AF2" w:rsidRDefault="00AE5C04" w:rsidP="00440F0D">
      <w:pPr>
        <w:jc w:val="center"/>
        <w:rPr>
          <w:b/>
        </w:rPr>
      </w:pPr>
      <w:r>
        <w:rPr>
          <w:b/>
        </w:rPr>
        <w:t>за  2018</w:t>
      </w:r>
      <w:r w:rsidR="00440F0D" w:rsidRPr="00BA5AF2">
        <w:rPr>
          <w:b/>
        </w:rPr>
        <w:t xml:space="preserve"> год</w:t>
      </w:r>
    </w:p>
    <w:p w:rsidR="00440F0D" w:rsidRPr="00BA5AF2" w:rsidRDefault="00440F0D" w:rsidP="00440F0D">
      <w:pPr>
        <w:jc w:val="center"/>
        <w:rPr>
          <w:b/>
        </w:rPr>
      </w:pPr>
    </w:p>
    <w:p w:rsidR="00440F0D" w:rsidRPr="00BA5AF2" w:rsidRDefault="00440F0D" w:rsidP="00440F0D">
      <w:pPr>
        <w:jc w:val="center"/>
        <w:rPr>
          <w:b/>
        </w:rPr>
      </w:pPr>
      <w:r w:rsidRPr="00BA5AF2">
        <w:rPr>
          <w:b/>
        </w:rPr>
        <w:t>КНИГА</w:t>
      </w:r>
      <w:r w:rsidRPr="00BA5AF2">
        <w:t xml:space="preserve">   </w:t>
      </w:r>
      <w:proofErr w:type="gramStart"/>
      <w:r w:rsidR="00AE5C04">
        <w:rPr>
          <w:b/>
        </w:rPr>
        <w:t>Х</w:t>
      </w:r>
      <w:proofErr w:type="gramEnd"/>
      <w:r w:rsidR="00AE5C04">
        <w:rPr>
          <w:b/>
        </w:rPr>
        <w:t>IV</w:t>
      </w:r>
    </w:p>
    <w:p w:rsidR="00440F0D" w:rsidRPr="00BA5AF2" w:rsidRDefault="00440F0D" w:rsidP="00440F0D">
      <w:pPr>
        <w:jc w:val="center"/>
        <w:rPr>
          <w:b/>
        </w:rPr>
      </w:pPr>
    </w:p>
    <w:p w:rsidR="00440F0D" w:rsidRPr="00BA5AF2" w:rsidRDefault="00440F0D" w:rsidP="00440F0D">
      <w:pPr>
        <w:jc w:val="center"/>
      </w:pPr>
    </w:p>
    <w:p w:rsidR="00440F0D" w:rsidRPr="00BA5AF2" w:rsidRDefault="00440F0D" w:rsidP="00440F0D">
      <w:pPr>
        <w:jc w:val="center"/>
      </w:pPr>
    </w:p>
    <w:p w:rsidR="00440F0D" w:rsidRPr="00BA5AF2" w:rsidRDefault="00440F0D" w:rsidP="00440F0D">
      <w:pPr>
        <w:jc w:val="center"/>
      </w:pPr>
    </w:p>
    <w:p w:rsidR="00440F0D" w:rsidRPr="00BA5AF2" w:rsidRDefault="00440F0D" w:rsidP="00440F0D">
      <w:pPr>
        <w:jc w:val="center"/>
      </w:pPr>
    </w:p>
    <w:p w:rsidR="00440F0D" w:rsidRPr="00BA5AF2" w:rsidRDefault="00440F0D" w:rsidP="00440F0D">
      <w:pPr>
        <w:jc w:val="center"/>
      </w:pPr>
    </w:p>
    <w:p w:rsidR="00440F0D" w:rsidRPr="00BA5AF2" w:rsidRDefault="00440F0D" w:rsidP="00440F0D">
      <w:pPr>
        <w:jc w:val="center"/>
      </w:pPr>
    </w:p>
    <w:p w:rsidR="00440F0D" w:rsidRPr="00BA5AF2" w:rsidRDefault="00440F0D" w:rsidP="00440F0D">
      <w:pPr>
        <w:jc w:val="center"/>
      </w:pPr>
    </w:p>
    <w:p w:rsidR="00440F0D" w:rsidRPr="00BA5AF2" w:rsidRDefault="00440F0D" w:rsidP="00440F0D">
      <w:pPr>
        <w:jc w:val="center"/>
      </w:pPr>
    </w:p>
    <w:p w:rsidR="00440F0D" w:rsidRPr="00BA5AF2" w:rsidRDefault="00440F0D" w:rsidP="00440F0D">
      <w:pPr>
        <w:jc w:val="center"/>
      </w:pPr>
    </w:p>
    <w:p w:rsidR="00440F0D" w:rsidRPr="00BA5AF2" w:rsidRDefault="00440F0D" w:rsidP="00440F0D">
      <w:pPr>
        <w:jc w:val="center"/>
      </w:pPr>
    </w:p>
    <w:p w:rsidR="00440F0D" w:rsidRPr="00BA5AF2" w:rsidRDefault="00440F0D" w:rsidP="00440F0D">
      <w:pPr>
        <w:jc w:val="center"/>
      </w:pPr>
    </w:p>
    <w:p w:rsidR="00440F0D" w:rsidRPr="00BA5AF2" w:rsidRDefault="00440F0D" w:rsidP="00440F0D">
      <w:pPr>
        <w:jc w:val="center"/>
      </w:pPr>
    </w:p>
    <w:p w:rsidR="00440F0D" w:rsidRPr="00BA5AF2" w:rsidRDefault="00440F0D" w:rsidP="00440F0D">
      <w:pPr>
        <w:jc w:val="center"/>
      </w:pPr>
    </w:p>
    <w:p w:rsidR="00440F0D" w:rsidRPr="00BA5AF2" w:rsidRDefault="00440F0D" w:rsidP="00440F0D">
      <w:pPr>
        <w:jc w:val="center"/>
      </w:pPr>
    </w:p>
    <w:p w:rsidR="00440F0D" w:rsidRPr="00BA5AF2" w:rsidRDefault="00440F0D" w:rsidP="00440F0D">
      <w:pPr>
        <w:jc w:val="center"/>
      </w:pPr>
    </w:p>
    <w:p w:rsidR="00440F0D" w:rsidRPr="00BA5AF2" w:rsidRDefault="00440F0D" w:rsidP="00440F0D">
      <w:pPr>
        <w:jc w:val="center"/>
      </w:pPr>
    </w:p>
    <w:p w:rsidR="00440F0D" w:rsidRPr="00BA5AF2" w:rsidRDefault="00440F0D" w:rsidP="00440F0D">
      <w:pPr>
        <w:jc w:val="center"/>
      </w:pPr>
    </w:p>
    <w:p w:rsidR="00440F0D" w:rsidRDefault="00440F0D" w:rsidP="00440F0D">
      <w:pPr>
        <w:jc w:val="center"/>
      </w:pPr>
    </w:p>
    <w:p w:rsidR="00440F0D" w:rsidRDefault="00440F0D" w:rsidP="00440F0D">
      <w:pPr>
        <w:jc w:val="center"/>
      </w:pPr>
    </w:p>
    <w:p w:rsidR="00440F0D" w:rsidRDefault="00440F0D" w:rsidP="00440F0D">
      <w:pPr>
        <w:jc w:val="center"/>
      </w:pPr>
    </w:p>
    <w:p w:rsidR="00440F0D" w:rsidRPr="00BA5AF2" w:rsidRDefault="00440F0D" w:rsidP="00440F0D">
      <w:pPr>
        <w:jc w:val="center"/>
      </w:pPr>
    </w:p>
    <w:p w:rsidR="00440F0D" w:rsidRPr="00BA5AF2" w:rsidRDefault="00440F0D" w:rsidP="00440F0D">
      <w:pPr>
        <w:jc w:val="center"/>
      </w:pPr>
    </w:p>
    <w:p w:rsidR="00440F0D" w:rsidRDefault="00A52A42" w:rsidP="00440F0D">
      <w:pPr>
        <w:jc w:val="center"/>
        <w:rPr>
          <w:b/>
        </w:rPr>
      </w:pPr>
      <w:r>
        <w:rPr>
          <w:b/>
        </w:rPr>
        <w:t>Тазовский,  2019</w:t>
      </w:r>
      <w:r w:rsidR="00440F0D" w:rsidRPr="00BA5AF2">
        <w:rPr>
          <w:b/>
        </w:rPr>
        <w:t xml:space="preserve"> г.</w:t>
      </w:r>
    </w:p>
    <w:p w:rsidR="00440F0D" w:rsidRDefault="00440F0D" w:rsidP="00440F0D">
      <w:pPr>
        <w:jc w:val="center"/>
        <w:rPr>
          <w:b/>
        </w:rPr>
      </w:pPr>
    </w:p>
    <w:p w:rsidR="00440F0D" w:rsidRPr="00BA5AF2" w:rsidRDefault="00440F0D" w:rsidP="003B3FAD">
      <w:pPr>
        <w:jc w:val="center"/>
        <w:rPr>
          <w:b/>
        </w:rPr>
      </w:pPr>
      <w:r w:rsidRPr="00BA5AF2">
        <w:rPr>
          <w:b/>
        </w:rPr>
        <w:lastRenderedPageBreak/>
        <w:t xml:space="preserve">С О Д Е </w:t>
      </w:r>
      <w:proofErr w:type="gramStart"/>
      <w:r w:rsidRPr="00BA5AF2">
        <w:rPr>
          <w:b/>
        </w:rPr>
        <w:t>Р</w:t>
      </w:r>
      <w:proofErr w:type="gramEnd"/>
      <w:r w:rsidRPr="00BA5AF2">
        <w:rPr>
          <w:b/>
        </w:rPr>
        <w:t xml:space="preserve"> Ж А Н И Е</w:t>
      </w:r>
    </w:p>
    <w:p w:rsidR="00440F0D" w:rsidRPr="00BA5AF2" w:rsidRDefault="00440F0D" w:rsidP="00440F0D">
      <w:r w:rsidRPr="00BA5AF2">
        <w:t>1. Введение. Территория заповедника. ………………………………………………………</w:t>
      </w:r>
      <w:r w:rsidR="00F05BA4">
        <w:t>…...</w:t>
      </w:r>
      <w:r w:rsidRPr="00BA5AF2">
        <w:t xml:space="preserve"> 3</w:t>
      </w:r>
    </w:p>
    <w:p w:rsidR="00440F0D" w:rsidRPr="00BA5AF2" w:rsidRDefault="00440F0D" w:rsidP="00440F0D"/>
    <w:p w:rsidR="00440F0D" w:rsidRPr="00BA5AF2" w:rsidRDefault="00440F0D" w:rsidP="00440F0D">
      <w:r>
        <w:t>2</w:t>
      </w:r>
      <w:r w:rsidRPr="00BA5AF2">
        <w:t xml:space="preserve">. Метеорологические данные о погодных условиях в </w:t>
      </w:r>
      <w:r w:rsidR="00D04B9C">
        <w:t>южной части Карского моря в 2018</w:t>
      </w:r>
      <w:r w:rsidRPr="00BA5AF2">
        <w:t xml:space="preserve"> году и в предыдущие годы. ……………………………………………………………………</w:t>
      </w:r>
      <w:r w:rsidR="00F05BA4">
        <w:t>….</w:t>
      </w:r>
      <w:r w:rsidRPr="00BA5AF2">
        <w:t xml:space="preserve"> 3</w:t>
      </w:r>
    </w:p>
    <w:p w:rsidR="00440F0D" w:rsidRPr="00BA5AF2" w:rsidRDefault="00440F0D" w:rsidP="00440F0D"/>
    <w:p w:rsidR="00440F0D" w:rsidRPr="00BA5AF2" w:rsidRDefault="00440F0D" w:rsidP="00440F0D">
      <w:r>
        <w:t>3</w:t>
      </w:r>
      <w:r w:rsidRPr="00BA5AF2">
        <w:t xml:space="preserve">. Полевые работы </w:t>
      </w:r>
      <w:r w:rsidR="00D04B9C">
        <w:t>на территории заповедника в 2018</w:t>
      </w:r>
      <w:r>
        <w:t xml:space="preserve"> году.   ……………………………</w:t>
      </w:r>
      <w:r w:rsidR="00F05BA4">
        <w:t>…..</w:t>
      </w:r>
      <w:r>
        <w:t xml:space="preserve"> 14</w:t>
      </w:r>
    </w:p>
    <w:p w:rsidR="00440F0D" w:rsidRDefault="00440F0D" w:rsidP="00440F0D"/>
    <w:p w:rsidR="00440F0D" w:rsidRPr="00EF46C9" w:rsidRDefault="00440F0D" w:rsidP="00237610">
      <w:r>
        <w:t>4</w:t>
      </w:r>
      <w:r w:rsidRPr="00D04B9C">
        <w:t xml:space="preserve">. </w:t>
      </w:r>
      <w:r w:rsidR="00D04B9C" w:rsidRPr="00D04B9C">
        <w:t xml:space="preserve">Отчет о </w:t>
      </w:r>
      <w:r w:rsidR="00B14F04">
        <w:t>мечении</w:t>
      </w:r>
      <w:r w:rsidR="00D04B9C" w:rsidRPr="00D04B9C">
        <w:t xml:space="preserve"> белых медведей на территории Ямало-Ненецкого автономного округа </w:t>
      </w:r>
      <w:r w:rsidR="00D04B9C">
        <w:t>на ос</w:t>
      </w:r>
      <w:r w:rsidR="00EB2846">
        <w:t>тровах Шокальского и Неупокоева</w:t>
      </w:r>
      <w:r w:rsidR="00237610">
        <w:t xml:space="preserve"> ………………………………………………………</w:t>
      </w:r>
      <w:r w:rsidR="00F05BA4">
        <w:t>…..</w:t>
      </w:r>
      <w:r w:rsidR="006A6F11">
        <w:t xml:space="preserve"> </w:t>
      </w:r>
      <w:r w:rsidR="00237610">
        <w:t>15</w:t>
      </w:r>
    </w:p>
    <w:p w:rsidR="00440F0D" w:rsidRDefault="00440F0D" w:rsidP="00440F0D"/>
    <w:p w:rsidR="00311729" w:rsidRDefault="00440F0D" w:rsidP="006C55FF">
      <w:pPr>
        <w:jc w:val="center"/>
        <w:rPr>
          <w:b/>
        </w:rPr>
      </w:pPr>
      <w:r w:rsidRPr="008F5398">
        <w:rPr>
          <w:b/>
        </w:rPr>
        <w:t>Отчёты о научно-исследовательской работе</w:t>
      </w:r>
    </w:p>
    <w:p w:rsidR="00311729" w:rsidRPr="006A6F11" w:rsidRDefault="00311729" w:rsidP="00311729">
      <w:r w:rsidRPr="00311729">
        <w:t>5. Моллюски литоральной зоны острова Шокальского.</w:t>
      </w:r>
      <w:r w:rsidRPr="00311729">
        <w:rPr>
          <w:i/>
        </w:rPr>
        <w:t xml:space="preserve">  А. А. Горчаковский</w:t>
      </w:r>
      <w:r w:rsidR="006A6F11">
        <w:rPr>
          <w:i/>
        </w:rPr>
        <w:t>………………</w:t>
      </w:r>
      <w:r w:rsidR="00F05BA4">
        <w:t>…..</w:t>
      </w:r>
      <w:r w:rsidR="006A6F11">
        <w:t xml:space="preserve"> 15</w:t>
      </w:r>
    </w:p>
    <w:p w:rsidR="0023579B" w:rsidRDefault="0023579B" w:rsidP="00440F0D">
      <w:pPr>
        <w:rPr>
          <w:b/>
        </w:rPr>
      </w:pPr>
    </w:p>
    <w:p w:rsidR="0023579B" w:rsidRDefault="00311729" w:rsidP="00440F0D">
      <w:r>
        <w:t>6</w:t>
      </w:r>
      <w:r w:rsidR="0023579B" w:rsidRPr="0023579B">
        <w:t>.</w:t>
      </w:r>
      <w:r w:rsidR="0023579B">
        <w:t xml:space="preserve"> Беспозвоночные острова Шокальского. </w:t>
      </w:r>
      <w:r w:rsidR="0023579B" w:rsidRPr="00F35D59">
        <w:rPr>
          <w:i/>
        </w:rPr>
        <w:t xml:space="preserve">Е. М. </w:t>
      </w:r>
      <w:proofErr w:type="spellStart"/>
      <w:r w:rsidR="0023579B" w:rsidRPr="00F35D59">
        <w:rPr>
          <w:i/>
        </w:rPr>
        <w:t>Чертопруд</w:t>
      </w:r>
      <w:proofErr w:type="spellEnd"/>
      <w:r w:rsidR="00F35D59" w:rsidRPr="00F35D59">
        <w:rPr>
          <w:i/>
        </w:rPr>
        <w:t xml:space="preserve">, М. В. </w:t>
      </w:r>
      <w:proofErr w:type="spellStart"/>
      <w:r w:rsidR="00F35D59" w:rsidRPr="00F35D59">
        <w:rPr>
          <w:i/>
        </w:rPr>
        <w:t>Чертопруд</w:t>
      </w:r>
      <w:proofErr w:type="spellEnd"/>
      <w:r w:rsidR="00F35D59" w:rsidRPr="00F35D59">
        <w:rPr>
          <w:i/>
        </w:rPr>
        <w:t>.</w:t>
      </w:r>
      <w:r w:rsidR="00F35D59">
        <w:t xml:space="preserve"> </w:t>
      </w:r>
      <w:r w:rsidR="00551F1E">
        <w:t>…………</w:t>
      </w:r>
      <w:r w:rsidR="00F05BA4">
        <w:t>….</w:t>
      </w:r>
      <w:r w:rsidR="00551F1E">
        <w:t xml:space="preserve"> 16 </w:t>
      </w:r>
    </w:p>
    <w:p w:rsidR="0023579B" w:rsidRDefault="0023579B" w:rsidP="00440F0D"/>
    <w:p w:rsidR="0023579B" w:rsidRDefault="00311729" w:rsidP="00440F0D">
      <w:r>
        <w:t>7</w:t>
      </w:r>
      <w:r w:rsidR="00F35D59">
        <w:t xml:space="preserve">. Пауки и Жесткокрылые </w:t>
      </w:r>
      <w:r w:rsidR="0023579B">
        <w:t xml:space="preserve">острова Шокальского. </w:t>
      </w:r>
      <w:r w:rsidR="0023579B" w:rsidRPr="00F35D59">
        <w:rPr>
          <w:i/>
        </w:rPr>
        <w:t xml:space="preserve">А. А. </w:t>
      </w:r>
      <w:proofErr w:type="spellStart"/>
      <w:r w:rsidR="0023579B" w:rsidRPr="00F35D59">
        <w:rPr>
          <w:i/>
        </w:rPr>
        <w:t>Нехаева</w:t>
      </w:r>
      <w:proofErr w:type="spellEnd"/>
      <w:r w:rsidR="0023579B" w:rsidRPr="00F35D59">
        <w:rPr>
          <w:i/>
        </w:rPr>
        <w:t xml:space="preserve">, М. С. </w:t>
      </w:r>
      <w:proofErr w:type="spellStart"/>
      <w:r w:rsidR="0023579B" w:rsidRPr="00F35D59">
        <w:rPr>
          <w:i/>
        </w:rPr>
        <w:t>Бизин</w:t>
      </w:r>
      <w:proofErr w:type="spellEnd"/>
      <w:r w:rsidR="00551F1E">
        <w:t>……………...</w:t>
      </w:r>
      <w:r w:rsidR="00F05BA4">
        <w:t>..</w:t>
      </w:r>
      <w:r w:rsidR="00551F1E">
        <w:t xml:space="preserve"> 17</w:t>
      </w:r>
    </w:p>
    <w:p w:rsidR="00311729" w:rsidRDefault="00311729" w:rsidP="00440F0D"/>
    <w:p w:rsidR="00311729" w:rsidRPr="0023579B" w:rsidRDefault="00311729" w:rsidP="00770687">
      <w:pPr>
        <w:jc w:val="both"/>
      </w:pPr>
      <w:r>
        <w:t xml:space="preserve">8. Рыбы </w:t>
      </w:r>
      <w:r w:rsidR="00A47034">
        <w:t>в акватории</w:t>
      </w:r>
      <w:r w:rsidR="00770687">
        <w:t>,</w:t>
      </w:r>
      <w:r>
        <w:t xml:space="preserve"> прилегающей</w:t>
      </w:r>
      <w:r w:rsidR="00A47034">
        <w:t xml:space="preserve"> </w:t>
      </w:r>
      <w:r w:rsidR="00D1439F">
        <w:t xml:space="preserve">к </w:t>
      </w:r>
      <w:r>
        <w:t>остров</w:t>
      </w:r>
      <w:r w:rsidR="00D1439F">
        <w:t>у</w:t>
      </w:r>
      <w:r>
        <w:t xml:space="preserve"> Шокальского</w:t>
      </w:r>
      <w:r w:rsidR="00D1439F">
        <w:t>.</w:t>
      </w:r>
      <w:r w:rsidR="00551F1E">
        <w:t xml:space="preserve"> </w:t>
      </w:r>
      <w:r w:rsidR="00551F1E" w:rsidRPr="00551F1E">
        <w:rPr>
          <w:i/>
        </w:rPr>
        <w:t>А. А. Горчаковский</w:t>
      </w:r>
      <w:r w:rsidR="00551F1E">
        <w:t xml:space="preserve">……….. </w:t>
      </w:r>
      <w:r w:rsidR="00F05BA4">
        <w:t>..</w:t>
      </w:r>
      <w:r w:rsidR="00551F1E">
        <w:t>18</w:t>
      </w:r>
    </w:p>
    <w:p w:rsidR="00440F0D" w:rsidRDefault="00440F0D" w:rsidP="00440F0D">
      <w:pPr>
        <w:rPr>
          <w:b/>
        </w:rPr>
      </w:pPr>
    </w:p>
    <w:p w:rsidR="00440F0D" w:rsidRDefault="00D1439F" w:rsidP="00440F0D">
      <w:r>
        <w:t>9</w:t>
      </w:r>
      <w:r w:rsidR="00440F0D" w:rsidRPr="00FA50A3">
        <w:t>. Птицы, встреченные на</w:t>
      </w:r>
      <w:r w:rsidR="00D723DC">
        <w:t xml:space="preserve"> острове Шокальского период с 15</w:t>
      </w:r>
      <w:r w:rsidR="00440F0D" w:rsidRPr="00FA50A3">
        <w:t xml:space="preserve"> июля по </w:t>
      </w:r>
      <w:r w:rsidR="00D723DC">
        <w:t>24 августа 2018</w:t>
      </w:r>
      <w:r w:rsidR="00440F0D" w:rsidRPr="00FA50A3">
        <w:t xml:space="preserve"> г. </w:t>
      </w:r>
    </w:p>
    <w:p w:rsidR="00440F0D" w:rsidRPr="009D5DE3" w:rsidRDefault="00440F0D" w:rsidP="00F05BA4">
      <w:pPr>
        <w:ind w:right="-1"/>
      </w:pPr>
      <w:r w:rsidRPr="00FA50A3">
        <w:rPr>
          <w:i/>
        </w:rPr>
        <w:t>А. А. Горчаковский.</w:t>
      </w:r>
      <w:r>
        <w:rPr>
          <w:b/>
        </w:rPr>
        <w:t xml:space="preserve"> </w:t>
      </w:r>
      <w:r>
        <w:t>…………………………………………………………………………….</w:t>
      </w:r>
      <w:r w:rsidR="00551F1E">
        <w:t xml:space="preserve">. </w:t>
      </w:r>
      <w:r w:rsidR="00F05BA4">
        <w:t xml:space="preserve">.. </w:t>
      </w:r>
      <w:r w:rsidR="00551F1E">
        <w:t>19</w:t>
      </w:r>
    </w:p>
    <w:p w:rsidR="00440F0D" w:rsidRDefault="00440F0D" w:rsidP="00440F0D">
      <w:pPr>
        <w:rPr>
          <w:b/>
        </w:rPr>
      </w:pPr>
    </w:p>
    <w:p w:rsidR="00056184" w:rsidRDefault="00056184" w:rsidP="00056184">
      <w:pPr>
        <w:jc w:val="both"/>
      </w:pPr>
      <w:r>
        <w:t>10</w:t>
      </w:r>
      <w:r w:rsidR="00440F0D">
        <w:t xml:space="preserve">. </w:t>
      </w:r>
      <w:r w:rsidR="00551F1E">
        <w:t>Млекопитающие на острове Шокальского и в морской акватории</w:t>
      </w:r>
      <w:r>
        <w:t>,</w:t>
      </w:r>
      <w:r w:rsidR="00551F1E">
        <w:t xml:space="preserve"> прилегающей к острову </w:t>
      </w:r>
      <w:r w:rsidR="00440F0D" w:rsidRPr="00D27B3E">
        <w:rPr>
          <w:i/>
        </w:rPr>
        <w:t>А. А. Горчаковский</w:t>
      </w:r>
      <w:r>
        <w:rPr>
          <w:i/>
        </w:rPr>
        <w:t>…</w:t>
      </w:r>
      <w:r>
        <w:t>………………………………………………………………...</w:t>
      </w:r>
      <w:r w:rsidR="00F05BA4">
        <w:t>..</w:t>
      </w:r>
      <w:r>
        <w:t xml:space="preserve"> 26</w:t>
      </w:r>
    </w:p>
    <w:p w:rsidR="00056184" w:rsidRDefault="00056184" w:rsidP="00056184">
      <w:pPr>
        <w:jc w:val="both"/>
      </w:pPr>
    </w:p>
    <w:p w:rsidR="00F05BA4" w:rsidRDefault="00056184" w:rsidP="00056184">
      <w:pPr>
        <w:jc w:val="both"/>
      </w:pPr>
      <w:r>
        <w:t>11. Результаты анализа ДНК, полученных из экскрементов, собранных на острове Шокальского. М. Холодова…………………………………………………………………...</w:t>
      </w:r>
      <w:r w:rsidR="00F05BA4">
        <w:t>.</w:t>
      </w:r>
      <w:r>
        <w:t xml:space="preserve"> 33 </w:t>
      </w:r>
    </w:p>
    <w:p w:rsidR="00F05BA4" w:rsidRDefault="00F05BA4" w:rsidP="00056184">
      <w:pPr>
        <w:jc w:val="both"/>
      </w:pPr>
    </w:p>
    <w:p w:rsidR="00521796" w:rsidRDefault="006C55FF" w:rsidP="00056184">
      <w:pPr>
        <w:jc w:val="both"/>
      </w:pPr>
      <w:r>
        <w:t>12. Северные олени о.</w:t>
      </w:r>
      <w:r w:rsidR="00F05BA4">
        <w:t xml:space="preserve"> </w:t>
      </w:r>
      <w:proofErr w:type="gramStart"/>
      <w:r w:rsidR="00F05BA4">
        <w:t>Белый</w:t>
      </w:r>
      <w:proofErr w:type="gramEnd"/>
      <w:r w:rsidR="00F05BA4">
        <w:t xml:space="preserve">. Результаты авиаучёта. </w:t>
      </w:r>
      <w:r w:rsidR="00F05BA4" w:rsidRPr="00F05BA4">
        <w:rPr>
          <w:i/>
        </w:rPr>
        <w:t xml:space="preserve">С. Б. Розенфельд, Г. В. </w:t>
      </w:r>
      <w:proofErr w:type="spellStart"/>
      <w:r w:rsidR="00F05BA4" w:rsidRPr="00F05BA4">
        <w:rPr>
          <w:i/>
        </w:rPr>
        <w:t>Киртаев</w:t>
      </w:r>
      <w:proofErr w:type="spellEnd"/>
      <w:r>
        <w:t xml:space="preserve">… 35 </w:t>
      </w:r>
    </w:p>
    <w:p w:rsidR="00440F0D" w:rsidRPr="00BA5AF2" w:rsidRDefault="00440F0D" w:rsidP="00440F0D"/>
    <w:p w:rsidR="00440F0D" w:rsidRPr="00BA5AF2" w:rsidRDefault="00440F0D" w:rsidP="006C55FF">
      <w:pPr>
        <w:jc w:val="center"/>
        <w:rPr>
          <w:b/>
        </w:rPr>
      </w:pPr>
      <w:r w:rsidRPr="00BA5AF2">
        <w:rPr>
          <w:b/>
        </w:rPr>
        <w:t>Приложения</w:t>
      </w:r>
      <w:r w:rsidRPr="00BA5AF2">
        <w:t xml:space="preserve"> </w:t>
      </w:r>
      <w:r>
        <w:rPr>
          <w:b/>
        </w:rPr>
        <w:t>к Летописи прир</w:t>
      </w:r>
      <w:r w:rsidR="00E1476D">
        <w:rPr>
          <w:b/>
        </w:rPr>
        <w:t>оды за 2018</w:t>
      </w:r>
      <w:r w:rsidRPr="00BA5AF2">
        <w:rPr>
          <w:b/>
        </w:rPr>
        <w:t xml:space="preserve"> год, книга </w:t>
      </w:r>
      <w:proofErr w:type="gramStart"/>
      <w:r w:rsidRPr="00BA5AF2">
        <w:rPr>
          <w:b/>
        </w:rPr>
        <w:t>Х</w:t>
      </w:r>
      <w:proofErr w:type="gramEnd"/>
      <w:r w:rsidRPr="00BA5AF2">
        <w:rPr>
          <w:b/>
        </w:rPr>
        <w:t>I</w:t>
      </w:r>
      <w:r w:rsidR="00E1476D">
        <w:rPr>
          <w:b/>
        </w:rPr>
        <w:t>V</w:t>
      </w:r>
      <w:r w:rsidRPr="00BA5AF2">
        <w:rPr>
          <w:b/>
        </w:rPr>
        <w:t>.</w:t>
      </w:r>
    </w:p>
    <w:p w:rsidR="00440F0D" w:rsidRDefault="00440F0D" w:rsidP="00B24AD9">
      <w:pPr>
        <w:jc w:val="both"/>
      </w:pPr>
      <w:r>
        <w:t xml:space="preserve">1. </w:t>
      </w:r>
      <w:r w:rsidR="00B24AD9">
        <w:t xml:space="preserve">Оценка состояния популяций и условий обитания </w:t>
      </w:r>
      <w:proofErr w:type="spellStart"/>
      <w:r w:rsidR="00B24AD9">
        <w:t>гусеобразных</w:t>
      </w:r>
      <w:proofErr w:type="spellEnd"/>
      <w:r w:rsidR="00B24AD9">
        <w:t xml:space="preserve"> птиц Гыданского заповедника и на </w:t>
      </w:r>
      <w:r w:rsidR="00B24AD9" w:rsidRPr="00B24AD9">
        <w:t>прилегающих</w:t>
      </w:r>
      <w:r w:rsidR="00B24AD9">
        <w:t xml:space="preserve"> территориях с применением сверхлёгкой авиации.</w:t>
      </w:r>
      <w:r w:rsidR="00AC20DD">
        <w:t xml:space="preserve"> </w:t>
      </w:r>
      <w:r w:rsidR="00AC20DD" w:rsidRPr="006C55FF">
        <w:rPr>
          <w:i/>
        </w:rPr>
        <w:t>С. Б.</w:t>
      </w:r>
      <w:r w:rsidR="00AC20DD">
        <w:t xml:space="preserve"> </w:t>
      </w:r>
      <w:r w:rsidR="00AC20DD" w:rsidRPr="006C55FF">
        <w:rPr>
          <w:i/>
        </w:rPr>
        <w:t xml:space="preserve">Розенфельд, Г. В. </w:t>
      </w:r>
      <w:proofErr w:type="spellStart"/>
      <w:r w:rsidR="00AC20DD" w:rsidRPr="006C55FF">
        <w:rPr>
          <w:i/>
        </w:rPr>
        <w:t>Киртаев</w:t>
      </w:r>
      <w:proofErr w:type="spellEnd"/>
      <w:r w:rsidR="00AC20DD" w:rsidRPr="006C55FF">
        <w:rPr>
          <w:i/>
        </w:rPr>
        <w:t xml:space="preserve">, Н. В. Рогова, М. Ю. Соловьёв, А. А. Горчаковский, М. С. </w:t>
      </w:r>
      <w:proofErr w:type="spellStart"/>
      <w:r w:rsidR="00AC20DD" w:rsidRPr="006C55FF">
        <w:rPr>
          <w:i/>
        </w:rPr>
        <w:t>Бизин</w:t>
      </w:r>
      <w:proofErr w:type="spellEnd"/>
      <w:r w:rsidR="00AC20DD" w:rsidRPr="006C55FF">
        <w:rPr>
          <w:i/>
        </w:rPr>
        <w:t xml:space="preserve">, С. С. Демьянец. </w:t>
      </w:r>
    </w:p>
    <w:p w:rsidR="00440F0D" w:rsidRDefault="00440F0D" w:rsidP="00440F0D"/>
    <w:p w:rsidR="00AC20DD" w:rsidRPr="00AC20DD" w:rsidRDefault="00440F0D" w:rsidP="00440F0D">
      <w:r>
        <w:t xml:space="preserve">2. </w:t>
      </w:r>
      <w:r w:rsidR="00AC20DD">
        <w:t xml:space="preserve">Пауки </w:t>
      </w:r>
      <w:r w:rsidR="00AC20DD" w:rsidRPr="00AC20DD">
        <w:t>(</w:t>
      </w:r>
      <w:proofErr w:type="spellStart"/>
      <w:r w:rsidR="00AC20DD" w:rsidRPr="006C55FF">
        <w:rPr>
          <w:i/>
          <w:lang w:val="en-US"/>
        </w:rPr>
        <w:t>Arachnila</w:t>
      </w:r>
      <w:proofErr w:type="spellEnd"/>
      <w:r w:rsidR="00AC20DD" w:rsidRPr="006C55FF">
        <w:rPr>
          <w:i/>
        </w:rPr>
        <w:t xml:space="preserve">, </w:t>
      </w:r>
      <w:proofErr w:type="spellStart"/>
      <w:r w:rsidR="00AC20DD" w:rsidRPr="006C55FF">
        <w:rPr>
          <w:i/>
          <w:lang w:val="en-US"/>
        </w:rPr>
        <w:t>Aranei</w:t>
      </w:r>
      <w:proofErr w:type="spellEnd"/>
      <w:r w:rsidR="00AC20DD" w:rsidRPr="00AC20DD">
        <w:t>)</w:t>
      </w:r>
      <w:r w:rsidR="00323B9D">
        <w:t xml:space="preserve"> острова Шокальского. </w:t>
      </w:r>
      <w:r w:rsidR="00323B9D" w:rsidRPr="006C55FF">
        <w:rPr>
          <w:i/>
        </w:rPr>
        <w:t xml:space="preserve">А. А. </w:t>
      </w:r>
      <w:proofErr w:type="spellStart"/>
      <w:r w:rsidR="00323B9D" w:rsidRPr="006C55FF">
        <w:rPr>
          <w:i/>
        </w:rPr>
        <w:t>Нехаева</w:t>
      </w:r>
      <w:proofErr w:type="spellEnd"/>
      <w:r w:rsidR="00323B9D" w:rsidRPr="006C55FF">
        <w:rPr>
          <w:i/>
        </w:rPr>
        <w:t>.</w:t>
      </w:r>
    </w:p>
    <w:p w:rsidR="00440F0D" w:rsidRDefault="00440F0D" w:rsidP="00440F0D"/>
    <w:p w:rsidR="00323B9D" w:rsidRPr="00323B9D" w:rsidRDefault="00440F0D" w:rsidP="00440F0D">
      <w:pPr>
        <w:jc w:val="both"/>
      </w:pPr>
      <w:r>
        <w:t xml:space="preserve">3. </w:t>
      </w:r>
      <w:r w:rsidR="00323B9D">
        <w:t xml:space="preserve">Обзор рода </w:t>
      </w:r>
      <w:proofErr w:type="spellStart"/>
      <w:r w:rsidR="00323B9D" w:rsidRPr="006C55FF">
        <w:rPr>
          <w:i/>
          <w:lang w:val="en-US"/>
        </w:rPr>
        <w:t>Masikia</w:t>
      </w:r>
      <w:proofErr w:type="spellEnd"/>
      <w:r w:rsidR="00323B9D">
        <w:t xml:space="preserve">. </w:t>
      </w:r>
      <w:r w:rsidR="00323B9D" w:rsidRPr="006C55FF">
        <w:rPr>
          <w:i/>
        </w:rPr>
        <w:t xml:space="preserve">А. А. </w:t>
      </w:r>
      <w:proofErr w:type="spellStart"/>
      <w:r w:rsidR="00323B9D" w:rsidRPr="006C55FF">
        <w:rPr>
          <w:i/>
        </w:rPr>
        <w:t>Нехаева</w:t>
      </w:r>
      <w:proofErr w:type="spellEnd"/>
      <w:r w:rsidR="00323B9D" w:rsidRPr="006C55FF">
        <w:rPr>
          <w:i/>
        </w:rPr>
        <w:t xml:space="preserve">, Ю. М. </w:t>
      </w:r>
      <w:proofErr w:type="spellStart"/>
      <w:r w:rsidR="00323B9D" w:rsidRPr="006C55FF">
        <w:rPr>
          <w:i/>
        </w:rPr>
        <w:t>Марусик</w:t>
      </w:r>
      <w:proofErr w:type="spellEnd"/>
      <w:r w:rsidR="00323B9D" w:rsidRPr="006C55FF">
        <w:rPr>
          <w:i/>
        </w:rPr>
        <w:t xml:space="preserve">, Д. </w:t>
      </w:r>
      <w:proofErr w:type="spellStart"/>
      <w:r w:rsidR="00323B9D" w:rsidRPr="006C55FF">
        <w:rPr>
          <w:i/>
        </w:rPr>
        <w:t>Бакл</w:t>
      </w:r>
      <w:proofErr w:type="spellEnd"/>
      <w:r w:rsidR="00323B9D" w:rsidRPr="006C55FF">
        <w:rPr>
          <w:i/>
        </w:rPr>
        <w:t xml:space="preserve">. </w:t>
      </w:r>
      <w:r w:rsidR="00323B9D">
        <w:t xml:space="preserve"> </w:t>
      </w:r>
    </w:p>
    <w:p w:rsidR="00440F0D" w:rsidRDefault="00440F0D" w:rsidP="00440F0D"/>
    <w:p w:rsidR="00440F0D" w:rsidRPr="006C55FF" w:rsidRDefault="00440F0D" w:rsidP="00440F0D">
      <w:pPr>
        <w:jc w:val="both"/>
        <w:rPr>
          <w:i/>
        </w:rPr>
      </w:pPr>
      <w:r>
        <w:t xml:space="preserve">4. </w:t>
      </w:r>
      <w:r w:rsidR="00323B9D">
        <w:t>Первые сведения о жуках (</w:t>
      </w:r>
      <w:proofErr w:type="spellStart"/>
      <w:r w:rsidR="00323B9D" w:rsidRPr="006C55FF">
        <w:rPr>
          <w:i/>
          <w:lang w:val="en-US"/>
        </w:rPr>
        <w:t>Coleoptera</w:t>
      </w:r>
      <w:proofErr w:type="spellEnd"/>
      <w:r w:rsidR="002E3DB1">
        <w:t>) острова</w:t>
      </w:r>
      <w:r w:rsidR="00323B9D">
        <w:t xml:space="preserve"> Шокальского.</w:t>
      </w:r>
      <w:r w:rsidR="002E3DB1">
        <w:t xml:space="preserve"> </w:t>
      </w:r>
      <w:r w:rsidR="002E3DB1" w:rsidRPr="006C55FF">
        <w:rPr>
          <w:i/>
        </w:rPr>
        <w:t xml:space="preserve">К. В. Макаров, В. И. Гусаров, О. Л. Макарова, М. С. </w:t>
      </w:r>
      <w:proofErr w:type="spellStart"/>
      <w:r w:rsidR="002E3DB1" w:rsidRPr="006C55FF">
        <w:rPr>
          <w:i/>
        </w:rPr>
        <w:t>Бизин</w:t>
      </w:r>
      <w:proofErr w:type="spellEnd"/>
      <w:r w:rsidR="002E3DB1" w:rsidRPr="006C55FF">
        <w:rPr>
          <w:i/>
        </w:rPr>
        <w:t xml:space="preserve">, А. А. </w:t>
      </w:r>
      <w:proofErr w:type="spellStart"/>
      <w:r w:rsidR="002E3DB1" w:rsidRPr="006C55FF">
        <w:rPr>
          <w:i/>
        </w:rPr>
        <w:t>Нехаева</w:t>
      </w:r>
      <w:proofErr w:type="spellEnd"/>
      <w:r w:rsidR="002E3DB1" w:rsidRPr="006C55FF">
        <w:rPr>
          <w:i/>
        </w:rPr>
        <w:t>.</w:t>
      </w:r>
    </w:p>
    <w:p w:rsidR="002E3DB1" w:rsidRDefault="002E3DB1" w:rsidP="00440F0D">
      <w:pPr>
        <w:jc w:val="both"/>
      </w:pPr>
    </w:p>
    <w:p w:rsidR="002E3DB1" w:rsidRDefault="002E3DB1" w:rsidP="00440F0D">
      <w:pPr>
        <w:jc w:val="both"/>
      </w:pPr>
      <w:r>
        <w:t xml:space="preserve">5. Отчёт </w:t>
      </w:r>
      <w:r w:rsidR="00A62E23">
        <w:t xml:space="preserve"> экспедиции «Ямал-2018». </w:t>
      </w:r>
      <w:r>
        <w:t xml:space="preserve">«Изучение распределения белого медведя на островах Шокальского и </w:t>
      </w:r>
      <w:proofErr w:type="spellStart"/>
      <w:r>
        <w:t>Вилькицкого</w:t>
      </w:r>
      <w:proofErr w:type="spellEnd"/>
      <w:r>
        <w:t xml:space="preserve"> в летний период. </w:t>
      </w:r>
      <w:r w:rsidRPr="006C55FF">
        <w:rPr>
          <w:i/>
        </w:rPr>
        <w:t>И. Н. Мордвинцев.</w:t>
      </w:r>
    </w:p>
    <w:p w:rsidR="00A62E23" w:rsidRDefault="00A62E23" w:rsidP="00440F0D">
      <w:pPr>
        <w:jc w:val="both"/>
      </w:pPr>
    </w:p>
    <w:p w:rsidR="00A62E23" w:rsidRDefault="00A62E23" w:rsidP="00440F0D">
      <w:pPr>
        <w:jc w:val="both"/>
      </w:pPr>
      <w:r>
        <w:t xml:space="preserve">6. Погодные факторы на острове Шокальского. Лето 2016 г. </w:t>
      </w:r>
      <w:r w:rsidRPr="006C55FF">
        <w:rPr>
          <w:i/>
        </w:rPr>
        <w:t xml:space="preserve">А. А. </w:t>
      </w:r>
      <w:proofErr w:type="spellStart"/>
      <w:r w:rsidRPr="006C55FF">
        <w:rPr>
          <w:i/>
        </w:rPr>
        <w:t>Нехаева</w:t>
      </w:r>
      <w:proofErr w:type="spellEnd"/>
      <w:r w:rsidRPr="006C55FF">
        <w:rPr>
          <w:i/>
        </w:rPr>
        <w:t>.</w:t>
      </w:r>
    </w:p>
    <w:p w:rsidR="00A62E23" w:rsidRDefault="00A62E23" w:rsidP="00440F0D">
      <w:pPr>
        <w:jc w:val="both"/>
      </w:pPr>
    </w:p>
    <w:p w:rsidR="00A62E23" w:rsidRDefault="00A62E23" w:rsidP="00440F0D">
      <w:pPr>
        <w:jc w:val="both"/>
      </w:pPr>
      <w:r>
        <w:t xml:space="preserve">7. Треки передвижения белых медведей на 23 июля 2018 г. </w:t>
      </w:r>
    </w:p>
    <w:p w:rsidR="003B3FAD" w:rsidRDefault="003B3FAD" w:rsidP="00440F0D">
      <w:pPr>
        <w:jc w:val="both"/>
      </w:pPr>
    </w:p>
    <w:p w:rsidR="003B3FAD" w:rsidRDefault="003B3FAD" w:rsidP="00440F0D">
      <w:pPr>
        <w:jc w:val="both"/>
      </w:pPr>
      <w:r>
        <w:t>8. Рекомендации конференции «Крылья на Арктикой».</w:t>
      </w:r>
      <w:bookmarkStart w:id="0" w:name="_GoBack"/>
      <w:bookmarkEnd w:id="0"/>
    </w:p>
    <w:p w:rsidR="00440F0D" w:rsidRPr="0026265C" w:rsidRDefault="00440F0D" w:rsidP="00440F0D">
      <w:pPr>
        <w:jc w:val="center"/>
        <w:rPr>
          <w:b/>
        </w:rPr>
      </w:pPr>
      <w:r w:rsidRPr="0026265C">
        <w:rPr>
          <w:b/>
        </w:rPr>
        <w:lastRenderedPageBreak/>
        <w:t>1. Введение.</w:t>
      </w:r>
      <w:r>
        <w:rPr>
          <w:b/>
        </w:rPr>
        <w:t xml:space="preserve">  </w:t>
      </w:r>
      <w:r w:rsidRPr="0026265C">
        <w:rPr>
          <w:b/>
        </w:rPr>
        <w:t>Территория заповедника.</w:t>
      </w:r>
    </w:p>
    <w:p w:rsidR="00440F0D" w:rsidRPr="0026265C" w:rsidRDefault="00440F0D" w:rsidP="00440F0D"/>
    <w:p w:rsidR="00440F0D" w:rsidRPr="0026265C" w:rsidRDefault="00AE5C04" w:rsidP="00440F0D">
      <w:pPr>
        <w:ind w:firstLine="709"/>
        <w:jc w:val="both"/>
      </w:pPr>
      <w:r>
        <w:t>В 2018</w:t>
      </w:r>
      <w:r w:rsidR="00440F0D" w:rsidRPr="0026265C">
        <w:t xml:space="preserve"> году границы территории заповедника и охранной зоны не изменялись и остались в пределах, установленных по результатам землеустроительных, проводившихся не территории в 2009 году. </w:t>
      </w:r>
    </w:p>
    <w:p w:rsidR="00440F0D" w:rsidRPr="0026265C" w:rsidRDefault="00440F0D" w:rsidP="00440F0D">
      <w:pPr>
        <w:ind w:firstLine="709"/>
        <w:jc w:val="both"/>
      </w:pPr>
      <w:r w:rsidRPr="0026265C">
        <w:t xml:space="preserve">Площадь территории заповедника составляет 878 174 га, площадь охранной зоны – 150 000 га. </w:t>
      </w:r>
    </w:p>
    <w:p w:rsidR="00440F0D" w:rsidRPr="0026265C" w:rsidRDefault="00440F0D" w:rsidP="00440F0D">
      <w:pPr>
        <w:ind w:firstLine="709"/>
        <w:jc w:val="both"/>
      </w:pPr>
      <w:r w:rsidRPr="0026265C">
        <w:t xml:space="preserve">Сухопутная часть – 708644,38 га расположена в </w:t>
      </w:r>
      <w:proofErr w:type="spellStart"/>
      <w:r w:rsidRPr="0026265C">
        <w:t>подзоне</w:t>
      </w:r>
      <w:proofErr w:type="spellEnd"/>
      <w:r w:rsidRPr="0026265C">
        <w:t xml:space="preserve"> арктических тундр.</w:t>
      </w:r>
    </w:p>
    <w:p w:rsidR="00440F0D" w:rsidRPr="0026265C" w:rsidRDefault="00440F0D" w:rsidP="00440F0D">
      <w:pPr>
        <w:ind w:firstLine="709"/>
        <w:jc w:val="both"/>
      </w:pPr>
      <w:r w:rsidRPr="0026265C">
        <w:t>Площадь морской акватории – 169529,62 га.</w:t>
      </w:r>
    </w:p>
    <w:p w:rsidR="00440F0D" w:rsidRPr="0026265C" w:rsidRDefault="00440F0D" w:rsidP="00440F0D">
      <w:pPr>
        <w:ind w:firstLine="709"/>
        <w:jc w:val="both"/>
      </w:pPr>
      <w:r w:rsidRPr="0026265C">
        <w:t xml:space="preserve">Территория заповедника состоит из двух участков (кластеров). </w:t>
      </w:r>
    </w:p>
    <w:p w:rsidR="00440F0D" w:rsidRPr="0026265C" w:rsidRDefault="00440F0D" w:rsidP="00440F0D">
      <w:pPr>
        <w:ind w:firstLine="709"/>
        <w:jc w:val="both"/>
      </w:pPr>
      <w:r w:rsidRPr="0026265C">
        <w:t>Западный участок включает в себя полуостров Явай с островами Песцовые (площадь – 180595,97 га), остров Шокальского (площадь – 49571,96 га) и акваторию Гыданского пролива, отделяющего полуостров Явай от острова Шокальского.</w:t>
      </w:r>
    </w:p>
    <w:p w:rsidR="00440F0D" w:rsidRPr="0026265C" w:rsidRDefault="00440F0D" w:rsidP="00440F0D">
      <w:pPr>
        <w:ind w:firstLine="709"/>
        <w:jc w:val="both"/>
      </w:pPr>
      <w:r w:rsidRPr="0026265C">
        <w:t xml:space="preserve">Восточный участок включает в себя полуострова Мамонта, Олений, северо-восточную часть Гыданского полуострова (площадь – 369769,77 га), крупный остров Олений (площадь – 108706,68 га), группу мелких островов Проклятые, небольшой остров Ровный, акватории </w:t>
      </w:r>
      <w:proofErr w:type="spellStart"/>
      <w:r w:rsidRPr="0026265C">
        <w:t>Юрацкой</w:t>
      </w:r>
      <w:proofErr w:type="spellEnd"/>
      <w:r w:rsidRPr="0026265C">
        <w:t xml:space="preserve"> губы (90000 га) и пролива Олений.</w:t>
      </w:r>
    </w:p>
    <w:p w:rsidR="00440F0D" w:rsidRPr="0026265C" w:rsidRDefault="00440F0D" w:rsidP="00440F0D">
      <w:pPr>
        <w:ind w:firstLine="709"/>
        <w:jc w:val="both"/>
      </w:pPr>
      <w:r w:rsidRPr="0026265C">
        <w:t>Восточная граница заповедника проходит по административной границе с Таймырским (Долгано-Ненецким) автономным округом Красноярского края, участок охранной зоны вдоль восточной границы заповедника расположен на территории Таймырского автономного округа.</w:t>
      </w:r>
    </w:p>
    <w:p w:rsidR="00440F0D" w:rsidRDefault="00440F0D" w:rsidP="00440F0D">
      <w:pPr>
        <w:ind w:firstLine="709"/>
        <w:jc w:val="both"/>
      </w:pPr>
      <w:r w:rsidRPr="0026265C">
        <w:t>В охранную зону входит территория суши, прилегающая к сухопутным границам заповедника, шириной 5 км и акватории Карского моря и  морских заливов (Обской и Гыданской губ), прилегающая к береговым границам, шириной 1 км.</w:t>
      </w:r>
    </w:p>
    <w:p w:rsidR="00440F0D" w:rsidRDefault="00440F0D" w:rsidP="00440F0D">
      <w:pPr>
        <w:ind w:firstLine="709"/>
      </w:pPr>
    </w:p>
    <w:p w:rsidR="00440F0D" w:rsidRDefault="00440F0D" w:rsidP="00440F0D">
      <w:pPr>
        <w:jc w:val="center"/>
        <w:rPr>
          <w:b/>
        </w:rPr>
      </w:pPr>
      <w:r>
        <w:rPr>
          <w:b/>
        </w:rPr>
        <w:t>2</w:t>
      </w:r>
      <w:r w:rsidRPr="0026265C">
        <w:rPr>
          <w:b/>
        </w:rPr>
        <w:t xml:space="preserve">. Метеорологические данные о погодных условиях в </w:t>
      </w:r>
      <w:r w:rsidR="00AE5C04">
        <w:rPr>
          <w:b/>
        </w:rPr>
        <w:t>южной части Карского моря в 2018</w:t>
      </w:r>
      <w:r w:rsidRPr="0026265C">
        <w:rPr>
          <w:b/>
        </w:rPr>
        <w:t xml:space="preserve"> году и в предыдущие годы (данные сайта </w:t>
      </w:r>
      <w:hyperlink r:id="rId6" w:history="1">
        <w:r w:rsidRPr="0026265C">
          <w:rPr>
            <w:rStyle w:val="a3"/>
            <w:lang w:val="en-US"/>
          </w:rPr>
          <w:t>www</w:t>
        </w:r>
        <w:r w:rsidRPr="0026265C">
          <w:rPr>
            <w:rStyle w:val="a3"/>
          </w:rPr>
          <w:t>.</w:t>
        </w:r>
        <w:proofErr w:type="spellStart"/>
        <w:r w:rsidRPr="0026265C">
          <w:rPr>
            <w:rStyle w:val="a3"/>
            <w:lang w:val="en-US"/>
          </w:rPr>
          <w:t>rp</w:t>
        </w:r>
        <w:proofErr w:type="spellEnd"/>
        <w:r w:rsidRPr="0026265C">
          <w:rPr>
            <w:rStyle w:val="a3"/>
          </w:rPr>
          <w:t>5.</w:t>
        </w:r>
        <w:proofErr w:type="spellStart"/>
        <w:r w:rsidRPr="0026265C">
          <w:rPr>
            <w:rStyle w:val="a3"/>
            <w:lang w:val="en-US"/>
          </w:rPr>
          <w:t>ru</w:t>
        </w:r>
        <w:proofErr w:type="spellEnd"/>
      </w:hyperlink>
      <w:r w:rsidRPr="0026265C">
        <w:rPr>
          <w:b/>
        </w:rPr>
        <w:t>).</w:t>
      </w:r>
    </w:p>
    <w:p w:rsidR="00440F0D" w:rsidRPr="0026265C" w:rsidRDefault="00440F0D" w:rsidP="00440F0D">
      <w:pPr>
        <w:jc w:val="center"/>
        <w:rPr>
          <w:b/>
        </w:rPr>
      </w:pPr>
    </w:p>
    <w:p w:rsidR="00440F0D" w:rsidRPr="0026265C" w:rsidRDefault="00440F0D" w:rsidP="00440F0D">
      <w:pPr>
        <w:rPr>
          <w:b/>
        </w:rPr>
      </w:pPr>
    </w:p>
    <w:p w:rsidR="00440F0D" w:rsidRDefault="00440F0D" w:rsidP="00440F0D">
      <w:pPr>
        <w:rPr>
          <w:b/>
        </w:rPr>
      </w:pPr>
      <w:r w:rsidRPr="0026265C">
        <w:t>Таблица 1.</w:t>
      </w:r>
      <w:r w:rsidRPr="0026265C">
        <w:rPr>
          <w:b/>
        </w:rPr>
        <w:t xml:space="preserve"> </w:t>
      </w:r>
      <w:r>
        <w:rPr>
          <w:b/>
        </w:rPr>
        <w:t xml:space="preserve">    </w:t>
      </w:r>
    </w:p>
    <w:p w:rsidR="00440F0D" w:rsidRPr="0026265C" w:rsidRDefault="00440F0D" w:rsidP="00440F0D">
      <w:pPr>
        <w:rPr>
          <w:b/>
        </w:rPr>
      </w:pPr>
      <w:r w:rsidRPr="00242BD0">
        <w:rPr>
          <w:b/>
          <w:i/>
        </w:rPr>
        <w:t>1).</w:t>
      </w:r>
      <w:r>
        <w:rPr>
          <w:b/>
        </w:rPr>
        <w:t xml:space="preserve"> </w:t>
      </w:r>
      <w:r w:rsidRPr="0026265C">
        <w:rPr>
          <w:b/>
        </w:rPr>
        <w:t>Остров Белый, ЯНАО, Ямальский район. Метеостанция им. М.В. Попова (</w:t>
      </w:r>
      <w:r w:rsidRPr="0026265C">
        <w:rPr>
          <w:b/>
          <w:lang w:val="en-US"/>
        </w:rPr>
        <w:t>WMO</w:t>
      </w:r>
      <w:r w:rsidRPr="0026265C">
        <w:rPr>
          <w:b/>
        </w:rPr>
        <w:t xml:space="preserve"> </w:t>
      </w:r>
      <w:r w:rsidRPr="0026265C">
        <w:rPr>
          <w:b/>
          <w:lang w:val="en-US"/>
        </w:rPr>
        <w:t>ID</w:t>
      </w:r>
      <w:r w:rsidRPr="0026265C">
        <w:rPr>
          <w:b/>
        </w:rPr>
        <w:t xml:space="preserve">) 20667; </w:t>
      </w:r>
      <w:r w:rsidRPr="0026265C">
        <w:rPr>
          <w:b/>
          <w:lang w:val="en-US"/>
        </w:rPr>
        <w:t>N</w:t>
      </w:r>
      <w:r w:rsidRPr="0026265C">
        <w:rPr>
          <w:b/>
        </w:rPr>
        <w:t xml:space="preserve"> 73º 20ʹ; </w:t>
      </w:r>
      <w:r w:rsidRPr="0026265C">
        <w:rPr>
          <w:b/>
          <w:lang w:val="en-US"/>
        </w:rPr>
        <w:t>E</w:t>
      </w:r>
      <w:r w:rsidRPr="0026265C">
        <w:rPr>
          <w:b/>
        </w:rPr>
        <w:t xml:space="preserve"> 070º 03ʹ; 6 м над уровнем моря. </w:t>
      </w:r>
      <w:r w:rsidR="00AE5C04">
        <w:rPr>
          <w:b/>
          <w:i/>
        </w:rPr>
        <w:t>2018</w:t>
      </w:r>
      <w:r w:rsidRPr="0026265C">
        <w:rPr>
          <w:b/>
          <w:i/>
        </w:rPr>
        <w:t xml:space="preserve"> год.</w:t>
      </w:r>
    </w:p>
    <w:p w:rsidR="00440F0D" w:rsidRPr="0026265C" w:rsidRDefault="00440F0D" w:rsidP="00440F0D"/>
    <w:tbl>
      <w:tblPr>
        <w:tblW w:w="9889" w:type="dxa"/>
        <w:tblLayout w:type="fixed"/>
        <w:tblLook w:val="04A0" w:firstRow="1" w:lastRow="0" w:firstColumn="1" w:lastColumn="0" w:noHBand="0" w:noVBand="1"/>
      </w:tblPr>
      <w:tblGrid>
        <w:gridCol w:w="1178"/>
        <w:gridCol w:w="915"/>
        <w:gridCol w:w="850"/>
        <w:gridCol w:w="851"/>
        <w:gridCol w:w="1417"/>
        <w:gridCol w:w="851"/>
        <w:gridCol w:w="1134"/>
        <w:gridCol w:w="709"/>
        <w:gridCol w:w="1134"/>
        <w:gridCol w:w="850"/>
      </w:tblGrid>
      <w:tr w:rsidR="00440F0D" w:rsidRPr="0026265C" w:rsidTr="000D1F28">
        <w:tc>
          <w:tcPr>
            <w:tcW w:w="1178" w:type="dxa"/>
            <w:tcBorders>
              <w:top w:val="single" w:sz="4" w:space="0" w:color="auto"/>
              <w:left w:val="single" w:sz="4" w:space="0" w:color="auto"/>
              <w:bottom w:val="single" w:sz="4" w:space="0" w:color="auto"/>
              <w:right w:val="single" w:sz="4" w:space="0" w:color="auto"/>
            </w:tcBorders>
            <w:vAlign w:val="center"/>
          </w:tcPr>
          <w:p w:rsidR="00440F0D" w:rsidRPr="0026265C" w:rsidRDefault="00AE5C04" w:rsidP="00AE5C04">
            <w:pPr>
              <w:jc w:val="center"/>
              <w:rPr>
                <w:b/>
                <w:i/>
              </w:rPr>
            </w:pPr>
            <w:r>
              <w:rPr>
                <w:b/>
                <w:i/>
              </w:rPr>
              <w:t>2018</w:t>
            </w:r>
            <w:r w:rsidR="00440F0D">
              <w:rPr>
                <w:b/>
                <w:i/>
              </w:rPr>
              <w:t xml:space="preserve"> </w:t>
            </w:r>
            <w:r w:rsidR="00440F0D" w:rsidRPr="0026265C">
              <w:rPr>
                <w:b/>
                <w:i/>
              </w:rPr>
              <w:t>год.</w:t>
            </w:r>
          </w:p>
          <w:p w:rsidR="00440F0D" w:rsidRPr="0026265C" w:rsidRDefault="00440F0D" w:rsidP="00AE5C04">
            <w:pPr>
              <w:jc w:val="center"/>
            </w:pPr>
          </w:p>
          <w:p w:rsidR="00440F0D" w:rsidRPr="0026265C" w:rsidRDefault="00440F0D" w:rsidP="00AE5C04">
            <w:pPr>
              <w:jc w:val="center"/>
            </w:pPr>
            <w:r w:rsidRPr="0026265C">
              <w:t>Месяц</w:t>
            </w:r>
          </w:p>
        </w:tc>
        <w:tc>
          <w:tcPr>
            <w:tcW w:w="915"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AE5C04">
            <w:pPr>
              <w:jc w:val="center"/>
            </w:pPr>
            <w:proofErr w:type="spellStart"/>
            <w:r w:rsidRPr="0026265C">
              <w:t>Средн</w:t>
            </w:r>
            <w:proofErr w:type="spellEnd"/>
            <w:r w:rsidRPr="0026265C">
              <w:t xml:space="preserve">. </w:t>
            </w:r>
            <w:proofErr w:type="spellStart"/>
            <w:proofErr w:type="gramStart"/>
            <w:r w:rsidRPr="0026265C">
              <w:t>месяч-ная</w:t>
            </w:r>
            <w:proofErr w:type="spellEnd"/>
            <w:proofErr w:type="gramEnd"/>
          </w:p>
          <w:p w:rsidR="00440F0D" w:rsidRPr="0026265C" w:rsidRDefault="00440F0D" w:rsidP="00AE5C04">
            <w:pPr>
              <w:jc w:val="center"/>
            </w:pPr>
            <w:r w:rsidRPr="0026265C">
              <w:t>Т, в</w:t>
            </w:r>
            <w:proofErr w:type="gramStart"/>
            <w:r w:rsidRPr="0026265C">
              <w:t xml:space="preserve"> С</w:t>
            </w:r>
            <w:proofErr w:type="gramEnd"/>
            <w:r w:rsidRPr="0026265C">
              <w:t>º</w:t>
            </w:r>
          </w:p>
        </w:tc>
        <w:tc>
          <w:tcPr>
            <w:tcW w:w="850"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AE5C04">
            <w:pPr>
              <w:jc w:val="center"/>
            </w:pPr>
            <w:r w:rsidRPr="0026265C">
              <w:t>Мин. Т, в</w:t>
            </w:r>
            <w:proofErr w:type="gramStart"/>
            <w:r w:rsidRPr="0026265C">
              <w:t xml:space="preserve"> С</w:t>
            </w:r>
            <w:proofErr w:type="gramEnd"/>
            <w:r w:rsidRPr="0026265C">
              <w:t>º</w:t>
            </w:r>
          </w:p>
        </w:tc>
        <w:tc>
          <w:tcPr>
            <w:tcW w:w="851"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AE5C04">
            <w:pPr>
              <w:jc w:val="center"/>
            </w:pPr>
            <w:r w:rsidRPr="0026265C">
              <w:t>Макс. Т, в</w:t>
            </w:r>
            <w:proofErr w:type="gramStart"/>
            <w:r w:rsidRPr="0026265C">
              <w:t xml:space="preserve"> С</w:t>
            </w:r>
            <w:proofErr w:type="gramEnd"/>
            <w:r w:rsidRPr="0026265C">
              <w:t>º</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AE5C04">
            <w:pPr>
              <w:jc w:val="center"/>
            </w:pPr>
            <w:proofErr w:type="spellStart"/>
            <w:r w:rsidRPr="0026265C">
              <w:t>Преоблад</w:t>
            </w:r>
            <w:proofErr w:type="spellEnd"/>
            <w:r w:rsidRPr="0026265C">
              <w:t xml:space="preserve">. </w:t>
            </w:r>
            <w:proofErr w:type="spellStart"/>
            <w:r w:rsidRPr="0026265C">
              <w:t>направле-ние</w:t>
            </w:r>
            <w:proofErr w:type="spellEnd"/>
            <w:r w:rsidRPr="0026265C">
              <w:t xml:space="preserve"> ветра, кол-во дней, </w:t>
            </w:r>
            <w:proofErr w:type="gramStart"/>
            <w:r w:rsidRPr="0026265C">
              <w:t>в</w:t>
            </w:r>
            <w:proofErr w:type="gramEnd"/>
            <w:r w:rsidRPr="0026265C">
              <w:t xml:space="preserve"> %</w:t>
            </w:r>
          </w:p>
        </w:tc>
        <w:tc>
          <w:tcPr>
            <w:tcW w:w="851" w:type="dxa"/>
            <w:tcBorders>
              <w:top w:val="single" w:sz="4" w:space="0" w:color="auto"/>
              <w:left w:val="single" w:sz="4" w:space="0" w:color="auto"/>
              <w:bottom w:val="single" w:sz="4" w:space="0" w:color="auto"/>
              <w:right w:val="single" w:sz="4" w:space="0" w:color="auto"/>
            </w:tcBorders>
            <w:vAlign w:val="center"/>
            <w:hideMark/>
          </w:tcPr>
          <w:p w:rsidR="00440F0D" w:rsidRDefault="00440F0D" w:rsidP="00AE5C04">
            <w:pPr>
              <w:jc w:val="center"/>
            </w:pPr>
            <w:r w:rsidRPr="0026265C">
              <w:t>Сред</w:t>
            </w:r>
            <w:proofErr w:type="gramStart"/>
            <w:r w:rsidRPr="0026265C">
              <w:t>.</w:t>
            </w:r>
            <w:proofErr w:type="gramEnd"/>
            <w:r w:rsidRPr="0026265C">
              <w:t xml:space="preserve"> </w:t>
            </w:r>
            <w:proofErr w:type="gramStart"/>
            <w:r w:rsidRPr="0026265C">
              <w:t>с</w:t>
            </w:r>
            <w:proofErr w:type="gramEnd"/>
            <w:r w:rsidRPr="0026265C">
              <w:t>кор. ветра,</w:t>
            </w:r>
            <w:r>
              <w:t xml:space="preserve"> /макс.</w:t>
            </w:r>
          </w:p>
          <w:p w:rsidR="00440F0D" w:rsidRPr="0026265C" w:rsidRDefault="00440F0D" w:rsidP="00AE5C04">
            <w:pPr>
              <w:jc w:val="center"/>
            </w:pPr>
            <w:r>
              <w:t>скор</w:t>
            </w:r>
            <w:proofErr w:type="gramStart"/>
            <w:r>
              <w:t>.</w:t>
            </w:r>
            <w:proofErr w:type="gramEnd"/>
            <w:r w:rsidRPr="0026265C">
              <w:t xml:space="preserve"> </w:t>
            </w:r>
            <w:proofErr w:type="gramStart"/>
            <w:r w:rsidRPr="0026265C">
              <w:t>м</w:t>
            </w:r>
            <w:proofErr w:type="gramEnd"/>
            <w:r w:rsidRPr="0026265C">
              <w:t>/сек.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AE5C04">
            <w:pPr>
              <w:jc w:val="center"/>
            </w:pPr>
            <w:r w:rsidRPr="0026265C">
              <w:t>Макс. скор</w:t>
            </w:r>
            <w:proofErr w:type="gramStart"/>
            <w:r w:rsidRPr="0026265C">
              <w:t>.</w:t>
            </w:r>
            <w:proofErr w:type="gramEnd"/>
            <w:r w:rsidRPr="0026265C">
              <w:t xml:space="preserve"> </w:t>
            </w:r>
            <w:proofErr w:type="gramStart"/>
            <w:r w:rsidRPr="0026265C">
              <w:t>в</w:t>
            </w:r>
            <w:proofErr w:type="gramEnd"/>
            <w:r w:rsidRPr="0026265C">
              <w:t>етра /</w:t>
            </w:r>
          </w:p>
          <w:p w:rsidR="00440F0D" w:rsidRPr="0026265C" w:rsidRDefault="00440F0D" w:rsidP="00AE5C04">
            <w:pPr>
              <w:jc w:val="center"/>
            </w:pPr>
            <w:proofErr w:type="gramStart"/>
            <w:r w:rsidRPr="0026265C">
              <w:t>поры-вы</w:t>
            </w:r>
            <w:proofErr w:type="gramEnd"/>
            <w:r w:rsidRPr="0026265C">
              <w:t>, в м/сек.</w:t>
            </w:r>
          </w:p>
        </w:tc>
        <w:tc>
          <w:tcPr>
            <w:tcW w:w="709"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AE5C04">
            <w:pPr>
              <w:jc w:val="center"/>
            </w:pPr>
            <w:proofErr w:type="gramStart"/>
            <w:r w:rsidRPr="0026265C">
              <w:t>Ш</w:t>
            </w:r>
            <w:proofErr w:type="gramEnd"/>
          </w:p>
          <w:p w:rsidR="00440F0D" w:rsidRPr="0026265C" w:rsidRDefault="00440F0D" w:rsidP="00AE5C04">
            <w:pPr>
              <w:jc w:val="center"/>
            </w:pPr>
            <w:r w:rsidRPr="0026265C">
              <w:t>т</w:t>
            </w:r>
          </w:p>
          <w:p w:rsidR="00440F0D" w:rsidRPr="0026265C" w:rsidRDefault="00440F0D" w:rsidP="00AE5C04">
            <w:pPr>
              <w:jc w:val="center"/>
            </w:pPr>
            <w:r w:rsidRPr="0026265C">
              <w:t>и</w:t>
            </w:r>
          </w:p>
          <w:p w:rsidR="00440F0D" w:rsidRPr="0026265C" w:rsidRDefault="00440F0D" w:rsidP="00AE5C04">
            <w:pPr>
              <w:jc w:val="center"/>
            </w:pPr>
            <w:r w:rsidRPr="0026265C">
              <w:t>л</w:t>
            </w:r>
          </w:p>
          <w:p w:rsidR="00440F0D" w:rsidRPr="0026265C" w:rsidRDefault="00440F0D" w:rsidP="00AE5C04">
            <w:pPr>
              <w:jc w:val="center"/>
            </w:pPr>
            <w:r w:rsidRPr="0026265C">
              <w:t>ь</w:t>
            </w:r>
          </w:p>
          <w:p w:rsidR="00440F0D" w:rsidRPr="0026265C" w:rsidRDefault="00440F0D" w:rsidP="00AE5C04">
            <w:pPr>
              <w:jc w:val="center"/>
            </w:pPr>
            <w:r w:rsidRPr="0026265C">
              <w:t xml:space="preserve">дней </w:t>
            </w:r>
            <w:proofErr w:type="gramStart"/>
            <w:r w:rsidRPr="0026265C">
              <w:t>в</w:t>
            </w:r>
            <w:proofErr w:type="gramEnd"/>
            <w:r w:rsidRPr="0026265C">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AE5C04">
            <w:pPr>
              <w:jc w:val="center"/>
            </w:pPr>
            <w:r w:rsidRPr="0026265C">
              <w:t xml:space="preserve">Кол-во </w:t>
            </w:r>
            <w:proofErr w:type="spellStart"/>
            <w:r w:rsidRPr="0026265C">
              <w:t>осадк</w:t>
            </w:r>
            <w:proofErr w:type="spellEnd"/>
            <w:r w:rsidRPr="0026265C">
              <w:t>.</w:t>
            </w:r>
            <w:proofErr w:type="gramStart"/>
            <w:r w:rsidRPr="0026265C">
              <w:t>,в</w:t>
            </w:r>
            <w:proofErr w:type="gramEnd"/>
            <w:r w:rsidRPr="0026265C">
              <w:t xml:space="preserve"> мм/ кол-во дней с осад-</w:t>
            </w:r>
            <w:proofErr w:type="spellStart"/>
            <w:r w:rsidRPr="0026265C">
              <w:t>ками</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AE5C04">
            <w:pPr>
              <w:jc w:val="center"/>
            </w:pPr>
            <w:proofErr w:type="spellStart"/>
            <w:r w:rsidRPr="0026265C">
              <w:t>Выс</w:t>
            </w:r>
            <w:proofErr w:type="spellEnd"/>
            <w:r w:rsidRPr="0026265C">
              <w:t xml:space="preserve">. </w:t>
            </w:r>
            <w:proofErr w:type="spellStart"/>
            <w:r w:rsidRPr="0026265C">
              <w:t>снеж</w:t>
            </w:r>
            <w:proofErr w:type="spellEnd"/>
            <w:r w:rsidRPr="0026265C">
              <w:t>.</w:t>
            </w:r>
          </w:p>
          <w:p w:rsidR="00440F0D" w:rsidRPr="0026265C" w:rsidRDefault="00440F0D" w:rsidP="00AE5C04">
            <w:pPr>
              <w:jc w:val="center"/>
            </w:pPr>
            <w:proofErr w:type="spellStart"/>
            <w:proofErr w:type="gramStart"/>
            <w:r w:rsidRPr="0026265C">
              <w:t>пок-рова</w:t>
            </w:r>
            <w:proofErr w:type="spellEnd"/>
            <w:proofErr w:type="gramEnd"/>
            <w:r w:rsidRPr="0026265C">
              <w:t>, в см / макс.</w:t>
            </w:r>
          </w:p>
        </w:tc>
      </w:tr>
      <w:tr w:rsidR="00440F0D" w:rsidRPr="0026265C" w:rsidTr="000D1F28">
        <w:tc>
          <w:tcPr>
            <w:tcW w:w="1178"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AE5C04">
            <w:pPr>
              <w:jc w:val="center"/>
            </w:pPr>
            <w:r w:rsidRPr="0026265C">
              <w:t>Январь</w:t>
            </w:r>
          </w:p>
        </w:tc>
        <w:tc>
          <w:tcPr>
            <w:tcW w:w="915" w:type="dxa"/>
            <w:tcBorders>
              <w:top w:val="single" w:sz="4" w:space="0" w:color="auto"/>
              <w:left w:val="single" w:sz="4" w:space="0" w:color="auto"/>
              <w:bottom w:val="single" w:sz="4" w:space="0" w:color="auto"/>
              <w:right w:val="single" w:sz="4" w:space="0" w:color="auto"/>
            </w:tcBorders>
            <w:vAlign w:val="center"/>
          </w:tcPr>
          <w:p w:rsidR="00440F0D" w:rsidRPr="0026265C" w:rsidRDefault="00AE5C04" w:rsidP="00AE5C04">
            <w:pPr>
              <w:jc w:val="center"/>
            </w:pPr>
            <w:r>
              <w:t>- 18.4</w:t>
            </w:r>
          </w:p>
        </w:tc>
        <w:tc>
          <w:tcPr>
            <w:tcW w:w="850" w:type="dxa"/>
            <w:tcBorders>
              <w:top w:val="single" w:sz="4" w:space="0" w:color="auto"/>
              <w:left w:val="single" w:sz="4" w:space="0" w:color="auto"/>
              <w:bottom w:val="single" w:sz="4" w:space="0" w:color="auto"/>
              <w:right w:val="single" w:sz="4" w:space="0" w:color="auto"/>
            </w:tcBorders>
            <w:vAlign w:val="center"/>
          </w:tcPr>
          <w:p w:rsidR="00440F0D" w:rsidRPr="0026265C" w:rsidRDefault="00AE5C04" w:rsidP="00AE5C04">
            <w:pPr>
              <w:jc w:val="center"/>
            </w:pPr>
            <w:r>
              <w:t>- 40.5</w:t>
            </w:r>
          </w:p>
        </w:tc>
        <w:tc>
          <w:tcPr>
            <w:tcW w:w="851" w:type="dxa"/>
            <w:tcBorders>
              <w:top w:val="single" w:sz="4" w:space="0" w:color="auto"/>
              <w:left w:val="single" w:sz="4" w:space="0" w:color="auto"/>
              <w:bottom w:val="single" w:sz="4" w:space="0" w:color="auto"/>
              <w:right w:val="single" w:sz="4" w:space="0" w:color="auto"/>
            </w:tcBorders>
            <w:vAlign w:val="center"/>
          </w:tcPr>
          <w:p w:rsidR="00440F0D" w:rsidRPr="0026265C" w:rsidRDefault="00AE5C04" w:rsidP="00AE5C04">
            <w:pPr>
              <w:jc w:val="center"/>
            </w:pPr>
            <w:r>
              <w:t>- 2.3</w:t>
            </w:r>
          </w:p>
        </w:tc>
        <w:tc>
          <w:tcPr>
            <w:tcW w:w="1417" w:type="dxa"/>
            <w:tcBorders>
              <w:top w:val="single" w:sz="4" w:space="0" w:color="auto"/>
              <w:left w:val="single" w:sz="4" w:space="0" w:color="auto"/>
              <w:bottom w:val="single" w:sz="4" w:space="0" w:color="auto"/>
              <w:right w:val="single" w:sz="4" w:space="0" w:color="auto"/>
            </w:tcBorders>
            <w:vAlign w:val="center"/>
          </w:tcPr>
          <w:p w:rsidR="00440F0D" w:rsidRDefault="00AE5C04" w:rsidP="00AE5C04">
            <w:pPr>
              <w:jc w:val="center"/>
            </w:pPr>
            <w:proofErr w:type="spellStart"/>
            <w:r>
              <w:t>ююв</w:t>
            </w:r>
            <w:proofErr w:type="spellEnd"/>
            <w:r>
              <w:t xml:space="preserve"> – 19.7</w:t>
            </w:r>
          </w:p>
          <w:p w:rsidR="00AE5C04" w:rsidRDefault="00AE5C04" w:rsidP="00AE5C04">
            <w:pPr>
              <w:jc w:val="center"/>
            </w:pPr>
            <w:r>
              <w:t>в – 12.6</w:t>
            </w:r>
          </w:p>
          <w:p w:rsidR="00AE5C04" w:rsidRPr="0026265C" w:rsidRDefault="00AE5C04" w:rsidP="00AE5C04">
            <w:pPr>
              <w:jc w:val="center"/>
            </w:pPr>
            <w:r>
              <w:t>ю – 11.6</w:t>
            </w:r>
          </w:p>
        </w:tc>
        <w:tc>
          <w:tcPr>
            <w:tcW w:w="851" w:type="dxa"/>
            <w:tcBorders>
              <w:top w:val="single" w:sz="4" w:space="0" w:color="auto"/>
              <w:left w:val="single" w:sz="4" w:space="0" w:color="auto"/>
              <w:bottom w:val="single" w:sz="4" w:space="0" w:color="auto"/>
              <w:right w:val="single" w:sz="4" w:space="0" w:color="auto"/>
            </w:tcBorders>
            <w:vAlign w:val="center"/>
          </w:tcPr>
          <w:p w:rsidR="00440F0D" w:rsidRPr="0026265C" w:rsidRDefault="00AE5C04" w:rsidP="00AE5C04">
            <w:pPr>
              <w:jc w:val="center"/>
            </w:pPr>
            <w:r>
              <w:t>5.5/13</w:t>
            </w:r>
          </w:p>
        </w:tc>
        <w:tc>
          <w:tcPr>
            <w:tcW w:w="1134" w:type="dxa"/>
            <w:tcBorders>
              <w:top w:val="single" w:sz="4" w:space="0" w:color="auto"/>
              <w:left w:val="single" w:sz="4" w:space="0" w:color="auto"/>
              <w:bottom w:val="single" w:sz="4" w:space="0" w:color="auto"/>
              <w:right w:val="single" w:sz="4" w:space="0" w:color="auto"/>
            </w:tcBorders>
            <w:vAlign w:val="center"/>
          </w:tcPr>
          <w:p w:rsidR="00440F0D" w:rsidRPr="0026265C" w:rsidRDefault="00F647CB" w:rsidP="00AE5C04">
            <w:pPr>
              <w:jc w:val="center"/>
            </w:pPr>
            <w:r>
              <w:t>13.4 / 19</w:t>
            </w:r>
          </w:p>
        </w:tc>
        <w:tc>
          <w:tcPr>
            <w:tcW w:w="709" w:type="dxa"/>
            <w:tcBorders>
              <w:top w:val="single" w:sz="4" w:space="0" w:color="auto"/>
              <w:left w:val="single" w:sz="4" w:space="0" w:color="auto"/>
              <w:bottom w:val="single" w:sz="4" w:space="0" w:color="auto"/>
              <w:right w:val="single" w:sz="4" w:space="0" w:color="auto"/>
            </w:tcBorders>
            <w:vAlign w:val="center"/>
          </w:tcPr>
          <w:p w:rsidR="00440F0D" w:rsidRPr="0026265C" w:rsidRDefault="00F647CB" w:rsidP="00AE5C04">
            <w:pPr>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440F0D" w:rsidRPr="0026265C" w:rsidRDefault="00F647CB" w:rsidP="00AE5C04">
            <w:pPr>
              <w:jc w:val="center"/>
            </w:pPr>
            <w:r>
              <w:t>9.5 / 14</w:t>
            </w:r>
          </w:p>
        </w:tc>
        <w:tc>
          <w:tcPr>
            <w:tcW w:w="850" w:type="dxa"/>
            <w:tcBorders>
              <w:top w:val="single" w:sz="4" w:space="0" w:color="auto"/>
              <w:left w:val="single" w:sz="4" w:space="0" w:color="auto"/>
              <w:bottom w:val="single" w:sz="4" w:space="0" w:color="auto"/>
              <w:right w:val="single" w:sz="4" w:space="0" w:color="auto"/>
            </w:tcBorders>
            <w:vAlign w:val="center"/>
          </w:tcPr>
          <w:p w:rsidR="00440F0D" w:rsidRPr="00CF7AF8" w:rsidRDefault="00F647CB" w:rsidP="00AE5C04">
            <w:pPr>
              <w:jc w:val="center"/>
              <w:rPr>
                <w:u w:val="single"/>
              </w:rPr>
            </w:pPr>
            <w:r w:rsidRPr="00CF7AF8">
              <w:rPr>
                <w:u w:val="single"/>
              </w:rPr>
              <w:t>35.0</w:t>
            </w:r>
          </w:p>
          <w:p w:rsidR="00F647CB" w:rsidRPr="0026265C" w:rsidRDefault="00F647CB" w:rsidP="00AE5C04">
            <w:pPr>
              <w:jc w:val="center"/>
            </w:pPr>
            <w:r>
              <w:t>36</w:t>
            </w:r>
          </w:p>
        </w:tc>
      </w:tr>
      <w:tr w:rsidR="00440F0D" w:rsidRPr="0026265C" w:rsidTr="000D1F28">
        <w:tc>
          <w:tcPr>
            <w:tcW w:w="1178"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AE5C04">
            <w:pPr>
              <w:jc w:val="center"/>
            </w:pPr>
            <w:r w:rsidRPr="0026265C">
              <w:t>Февраль</w:t>
            </w:r>
          </w:p>
        </w:tc>
        <w:tc>
          <w:tcPr>
            <w:tcW w:w="915" w:type="dxa"/>
            <w:tcBorders>
              <w:top w:val="single" w:sz="4" w:space="0" w:color="auto"/>
              <w:left w:val="single" w:sz="4" w:space="0" w:color="auto"/>
              <w:bottom w:val="single" w:sz="4" w:space="0" w:color="auto"/>
              <w:right w:val="single" w:sz="4" w:space="0" w:color="auto"/>
            </w:tcBorders>
            <w:vAlign w:val="center"/>
          </w:tcPr>
          <w:p w:rsidR="00440F0D" w:rsidRPr="0026265C" w:rsidRDefault="00F647CB" w:rsidP="00AE5C04">
            <w:pPr>
              <w:jc w:val="center"/>
            </w:pPr>
            <w:r>
              <w:t>- 15.9</w:t>
            </w:r>
          </w:p>
        </w:tc>
        <w:tc>
          <w:tcPr>
            <w:tcW w:w="850" w:type="dxa"/>
            <w:tcBorders>
              <w:top w:val="single" w:sz="4" w:space="0" w:color="auto"/>
              <w:left w:val="single" w:sz="4" w:space="0" w:color="auto"/>
              <w:bottom w:val="single" w:sz="4" w:space="0" w:color="auto"/>
              <w:right w:val="single" w:sz="4" w:space="0" w:color="auto"/>
            </w:tcBorders>
            <w:vAlign w:val="center"/>
          </w:tcPr>
          <w:p w:rsidR="00440F0D" w:rsidRPr="0026265C" w:rsidRDefault="00F647CB" w:rsidP="00AE5C04">
            <w:pPr>
              <w:jc w:val="center"/>
            </w:pPr>
            <w:r>
              <w:t>- 35.2</w:t>
            </w:r>
          </w:p>
        </w:tc>
        <w:tc>
          <w:tcPr>
            <w:tcW w:w="851" w:type="dxa"/>
            <w:tcBorders>
              <w:top w:val="single" w:sz="4" w:space="0" w:color="auto"/>
              <w:left w:val="single" w:sz="4" w:space="0" w:color="auto"/>
              <w:bottom w:val="single" w:sz="4" w:space="0" w:color="auto"/>
              <w:right w:val="single" w:sz="4" w:space="0" w:color="auto"/>
            </w:tcBorders>
            <w:vAlign w:val="center"/>
          </w:tcPr>
          <w:p w:rsidR="00440F0D" w:rsidRPr="0026265C" w:rsidRDefault="00F647CB" w:rsidP="00AE5C04">
            <w:pPr>
              <w:jc w:val="center"/>
            </w:pPr>
            <w:r>
              <w:t>- 0.2</w:t>
            </w:r>
          </w:p>
        </w:tc>
        <w:tc>
          <w:tcPr>
            <w:tcW w:w="1417" w:type="dxa"/>
            <w:tcBorders>
              <w:top w:val="single" w:sz="4" w:space="0" w:color="auto"/>
              <w:left w:val="single" w:sz="4" w:space="0" w:color="auto"/>
              <w:bottom w:val="single" w:sz="4" w:space="0" w:color="auto"/>
              <w:right w:val="single" w:sz="4" w:space="0" w:color="auto"/>
            </w:tcBorders>
            <w:vAlign w:val="center"/>
          </w:tcPr>
          <w:p w:rsidR="00440F0D" w:rsidRDefault="00F647CB" w:rsidP="00AE5C04">
            <w:pPr>
              <w:jc w:val="center"/>
            </w:pPr>
            <w:proofErr w:type="spellStart"/>
            <w:proofErr w:type="gramStart"/>
            <w:r>
              <w:t>св</w:t>
            </w:r>
            <w:proofErr w:type="spellEnd"/>
            <w:proofErr w:type="gramEnd"/>
            <w:r>
              <w:t xml:space="preserve"> – 15.0</w:t>
            </w:r>
          </w:p>
          <w:p w:rsidR="00F647CB" w:rsidRDefault="00F647CB" w:rsidP="00AE5C04">
            <w:pPr>
              <w:jc w:val="center"/>
            </w:pPr>
            <w:proofErr w:type="spellStart"/>
            <w:r>
              <w:t>зюз</w:t>
            </w:r>
            <w:proofErr w:type="spellEnd"/>
            <w:r>
              <w:t xml:space="preserve"> – 14.6</w:t>
            </w:r>
          </w:p>
          <w:p w:rsidR="00F647CB" w:rsidRPr="0026265C" w:rsidRDefault="00F647CB" w:rsidP="00AE5C04">
            <w:pPr>
              <w:jc w:val="center"/>
            </w:pPr>
            <w:proofErr w:type="spellStart"/>
            <w:r>
              <w:t>ссв</w:t>
            </w:r>
            <w:proofErr w:type="spellEnd"/>
            <w:r>
              <w:t xml:space="preserve"> – 13.1</w:t>
            </w:r>
          </w:p>
        </w:tc>
        <w:tc>
          <w:tcPr>
            <w:tcW w:w="851" w:type="dxa"/>
            <w:tcBorders>
              <w:top w:val="single" w:sz="4" w:space="0" w:color="auto"/>
              <w:left w:val="single" w:sz="4" w:space="0" w:color="auto"/>
              <w:bottom w:val="single" w:sz="4" w:space="0" w:color="auto"/>
              <w:right w:val="single" w:sz="4" w:space="0" w:color="auto"/>
            </w:tcBorders>
            <w:vAlign w:val="center"/>
          </w:tcPr>
          <w:p w:rsidR="00440F0D" w:rsidRPr="0026265C" w:rsidRDefault="00F647CB" w:rsidP="00AE5C04">
            <w:pPr>
              <w:jc w:val="center"/>
            </w:pPr>
            <w:r>
              <w:t>6.0/15</w:t>
            </w:r>
          </w:p>
        </w:tc>
        <w:tc>
          <w:tcPr>
            <w:tcW w:w="1134" w:type="dxa"/>
            <w:tcBorders>
              <w:top w:val="single" w:sz="4" w:space="0" w:color="auto"/>
              <w:left w:val="single" w:sz="4" w:space="0" w:color="auto"/>
              <w:bottom w:val="single" w:sz="4" w:space="0" w:color="auto"/>
              <w:right w:val="single" w:sz="4" w:space="0" w:color="auto"/>
            </w:tcBorders>
            <w:vAlign w:val="center"/>
          </w:tcPr>
          <w:p w:rsidR="00440F0D" w:rsidRPr="0026265C" w:rsidRDefault="00F647CB" w:rsidP="00AE5C04">
            <w:pPr>
              <w:jc w:val="center"/>
            </w:pPr>
            <w:r>
              <w:t>13.6 / 20</w:t>
            </w:r>
          </w:p>
        </w:tc>
        <w:tc>
          <w:tcPr>
            <w:tcW w:w="709" w:type="dxa"/>
            <w:tcBorders>
              <w:top w:val="single" w:sz="4" w:space="0" w:color="auto"/>
              <w:left w:val="single" w:sz="4" w:space="0" w:color="auto"/>
              <w:bottom w:val="single" w:sz="4" w:space="0" w:color="auto"/>
              <w:right w:val="single" w:sz="4" w:space="0" w:color="auto"/>
            </w:tcBorders>
            <w:vAlign w:val="center"/>
          </w:tcPr>
          <w:p w:rsidR="00440F0D" w:rsidRPr="0026265C" w:rsidRDefault="00F647CB" w:rsidP="00AE5C04">
            <w:pPr>
              <w:jc w:val="center"/>
            </w:pPr>
            <w:r>
              <w:t>1.5</w:t>
            </w:r>
          </w:p>
        </w:tc>
        <w:tc>
          <w:tcPr>
            <w:tcW w:w="1134" w:type="dxa"/>
            <w:tcBorders>
              <w:top w:val="single" w:sz="4" w:space="0" w:color="auto"/>
              <w:left w:val="single" w:sz="4" w:space="0" w:color="auto"/>
              <w:bottom w:val="single" w:sz="4" w:space="0" w:color="auto"/>
              <w:right w:val="single" w:sz="4" w:space="0" w:color="auto"/>
            </w:tcBorders>
            <w:vAlign w:val="center"/>
          </w:tcPr>
          <w:p w:rsidR="00440F0D" w:rsidRPr="0026265C" w:rsidRDefault="00F647CB" w:rsidP="00AE5C04">
            <w:pPr>
              <w:jc w:val="center"/>
            </w:pPr>
            <w:r>
              <w:t>7.9 / 17</w:t>
            </w:r>
          </w:p>
        </w:tc>
        <w:tc>
          <w:tcPr>
            <w:tcW w:w="850" w:type="dxa"/>
            <w:tcBorders>
              <w:top w:val="single" w:sz="4" w:space="0" w:color="auto"/>
              <w:left w:val="single" w:sz="4" w:space="0" w:color="auto"/>
              <w:bottom w:val="single" w:sz="4" w:space="0" w:color="auto"/>
              <w:right w:val="single" w:sz="4" w:space="0" w:color="auto"/>
            </w:tcBorders>
            <w:vAlign w:val="center"/>
          </w:tcPr>
          <w:p w:rsidR="00440F0D" w:rsidRPr="00CF7AF8" w:rsidRDefault="00902EE1" w:rsidP="00AE5C04">
            <w:pPr>
              <w:jc w:val="center"/>
              <w:rPr>
                <w:u w:val="single"/>
              </w:rPr>
            </w:pPr>
            <w:r w:rsidRPr="00CF7AF8">
              <w:rPr>
                <w:u w:val="single"/>
              </w:rPr>
              <w:t>38.0</w:t>
            </w:r>
          </w:p>
          <w:p w:rsidR="00902EE1" w:rsidRPr="0026265C" w:rsidRDefault="00902EE1" w:rsidP="00AE5C04">
            <w:pPr>
              <w:jc w:val="center"/>
            </w:pPr>
            <w:r>
              <w:t>44</w:t>
            </w:r>
          </w:p>
        </w:tc>
      </w:tr>
      <w:tr w:rsidR="00440F0D" w:rsidRPr="0026265C" w:rsidTr="000D1F28">
        <w:tc>
          <w:tcPr>
            <w:tcW w:w="1178"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AE5C04">
            <w:pPr>
              <w:jc w:val="center"/>
            </w:pPr>
            <w:r w:rsidRPr="0026265C">
              <w:t>Март</w:t>
            </w:r>
          </w:p>
        </w:tc>
        <w:tc>
          <w:tcPr>
            <w:tcW w:w="915" w:type="dxa"/>
            <w:tcBorders>
              <w:top w:val="single" w:sz="4" w:space="0" w:color="auto"/>
              <w:left w:val="single" w:sz="4" w:space="0" w:color="auto"/>
              <w:bottom w:val="single" w:sz="4" w:space="0" w:color="auto"/>
              <w:right w:val="single" w:sz="4" w:space="0" w:color="auto"/>
            </w:tcBorders>
            <w:vAlign w:val="center"/>
          </w:tcPr>
          <w:p w:rsidR="00440F0D" w:rsidRPr="0026265C" w:rsidRDefault="00902EE1" w:rsidP="00AE5C04">
            <w:pPr>
              <w:jc w:val="center"/>
            </w:pPr>
            <w:r>
              <w:t>- 25.4</w:t>
            </w:r>
          </w:p>
        </w:tc>
        <w:tc>
          <w:tcPr>
            <w:tcW w:w="850" w:type="dxa"/>
            <w:tcBorders>
              <w:top w:val="single" w:sz="4" w:space="0" w:color="auto"/>
              <w:left w:val="single" w:sz="4" w:space="0" w:color="auto"/>
              <w:bottom w:val="single" w:sz="4" w:space="0" w:color="auto"/>
              <w:right w:val="single" w:sz="4" w:space="0" w:color="auto"/>
            </w:tcBorders>
            <w:vAlign w:val="center"/>
          </w:tcPr>
          <w:p w:rsidR="00440F0D" w:rsidRPr="0026265C" w:rsidRDefault="00902EE1" w:rsidP="00AE5C04">
            <w:pPr>
              <w:jc w:val="center"/>
            </w:pPr>
            <w:r>
              <w:t>- 42.8</w:t>
            </w:r>
          </w:p>
        </w:tc>
        <w:tc>
          <w:tcPr>
            <w:tcW w:w="851" w:type="dxa"/>
            <w:tcBorders>
              <w:top w:val="single" w:sz="4" w:space="0" w:color="auto"/>
              <w:left w:val="single" w:sz="4" w:space="0" w:color="auto"/>
              <w:bottom w:val="single" w:sz="4" w:space="0" w:color="auto"/>
              <w:right w:val="single" w:sz="4" w:space="0" w:color="auto"/>
            </w:tcBorders>
            <w:vAlign w:val="center"/>
          </w:tcPr>
          <w:p w:rsidR="00440F0D" w:rsidRPr="0026265C" w:rsidRDefault="00902EE1" w:rsidP="00AE5C04">
            <w:pPr>
              <w:jc w:val="center"/>
            </w:pPr>
            <w:r>
              <w:t>- 11.4</w:t>
            </w:r>
          </w:p>
        </w:tc>
        <w:tc>
          <w:tcPr>
            <w:tcW w:w="1417" w:type="dxa"/>
            <w:tcBorders>
              <w:top w:val="single" w:sz="4" w:space="0" w:color="auto"/>
              <w:left w:val="single" w:sz="4" w:space="0" w:color="auto"/>
              <w:bottom w:val="single" w:sz="4" w:space="0" w:color="auto"/>
              <w:right w:val="single" w:sz="4" w:space="0" w:color="auto"/>
            </w:tcBorders>
            <w:vAlign w:val="center"/>
          </w:tcPr>
          <w:p w:rsidR="00440F0D" w:rsidRDefault="00902EE1" w:rsidP="00AE5C04">
            <w:pPr>
              <w:jc w:val="center"/>
            </w:pPr>
            <w:proofErr w:type="spellStart"/>
            <w:proofErr w:type="gramStart"/>
            <w:r>
              <w:t>св</w:t>
            </w:r>
            <w:proofErr w:type="spellEnd"/>
            <w:proofErr w:type="gramEnd"/>
            <w:r>
              <w:t xml:space="preserve"> – 15.1</w:t>
            </w:r>
          </w:p>
          <w:p w:rsidR="00902EE1" w:rsidRDefault="00902EE1" w:rsidP="00AE5C04">
            <w:pPr>
              <w:jc w:val="center"/>
            </w:pPr>
            <w:proofErr w:type="spellStart"/>
            <w:r>
              <w:t>всв</w:t>
            </w:r>
            <w:proofErr w:type="spellEnd"/>
            <w:r>
              <w:t xml:space="preserve"> – 13.1</w:t>
            </w:r>
          </w:p>
          <w:p w:rsidR="00902EE1" w:rsidRPr="0026265C" w:rsidRDefault="00902EE1" w:rsidP="00AE5C04">
            <w:pPr>
              <w:jc w:val="center"/>
            </w:pPr>
            <w:proofErr w:type="spellStart"/>
            <w:r>
              <w:t>ссв</w:t>
            </w:r>
            <w:proofErr w:type="spellEnd"/>
            <w:r>
              <w:t xml:space="preserve"> – 12.2</w:t>
            </w:r>
          </w:p>
        </w:tc>
        <w:tc>
          <w:tcPr>
            <w:tcW w:w="851" w:type="dxa"/>
            <w:tcBorders>
              <w:top w:val="single" w:sz="4" w:space="0" w:color="auto"/>
              <w:left w:val="single" w:sz="4" w:space="0" w:color="auto"/>
              <w:bottom w:val="single" w:sz="4" w:space="0" w:color="auto"/>
              <w:right w:val="single" w:sz="4" w:space="0" w:color="auto"/>
            </w:tcBorders>
            <w:vAlign w:val="center"/>
          </w:tcPr>
          <w:p w:rsidR="00440F0D" w:rsidRPr="0026265C" w:rsidRDefault="00902EE1" w:rsidP="00AE5C04">
            <w:pPr>
              <w:jc w:val="center"/>
            </w:pPr>
            <w:r>
              <w:t>6.3/17</w:t>
            </w:r>
          </w:p>
        </w:tc>
        <w:tc>
          <w:tcPr>
            <w:tcW w:w="1134" w:type="dxa"/>
            <w:tcBorders>
              <w:top w:val="single" w:sz="4" w:space="0" w:color="auto"/>
              <w:left w:val="single" w:sz="4" w:space="0" w:color="auto"/>
              <w:bottom w:val="single" w:sz="4" w:space="0" w:color="auto"/>
              <w:right w:val="single" w:sz="4" w:space="0" w:color="auto"/>
            </w:tcBorders>
            <w:vAlign w:val="center"/>
          </w:tcPr>
          <w:p w:rsidR="00440F0D" w:rsidRPr="0026265C" w:rsidRDefault="00902EE1" w:rsidP="00AE5C04">
            <w:pPr>
              <w:jc w:val="center"/>
            </w:pPr>
            <w:r>
              <w:t>14.6 / 22</w:t>
            </w:r>
          </w:p>
        </w:tc>
        <w:tc>
          <w:tcPr>
            <w:tcW w:w="709" w:type="dxa"/>
            <w:tcBorders>
              <w:top w:val="single" w:sz="4" w:space="0" w:color="auto"/>
              <w:left w:val="single" w:sz="4" w:space="0" w:color="auto"/>
              <w:bottom w:val="single" w:sz="4" w:space="0" w:color="auto"/>
              <w:right w:val="single" w:sz="4" w:space="0" w:color="auto"/>
            </w:tcBorders>
            <w:vAlign w:val="center"/>
          </w:tcPr>
          <w:p w:rsidR="00440F0D" w:rsidRPr="0026265C" w:rsidRDefault="00902EE1" w:rsidP="00AE5C04">
            <w:pPr>
              <w:jc w:val="center"/>
            </w:pPr>
            <w:r>
              <w:t>0.8</w:t>
            </w:r>
          </w:p>
        </w:tc>
        <w:tc>
          <w:tcPr>
            <w:tcW w:w="1134" w:type="dxa"/>
            <w:tcBorders>
              <w:top w:val="single" w:sz="4" w:space="0" w:color="auto"/>
              <w:left w:val="single" w:sz="4" w:space="0" w:color="auto"/>
              <w:bottom w:val="single" w:sz="4" w:space="0" w:color="auto"/>
              <w:right w:val="single" w:sz="4" w:space="0" w:color="auto"/>
            </w:tcBorders>
            <w:vAlign w:val="center"/>
          </w:tcPr>
          <w:p w:rsidR="00440F0D" w:rsidRPr="0026265C" w:rsidRDefault="00902EE1" w:rsidP="00AE5C04">
            <w:pPr>
              <w:jc w:val="center"/>
            </w:pPr>
            <w:r>
              <w:t>2.9 / 15</w:t>
            </w:r>
          </w:p>
        </w:tc>
        <w:tc>
          <w:tcPr>
            <w:tcW w:w="850" w:type="dxa"/>
            <w:tcBorders>
              <w:top w:val="single" w:sz="4" w:space="0" w:color="auto"/>
              <w:left w:val="single" w:sz="4" w:space="0" w:color="auto"/>
              <w:bottom w:val="single" w:sz="4" w:space="0" w:color="auto"/>
              <w:right w:val="single" w:sz="4" w:space="0" w:color="auto"/>
            </w:tcBorders>
            <w:vAlign w:val="center"/>
          </w:tcPr>
          <w:p w:rsidR="00440F0D" w:rsidRPr="00CF7AF8" w:rsidRDefault="00902EE1" w:rsidP="00AE5C04">
            <w:pPr>
              <w:jc w:val="center"/>
              <w:rPr>
                <w:u w:val="single"/>
              </w:rPr>
            </w:pPr>
            <w:r w:rsidRPr="00CF7AF8">
              <w:rPr>
                <w:u w:val="single"/>
              </w:rPr>
              <w:t>50.5</w:t>
            </w:r>
          </w:p>
          <w:p w:rsidR="00902EE1" w:rsidRPr="0026265C" w:rsidRDefault="00902EE1" w:rsidP="00AE5C04">
            <w:pPr>
              <w:jc w:val="center"/>
            </w:pPr>
            <w:r>
              <w:t>59</w:t>
            </w:r>
          </w:p>
        </w:tc>
      </w:tr>
      <w:tr w:rsidR="00440F0D" w:rsidRPr="0026265C" w:rsidTr="000D1F28">
        <w:tc>
          <w:tcPr>
            <w:tcW w:w="1178"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AE5C04">
            <w:pPr>
              <w:jc w:val="center"/>
            </w:pPr>
            <w:r w:rsidRPr="0026265C">
              <w:t>Апрель</w:t>
            </w:r>
          </w:p>
        </w:tc>
        <w:tc>
          <w:tcPr>
            <w:tcW w:w="915" w:type="dxa"/>
            <w:tcBorders>
              <w:top w:val="single" w:sz="4" w:space="0" w:color="auto"/>
              <w:left w:val="single" w:sz="4" w:space="0" w:color="auto"/>
              <w:bottom w:val="single" w:sz="4" w:space="0" w:color="auto"/>
              <w:right w:val="single" w:sz="4" w:space="0" w:color="auto"/>
            </w:tcBorders>
            <w:vAlign w:val="center"/>
          </w:tcPr>
          <w:p w:rsidR="00440F0D" w:rsidRPr="0026265C" w:rsidRDefault="00C82E84" w:rsidP="00AE5C04">
            <w:pPr>
              <w:jc w:val="center"/>
            </w:pPr>
            <w:r>
              <w:t>- 16.1</w:t>
            </w:r>
          </w:p>
        </w:tc>
        <w:tc>
          <w:tcPr>
            <w:tcW w:w="850" w:type="dxa"/>
            <w:tcBorders>
              <w:top w:val="single" w:sz="4" w:space="0" w:color="auto"/>
              <w:left w:val="single" w:sz="4" w:space="0" w:color="auto"/>
              <w:bottom w:val="single" w:sz="4" w:space="0" w:color="auto"/>
              <w:right w:val="single" w:sz="4" w:space="0" w:color="auto"/>
            </w:tcBorders>
            <w:vAlign w:val="center"/>
          </w:tcPr>
          <w:p w:rsidR="00440F0D" w:rsidRPr="0026265C" w:rsidRDefault="00C82E84" w:rsidP="00AE5C04">
            <w:pPr>
              <w:jc w:val="center"/>
            </w:pPr>
            <w:r>
              <w:t>- 32.1</w:t>
            </w:r>
          </w:p>
        </w:tc>
        <w:tc>
          <w:tcPr>
            <w:tcW w:w="851" w:type="dxa"/>
            <w:tcBorders>
              <w:top w:val="single" w:sz="4" w:space="0" w:color="auto"/>
              <w:left w:val="single" w:sz="4" w:space="0" w:color="auto"/>
              <w:bottom w:val="single" w:sz="4" w:space="0" w:color="auto"/>
              <w:right w:val="single" w:sz="4" w:space="0" w:color="auto"/>
            </w:tcBorders>
            <w:vAlign w:val="center"/>
          </w:tcPr>
          <w:p w:rsidR="00440F0D" w:rsidRPr="0026265C" w:rsidRDefault="00C82E84" w:rsidP="00AE5C04">
            <w:pPr>
              <w:jc w:val="center"/>
            </w:pPr>
            <w:r>
              <w:t>- 2.3</w:t>
            </w:r>
          </w:p>
        </w:tc>
        <w:tc>
          <w:tcPr>
            <w:tcW w:w="1417" w:type="dxa"/>
            <w:tcBorders>
              <w:top w:val="single" w:sz="4" w:space="0" w:color="auto"/>
              <w:left w:val="single" w:sz="4" w:space="0" w:color="auto"/>
              <w:bottom w:val="single" w:sz="4" w:space="0" w:color="auto"/>
              <w:right w:val="single" w:sz="4" w:space="0" w:color="auto"/>
            </w:tcBorders>
            <w:vAlign w:val="center"/>
          </w:tcPr>
          <w:p w:rsidR="00440F0D" w:rsidRDefault="00C82E84" w:rsidP="00AE5C04">
            <w:pPr>
              <w:jc w:val="center"/>
            </w:pPr>
            <w:proofErr w:type="spellStart"/>
            <w:r>
              <w:t>ссз</w:t>
            </w:r>
            <w:proofErr w:type="spellEnd"/>
            <w:r>
              <w:t xml:space="preserve"> – 13.4</w:t>
            </w:r>
          </w:p>
          <w:p w:rsidR="00C82E84" w:rsidRDefault="00C82E84" w:rsidP="00AE5C04">
            <w:pPr>
              <w:jc w:val="center"/>
            </w:pPr>
            <w:proofErr w:type="spellStart"/>
            <w:r>
              <w:t>ссв</w:t>
            </w:r>
            <w:proofErr w:type="spellEnd"/>
            <w:r>
              <w:t xml:space="preserve"> – 12.1</w:t>
            </w:r>
          </w:p>
          <w:p w:rsidR="00C82E84" w:rsidRPr="0026265C" w:rsidRDefault="00C82E84" w:rsidP="00AE5C04">
            <w:pPr>
              <w:jc w:val="center"/>
            </w:pPr>
            <w:r>
              <w:t>с – 11.3</w:t>
            </w:r>
          </w:p>
        </w:tc>
        <w:tc>
          <w:tcPr>
            <w:tcW w:w="851" w:type="dxa"/>
            <w:tcBorders>
              <w:top w:val="single" w:sz="4" w:space="0" w:color="auto"/>
              <w:left w:val="single" w:sz="4" w:space="0" w:color="auto"/>
              <w:bottom w:val="single" w:sz="4" w:space="0" w:color="auto"/>
              <w:right w:val="single" w:sz="4" w:space="0" w:color="auto"/>
            </w:tcBorders>
            <w:vAlign w:val="center"/>
          </w:tcPr>
          <w:p w:rsidR="00440F0D" w:rsidRPr="0026265C" w:rsidRDefault="00C82E84" w:rsidP="00AE5C04">
            <w:pPr>
              <w:jc w:val="center"/>
            </w:pPr>
            <w:r>
              <w:t>6.3/19</w:t>
            </w:r>
          </w:p>
        </w:tc>
        <w:tc>
          <w:tcPr>
            <w:tcW w:w="1134" w:type="dxa"/>
            <w:tcBorders>
              <w:top w:val="single" w:sz="4" w:space="0" w:color="auto"/>
              <w:left w:val="single" w:sz="4" w:space="0" w:color="auto"/>
              <w:bottom w:val="single" w:sz="4" w:space="0" w:color="auto"/>
              <w:right w:val="single" w:sz="4" w:space="0" w:color="auto"/>
            </w:tcBorders>
            <w:vAlign w:val="center"/>
          </w:tcPr>
          <w:p w:rsidR="00C82E84" w:rsidRPr="0026265C" w:rsidRDefault="00C82E84" w:rsidP="00C82E84">
            <w:pPr>
              <w:jc w:val="center"/>
            </w:pPr>
            <w:r>
              <w:t>13.5 / 25</w:t>
            </w:r>
          </w:p>
        </w:tc>
        <w:tc>
          <w:tcPr>
            <w:tcW w:w="709" w:type="dxa"/>
            <w:tcBorders>
              <w:top w:val="single" w:sz="4" w:space="0" w:color="auto"/>
              <w:left w:val="single" w:sz="4" w:space="0" w:color="auto"/>
              <w:bottom w:val="single" w:sz="4" w:space="0" w:color="auto"/>
              <w:right w:val="single" w:sz="4" w:space="0" w:color="auto"/>
            </w:tcBorders>
            <w:vAlign w:val="center"/>
          </w:tcPr>
          <w:p w:rsidR="00440F0D" w:rsidRPr="0026265C" w:rsidRDefault="00C82E84" w:rsidP="00AE5C04">
            <w:pPr>
              <w:jc w:val="center"/>
            </w:pPr>
            <w:r>
              <w:t>0.8</w:t>
            </w:r>
          </w:p>
        </w:tc>
        <w:tc>
          <w:tcPr>
            <w:tcW w:w="1134" w:type="dxa"/>
            <w:tcBorders>
              <w:top w:val="single" w:sz="4" w:space="0" w:color="auto"/>
              <w:left w:val="single" w:sz="4" w:space="0" w:color="auto"/>
              <w:bottom w:val="single" w:sz="4" w:space="0" w:color="auto"/>
              <w:right w:val="single" w:sz="4" w:space="0" w:color="auto"/>
            </w:tcBorders>
            <w:vAlign w:val="center"/>
          </w:tcPr>
          <w:p w:rsidR="00440F0D" w:rsidRPr="0026265C" w:rsidRDefault="00C82E84" w:rsidP="00AE5C04">
            <w:pPr>
              <w:jc w:val="center"/>
            </w:pPr>
            <w:r>
              <w:t>3.2 / 14</w:t>
            </w:r>
          </w:p>
        </w:tc>
        <w:tc>
          <w:tcPr>
            <w:tcW w:w="850" w:type="dxa"/>
            <w:tcBorders>
              <w:top w:val="single" w:sz="4" w:space="0" w:color="auto"/>
              <w:left w:val="single" w:sz="4" w:space="0" w:color="auto"/>
              <w:bottom w:val="single" w:sz="4" w:space="0" w:color="auto"/>
              <w:right w:val="single" w:sz="4" w:space="0" w:color="auto"/>
            </w:tcBorders>
            <w:vAlign w:val="center"/>
          </w:tcPr>
          <w:p w:rsidR="00440F0D" w:rsidRPr="00CF7AF8" w:rsidRDefault="00C82E84" w:rsidP="00AE5C04">
            <w:pPr>
              <w:jc w:val="center"/>
              <w:rPr>
                <w:u w:val="single"/>
              </w:rPr>
            </w:pPr>
            <w:r w:rsidRPr="00CF7AF8">
              <w:rPr>
                <w:u w:val="single"/>
              </w:rPr>
              <w:t>51.9</w:t>
            </w:r>
          </w:p>
          <w:p w:rsidR="00C82E84" w:rsidRPr="0026265C" w:rsidRDefault="00C82E84" w:rsidP="00AE5C04">
            <w:pPr>
              <w:jc w:val="center"/>
            </w:pPr>
            <w:r>
              <w:t>60</w:t>
            </w:r>
          </w:p>
        </w:tc>
      </w:tr>
      <w:tr w:rsidR="00440F0D" w:rsidRPr="0026265C" w:rsidTr="000D1F28">
        <w:tc>
          <w:tcPr>
            <w:tcW w:w="1178"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AE5C04">
            <w:pPr>
              <w:jc w:val="center"/>
            </w:pPr>
            <w:r w:rsidRPr="0026265C">
              <w:lastRenderedPageBreak/>
              <w:t>Май</w:t>
            </w:r>
          </w:p>
        </w:tc>
        <w:tc>
          <w:tcPr>
            <w:tcW w:w="915" w:type="dxa"/>
            <w:tcBorders>
              <w:top w:val="single" w:sz="4" w:space="0" w:color="auto"/>
              <w:left w:val="single" w:sz="4" w:space="0" w:color="auto"/>
              <w:bottom w:val="single" w:sz="4" w:space="0" w:color="auto"/>
              <w:right w:val="single" w:sz="4" w:space="0" w:color="auto"/>
            </w:tcBorders>
            <w:vAlign w:val="center"/>
          </w:tcPr>
          <w:p w:rsidR="00440F0D" w:rsidRPr="0026265C" w:rsidRDefault="00C82E84" w:rsidP="00AE5C04">
            <w:pPr>
              <w:jc w:val="center"/>
            </w:pPr>
            <w:r>
              <w:t>- 7.5</w:t>
            </w:r>
          </w:p>
        </w:tc>
        <w:tc>
          <w:tcPr>
            <w:tcW w:w="850" w:type="dxa"/>
            <w:tcBorders>
              <w:top w:val="single" w:sz="4" w:space="0" w:color="auto"/>
              <w:left w:val="single" w:sz="4" w:space="0" w:color="auto"/>
              <w:bottom w:val="single" w:sz="4" w:space="0" w:color="auto"/>
              <w:right w:val="single" w:sz="4" w:space="0" w:color="auto"/>
            </w:tcBorders>
            <w:vAlign w:val="center"/>
          </w:tcPr>
          <w:p w:rsidR="00440F0D" w:rsidRPr="0026265C" w:rsidRDefault="00C82E84" w:rsidP="00AE5C04">
            <w:pPr>
              <w:jc w:val="center"/>
            </w:pPr>
            <w:r>
              <w:t>- 20.7</w:t>
            </w:r>
          </w:p>
        </w:tc>
        <w:tc>
          <w:tcPr>
            <w:tcW w:w="851" w:type="dxa"/>
            <w:tcBorders>
              <w:top w:val="single" w:sz="4" w:space="0" w:color="auto"/>
              <w:left w:val="single" w:sz="4" w:space="0" w:color="auto"/>
              <w:bottom w:val="single" w:sz="4" w:space="0" w:color="auto"/>
              <w:right w:val="single" w:sz="4" w:space="0" w:color="auto"/>
            </w:tcBorders>
            <w:vAlign w:val="center"/>
          </w:tcPr>
          <w:p w:rsidR="00440F0D" w:rsidRPr="0026265C" w:rsidRDefault="00C82E84" w:rsidP="00AE5C04">
            <w:pPr>
              <w:jc w:val="center"/>
            </w:pPr>
            <w:r>
              <w:t>- 0.1</w:t>
            </w:r>
          </w:p>
        </w:tc>
        <w:tc>
          <w:tcPr>
            <w:tcW w:w="1417" w:type="dxa"/>
            <w:tcBorders>
              <w:top w:val="single" w:sz="4" w:space="0" w:color="auto"/>
              <w:left w:val="single" w:sz="4" w:space="0" w:color="auto"/>
              <w:bottom w:val="single" w:sz="4" w:space="0" w:color="auto"/>
              <w:right w:val="single" w:sz="4" w:space="0" w:color="auto"/>
            </w:tcBorders>
            <w:vAlign w:val="center"/>
          </w:tcPr>
          <w:p w:rsidR="00440F0D" w:rsidRDefault="00C82E84" w:rsidP="00AE5C04">
            <w:pPr>
              <w:jc w:val="center"/>
            </w:pPr>
            <w:r>
              <w:t>с – 21.5</w:t>
            </w:r>
          </w:p>
          <w:p w:rsidR="00C82E84" w:rsidRDefault="00C82E84" w:rsidP="00AE5C04">
            <w:pPr>
              <w:jc w:val="center"/>
            </w:pPr>
            <w:proofErr w:type="spellStart"/>
            <w:r>
              <w:t>ссз</w:t>
            </w:r>
            <w:proofErr w:type="spellEnd"/>
            <w:r>
              <w:t xml:space="preserve"> – 19.5</w:t>
            </w:r>
          </w:p>
          <w:p w:rsidR="000D1F28" w:rsidRPr="0026265C" w:rsidRDefault="000D1F28" w:rsidP="00AE5C04">
            <w:pPr>
              <w:jc w:val="center"/>
            </w:pPr>
            <w:proofErr w:type="spellStart"/>
            <w:r>
              <w:t>сз</w:t>
            </w:r>
            <w:proofErr w:type="spellEnd"/>
            <w:r>
              <w:t xml:space="preserve"> – 9.8</w:t>
            </w:r>
          </w:p>
        </w:tc>
        <w:tc>
          <w:tcPr>
            <w:tcW w:w="851" w:type="dxa"/>
            <w:tcBorders>
              <w:top w:val="single" w:sz="4" w:space="0" w:color="auto"/>
              <w:left w:val="single" w:sz="4" w:space="0" w:color="auto"/>
              <w:bottom w:val="single" w:sz="4" w:space="0" w:color="auto"/>
              <w:right w:val="single" w:sz="4" w:space="0" w:color="auto"/>
            </w:tcBorders>
            <w:vAlign w:val="center"/>
          </w:tcPr>
          <w:p w:rsidR="00440F0D" w:rsidRPr="0026265C" w:rsidRDefault="000D1F28" w:rsidP="00AE5C04">
            <w:pPr>
              <w:jc w:val="center"/>
            </w:pPr>
            <w:r>
              <w:t>5.9/12</w:t>
            </w:r>
          </w:p>
        </w:tc>
        <w:tc>
          <w:tcPr>
            <w:tcW w:w="1134" w:type="dxa"/>
            <w:tcBorders>
              <w:top w:val="single" w:sz="4" w:space="0" w:color="auto"/>
              <w:left w:val="single" w:sz="4" w:space="0" w:color="auto"/>
              <w:bottom w:val="single" w:sz="4" w:space="0" w:color="auto"/>
              <w:right w:val="single" w:sz="4" w:space="0" w:color="auto"/>
            </w:tcBorders>
            <w:vAlign w:val="center"/>
          </w:tcPr>
          <w:p w:rsidR="00440F0D" w:rsidRPr="0026265C" w:rsidRDefault="000D1F28" w:rsidP="00AE5C04">
            <w:pPr>
              <w:jc w:val="center"/>
            </w:pPr>
            <w:r>
              <w:t>12.0 / 16</w:t>
            </w:r>
          </w:p>
        </w:tc>
        <w:tc>
          <w:tcPr>
            <w:tcW w:w="709" w:type="dxa"/>
            <w:tcBorders>
              <w:top w:val="single" w:sz="4" w:space="0" w:color="auto"/>
              <w:left w:val="single" w:sz="4" w:space="0" w:color="auto"/>
              <w:bottom w:val="single" w:sz="4" w:space="0" w:color="auto"/>
              <w:right w:val="single" w:sz="4" w:space="0" w:color="auto"/>
            </w:tcBorders>
            <w:vAlign w:val="center"/>
          </w:tcPr>
          <w:p w:rsidR="00440F0D" w:rsidRPr="0026265C" w:rsidRDefault="000D1F28" w:rsidP="00AE5C04">
            <w:pPr>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440F0D" w:rsidRPr="0026265C" w:rsidRDefault="000D1F28" w:rsidP="00AE5C04">
            <w:pPr>
              <w:jc w:val="center"/>
            </w:pPr>
            <w:r>
              <w:t>9.6 / 20</w:t>
            </w:r>
          </w:p>
        </w:tc>
        <w:tc>
          <w:tcPr>
            <w:tcW w:w="850" w:type="dxa"/>
            <w:tcBorders>
              <w:top w:val="single" w:sz="4" w:space="0" w:color="auto"/>
              <w:left w:val="single" w:sz="4" w:space="0" w:color="auto"/>
              <w:bottom w:val="single" w:sz="4" w:space="0" w:color="auto"/>
              <w:right w:val="single" w:sz="4" w:space="0" w:color="auto"/>
            </w:tcBorders>
            <w:vAlign w:val="center"/>
          </w:tcPr>
          <w:p w:rsidR="00440F0D" w:rsidRPr="00CF7AF8" w:rsidRDefault="000D1F28" w:rsidP="00AE5C04">
            <w:pPr>
              <w:jc w:val="center"/>
              <w:rPr>
                <w:u w:val="single"/>
              </w:rPr>
            </w:pPr>
            <w:r w:rsidRPr="00CF7AF8">
              <w:rPr>
                <w:u w:val="single"/>
              </w:rPr>
              <w:t>65.9</w:t>
            </w:r>
          </w:p>
          <w:p w:rsidR="000D1F28" w:rsidRPr="0026265C" w:rsidRDefault="000D1F28" w:rsidP="00AE5C04">
            <w:pPr>
              <w:jc w:val="center"/>
            </w:pPr>
            <w:r>
              <w:t>71</w:t>
            </w:r>
          </w:p>
        </w:tc>
      </w:tr>
      <w:tr w:rsidR="00440F0D" w:rsidRPr="0026265C" w:rsidTr="000D1F28">
        <w:tc>
          <w:tcPr>
            <w:tcW w:w="1178"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AE5C04">
            <w:pPr>
              <w:jc w:val="center"/>
            </w:pPr>
            <w:r w:rsidRPr="0026265C">
              <w:t>Июнь</w:t>
            </w:r>
          </w:p>
        </w:tc>
        <w:tc>
          <w:tcPr>
            <w:tcW w:w="915" w:type="dxa"/>
            <w:tcBorders>
              <w:top w:val="single" w:sz="4" w:space="0" w:color="auto"/>
              <w:left w:val="single" w:sz="4" w:space="0" w:color="auto"/>
              <w:bottom w:val="single" w:sz="4" w:space="0" w:color="auto"/>
              <w:right w:val="single" w:sz="4" w:space="0" w:color="auto"/>
            </w:tcBorders>
            <w:vAlign w:val="center"/>
          </w:tcPr>
          <w:p w:rsidR="00440F0D" w:rsidRPr="0026265C" w:rsidRDefault="000D1F28" w:rsidP="00AE5C04">
            <w:pPr>
              <w:jc w:val="center"/>
            </w:pPr>
            <w:r>
              <w:t>+ 0.5</w:t>
            </w:r>
          </w:p>
        </w:tc>
        <w:tc>
          <w:tcPr>
            <w:tcW w:w="850" w:type="dxa"/>
            <w:tcBorders>
              <w:top w:val="single" w:sz="4" w:space="0" w:color="auto"/>
              <w:left w:val="single" w:sz="4" w:space="0" w:color="auto"/>
              <w:bottom w:val="single" w:sz="4" w:space="0" w:color="auto"/>
              <w:right w:val="single" w:sz="4" w:space="0" w:color="auto"/>
            </w:tcBorders>
            <w:vAlign w:val="center"/>
          </w:tcPr>
          <w:p w:rsidR="00440F0D" w:rsidRPr="0026265C" w:rsidRDefault="000D1F28" w:rsidP="00AE5C04">
            <w:pPr>
              <w:jc w:val="center"/>
            </w:pPr>
            <w:r>
              <w:t>- 5.7</w:t>
            </w:r>
          </w:p>
        </w:tc>
        <w:tc>
          <w:tcPr>
            <w:tcW w:w="851" w:type="dxa"/>
            <w:tcBorders>
              <w:top w:val="single" w:sz="4" w:space="0" w:color="auto"/>
              <w:left w:val="single" w:sz="4" w:space="0" w:color="auto"/>
              <w:bottom w:val="single" w:sz="4" w:space="0" w:color="auto"/>
              <w:right w:val="single" w:sz="4" w:space="0" w:color="auto"/>
            </w:tcBorders>
            <w:vAlign w:val="center"/>
          </w:tcPr>
          <w:p w:rsidR="00440F0D" w:rsidRPr="0026265C" w:rsidRDefault="000D1F28" w:rsidP="00AE5C04">
            <w:pPr>
              <w:jc w:val="center"/>
            </w:pPr>
            <w:r>
              <w:t>+ 8.4</w:t>
            </w:r>
          </w:p>
        </w:tc>
        <w:tc>
          <w:tcPr>
            <w:tcW w:w="1417" w:type="dxa"/>
            <w:tcBorders>
              <w:top w:val="single" w:sz="4" w:space="0" w:color="auto"/>
              <w:left w:val="single" w:sz="4" w:space="0" w:color="auto"/>
              <w:bottom w:val="single" w:sz="4" w:space="0" w:color="auto"/>
              <w:right w:val="single" w:sz="4" w:space="0" w:color="auto"/>
            </w:tcBorders>
            <w:vAlign w:val="center"/>
          </w:tcPr>
          <w:p w:rsidR="00440F0D" w:rsidRDefault="000D1F28" w:rsidP="00AE5C04">
            <w:pPr>
              <w:jc w:val="center"/>
            </w:pPr>
            <w:proofErr w:type="spellStart"/>
            <w:proofErr w:type="gramStart"/>
            <w:r>
              <w:t>св</w:t>
            </w:r>
            <w:proofErr w:type="spellEnd"/>
            <w:proofErr w:type="gramEnd"/>
            <w:r>
              <w:t xml:space="preserve"> – 14.8</w:t>
            </w:r>
          </w:p>
          <w:p w:rsidR="000D1F28" w:rsidRDefault="000D1F28" w:rsidP="00AE5C04">
            <w:pPr>
              <w:jc w:val="center"/>
            </w:pPr>
            <w:proofErr w:type="spellStart"/>
            <w:r>
              <w:t>ююз</w:t>
            </w:r>
            <w:proofErr w:type="spellEnd"/>
            <w:r>
              <w:t xml:space="preserve"> – 10.2</w:t>
            </w:r>
          </w:p>
          <w:p w:rsidR="000D1F28" w:rsidRPr="0026265C" w:rsidRDefault="000D1F28" w:rsidP="00AE5C04">
            <w:pPr>
              <w:jc w:val="center"/>
            </w:pPr>
            <w:proofErr w:type="spellStart"/>
            <w:r>
              <w:t>всв</w:t>
            </w:r>
            <w:proofErr w:type="spellEnd"/>
            <w:r>
              <w:t xml:space="preserve"> – 9.3</w:t>
            </w:r>
          </w:p>
        </w:tc>
        <w:tc>
          <w:tcPr>
            <w:tcW w:w="851" w:type="dxa"/>
            <w:tcBorders>
              <w:top w:val="single" w:sz="4" w:space="0" w:color="auto"/>
              <w:left w:val="single" w:sz="4" w:space="0" w:color="auto"/>
              <w:bottom w:val="single" w:sz="4" w:space="0" w:color="auto"/>
              <w:right w:val="single" w:sz="4" w:space="0" w:color="auto"/>
            </w:tcBorders>
            <w:vAlign w:val="center"/>
          </w:tcPr>
          <w:p w:rsidR="00440F0D" w:rsidRPr="0026265C" w:rsidRDefault="000D1F28" w:rsidP="00AE5C04">
            <w:pPr>
              <w:jc w:val="center"/>
            </w:pPr>
            <w:r>
              <w:t>6.7/19</w:t>
            </w:r>
          </w:p>
        </w:tc>
        <w:tc>
          <w:tcPr>
            <w:tcW w:w="1134" w:type="dxa"/>
            <w:tcBorders>
              <w:top w:val="single" w:sz="4" w:space="0" w:color="auto"/>
              <w:left w:val="single" w:sz="4" w:space="0" w:color="auto"/>
              <w:bottom w:val="single" w:sz="4" w:space="0" w:color="auto"/>
              <w:right w:val="single" w:sz="4" w:space="0" w:color="auto"/>
            </w:tcBorders>
            <w:vAlign w:val="center"/>
          </w:tcPr>
          <w:p w:rsidR="00440F0D" w:rsidRPr="0026265C" w:rsidRDefault="000D1F28" w:rsidP="00AE5C04">
            <w:pPr>
              <w:jc w:val="center"/>
            </w:pPr>
            <w:r>
              <w:t>15.9 / 25</w:t>
            </w:r>
          </w:p>
        </w:tc>
        <w:tc>
          <w:tcPr>
            <w:tcW w:w="709" w:type="dxa"/>
            <w:tcBorders>
              <w:top w:val="single" w:sz="4" w:space="0" w:color="auto"/>
              <w:left w:val="single" w:sz="4" w:space="0" w:color="auto"/>
              <w:bottom w:val="single" w:sz="4" w:space="0" w:color="auto"/>
              <w:right w:val="single" w:sz="4" w:space="0" w:color="auto"/>
            </w:tcBorders>
            <w:vAlign w:val="center"/>
          </w:tcPr>
          <w:p w:rsidR="00440F0D" w:rsidRPr="0026265C" w:rsidRDefault="000D1F28" w:rsidP="00AE5C04">
            <w:pPr>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440F0D" w:rsidRPr="0026265C" w:rsidRDefault="000D1F28" w:rsidP="00AE5C04">
            <w:pPr>
              <w:jc w:val="center"/>
            </w:pPr>
            <w:r>
              <w:t>133 / 15</w:t>
            </w:r>
          </w:p>
        </w:tc>
        <w:tc>
          <w:tcPr>
            <w:tcW w:w="850" w:type="dxa"/>
            <w:tcBorders>
              <w:top w:val="single" w:sz="4" w:space="0" w:color="auto"/>
              <w:left w:val="single" w:sz="4" w:space="0" w:color="auto"/>
              <w:bottom w:val="single" w:sz="4" w:space="0" w:color="auto"/>
              <w:right w:val="single" w:sz="4" w:space="0" w:color="auto"/>
            </w:tcBorders>
            <w:vAlign w:val="center"/>
          </w:tcPr>
          <w:p w:rsidR="00440F0D" w:rsidRPr="00CF7AF8" w:rsidRDefault="000D1F28" w:rsidP="00AE5C04">
            <w:pPr>
              <w:jc w:val="center"/>
              <w:rPr>
                <w:u w:val="single"/>
              </w:rPr>
            </w:pPr>
            <w:r w:rsidRPr="00CF7AF8">
              <w:rPr>
                <w:u w:val="single"/>
              </w:rPr>
              <w:t>44.8</w:t>
            </w:r>
          </w:p>
          <w:p w:rsidR="000D1F28" w:rsidRPr="0026265C" w:rsidRDefault="000D1F28" w:rsidP="00AE5C04">
            <w:pPr>
              <w:jc w:val="center"/>
            </w:pPr>
            <w:r>
              <w:t>71</w:t>
            </w:r>
          </w:p>
        </w:tc>
      </w:tr>
      <w:tr w:rsidR="00440F0D" w:rsidRPr="0026265C" w:rsidTr="000D1F28">
        <w:tc>
          <w:tcPr>
            <w:tcW w:w="1178"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AE5C04">
            <w:pPr>
              <w:jc w:val="center"/>
            </w:pPr>
            <w:r w:rsidRPr="0026265C">
              <w:t>Июль</w:t>
            </w:r>
          </w:p>
        </w:tc>
        <w:tc>
          <w:tcPr>
            <w:tcW w:w="915" w:type="dxa"/>
            <w:tcBorders>
              <w:top w:val="single" w:sz="4" w:space="0" w:color="auto"/>
              <w:left w:val="single" w:sz="4" w:space="0" w:color="auto"/>
              <w:bottom w:val="single" w:sz="4" w:space="0" w:color="auto"/>
              <w:right w:val="single" w:sz="4" w:space="0" w:color="auto"/>
            </w:tcBorders>
            <w:vAlign w:val="center"/>
          </w:tcPr>
          <w:p w:rsidR="00440F0D" w:rsidRPr="0026265C" w:rsidRDefault="006023B4" w:rsidP="00AE5C04">
            <w:pPr>
              <w:jc w:val="center"/>
            </w:pPr>
            <w:r>
              <w:t>+ 4.5</w:t>
            </w:r>
          </w:p>
        </w:tc>
        <w:tc>
          <w:tcPr>
            <w:tcW w:w="850" w:type="dxa"/>
            <w:tcBorders>
              <w:top w:val="single" w:sz="4" w:space="0" w:color="auto"/>
              <w:left w:val="single" w:sz="4" w:space="0" w:color="auto"/>
              <w:bottom w:val="single" w:sz="4" w:space="0" w:color="auto"/>
              <w:right w:val="single" w:sz="4" w:space="0" w:color="auto"/>
            </w:tcBorders>
            <w:vAlign w:val="center"/>
          </w:tcPr>
          <w:p w:rsidR="00440F0D" w:rsidRPr="0026265C" w:rsidRDefault="006023B4" w:rsidP="00AE5C04">
            <w:pPr>
              <w:jc w:val="center"/>
            </w:pPr>
            <w:r>
              <w:t>- 0.3</w:t>
            </w:r>
          </w:p>
        </w:tc>
        <w:tc>
          <w:tcPr>
            <w:tcW w:w="851" w:type="dxa"/>
            <w:tcBorders>
              <w:top w:val="single" w:sz="4" w:space="0" w:color="auto"/>
              <w:left w:val="single" w:sz="4" w:space="0" w:color="auto"/>
              <w:bottom w:val="single" w:sz="4" w:space="0" w:color="auto"/>
              <w:right w:val="single" w:sz="4" w:space="0" w:color="auto"/>
            </w:tcBorders>
            <w:vAlign w:val="center"/>
          </w:tcPr>
          <w:p w:rsidR="00440F0D" w:rsidRPr="0026265C" w:rsidRDefault="006023B4" w:rsidP="00AE5C04">
            <w:pPr>
              <w:jc w:val="center"/>
            </w:pPr>
            <w:r>
              <w:t>+ 11.1</w:t>
            </w:r>
          </w:p>
        </w:tc>
        <w:tc>
          <w:tcPr>
            <w:tcW w:w="1417" w:type="dxa"/>
            <w:tcBorders>
              <w:top w:val="single" w:sz="4" w:space="0" w:color="auto"/>
              <w:left w:val="single" w:sz="4" w:space="0" w:color="auto"/>
              <w:bottom w:val="single" w:sz="4" w:space="0" w:color="auto"/>
              <w:right w:val="single" w:sz="4" w:space="0" w:color="auto"/>
            </w:tcBorders>
            <w:vAlign w:val="center"/>
          </w:tcPr>
          <w:p w:rsidR="00440F0D" w:rsidRDefault="006023B4" w:rsidP="00AE5C04">
            <w:pPr>
              <w:jc w:val="center"/>
            </w:pPr>
            <w:r>
              <w:t>з – 18.1</w:t>
            </w:r>
          </w:p>
          <w:p w:rsidR="006023B4" w:rsidRDefault="006023B4" w:rsidP="00AE5C04">
            <w:pPr>
              <w:jc w:val="center"/>
            </w:pPr>
            <w:proofErr w:type="spellStart"/>
            <w:r>
              <w:t>зюз</w:t>
            </w:r>
            <w:proofErr w:type="spellEnd"/>
            <w:r>
              <w:t xml:space="preserve"> – 12.3</w:t>
            </w:r>
          </w:p>
          <w:p w:rsidR="006023B4" w:rsidRPr="0026265C" w:rsidRDefault="006023B4" w:rsidP="00AE5C04">
            <w:pPr>
              <w:jc w:val="center"/>
            </w:pPr>
            <w:proofErr w:type="spellStart"/>
            <w:r>
              <w:t>зсз</w:t>
            </w:r>
            <w:proofErr w:type="spellEnd"/>
            <w:r>
              <w:t xml:space="preserve"> – 9.5</w:t>
            </w:r>
          </w:p>
        </w:tc>
        <w:tc>
          <w:tcPr>
            <w:tcW w:w="851" w:type="dxa"/>
            <w:tcBorders>
              <w:top w:val="single" w:sz="4" w:space="0" w:color="auto"/>
              <w:left w:val="single" w:sz="4" w:space="0" w:color="auto"/>
              <w:bottom w:val="single" w:sz="4" w:space="0" w:color="auto"/>
              <w:right w:val="single" w:sz="4" w:space="0" w:color="auto"/>
            </w:tcBorders>
            <w:vAlign w:val="center"/>
          </w:tcPr>
          <w:p w:rsidR="00440F0D" w:rsidRPr="0026265C" w:rsidRDefault="006023B4" w:rsidP="00AE5C04">
            <w:pPr>
              <w:jc w:val="center"/>
            </w:pPr>
            <w:r>
              <w:t>5.9/16</w:t>
            </w:r>
          </w:p>
        </w:tc>
        <w:tc>
          <w:tcPr>
            <w:tcW w:w="1134" w:type="dxa"/>
            <w:tcBorders>
              <w:top w:val="single" w:sz="4" w:space="0" w:color="auto"/>
              <w:left w:val="single" w:sz="4" w:space="0" w:color="auto"/>
              <w:bottom w:val="single" w:sz="4" w:space="0" w:color="auto"/>
              <w:right w:val="single" w:sz="4" w:space="0" w:color="auto"/>
            </w:tcBorders>
            <w:vAlign w:val="center"/>
          </w:tcPr>
          <w:p w:rsidR="00440F0D" w:rsidRPr="0026265C" w:rsidRDefault="006023B4" w:rsidP="00AE5C04">
            <w:pPr>
              <w:jc w:val="center"/>
            </w:pPr>
            <w:r>
              <w:t>12.0 / 21</w:t>
            </w:r>
          </w:p>
        </w:tc>
        <w:tc>
          <w:tcPr>
            <w:tcW w:w="709" w:type="dxa"/>
            <w:tcBorders>
              <w:top w:val="single" w:sz="4" w:space="0" w:color="auto"/>
              <w:left w:val="single" w:sz="4" w:space="0" w:color="auto"/>
              <w:bottom w:val="single" w:sz="4" w:space="0" w:color="auto"/>
              <w:right w:val="single" w:sz="4" w:space="0" w:color="auto"/>
            </w:tcBorders>
            <w:vAlign w:val="center"/>
          </w:tcPr>
          <w:p w:rsidR="00440F0D" w:rsidRPr="0026265C" w:rsidRDefault="006023B4" w:rsidP="00AE5C04">
            <w:pPr>
              <w:jc w:val="center"/>
            </w:pPr>
            <w:r>
              <w:t>0.0</w:t>
            </w:r>
          </w:p>
        </w:tc>
        <w:tc>
          <w:tcPr>
            <w:tcW w:w="1134" w:type="dxa"/>
            <w:tcBorders>
              <w:top w:val="single" w:sz="4" w:space="0" w:color="auto"/>
              <w:left w:val="single" w:sz="4" w:space="0" w:color="auto"/>
              <w:bottom w:val="single" w:sz="4" w:space="0" w:color="auto"/>
              <w:right w:val="single" w:sz="4" w:space="0" w:color="auto"/>
            </w:tcBorders>
            <w:vAlign w:val="center"/>
          </w:tcPr>
          <w:p w:rsidR="00440F0D" w:rsidRPr="0026265C" w:rsidRDefault="006023B4" w:rsidP="00AE5C04">
            <w:pPr>
              <w:jc w:val="center"/>
            </w:pPr>
            <w:r>
              <w:t>7.0 / 10</w:t>
            </w:r>
          </w:p>
        </w:tc>
        <w:tc>
          <w:tcPr>
            <w:tcW w:w="850" w:type="dxa"/>
            <w:tcBorders>
              <w:top w:val="single" w:sz="4" w:space="0" w:color="auto"/>
              <w:left w:val="single" w:sz="4" w:space="0" w:color="auto"/>
              <w:bottom w:val="single" w:sz="4" w:space="0" w:color="auto"/>
              <w:right w:val="single" w:sz="4" w:space="0" w:color="auto"/>
            </w:tcBorders>
            <w:vAlign w:val="center"/>
          </w:tcPr>
          <w:p w:rsidR="00440F0D" w:rsidRPr="0026265C" w:rsidRDefault="006023B4" w:rsidP="00AE5C04">
            <w:pPr>
              <w:jc w:val="center"/>
            </w:pPr>
            <w:r>
              <w:t>̶</w:t>
            </w:r>
          </w:p>
        </w:tc>
      </w:tr>
      <w:tr w:rsidR="00440F0D" w:rsidRPr="0026265C" w:rsidTr="000D1F28">
        <w:tc>
          <w:tcPr>
            <w:tcW w:w="1178"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AE5C04">
            <w:pPr>
              <w:jc w:val="center"/>
            </w:pPr>
            <w:r w:rsidRPr="0026265C">
              <w:t>Август</w:t>
            </w:r>
          </w:p>
        </w:tc>
        <w:tc>
          <w:tcPr>
            <w:tcW w:w="915" w:type="dxa"/>
            <w:tcBorders>
              <w:top w:val="single" w:sz="4" w:space="0" w:color="auto"/>
              <w:left w:val="single" w:sz="4" w:space="0" w:color="auto"/>
              <w:bottom w:val="single" w:sz="4" w:space="0" w:color="auto"/>
              <w:right w:val="single" w:sz="4" w:space="0" w:color="auto"/>
            </w:tcBorders>
            <w:vAlign w:val="center"/>
          </w:tcPr>
          <w:p w:rsidR="00440F0D" w:rsidRPr="0026265C" w:rsidRDefault="006023B4" w:rsidP="00AE5C04">
            <w:pPr>
              <w:jc w:val="center"/>
            </w:pPr>
            <w:r>
              <w:t>+ 6.3</w:t>
            </w:r>
          </w:p>
        </w:tc>
        <w:tc>
          <w:tcPr>
            <w:tcW w:w="850" w:type="dxa"/>
            <w:tcBorders>
              <w:top w:val="single" w:sz="4" w:space="0" w:color="auto"/>
              <w:left w:val="single" w:sz="4" w:space="0" w:color="auto"/>
              <w:bottom w:val="single" w:sz="4" w:space="0" w:color="auto"/>
              <w:right w:val="single" w:sz="4" w:space="0" w:color="auto"/>
            </w:tcBorders>
            <w:vAlign w:val="center"/>
          </w:tcPr>
          <w:p w:rsidR="00440F0D" w:rsidRPr="0026265C" w:rsidRDefault="006023B4" w:rsidP="00AE5C04">
            <w:pPr>
              <w:jc w:val="center"/>
            </w:pPr>
            <w:r>
              <w:t>+ 1.9</w:t>
            </w:r>
          </w:p>
        </w:tc>
        <w:tc>
          <w:tcPr>
            <w:tcW w:w="851" w:type="dxa"/>
            <w:tcBorders>
              <w:top w:val="single" w:sz="4" w:space="0" w:color="auto"/>
              <w:left w:val="single" w:sz="4" w:space="0" w:color="auto"/>
              <w:bottom w:val="single" w:sz="4" w:space="0" w:color="auto"/>
              <w:right w:val="single" w:sz="4" w:space="0" w:color="auto"/>
            </w:tcBorders>
            <w:vAlign w:val="center"/>
          </w:tcPr>
          <w:p w:rsidR="00440F0D" w:rsidRPr="0026265C" w:rsidRDefault="006023B4" w:rsidP="00AE5C04">
            <w:pPr>
              <w:jc w:val="center"/>
            </w:pPr>
            <w:r>
              <w:t>+ 19.1</w:t>
            </w:r>
          </w:p>
        </w:tc>
        <w:tc>
          <w:tcPr>
            <w:tcW w:w="1417" w:type="dxa"/>
            <w:tcBorders>
              <w:top w:val="single" w:sz="4" w:space="0" w:color="auto"/>
              <w:left w:val="single" w:sz="4" w:space="0" w:color="auto"/>
              <w:bottom w:val="single" w:sz="4" w:space="0" w:color="auto"/>
              <w:right w:val="single" w:sz="4" w:space="0" w:color="auto"/>
            </w:tcBorders>
            <w:vAlign w:val="center"/>
          </w:tcPr>
          <w:p w:rsidR="00440F0D" w:rsidRDefault="006023B4" w:rsidP="00AE5C04">
            <w:pPr>
              <w:jc w:val="center"/>
            </w:pPr>
            <w:r>
              <w:t>с – 10.8</w:t>
            </w:r>
          </w:p>
          <w:p w:rsidR="006023B4" w:rsidRDefault="006023B4" w:rsidP="00AE5C04">
            <w:pPr>
              <w:jc w:val="center"/>
            </w:pPr>
            <w:proofErr w:type="spellStart"/>
            <w:r>
              <w:t>ююз</w:t>
            </w:r>
            <w:proofErr w:type="spellEnd"/>
            <w:r>
              <w:t xml:space="preserve"> – 10.8</w:t>
            </w:r>
          </w:p>
          <w:p w:rsidR="006023B4" w:rsidRPr="0026265C" w:rsidRDefault="00016B90" w:rsidP="00AE5C04">
            <w:pPr>
              <w:jc w:val="center"/>
            </w:pPr>
            <w:r>
              <w:t>юз – 10.0</w:t>
            </w:r>
          </w:p>
        </w:tc>
        <w:tc>
          <w:tcPr>
            <w:tcW w:w="851" w:type="dxa"/>
            <w:tcBorders>
              <w:top w:val="single" w:sz="4" w:space="0" w:color="auto"/>
              <w:left w:val="single" w:sz="4" w:space="0" w:color="auto"/>
              <w:bottom w:val="single" w:sz="4" w:space="0" w:color="auto"/>
              <w:right w:val="single" w:sz="4" w:space="0" w:color="auto"/>
            </w:tcBorders>
            <w:vAlign w:val="center"/>
          </w:tcPr>
          <w:p w:rsidR="00440F0D" w:rsidRPr="0026265C" w:rsidRDefault="00016B90" w:rsidP="00AE5C04">
            <w:pPr>
              <w:jc w:val="center"/>
            </w:pPr>
            <w:r>
              <w:t>6.0/13</w:t>
            </w:r>
          </w:p>
        </w:tc>
        <w:tc>
          <w:tcPr>
            <w:tcW w:w="1134" w:type="dxa"/>
            <w:tcBorders>
              <w:top w:val="single" w:sz="4" w:space="0" w:color="auto"/>
              <w:left w:val="single" w:sz="4" w:space="0" w:color="auto"/>
              <w:bottom w:val="single" w:sz="4" w:space="0" w:color="auto"/>
              <w:right w:val="single" w:sz="4" w:space="0" w:color="auto"/>
            </w:tcBorders>
            <w:vAlign w:val="center"/>
          </w:tcPr>
          <w:p w:rsidR="00440F0D" w:rsidRPr="0026265C" w:rsidRDefault="00016B90" w:rsidP="00AE5C04">
            <w:pPr>
              <w:jc w:val="center"/>
            </w:pPr>
            <w:r>
              <w:t>13.0 / 18</w:t>
            </w:r>
          </w:p>
        </w:tc>
        <w:tc>
          <w:tcPr>
            <w:tcW w:w="709" w:type="dxa"/>
            <w:tcBorders>
              <w:top w:val="single" w:sz="4" w:space="0" w:color="auto"/>
              <w:left w:val="single" w:sz="4" w:space="0" w:color="auto"/>
              <w:bottom w:val="single" w:sz="4" w:space="0" w:color="auto"/>
              <w:right w:val="single" w:sz="4" w:space="0" w:color="auto"/>
            </w:tcBorders>
            <w:vAlign w:val="center"/>
          </w:tcPr>
          <w:p w:rsidR="00440F0D" w:rsidRPr="0026265C" w:rsidRDefault="00016B90" w:rsidP="00AE5C04">
            <w:pPr>
              <w:jc w:val="center"/>
            </w:pPr>
            <w:r>
              <w:t>0.8</w:t>
            </w:r>
          </w:p>
        </w:tc>
        <w:tc>
          <w:tcPr>
            <w:tcW w:w="1134" w:type="dxa"/>
            <w:tcBorders>
              <w:top w:val="single" w:sz="4" w:space="0" w:color="auto"/>
              <w:left w:val="single" w:sz="4" w:space="0" w:color="auto"/>
              <w:bottom w:val="single" w:sz="4" w:space="0" w:color="auto"/>
              <w:right w:val="single" w:sz="4" w:space="0" w:color="auto"/>
            </w:tcBorders>
            <w:vAlign w:val="center"/>
          </w:tcPr>
          <w:p w:rsidR="00440F0D" w:rsidRPr="0026265C" w:rsidRDefault="00016B90" w:rsidP="00AE5C04">
            <w:pPr>
              <w:jc w:val="center"/>
            </w:pPr>
            <w:r>
              <w:t>65 / 22</w:t>
            </w:r>
          </w:p>
        </w:tc>
        <w:tc>
          <w:tcPr>
            <w:tcW w:w="850" w:type="dxa"/>
            <w:tcBorders>
              <w:top w:val="single" w:sz="4" w:space="0" w:color="auto"/>
              <w:left w:val="single" w:sz="4" w:space="0" w:color="auto"/>
              <w:bottom w:val="single" w:sz="4" w:space="0" w:color="auto"/>
              <w:right w:val="single" w:sz="4" w:space="0" w:color="auto"/>
            </w:tcBorders>
            <w:vAlign w:val="center"/>
          </w:tcPr>
          <w:p w:rsidR="00440F0D" w:rsidRPr="0026265C" w:rsidRDefault="00016B90" w:rsidP="00AE5C04">
            <w:pPr>
              <w:jc w:val="center"/>
            </w:pPr>
            <w:r>
              <w:t>̶</w:t>
            </w:r>
          </w:p>
        </w:tc>
      </w:tr>
      <w:tr w:rsidR="00440F0D" w:rsidRPr="0026265C" w:rsidTr="000D1F28">
        <w:tc>
          <w:tcPr>
            <w:tcW w:w="1178"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AE5C04">
            <w:pPr>
              <w:jc w:val="center"/>
            </w:pPr>
            <w:r w:rsidRPr="0026265C">
              <w:t>Сентябрь</w:t>
            </w:r>
          </w:p>
        </w:tc>
        <w:tc>
          <w:tcPr>
            <w:tcW w:w="915" w:type="dxa"/>
            <w:tcBorders>
              <w:top w:val="single" w:sz="4" w:space="0" w:color="auto"/>
              <w:left w:val="single" w:sz="4" w:space="0" w:color="auto"/>
              <w:bottom w:val="single" w:sz="4" w:space="0" w:color="auto"/>
              <w:right w:val="single" w:sz="4" w:space="0" w:color="auto"/>
            </w:tcBorders>
            <w:vAlign w:val="center"/>
          </w:tcPr>
          <w:p w:rsidR="00440F0D" w:rsidRPr="0026265C" w:rsidRDefault="00016B90" w:rsidP="00AE5C04">
            <w:pPr>
              <w:jc w:val="center"/>
            </w:pPr>
            <w:r>
              <w:t>+ 4.1</w:t>
            </w:r>
          </w:p>
        </w:tc>
        <w:tc>
          <w:tcPr>
            <w:tcW w:w="850" w:type="dxa"/>
            <w:tcBorders>
              <w:top w:val="single" w:sz="4" w:space="0" w:color="auto"/>
              <w:left w:val="single" w:sz="4" w:space="0" w:color="auto"/>
              <w:bottom w:val="single" w:sz="4" w:space="0" w:color="auto"/>
              <w:right w:val="single" w:sz="4" w:space="0" w:color="auto"/>
            </w:tcBorders>
            <w:vAlign w:val="center"/>
          </w:tcPr>
          <w:p w:rsidR="00440F0D" w:rsidRPr="0026265C" w:rsidRDefault="00016B90" w:rsidP="00AE5C04">
            <w:pPr>
              <w:jc w:val="center"/>
            </w:pPr>
            <w:r>
              <w:t>- 2.1</w:t>
            </w:r>
          </w:p>
        </w:tc>
        <w:tc>
          <w:tcPr>
            <w:tcW w:w="851" w:type="dxa"/>
            <w:tcBorders>
              <w:top w:val="single" w:sz="4" w:space="0" w:color="auto"/>
              <w:left w:val="single" w:sz="4" w:space="0" w:color="auto"/>
              <w:bottom w:val="single" w:sz="4" w:space="0" w:color="auto"/>
              <w:right w:val="single" w:sz="4" w:space="0" w:color="auto"/>
            </w:tcBorders>
            <w:vAlign w:val="center"/>
          </w:tcPr>
          <w:p w:rsidR="00440F0D" w:rsidRPr="0026265C" w:rsidRDefault="00016B90" w:rsidP="00AE5C04">
            <w:pPr>
              <w:jc w:val="center"/>
            </w:pPr>
            <w:r>
              <w:t>+ 8.4</w:t>
            </w:r>
          </w:p>
        </w:tc>
        <w:tc>
          <w:tcPr>
            <w:tcW w:w="1417" w:type="dxa"/>
            <w:tcBorders>
              <w:top w:val="single" w:sz="4" w:space="0" w:color="auto"/>
              <w:left w:val="single" w:sz="4" w:space="0" w:color="auto"/>
              <w:bottom w:val="single" w:sz="4" w:space="0" w:color="auto"/>
              <w:right w:val="single" w:sz="4" w:space="0" w:color="auto"/>
            </w:tcBorders>
            <w:vAlign w:val="center"/>
          </w:tcPr>
          <w:p w:rsidR="00440F0D" w:rsidRDefault="00016B90" w:rsidP="00AE5C04">
            <w:pPr>
              <w:jc w:val="center"/>
            </w:pPr>
            <w:proofErr w:type="spellStart"/>
            <w:r>
              <w:t>ююв</w:t>
            </w:r>
            <w:proofErr w:type="spellEnd"/>
            <w:r>
              <w:t xml:space="preserve"> – 10.7</w:t>
            </w:r>
          </w:p>
          <w:p w:rsidR="00016B90" w:rsidRDefault="00016B90" w:rsidP="00AE5C04">
            <w:pPr>
              <w:jc w:val="center"/>
            </w:pPr>
            <w:r>
              <w:t>з – 10.7</w:t>
            </w:r>
          </w:p>
          <w:p w:rsidR="00016B90" w:rsidRPr="0026265C" w:rsidRDefault="00016B90" w:rsidP="00AE5C04">
            <w:pPr>
              <w:jc w:val="center"/>
            </w:pPr>
            <w:proofErr w:type="spellStart"/>
            <w:r>
              <w:t>юв</w:t>
            </w:r>
            <w:proofErr w:type="spellEnd"/>
            <w:r>
              <w:t xml:space="preserve"> – 9.8</w:t>
            </w:r>
          </w:p>
        </w:tc>
        <w:tc>
          <w:tcPr>
            <w:tcW w:w="851" w:type="dxa"/>
            <w:tcBorders>
              <w:top w:val="single" w:sz="4" w:space="0" w:color="auto"/>
              <w:left w:val="single" w:sz="4" w:space="0" w:color="auto"/>
              <w:bottom w:val="single" w:sz="4" w:space="0" w:color="auto"/>
              <w:right w:val="single" w:sz="4" w:space="0" w:color="auto"/>
            </w:tcBorders>
            <w:vAlign w:val="center"/>
          </w:tcPr>
          <w:p w:rsidR="00440F0D" w:rsidRPr="0026265C" w:rsidRDefault="00016B90" w:rsidP="00AE5C04">
            <w:pPr>
              <w:jc w:val="center"/>
            </w:pPr>
            <w:r>
              <w:t>6.3/18</w:t>
            </w:r>
          </w:p>
        </w:tc>
        <w:tc>
          <w:tcPr>
            <w:tcW w:w="1134" w:type="dxa"/>
            <w:tcBorders>
              <w:top w:val="single" w:sz="4" w:space="0" w:color="auto"/>
              <w:left w:val="single" w:sz="4" w:space="0" w:color="auto"/>
              <w:bottom w:val="single" w:sz="4" w:space="0" w:color="auto"/>
              <w:right w:val="single" w:sz="4" w:space="0" w:color="auto"/>
            </w:tcBorders>
            <w:vAlign w:val="center"/>
          </w:tcPr>
          <w:p w:rsidR="00440F0D" w:rsidRPr="0026265C" w:rsidRDefault="00016B90" w:rsidP="00AE5C04">
            <w:pPr>
              <w:jc w:val="center"/>
            </w:pPr>
            <w:r>
              <w:t>14.0 / 25</w:t>
            </w:r>
          </w:p>
        </w:tc>
        <w:tc>
          <w:tcPr>
            <w:tcW w:w="709" w:type="dxa"/>
            <w:tcBorders>
              <w:top w:val="single" w:sz="4" w:space="0" w:color="auto"/>
              <w:left w:val="single" w:sz="4" w:space="0" w:color="auto"/>
              <w:bottom w:val="single" w:sz="4" w:space="0" w:color="auto"/>
              <w:right w:val="single" w:sz="4" w:space="0" w:color="auto"/>
            </w:tcBorders>
            <w:vAlign w:val="center"/>
          </w:tcPr>
          <w:p w:rsidR="00440F0D" w:rsidRPr="0026265C" w:rsidRDefault="00016B90" w:rsidP="00AE5C04">
            <w:pPr>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440F0D" w:rsidRPr="0026265C" w:rsidRDefault="00016B90" w:rsidP="00AE5C04">
            <w:pPr>
              <w:jc w:val="center"/>
            </w:pPr>
            <w:r>
              <w:t>51 / 24</w:t>
            </w:r>
          </w:p>
        </w:tc>
        <w:tc>
          <w:tcPr>
            <w:tcW w:w="850" w:type="dxa"/>
            <w:tcBorders>
              <w:top w:val="single" w:sz="4" w:space="0" w:color="auto"/>
              <w:left w:val="single" w:sz="4" w:space="0" w:color="auto"/>
              <w:bottom w:val="single" w:sz="4" w:space="0" w:color="auto"/>
              <w:right w:val="single" w:sz="4" w:space="0" w:color="auto"/>
            </w:tcBorders>
            <w:vAlign w:val="center"/>
          </w:tcPr>
          <w:p w:rsidR="00440F0D" w:rsidRPr="0026265C" w:rsidRDefault="00016B90" w:rsidP="00AE5C04">
            <w:pPr>
              <w:jc w:val="center"/>
            </w:pPr>
            <w:r>
              <w:t>̶</w:t>
            </w:r>
          </w:p>
        </w:tc>
      </w:tr>
      <w:tr w:rsidR="00440F0D" w:rsidRPr="0026265C" w:rsidTr="000D1F28">
        <w:tc>
          <w:tcPr>
            <w:tcW w:w="1178"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AE5C04">
            <w:pPr>
              <w:jc w:val="center"/>
            </w:pPr>
            <w:r w:rsidRPr="0026265C">
              <w:t>Октябрь</w:t>
            </w:r>
          </w:p>
        </w:tc>
        <w:tc>
          <w:tcPr>
            <w:tcW w:w="915" w:type="dxa"/>
            <w:tcBorders>
              <w:top w:val="single" w:sz="4" w:space="0" w:color="auto"/>
              <w:left w:val="single" w:sz="4" w:space="0" w:color="auto"/>
              <w:bottom w:val="single" w:sz="4" w:space="0" w:color="auto"/>
              <w:right w:val="single" w:sz="4" w:space="0" w:color="auto"/>
            </w:tcBorders>
            <w:vAlign w:val="center"/>
          </w:tcPr>
          <w:p w:rsidR="00440F0D" w:rsidRPr="0026265C" w:rsidRDefault="00016B90" w:rsidP="00AE5C04">
            <w:pPr>
              <w:jc w:val="center"/>
            </w:pPr>
            <w:r>
              <w:t>- 1.6</w:t>
            </w:r>
          </w:p>
        </w:tc>
        <w:tc>
          <w:tcPr>
            <w:tcW w:w="850" w:type="dxa"/>
            <w:tcBorders>
              <w:top w:val="single" w:sz="4" w:space="0" w:color="auto"/>
              <w:left w:val="single" w:sz="4" w:space="0" w:color="auto"/>
              <w:bottom w:val="single" w:sz="4" w:space="0" w:color="auto"/>
              <w:right w:val="single" w:sz="4" w:space="0" w:color="auto"/>
            </w:tcBorders>
            <w:vAlign w:val="center"/>
          </w:tcPr>
          <w:p w:rsidR="00440F0D" w:rsidRPr="0026265C" w:rsidRDefault="00016B90" w:rsidP="00AE5C04">
            <w:pPr>
              <w:jc w:val="center"/>
            </w:pPr>
            <w:r>
              <w:t>- 14.3</w:t>
            </w:r>
          </w:p>
        </w:tc>
        <w:tc>
          <w:tcPr>
            <w:tcW w:w="851" w:type="dxa"/>
            <w:tcBorders>
              <w:top w:val="single" w:sz="4" w:space="0" w:color="auto"/>
              <w:left w:val="single" w:sz="4" w:space="0" w:color="auto"/>
              <w:bottom w:val="single" w:sz="4" w:space="0" w:color="auto"/>
              <w:right w:val="single" w:sz="4" w:space="0" w:color="auto"/>
            </w:tcBorders>
            <w:vAlign w:val="center"/>
          </w:tcPr>
          <w:p w:rsidR="00440F0D" w:rsidRPr="0026265C" w:rsidRDefault="00016B90" w:rsidP="00AE5C04">
            <w:pPr>
              <w:jc w:val="center"/>
            </w:pPr>
            <w:r>
              <w:t>+ 4.5</w:t>
            </w:r>
          </w:p>
        </w:tc>
        <w:tc>
          <w:tcPr>
            <w:tcW w:w="1417" w:type="dxa"/>
            <w:tcBorders>
              <w:top w:val="single" w:sz="4" w:space="0" w:color="auto"/>
              <w:left w:val="single" w:sz="4" w:space="0" w:color="auto"/>
              <w:bottom w:val="single" w:sz="4" w:space="0" w:color="auto"/>
              <w:right w:val="single" w:sz="4" w:space="0" w:color="auto"/>
            </w:tcBorders>
            <w:vAlign w:val="center"/>
          </w:tcPr>
          <w:p w:rsidR="00440F0D" w:rsidRDefault="00016B90" w:rsidP="00AE5C04">
            <w:pPr>
              <w:jc w:val="center"/>
            </w:pPr>
            <w:r>
              <w:t>в – 12.7</w:t>
            </w:r>
          </w:p>
          <w:p w:rsidR="00016B90" w:rsidRDefault="00016B90" w:rsidP="00AE5C04">
            <w:pPr>
              <w:jc w:val="center"/>
            </w:pPr>
            <w:r>
              <w:t>ю – 12.7</w:t>
            </w:r>
          </w:p>
          <w:p w:rsidR="00016B90" w:rsidRPr="0026265C" w:rsidRDefault="00016B90" w:rsidP="00AE5C04">
            <w:pPr>
              <w:jc w:val="center"/>
            </w:pPr>
            <w:proofErr w:type="spellStart"/>
            <w:proofErr w:type="gramStart"/>
            <w:r>
              <w:t>св</w:t>
            </w:r>
            <w:proofErr w:type="spellEnd"/>
            <w:proofErr w:type="gramEnd"/>
            <w:r>
              <w:t xml:space="preserve"> – 10.2</w:t>
            </w:r>
          </w:p>
        </w:tc>
        <w:tc>
          <w:tcPr>
            <w:tcW w:w="851" w:type="dxa"/>
            <w:tcBorders>
              <w:top w:val="single" w:sz="4" w:space="0" w:color="auto"/>
              <w:left w:val="single" w:sz="4" w:space="0" w:color="auto"/>
              <w:bottom w:val="single" w:sz="4" w:space="0" w:color="auto"/>
              <w:right w:val="single" w:sz="4" w:space="0" w:color="auto"/>
            </w:tcBorders>
            <w:vAlign w:val="center"/>
          </w:tcPr>
          <w:p w:rsidR="00440F0D" w:rsidRPr="0026265C" w:rsidRDefault="00FE683E" w:rsidP="00AE5C04">
            <w:pPr>
              <w:jc w:val="center"/>
            </w:pPr>
            <w:r>
              <w:t>6.5/19</w:t>
            </w:r>
          </w:p>
        </w:tc>
        <w:tc>
          <w:tcPr>
            <w:tcW w:w="1134" w:type="dxa"/>
            <w:tcBorders>
              <w:top w:val="single" w:sz="4" w:space="0" w:color="auto"/>
              <w:left w:val="single" w:sz="4" w:space="0" w:color="auto"/>
              <w:bottom w:val="single" w:sz="4" w:space="0" w:color="auto"/>
              <w:right w:val="single" w:sz="4" w:space="0" w:color="auto"/>
            </w:tcBorders>
            <w:vAlign w:val="center"/>
          </w:tcPr>
          <w:p w:rsidR="00440F0D" w:rsidRPr="0026265C" w:rsidRDefault="00FE683E" w:rsidP="00AE5C04">
            <w:pPr>
              <w:jc w:val="center"/>
            </w:pPr>
            <w:r>
              <w:t>13.7 / 24</w:t>
            </w:r>
          </w:p>
        </w:tc>
        <w:tc>
          <w:tcPr>
            <w:tcW w:w="709" w:type="dxa"/>
            <w:tcBorders>
              <w:top w:val="single" w:sz="4" w:space="0" w:color="auto"/>
              <w:left w:val="single" w:sz="4" w:space="0" w:color="auto"/>
              <w:bottom w:val="single" w:sz="4" w:space="0" w:color="auto"/>
              <w:right w:val="single" w:sz="4" w:space="0" w:color="auto"/>
            </w:tcBorders>
            <w:vAlign w:val="center"/>
          </w:tcPr>
          <w:p w:rsidR="00440F0D" w:rsidRPr="0026265C" w:rsidRDefault="00FE683E" w:rsidP="00AE5C04">
            <w:pPr>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440F0D" w:rsidRPr="0026265C" w:rsidRDefault="00FE683E" w:rsidP="00AE5C04">
            <w:pPr>
              <w:jc w:val="center"/>
            </w:pPr>
            <w:r>
              <w:t>48 / 30</w:t>
            </w:r>
          </w:p>
        </w:tc>
        <w:tc>
          <w:tcPr>
            <w:tcW w:w="850" w:type="dxa"/>
            <w:tcBorders>
              <w:top w:val="single" w:sz="4" w:space="0" w:color="auto"/>
              <w:left w:val="single" w:sz="4" w:space="0" w:color="auto"/>
              <w:bottom w:val="single" w:sz="4" w:space="0" w:color="auto"/>
              <w:right w:val="single" w:sz="4" w:space="0" w:color="auto"/>
            </w:tcBorders>
            <w:vAlign w:val="center"/>
          </w:tcPr>
          <w:p w:rsidR="00440F0D" w:rsidRPr="00CF7AF8" w:rsidRDefault="00FE683E" w:rsidP="00AE5C04">
            <w:pPr>
              <w:jc w:val="center"/>
              <w:rPr>
                <w:u w:val="single"/>
              </w:rPr>
            </w:pPr>
            <w:r w:rsidRPr="00CF7AF8">
              <w:rPr>
                <w:u w:val="single"/>
              </w:rPr>
              <w:t>8.6</w:t>
            </w:r>
          </w:p>
          <w:p w:rsidR="00FE683E" w:rsidRPr="0026265C" w:rsidRDefault="00FE683E" w:rsidP="00AE5C04">
            <w:pPr>
              <w:jc w:val="center"/>
            </w:pPr>
            <w:r>
              <w:t>13</w:t>
            </w:r>
          </w:p>
        </w:tc>
      </w:tr>
      <w:tr w:rsidR="00440F0D" w:rsidRPr="0026265C" w:rsidTr="000D1F28">
        <w:tc>
          <w:tcPr>
            <w:tcW w:w="1178"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AE5C04">
            <w:pPr>
              <w:jc w:val="center"/>
            </w:pPr>
            <w:r w:rsidRPr="0026265C">
              <w:t>Ноябрь</w:t>
            </w:r>
          </w:p>
        </w:tc>
        <w:tc>
          <w:tcPr>
            <w:tcW w:w="915" w:type="dxa"/>
            <w:tcBorders>
              <w:top w:val="single" w:sz="4" w:space="0" w:color="auto"/>
              <w:left w:val="single" w:sz="4" w:space="0" w:color="auto"/>
              <w:bottom w:val="single" w:sz="4" w:space="0" w:color="auto"/>
              <w:right w:val="single" w:sz="4" w:space="0" w:color="auto"/>
            </w:tcBorders>
            <w:vAlign w:val="center"/>
          </w:tcPr>
          <w:p w:rsidR="00440F0D" w:rsidRPr="0026265C" w:rsidRDefault="00FE683E" w:rsidP="00AE5C04">
            <w:pPr>
              <w:jc w:val="center"/>
            </w:pPr>
            <w:r>
              <w:t>- 12.2</w:t>
            </w:r>
          </w:p>
        </w:tc>
        <w:tc>
          <w:tcPr>
            <w:tcW w:w="850" w:type="dxa"/>
            <w:tcBorders>
              <w:top w:val="single" w:sz="4" w:space="0" w:color="auto"/>
              <w:left w:val="single" w:sz="4" w:space="0" w:color="auto"/>
              <w:bottom w:val="single" w:sz="4" w:space="0" w:color="auto"/>
              <w:right w:val="single" w:sz="4" w:space="0" w:color="auto"/>
            </w:tcBorders>
            <w:vAlign w:val="center"/>
          </w:tcPr>
          <w:p w:rsidR="00440F0D" w:rsidRPr="0026265C" w:rsidRDefault="00FE683E" w:rsidP="00AE5C04">
            <w:pPr>
              <w:jc w:val="center"/>
            </w:pPr>
            <w:r>
              <w:t>- 32.3</w:t>
            </w:r>
          </w:p>
        </w:tc>
        <w:tc>
          <w:tcPr>
            <w:tcW w:w="851" w:type="dxa"/>
            <w:tcBorders>
              <w:top w:val="single" w:sz="4" w:space="0" w:color="auto"/>
              <w:left w:val="single" w:sz="4" w:space="0" w:color="auto"/>
              <w:bottom w:val="single" w:sz="4" w:space="0" w:color="auto"/>
              <w:right w:val="single" w:sz="4" w:space="0" w:color="auto"/>
            </w:tcBorders>
            <w:vAlign w:val="center"/>
          </w:tcPr>
          <w:p w:rsidR="00440F0D" w:rsidRPr="0026265C" w:rsidRDefault="00FE683E" w:rsidP="00AE5C04">
            <w:pPr>
              <w:jc w:val="center"/>
            </w:pPr>
            <w:r>
              <w:t>- 0.5</w:t>
            </w:r>
          </w:p>
        </w:tc>
        <w:tc>
          <w:tcPr>
            <w:tcW w:w="1417" w:type="dxa"/>
            <w:tcBorders>
              <w:top w:val="single" w:sz="4" w:space="0" w:color="auto"/>
              <w:left w:val="single" w:sz="4" w:space="0" w:color="auto"/>
              <w:bottom w:val="single" w:sz="4" w:space="0" w:color="auto"/>
              <w:right w:val="single" w:sz="4" w:space="0" w:color="auto"/>
            </w:tcBorders>
            <w:vAlign w:val="center"/>
          </w:tcPr>
          <w:p w:rsidR="00440F0D" w:rsidRDefault="00FE683E" w:rsidP="00AE5C04">
            <w:pPr>
              <w:jc w:val="center"/>
            </w:pPr>
            <w:proofErr w:type="spellStart"/>
            <w:r>
              <w:t>ссв</w:t>
            </w:r>
            <w:proofErr w:type="spellEnd"/>
            <w:r>
              <w:t xml:space="preserve"> – 11.6</w:t>
            </w:r>
          </w:p>
          <w:p w:rsidR="00FE683E" w:rsidRDefault="00FE683E" w:rsidP="00AE5C04">
            <w:pPr>
              <w:jc w:val="center"/>
            </w:pPr>
            <w:proofErr w:type="spellStart"/>
            <w:proofErr w:type="gramStart"/>
            <w:r>
              <w:t>св</w:t>
            </w:r>
            <w:proofErr w:type="spellEnd"/>
            <w:proofErr w:type="gramEnd"/>
            <w:r>
              <w:t xml:space="preserve"> – 9.8</w:t>
            </w:r>
          </w:p>
          <w:p w:rsidR="00FE683E" w:rsidRPr="0026265C" w:rsidRDefault="00FE683E" w:rsidP="00AE5C04">
            <w:pPr>
              <w:jc w:val="center"/>
            </w:pPr>
            <w:r>
              <w:t>с – 9.8</w:t>
            </w:r>
          </w:p>
        </w:tc>
        <w:tc>
          <w:tcPr>
            <w:tcW w:w="851" w:type="dxa"/>
            <w:tcBorders>
              <w:top w:val="single" w:sz="4" w:space="0" w:color="auto"/>
              <w:left w:val="single" w:sz="4" w:space="0" w:color="auto"/>
              <w:bottom w:val="single" w:sz="4" w:space="0" w:color="auto"/>
              <w:right w:val="single" w:sz="4" w:space="0" w:color="auto"/>
            </w:tcBorders>
            <w:vAlign w:val="center"/>
          </w:tcPr>
          <w:p w:rsidR="00440F0D" w:rsidRPr="0026265C" w:rsidRDefault="00FE683E" w:rsidP="00AE5C04">
            <w:pPr>
              <w:jc w:val="center"/>
            </w:pPr>
            <w:r>
              <w:t>6.9/17</w:t>
            </w:r>
          </w:p>
        </w:tc>
        <w:tc>
          <w:tcPr>
            <w:tcW w:w="1134" w:type="dxa"/>
            <w:tcBorders>
              <w:top w:val="single" w:sz="4" w:space="0" w:color="auto"/>
              <w:left w:val="single" w:sz="4" w:space="0" w:color="auto"/>
              <w:bottom w:val="single" w:sz="4" w:space="0" w:color="auto"/>
              <w:right w:val="single" w:sz="4" w:space="0" w:color="auto"/>
            </w:tcBorders>
            <w:vAlign w:val="center"/>
          </w:tcPr>
          <w:p w:rsidR="00440F0D" w:rsidRPr="0026265C" w:rsidRDefault="00FE683E" w:rsidP="00AE5C04">
            <w:pPr>
              <w:jc w:val="center"/>
            </w:pPr>
            <w:r>
              <w:t>14.7 / 22</w:t>
            </w:r>
          </w:p>
        </w:tc>
        <w:tc>
          <w:tcPr>
            <w:tcW w:w="709" w:type="dxa"/>
            <w:tcBorders>
              <w:top w:val="single" w:sz="4" w:space="0" w:color="auto"/>
              <w:left w:val="single" w:sz="4" w:space="0" w:color="auto"/>
              <w:bottom w:val="single" w:sz="4" w:space="0" w:color="auto"/>
              <w:right w:val="single" w:sz="4" w:space="0" w:color="auto"/>
            </w:tcBorders>
            <w:vAlign w:val="center"/>
          </w:tcPr>
          <w:p w:rsidR="00440F0D" w:rsidRPr="0026265C" w:rsidRDefault="00FE683E" w:rsidP="00AE5C04">
            <w:pPr>
              <w:jc w:val="center"/>
            </w:pPr>
            <w:r>
              <w:t>0.0</w:t>
            </w:r>
          </w:p>
        </w:tc>
        <w:tc>
          <w:tcPr>
            <w:tcW w:w="1134" w:type="dxa"/>
            <w:tcBorders>
              <w:top w:val="single" w:sz="4" w:space="0" w:color="auto"/>
              <w:left w:val="single" w:sz="4" w:space="0" w:color="auto"/>
              <w:bottom w:val="single" w:sz="4" w:space="0" w:color="auto"/>
              <w:right w:val="single" w:sz="4" w:space="0" w:color="auto"/>
            </w:tcBorders>
            <w:vAlign w:val="center"/>
          </w:tcPr>
          <w:p w:rsidR="00440F0D" w:rsidRPr="0026265C" w:rsidRDefault="00FE683E" w:rsidP="00AE5C04">
            <w:pPr>
              <w:jc w:val="center"/>
            </w:pPr>
            <w:r>
              <w:t>14 / 25</w:t>
            </w:r>
          </w:p>
        </w:tc>
        <w:tc>
          <w:tcPr>
            <w:tcW w:w="850" w:type="dxa"/>
            <w:tcBorders>
              <w:top w:val="single" w:sz="4" w:space="0" w:color="auto"/>
              <w:left w:val="single" w:sz="4" w:space="0" w:color="auto"/>
              <w:bottom w:val="single" w:sz="4" w:space="0" w:color="auto"/>
              <w:right w:val="single" w:sz="4" w:space="0" w:color="auto"/>
            </w:tcBorders>
            <w:vAlign w:val="center"/>
          </w:tcPr>
          <w:p w:rsidR="00440F0D" w:rsidRPr="00CF7AF8" w:rsidRDefault="00FE683E" w:rsidP="00AE5C04">
            <w:pPr>
              <w:jc w:val="center"/>
              <w:rPr>
                <w:u w:val="single"/>
              </w:rPr>
            </w:pPr>
            <w:r w:rsidRPr="00CF7AF8">
              <w:rPr>
                <w:u w:val="single"/>
              </w:rPr>
              <w:t>16.6</w:t>
            </w:r>
          </w:p>
          <w:p w:rsidR="00FE683E" w:rsidRPr="0026265C" w:rsidRDefault="00FE683E" w:rsidP="00AE5C04">
            <w:pPr>
              <w:jc w:val="center"/>
            </w:pPr>
            <w:r>
              <w:t>21</w:t>
            </w:r>
          </w:p>
        </w:tc>
      </w:tr>
      <w:tr w:rsidR="00440F0D" w:rsidRPr="0026265C" w:rsidTr="000D1F28">
        <w:tc>
          <w:tcPr>
            <w:tcW w:w="1178"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AE5C04">
            <w:pPr>
              <w:jc w:val="center"/>
            </w:pPr>
            <w:r w:rsidRPr="0026265C">
              <w:t>Декабрь</w:t>
            </w:r>
          </w:p>
        </w:tc>
        <w:tc>
          <w:tcPr>
            <w:tcW w:w="915" w:type="dxa"/>
            <w:tcBorders>
              <w:top w:val="single" w:sz="4" w:space="0" w:color="auto"/>
              <w:left w:val="single" w:sz="4" w:space="0" w:color="auto"/>
              <w:bottom w:val="single" w:sz="4" w:space="0" w:color="auto"/>
              <w:right w:val="single" w:sz="4" w:space="0" w:color="auto"/>
            </w:tcBorders>
            <w:vAlign w:val="center"/>
          </w:tcPr>
          <w:p w:rsidR="00440F0D" w:rsidRPr="0026265C" w:rsidRDefault="00FE683E" w:rsidP="00AE5C04">
            <w:pPr>
              <w:jc w:val="center"/>
            </w:pPr>
            <w:r>
              <w:t>- 11.4</w:t>
            </w:r>
          </w:p>
        </w:tc>
        <w:tc>
          <w:tcPr>
            <w:tcW w:w="850" w:type="dxa"/>
            <w:tcBorders>
              <w:top w:val="single" w:sz="4" w:space="0" w:color="auto"/>
              <w:left w:val="single" w:sz="4" w:space="0" w:color="auto"/>
              <w:bottom w:val="single" w:sz="4" w:space="0" w:color="auto"/>
              <w:right w:val="single" w:sz="4" w:space="0" w:color="auto"/>
            </w:tcBorders>
            <w:vAlign w:val="center"/>
          </w:tcPr>
          <w:p w:rsidR="00440F0D" w:rsidRPr="0026265C" w:rsidRDefault="00FE683E" w:rsidP="00AE5C04">
            <w:pPr>
              <w:jc w:val="center"/>
            </w:pPr>
            <w:r>
              <w:t>- 34.4</w:t>
            </w:r>
          </w:p>
        </w:tc>
        <w:tc>
          <w:tcPr>
            <w:tcW w:w="851" w:type="dxa"/>
            <w:tcBorders>
              <w:top w:val="single" w:sz="4" w:space="0" w:color="auto"/>
              <w:left w:val="single" w:sz="4" w:space="0" w:color="auto"/>
              <w:bottom w:val="single" w:sz="4" w:space="0" w:color="auto"/>
              <w:right w:val="single" w:sz="4" w:space="0" w:color="auto"/>
            </w:tcBorders>
            <w:vAlign w:val="center"/>
          </w:tcPr>
          <w:p w:rsidR="00440F0D" w:rsidRPr="0026265C" w:rsidRDefault="00FE683E" w:rsidP="00AE5C04">
            <w:pPr>
              <w:jc w:val="center"/>
            </w:pPr>
            <w:r>
              <w:t>- 0.4</w:t>
            </w:r>
          </w:p>
        </w:tc>
        <w:tc>
          <w:tcPr>
            <w:tcW w:w="1417" w:type="dxa"/>
            <w:tcBorders>
              <w:top w:val="single" w:sz="4" w:space="0" w:color="auto"/>
              <w:left w:val="single" w:sz="4" w:space="0" w:color="auto"/>
              <w:bottom w:val="single" w:sz="4" w:space="0" w:color="auto"/>
              <w:right w:val="single" w:sz="4" w:space="0" w:color="auto"/>
            </w:tcBorders>
            <w:vAlign w:val="center"/>
          </w:tcPr>
          <w:p w:rsidR="00440F0D" w:rsidRDefault="00FE683E" w:rsidP="00AE5C04">
            <w:pPr>
              <w:jc w:val="center"/>
            </w:pPr>
            <w:r>
              <w:t>ю – 29.0</w:t>
            </w:r>
          </w:p>
          <w:p w:rsidR="00FE683E" w:rsidRDefault="00FE683E" w:rsidP="00AE5C04">
            <w:pPr>
              <w:jc w:val="center"/>
            </w:pPr>
            <w:proofErr w:type="spellStart"/>
            <w:r>
              <w:t>ююз</w:t>
            </w:r>
            <w:proofErr w:type="spellEnd"/>
            <w:r>
              <w:t xml:space="preserve"> – 11.6</w:t>
            </w:r>
          </w:p>
          <w:p w:rsidR="00FE683E" w:rsidRPr="0026265C" w:rsidRDefault="00FE683E" w:rsidP="00AE5C04">
            <w:pPr>
              <w:jc w:val="center"/>
            </w:pPr>
            <w:proofErr w:type="spellStart"/>
            <w:r>
              <w:t>зюз</w:t>
            </w:r>
            <w:proofErr w:type="spellEnd"/>
            <w:r>
              <w:t xml:space="preserve"> </w:t>
            </w:r>
            <w:r w:rsidR="00CF7AF8">
              <w:t>–</w:t>
            </w:r>
            <w:r>
              <w:t xml:space="preserve"> </w:t>
            </w:r>
            <w:r w:rsidR="00CF7AF8">
              <w:t>9.5</w:t>
            </w:r>
          </w:p>
        </w:tc>
        <w:tc>
          <w:tcPr>
            <w:tcW w:w="851" w:type="dxa"/>
            <w:tcBorders>
              <w:top w:val="single" w:sz="4" w:space="0" w:color="auto"/>
              <w:left w:val="single" w:sz="4" w:space="0" w:color="auto"/>
              <w:bottom w:val="single" w:sz="4" w:space="0" w:color="auto"/>
              <w:right w:val="single" w:sz="4" w:space="0" w:color="auto"/>
            </w:tcBorders>
            <w:vAlign w:val="center"/>
          </w:tcPr>
          <w:p w:rsidR="00440F0D" w:rsidRPr="0026265C" w:rsidRDefault="00CF7AF8" w:rsidP="00AE5C04">
            <w:pPr>
              <w:jc w:val="center"/>
            </w:pPr>
            <w:r>
              <w:t>8.1/17</w:t>
            </w:r>
          </w:p>
        </w:tc>
        <w:tc>
          <w:tcPr>
            <w:tcW w:w="1134" w:type="dxa"/>
            <w:tcBorders>
              <w:top w:val="single" w:sz="4" w:space="0" w:color="auto"/>
              <w:left w:val="single" w:sz="4" w:space="0" w:color="auto"/>
              <w:bottom w:val="single" w:sz="4" w:space="0" w:color="auto"/>
              <w:right w:val="single" w:sz="4" w:space="0" w:color="auto"/>
            </w:tcBorders>
            <w:vAlign w:val="center"/>
          </w:tcPr>
          <w:p w:rsidR="00440F0D" w:rsidRPr="0026265C" w:rsidRDefault="00CF7AF8" w:rsidP="00AE5C04">
            <w:pPr>
              <w:jc w:val="center"/>
            </w:pPr>
            <w:r>
              <w:t>14.6 / 26</w:t>
            </w:r>
          </w:p>
        </w:tc>
        <w:tc>
          <w:tcPr>
            <w:tcW w:w="709" w:type="dxa"/>
            <w:tcBorders>
              <w:top w:val="single" w:sz="4" w:space="0" w:color="auto"/>
              <w:left w:val="single" w:sz="4" w:space="0" w:color="auto"/>
              <w:bottom w:val="single" w:sz="4" w:space="0" w:color="auto"/>
              <w:right w:val="single" w:sz="4" w:space="0" w:color="auto"/>
            </w:tcBorders>
            <w:vAlign w:val="center"/>
          </w:tcPr>
          <w:p w:rsidR="00440F0D" w:rsidRPr="0026265C" w:rsidRDefault="00CF7AF8" w:rsidP="00AE5C04">
            <w:pPr>
              <w:jc w:val="center"/>
            </w:pPr>
            <w:r>
              <w:t>0.0</w:t>
            </w:r>
          </w:p>
        </w:tc>
        <w:tc>
          <w:tcPr>
            <w:tcW w:w="1134" w:type="dxa"/>
            <w:tcBorders>
              <w:top w:val="single" w:sz="4" w:space="0" w:color="auto"/>
              <w:left w:val="single" w:sz="4" w:space="0" w:color="auto"/>
              <w:bottom w:val="single" w:sz="4" w:space="0" w:color="auto"/>
              <w:right w:val="single" w:sz="4" w:space="0" w:color="auto"/>
            </w:tcBorders>
            <w:vAlign w:val="center"/>
          </w:tcPr>
          <w:p w:rsidR="00440F0D" w:rsidRPr="0026265C" w:rsidRDefault="00CF7AF8" w:rsidP="00AE5C04">
            <w:pPr>
              <w:jc w:val="center"/>
            </w:pPr>
            <w:r>
              <w:t>14 / 28</w:t>
            </w:r>
          </w:p>
        </w:tc>
        <w:tc>
          <w:tcPr>
            <w:tcW w:w="850" w:type="dxa"/>
            <w:tcBorders>
              <w:top w:val="single" w:sz="4" w:space="0" w:color="auto"/>
              <w:left w:val="single" w:sz="4" w:space="0" w:color="auto"/>
              <w:bottom w:val="single" w:sz="4" w:space="0" w:color="auto"/>
              <w:right w:val="single" w:sz="4" w:space="0" w:color="auto"/>
            </w:tcBorders>
            <w:vAlign w:val="center"/>
          </w:tcPr>
          <w:p w:rsidR="00440F0D" w:rsidRPr="00CF7AF8" w:rsidRDefault="00CF7AF8" w:rsidP="00AE5C04">
            <w:pPr>
              <w:jc w:val="center"/>
              <w:rPr>
                <w:u w:val="single"/>
              </w:rPr>
            </w:pPr>
            <w:r w:rsidRPr="00CF7AF8">
              <w:rPr>
                <w:u w:val="single"/>
              </w:rPr>
              <w:t>17.6</w:t>
            </w:r>
          </w:p>
          <w:p w:rsidR="00CF7AF8" w:rsidRPr="0026265C" w:rsidRDefault="00CF7AF8" w:rsidP="00AE5C04">
            <w:pPr>
              <w:jc w:val="center"/>
            </w:pPr>
            <w:r>
              <w:t>19</w:t>
            </w:r>
          </w:p>
        </w:tc>
      </w:tr>
      <w:tr w:rsidR="00440F0D" w:rsidRPr="0026265C" w:rsidTr="000D1F28">
        <w:tc>
          <w:tcPr>
            <w:tcW w:w="1178"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AE5C04">
            <w:pPr>
              <w:jc w:val="center"/>
            </w:pPr>
            <w:proofErr w:type="gramStart"/>
            <w:r w:rsidRPr="0026265C">
              <w:t>Средне-годовые</w:t>
            </w:r>
            <w:proofErr w:type="gramEnd"/>
            <w:r w:rsidRPr="0026265C">
              <w:t xml:space="preserve"> данные</w:t>
            </w:r>
          </w:p>
        </w:tc>
        <w:tc>
          <w:tcPr>
            <w:tcW w:w="915" w:type="dxa"/>
            <w:tcBorders>
              <w:top w:val="single" w:sz="4" w:space="0" w:color="auto"/>
              <w:left w:val="single" w:sz="4" w:space="0" w:color="auto"/>
              <w:bottom w:val="single" w:sz="4" w:space="0" w:color="auto"/>
              <w:right w:val="single" w:sz="4" w:space="0" w:color="auto"/>
            </w:tcBorders>
            <w:vAlign w:val="center"/>
          </w:tcPr>
          <w:p w:rsidR="00440F0D" w:rsidRPr="0026265C" w:rsidRDefault="00CF7AF8" w:rsidP="00AE5C04">
            <w:pPr>
              <w:jc w:val="center"/>
            </w:pPr>
            <w:r>
              <w:t>- 7.5</w:t>
            </w:r>
          </w:p>
        </w:tc>
        <w:tc>
          <w:tcPr>
            <w:tcW w:w="850" w:type="dxa"/>
            <w:tcBorders>
              <w:top w:val="single" w:sz="4" w:space="0" w:color="auto"/>
              <w:left w:val="single" w:sz="4" w:space="0" w:color="auto"/>
              <w:bottom w:val="single" w:sz="4" w:space="0" w:color="auto"/>
              <w:right w:val="single" w:sz="4" w:space="0" w:color="auto"/>
            </w:tcBorders>
            <w:vAlign w:val="center"/>
          </w:tcPr>
          <w:p w:rsidR="00440F0D" w:rsidRPr="0026265C" w:rsidRDefault="00CF7AF8" w:rsidP="00AE5C04">
            <w:pPr>
              <w:jc w:val="center"/>
            </w:pPr>
            <w:r>
              <w:t>- 42.8</w:t>
            </w:r>
          </w:p>
        </w:tc>
        <w:tc>
          <w:tcPr>
            <w:tcW w:w="851" w:type="dxa"/>
            <w:tcBorders>
              <w:top w:val="single" w:sz="4" w:space="0" w:color="auto"/>
              <w:left w:val="single" w:sz="4" w:space="0" w:color="auto"/>
              <w:bottom w:val="single" w:sz="4" w:space="0" w:color="auto"/>
              <w:right w:val="single" w:sz="4" w:space="0" w:color="auto"/>
            </w:tcBorders>
            <w:vAlign w:val="center"/>
          </w:tcPr>
          <w:p w:rsidR="00440F0D" w:rsidRPr="0026265C" w:rsidRDefault="00CF7AF8" w:rsidP="00AE5C04">
            <w:pPr>
              <w:jc w:val="center"/>
            </w:pPr>
            <w:r>
              <w:t>+ 19.1</w:t>
            </w:r>
          </w:p>
        </w:tc>
        <w:tc>
          <w:tcPr>
            <w:tcW w:w="1417" w:type="dxa"/>
            <w:tcBorders>
              <w:top w:val="single" w:sz="4" w:space="0" w:color="auto"/>
              <w:left w:val="single" w:sz="4" w:space="0" w:color="auto"/>
              <w:bottom w:val="single" w:sz="4" w:space="0" w:color="auto"/>
              <w:right w:val="single" w:sz="4" w:space="0" w:color="auto"/>
            </w:tcBorders>
            <w:vAlign w:val="center"/>
          </w:tcPr>
          <w:p w:rsidR="00440F0D" w:rsidRDefault="00CF7AF8" w:rsidP="00AE5C04">
            <w:pPr>
              <w:jc w:val="center"/>
            </w:pPr>
            <w:r>
              <w:t>ю – 8.9</w:t>
            </w:r>
          </w:p>
          <w:p w:rsidR="00CF7AF8" w:rsidRDefault="00CF7AF8" w:rsidP="00AE5C04">
            <w:pPr>
              <w:jc w:val="center"/>
            </w:pPr>
            <w:r>
              <w:t>с – 8.4</w:t>
            </w:r>
          </w:p>
          <w:p w:rsidR="00CF7AF8" w:rsidRPr="0026265C" w:rsidRDefault="00CF7AF8" w:rsidP="00AE5C04">
            <w:pPr>
              <w:jc w:val="center"/>
            </w:pPr>
            <w:proofErr w:type="spellStart"/>
            <w:r>
              <w:t>ссв</w:t>
            </w:r>
            <w:proofErr w:type="spellEnd"/>
            <w:r>
              <w:t xml:space="preserve"> – 8.0</w:t>
            </w:r>
          </w:p>
        </w:tc>
        <w:tc>
          <w:tcPr>
            <w:tcW w:w="851" w:type="dxa"/>
            <w:tcBorders>
              <w:top w:val="single" w:sz="4" w:space="0" w:color="auto"/>
              <w:left w:val="single" w:sz="4" w:space="0" w:color="auto"/>
              <w:bottom w:val="single" w:sz="4" w:space="0" w:color="auto"/>
              <w:right w:val="single" w:sz="4" w:space="0" w:color="auto"/>
            </w:tcBorders>
            <w:vAlign w:val="center"/>
          </w:tcPr>
          <w:p w:rsidR="00440F0D" w:rsidRPr="0026265C" w:rsidRDefault="00CF7AF8" w:rsidP="00AE5C04">
            <w:pPr>
              <w:jc w:val="center"/>
            </w:pPr>
            <w:r>
              <w:t>6.4/19</w:t>
            </w:r>
          </w:p>
        </w:tc>
        <w:tc>
          <w:tcPr>
            <w:tcW w:w="1134" w:type="dxa"/>
            <w:tcBorders>
              <w:top w:val="single" w:sz="4" w:space="0" w:color="auto"/>
              <w:left w:val="single" w:sz="4" w:space="0" w:color="auto"/>
              <w:bottom w:val="single" w:sz="4" w:space="0" w:color="auto"/>
              <w:right w:val="single" w:sz="4" w:space="0" w:color="auto"/>
            </w:tcBorders>
            <w:vAlign w:val="center"/>
          </w:tcPr>
          <w:p w:rsidR="00440F0D" w:rsidRPr="0026265C" w:rsidRDefault="00CF7AF8" w:rsidP="00AE5C04">
            <w:pPr>
              <w:jc w:val="center"/>
            </w:pPr>
            <w:r>
              <w:t>13.9 / 26</w:t>
            </w:r>
          </w:p>
        </w:tc>
        <w:tc>
          <w:tcPr>
            <w:tcW w:w="709" w:type="dxa"/>
            <w:tcBorders>
              <w:top w:val="single" w:sz="4" w:space="0" w:color="auto"/>
              <w:left w:val="single" w:sz="4" w:space="0" w:color="auto"/>
              <w:bottom w:val="single" w:sz="4" w:space="0" w:color="auto"/>
              <w:right w:val="single" w:sz="4" w:space="0" w:color="auto"/>
            </w:tcBorders>
            <w:vAlign w:val="center"/>
          </w:tcPr>
          <w:p w:rsidR="00440F0D" w:rsidRPr="0026265C" w:rsidRDefault="00CF7AF8" w:rsidP="00AE5C04">
            <w:pPr>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440F0D" w:rsidRPr="0026265C" w:rsidRDefault="00CF7AF8" w:rsidP="00AE5C04">
            <w:pPr>
              <w:jc w:val="center"/>
            </w:pPr>
            <w:r>
              <w:t>365 / 234</w:t>
            </w:r>
          </w:p>
        </w:tc>
        <w:tc>
          <w:tcPr>
            <w:tcW w:w="850" w:type="dxa"/>
            <w:tcBorders>
              <w:top w:val="single" w:sz="4" w:space="0" w:color="auto"/>
              <w:left w:val="single" w:sz="4" w:space="0" w:color="auto"/>
              <w:bottom w:val="single" w:sz="4" w:space="0" w:color="auto"/>
              <w:right w:val="single" w:sz="4" w:space="0" w:color="auto"/>
            </w:tcBorders>
            <w:vAlign w:val="center"/>
          </w:tcPr>
          <w:p w:rsidR="00440F0D" w:rsidRPr="00CF7AF8" w:rsidRDefault="00CF7AF8" w:rsidP="00AE5C04">
            <w:pPr>
              <w:jc w:val="center"/>
              <w:rPr>
                <w:u w:val="single"/>
              </w:rPr>
            </w:pPr>
            <w:r w:rsidRPr="00CF7AF8">
              <w:rPr>
                <w:u w:val="single"/>
              </w:rPr>
              <w:t>37.8</w:t>
            </w:r>
          </w:p>
          <w:p w:rsidR="00CF7AF8" w:rsidRPr="0026265C" w:rsidRDefault="00CF7AF8" w:rsidP="00AE5C04">
            <w:pPr>
              <w:jc w:val="center"/>
            </w:pPr>
            <w:r>
              <w:t>71</w:t>
            </w:r>
          </w:p>
        </w:tc>
      </w:tr>
    </w:tbl>
    <w:p w:rsidR="00440F0D" w:rsidRPr="0026265C" w:rsidRDefault="00440F0D" w:rsidP="00440F0D"/>
    <w:p w:rsidR="00440F0D" w:rsidRDefault="00440F0D" w:rsidP="00440F0D">
      <w:r w:rsidRPr="0026265C">
        <w:t>Сход снежного покрова – 30 июня. Появление снежного покрова – 01 июля 2014 года.</w:t>
      </w:r>
    </w:p>
    <w:p w:rsidR="00440F0D" w:rsidRDefault="00440F0D" w:rsidP="00440F0D">
      <w:r>
        <w:t>Сход снежного покрова – 12</w:t>
      </w:r>
      <w:r w:rsidRPr="0026265C">
        <w:t xml:space="preserve"> июня.</w:t>
      </w:r>
      <w:r>
        <w:t xml:space="preserve"> Появление снежного покрова – 28</w:t>
      </w:r>
      <w:r w:rsidRPr="0026265C">
        <w:t xml:space="preserve"> </w:t>
      </w:r>
      <w:r>
        <w:t>сентября 2015</w:t>
      </w:r>
      <w:r w:rsidRPr="0026265C">
        <w:t xml:space="preserve"> года.</w:t>
      </w:r>
    </w:p>
    <w:p w:rsidR="00440F0D" w:rsidRPr="0026265C" w:rsidRDefault="00440F0D" w:rsidP="00440F0D">
      <w:r>
        <w:t xml:space="preserve">Сход снежного покрова – </w:t>
      </w:r>
      <w:r w:rsidRPr="008759E8">
        <w:t>2</w:t>
      </w:r>
      <w:r>
        <w:t>1</w:t>
      </w:r>
      <w:r w:rsidRPr="008759E8">
        <w:t xml:space="preserve"> июня. Появление снежного </w:t>
      </w:r>
      <w:r>
        <w:t>покрова – 06 октября 2016</w:t>
      </w:r>
      <w:r w:rsidRPr="008759E8">
        <w:t xml:space="preserve"> года.</w:t>
      </w:r>
    </w:p>
    <w:p w:rsidR="00440F0D" w:rsidRPr="001F39B0" w:rsidRDefault="00440F0D" w:rsidP="00440F0D">
      <w:r w:rsidRPr="001F39B0">
        <w:t xml:space="preserve">Сход снежного покрова – </w:t>
      </w:r>
      <w:r>
        <w:t>30</w:t>
      </w:r>
      <w:r w:rsidRPr="001F39B0">
        <w:t xml:space="preserve"> июня. Появление снежного </w:t>
      </w:r>
      <w:r>
        <w:t>покрова – (01</w:t>
      </w:r>
      <w:r w:rsidRPr="001F39B0">
        <w:t xml:space="preserve"> </w:t>
      </w:r>
      <w:r>
        <w:t>июля</w:t>
      </w:r>
      <w:proofErr w:type="gramStart"/>
      <w:r w:rsidR="003E7D6A">
        <w:t xml:space="preserve"> </w:t>
      </w:r>
      <w:r>
        <w:t>?</w:t>
      </w:r>
      <w:proofErr w:type="gramEnd"/>
      <w:r>
        <w:t>) 2017</w:t>
      </w:r>
      <w:r w:rsidRPr="001F39B0">
        <w:t xml:space="preserve"> года.</w:t>
      </w:r>
    </w:p>
    <w:p w:rsidR="00CF7AF8" w:rsidRPr="00CF7AF8" w:rsidRDefault="00CF7AF8" w:rsidP="00CF7AF8">
      <w:r w:rsidRPr="00CF7AF8">
        <w:t xml:space="preserve">Сход снежного покрова – </w:t>
      </w:r>
      <w:r w:rsidR="003E7D6A">
        <w:t>23</w:t>
      </w:r>
      <w:r w:rsidRPr="00CF7AF8">
        <w:t xml:space="preserve"> июня. Появление снежного покрова – (</w:t>
      </w:r>
      <w:r w:rsidR="003E7D6A">
        <w:t>12 октября) 2018</w:t>
      </w:r>
      <w:r w:rsidRPr="00CF7AF8">
        <w:t xml:space="preserve"> года.</w:t>
      </w:r>
    </w:p>
    <w:p w:rsidR="00440F0D" w:rsidRDefault="00440F0D" w:rsidP="00440F0D">
      <w:pPr>
        <w:rPr>
          <w:b/>
        </w:rPr>
      </w:pPr>
    </w:p>
    <w:p w:rsidR="00440F0D" w:rsidRPr="0026265C" w:rsidRDefault="00440F0D" w:rsidP="00440F0D">
      <w:pPr>
        <w:rPr>
          <w:b/>
        </w:rPr>
      </w:pPr>
    </w:p>
    <w:p w:rsidR="00440F0D" w:rsidRDefault="00440F0D" w:rsidP="00440F0D">
      <w:pPr>
        <w:rPr>
          <w:b/>
        </w:rPr>
      </w:pPr>
      <w:r w:rsidRPr="0026265C">
        <w:t>Таблица 2.</w:t>
      </w:r>
      <w:r>
        <w:rPr>
          <w:b/>
        </w:rPr>
        <w:t xml:space="preserve"> </w:t>
      </w:r>
    </w:p>
    <w:p w:rsidR="00440F0D" w:rsidRPr="0026265C" w:rsidRDefault="00440F0D" w:rsidP="00440F0D">
      <w:pPr>
        <w:rPr>
          <w:b/>
          <w:i/>
        </w:rPr>
      </w:pPr>
      <w:r w:rsidRPr="00242BD0">
        <w:rPr>
          <w:b/>
          <w:i/>
        </w:rPr>
        <w:t>2).</w:t>
      </w:r>
      <w:r>
        <w:rPr>
          <w:b/>
        </w:rPr>
        <w:t xml:space="preserve"> </w:t>
      </w:r>
      <w:r w:rsidRPr="0026265C">
        <w:rPr>
          <w:b/>
        </w:rPr>
        <w:t>Остров Диксон. Красноярский край, Таймырский Долгано-Ненецкий район. Метеостанция Мыс (</w:t>
      </w:r>
      <w:r w:rsidRPr="0026265C">
        <w:rPr>
          <w:b/>
          <w:lang w:val="en-US"/>
        </w:rPr>
        <w:t>WMO</w:t>
      </w:r>
      <w:r w:rsidRPr="0026265C">
        <w:rPr>
          <w:b/>
        </w:rPr>
        <w:t xml:space="preserve"> </w:t>
      </w:r>
      <w:r w:rsidRPr="0026265C">
        <w:rPr>
          <w:b/>
          <w:lang w:val="en-US"/>
        </w:rPr>
        <w:t>ID</w:t>
      </w:r>
      <w:r w:rsidRPr="0026265C">
        <w:rPr>
          <w:b/>
        </w:rPr>
        <w:t xml:space="preserve">) 20674. </w:t>
      </w:r>
      <w:proofErr w:type="gramStart"/>
      <w:r w:rsidRPr="0026265C">
        <w:rPr>
          <w:b/>
          <w:lang w:val="en-US"/>
        </w:rPr>
        <w:t>N</w:t>
      </w:r>
      <w:r w:rsidRPr="0026265C">
        <w:rPr>
          <w:b/>
        </w:rPr>
        <w:t xml:space="preserve"> 73º 30ʹ; </w:t>
      </w:r>
      <w:r w:rsidRPr="0026265C">
        <w:rPr>
          <w:b/>
          <w:lang w:val="en-US"/>
        </w:rPr>
        <w:t>E</w:t>
      </w:r>
      <w:r w:rsidRPr="0026265C">
        <w:rPr>
          <w:b/>
        </w:rPr>
        <w:t xml:space="preserve"> 080º 24ʹ; 47 метров над уровнем моря.</w:t>
      </w:r>
      <w:proofErr w:type="gramEnd"/>
      <w:r w:rsidRPr="0026265C">
        <w:rPr>
          <w:b/>
        </w:rPr>
        <w:t xml:space="preserve"> </w:t>
      </w:r>
      <w:r w:rsidR="003E7D6A">
        <w:rPr>
          <w:b/>
          <w:i/>
        </w:rPr>
        <w:t>2018</w:t>
      </w:r>
      <w:r w:rsidRPr="0026265C">
        <w:rPr>
          <w:b/>
          <w:i/>
        </w:rPr>
        <w:t xml:space="preserve"> год.</w:t>
      </w:r>
    </w:p>
    <w:p w:rsidR="00440F0D" w:rsidRPr="0026265C" w:rsidRDefault="00440F0D" w:rsidP="00440F0D"/>
    <w:tbl>
      <w:tblPr>
        <w:tblW w:w="9889" w:type="dxa"/>
        <w:tblLayout w:type="fixed"/>
        <w:tblLook w:val="04A0" w:firstRow="1" w:lastRow="0" w:firstColumn="1" w:lastColumn="0" w:noHBand="0" w:noVBand="1"/>
      </w:tblPr>
      <w:tblGrid>
        <w:gridCol w:w="1178"/>
        <w:gridCol w:w="915"/>
        <w:gridCol w:w="850"/>
        <w:gridCol w:w="852"/>
        <w:gridCol w:w="1419"/>
        <w:gridCol w:w="851"/>
        <w:gridCol w:w="1135"/>
        <w:gridCol w:w="710"/>
        <w:gridCol w:w="1129"/>
        <w:gridCol w:w="850"/>
      </w:tblGrid>
      <w:tr w:rsidR="00440F0D" w:rsidRPr="0026265C" w:rsidTr="00AE5C04">
        <w:tc>
          <w:tcPr>
            <w:tcW w:w="1178" w:type="dxa"/>
            <w:tcBorders>
              <w:top w:val="single" w:sz="4" w:space="0" w:color="auto"/>
              <w:left w:val="single" w:sz="4" w:space="0" w:color="auto"/>
              <w:bottom w:val="single" w:sz="4" w:space="0" w:color="auto"/>
              <w:right w:val="single" w:sz="4" w:space="0" w:color="auto"/>
            </w:tcBorders>
            <w:vAlign w:val="center"/>
          </w:tcPr>
          <w:p w:rsidR="00440F0D" w:rsidRPr="0026265C" w:rsidRDefault="003E7D6A" w:rsidP="00AE5C04">
            <w:pPr>
              <w:rPr>
                <w:b/>
                <w:i/>
              </w:rPr>
            </w:pPr>
            <w:r>
              <w:rPr>
                <w:b/>
                <w:i/>
              </w:rPr>
              <w:t>2018</w:t>
            </w:r>
            <w:r w:rsidR="00440F0D" w:rsidRPr="0026265C">
              <w:rPr>
                <w:b/>
                <w:i/>
              </w:rPr>
              <w:t xml:space="preserve"> год.</w:t>
            </w:r>
          </w:p>
          <w:p w:rsidR="00440F0D" w:rsidRPr="0026265C" w:rsidRDefault="00440F0D" w:rsidP="00AE5C04"/>
          <w:p w:rsidR="00440F0D" w:rsidRPr="0026265C" w:rsidRDefault="00440F0D" w:rsidP="00AE5C04">
            <w:r w:rsidRPr="0026265C">
              <w:t>Месяц</w:t>
            </w:r>
          </w:p>
        </w:tc>
        <w:tc>
          <w:tcPr>
            <w:tcW w:w="915"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AE5C04">
            <w:proofErr w:type="spellStart"/>
            <w:r w:rsidRPr="0026265C">
              <w:t>Средн</w:t>
            </w:r>
            <w:proofErr w:type="spellEnd"/>
            <w:r w:rsidRPr="0026265C">
              <w:t xml:space="preserve">. </w:t>
            </w:r>
            <w:proofErr w:type="spellStart"/>
            <w:proofErr w:type="gramStart"/>
            <w:r w:rsidRPr="0026265C">
              <w:t>месяч-ная</w:t>
            </w:r>
            <w:proofErr w:type="spellEnd"/>
            <w:proofErr w:type="gramEnd"/>
          </w:p>
          <w:p w:rsidR="00440F0D" w:rsidRPr="0026265C" w:rsidRDefault="00440F0D" w:rsidP="00AE5C04">
            <w:r w:rsidRPr="0026265C">
              <w:t>Т, в</w:t>
            </w:r>
            <w:proofErr w:type="gramStart"/>
            <w:r w:rsidRPr="0026265C">
              <w:t xml:space="preserve"> С</w:t>
            </w:r>
            <w:proofErr w:type="gramEnd"/>
            <w:r w:rsidRPr="0026265C">
              <w:t>º</w:t>
            </w:r>
          </w:p>
        </w:tc>
        <w:tc>
          <w:tcPr>
            <w:tcW w:w="850"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AE5C04">
            <w:r w:rsidRPr="0026265C">
              <w:t>Мин. Т, в</w:t>
            </w:r>
            <w:proofErr w:type="gramStart"/>
            <w:r w:rsidRPr="0026265C">
              <w:t xml:space="preserve"> С</w:t>
            </w:r>
            <w:proofErr w:type="gramEnd"/>
            <w:r w:rsidRPr="0026265C">
              <w:t>º</w:t>
            </w:r>
          </w:p>
        </w:tc>
        <w:tc>
          <w:tcPr>
            <w:tcW w:w="852"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AE5C04">
            <w:r w:rsidRPr="0026265C">
              <w:t>Макс. Т, в</w:t>
            </w:r>
            <w:proofErr w:type="gramStart"/>
            <w:r w:rsidRPr="0026265C">
              <w:t xml:space="preserve"> С</w:t>
            </w:r>
            <w:proofErr w:type="gramEnd"/>
            <w:r w:rsidRPr="0026265C">
              <w:t>º</w:t>
            </w:r>
          </w:p>
        </w:tc>
        <w:tc>
          <w:tcPr>
            <w:tcW w:w="1419"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AE5C04">
            <w:proofErr w:type="spellStart"/>
            <w:r w:rsidRPr="0026265C">
              <w:t>Преоблад</w:t>
            </w:r>
            <w:proofErr w:type="spellEnd"/>
            <w:r w:rsidRPr="0026265C">
              <w:t xml:space="preserve">. </w:t>
            </w:r>
            <w:proofErr w:type="spellStart"/>
            <w:r w:rsidRPr="0026265C">
              <w:t>направле-ние</w:t>
            </w:r>
            <w:proofErr w:type="spellEnd"/>
            <w:r w:rsidRPr="0026265C">
              <w:t xml:space="preserve"> ветра, кол-во дней, </w:t>
            </w:r>
            <w:proofErr w:type="gramStart"/>
            <w:r w:rsidRPr="0026265C">
              <w:t>в</w:t>
            </w:r>
            <w:proofErr w:type="gramEnd"/>
            <w:r w:rsidRPr="0026265C">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440F0D" w:rsidRDefault="00440F0D" w:rsidP="00AE5C04">
            <w:pPr>
              <w:jc w:val="center"/>
            </w:pPr>
            <w:r w:rsidRPr="0026265C">
              <w:t>Сред</w:t>
            </w:r>
            <w:proofErr w:type="gramStart"/>
            <w:r w:rsidRPr="0026265C">
              <w:t>.</w:t>
            </w:r>
            <w:proofErr w:type="gramEnd"/>
            <w:r w:rsidRPr="0026265C">
              <w:t xml:space="preserve"> </w:t>
            </w:r>
            <w:proofErr w:type="gramStart"/>
            <w:r w:rsidRPr="0026265C">
              <w:t>с</w:t>
            </w:r>
            <w:proofErr w:type="gramEnd"/>
            <w:r w:rsidRPr="0026265C">
              <w:t>кор. ветра,</w:t>
            </w:r>
            <w:r>
              <w:t xml:space="preserve"> /макс.</w:t>
            </w:r>
          </w:p>
          <w:p w:rsidR="00440F0D" w:rsidRPr="0026265C" w:rsidRDefault="00440F0D" w:rsidP="00AE5C04">
            <w:pPr>
              <w:jc w:val="center"/>
            </w:pPr>
            <w:r>
              <w:t>скор</w:t>
            </w:r>
            <w:proofErr w:type="gramStart"/>
            <w:r>
              <w:t>.</w:t>
            </w:r>
            <w:proofErr w:type="gramEnd"/>
            <w:r w:rsidRPr="0026265C">
              <w:t xml:space="preserve"> </w:t>
            </w:r>
            <w:proofErr w:type="gramStart"/>
            <w:r w:rsidRPr="0026265C">
              <w:t>м</w:t>
            </w:r>
            <w:proofErr w:type="gramEnd"/>
            <w:r w:rsidRPr="0026265C">
              <w:t>/сек.</w:t>
            </w:r>
          </w:p>
        </w:tc>
        <w:tc>
          <w:tcPr>
            <w:tcW w:w="1135"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AE5C04">
            <w:r w:rsidRPr="0026265C">
              <w:t>Макс. скор</w:t>
            </w:r>
            <w:proofErr w:type="gramStart"/>
            <w:r w:rsidRPr="0026265C">
              <w:t>.</w:t>
            </w:r>
            <w:proofErr w:type="gramEnd"/>
            <w:r w:rsidRPr="0026265C">
              <w:t xml:space="preserve"> </w:t>
            </w:r>
            <w:proofErr w:type="gramStart"/>
            <w:r w:rsidRPr="0026265C">
              <w:t>в</w:t>
            </w:r>
            <w:proofErr w:type="gramEnd"/>
            <w:r w:rsidRPr="0026265C">
              <w:t>етра /</w:t>
            </w:r>
          </w:p>
          <w:p w:rsidR="00440F0D" w:rsidRPr="0026265C" w:rsidRDefault="00440F0D" w:rsidP="00AE5C04">
            <w:proofErr w:type="gramStart"/>
            <w:r w:rsidRPr="0026265C">
              <w:t>поры-вы</w:t>
            </w:r>
            <w:proofErr w:type="gramEnd"/>
            <w:r w:rsidRPr="0026265C">
              <w:t>, в м/сек.</w:t>
            </w:r>
          </w:p>
        </w:tc>
        <w:tc>
          <w:tcPr>
            <w:tcW w:w="710"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AE5C04">
            <w:proofErr w:type="gramStart"/>
            <w:r w:rsidRPr="0026265C">
              <w:t>Ш</w:t>
            </w:r>
            <w:proofErr w:type="gramEnd"/>
          </w:p>
          <w:p w:rsidR="00440F0D" w:rsidRPr="0026265C" w:rsidRDefault="00440F0D" w:rsidP="00AE5C04">
            <w:r w:rsidRPr="0026265C">
              <w:t>т</w:t>
            </w:r>
          </w:p>
          <w:p w:rsidR="00440F0D" w:rsidRPr="0026265C" w:rsidRDefault="00440F0D" w:rsidP="00AE5C04">
            <w:r w:rsidRPr="0026265C">
              <w:t>и</w:t>
            </w:r>
          </w:p>
          <w:p w:rsidR="00440F0D" w:rsidRPr="0026265C" w:rsidRDefault="00440F0D" w:rsidP="00AE5C04">
            <w:r w:rsidRPr="0026265C">
              <w:t>л</w:t>
            </w:r>
          </w:p>
          <w:p w:rsidR="00440F0D" w:rsidRPr="0026265C" w:rsidRDefault="00440F0D" w:rsidP="00AE5C04">
            <w:r w:rsidRPr="0026265C">
              <w:t>ь</w:t>
            </w:r>
          </w:p>
          <w:p w:rsidR="00440F0D" w:rsidRPr="0026265C" w:rsidRDefault="00440F0D" w:rsidP="00AE5C04">
            <w:r w:rsidRPr="0026265C">
              <w:t xml:space="preserve">дней </w:t>
            </w:r>
            <w:proofErr w:type="gramStart"/>
            <w:r w:rsidRPr="0026265C">
              <w:t>в</w:t>
            </w:r>
            <w:proofErr w:type="gramEnd"/>
            <w:r w:rsidRPr="0026265C">
              <w:t xml:space="preserve"> %</w:t>
            </w:r>
          </w:p>
        </w:tc>
        <w:tc>
          <w:tcPr>
            <w:tcW w:w="1129"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AE5C04">
            <w:r w:rsidRPr="0026265C">
              <w:t xml:space="preserve">Кол-во </w:t>
            </w:r>
            <w:proofErr w:type="spellStart"/>
            <w:r w:rsidRPr="0026265C">
              <w:t>осадк</w:t>
            </w:r>
            <w:proofErr w:type="spellEnd"/>
            <w:r w:rsidRPr="0026265C">
              <w:t xml:space="preserve">., в мм / кол-во дней с </w:t>
            </w:r>
            <w:proofErr w:type="gramStart"/>
            <w:r w:rsidRPr="0026265C">
              <w:t>осад-</w:t>
            </w:r>
            <w:proofErr w:type="spellStart"/>
            <w:r w:rsidRPr="0026265C">
              <w:t>ками</w:t>
            </w:r>
            <w:proofErr w:type="spellEnd"/>
            <w:proofErr w:type="gramEnd"/>
          </w:p>
        </w:tc>
        <w:tc>
          <w:tcPr>
            <w:tcW w:w="850"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AE5C04">
            <w:proofErr w:type="spellStart"/>
            <w:r w:rsidRPr="0026265C">
              <w:t>Выс</w:t>
            </w:r>
            <w:proofErr w:type="spellEnd"/>
            <w:r w:rsidRPr="0026265C">
              <w:t xml:space="preserve">. </w:t>
            </w:r>
            <w:proofErr w:type="spellStart"/>
            <w:r w:rsidRPr="0026265C">
              <w:t>снеж</w:t>
            </w:r>
            <w:proofErr w:type="spellEnd"/>
            <w:r w:rsidRPr="0026265C">
              <w:t>.</w:t>
            </w:r>
          </w:p>
          <w:p w:rsidR="00440F0D" w:rsidRPr="0026265C" w:rsidRDefault="00440F0D" w:rsidP="00AE5C04">
            <w:proofErr w:type="spellStart"/>
            <w:proofErr w:type="gramStart"/>
            <w:r w:rsidRPr="0026265C">
              <w:t>пок-рова</w:t>
            </w:r>
            <w:proofErr w:type="spellEnd"/>
            <w:proofErr w:type="gramEnd"/>
            <w:r w:rsidRPr="0026265C">
              <w:t>, в см / макс.</w:t>
            </w:r>
          </w:p>
        </w:tc>
      </w:tr>
      <w:tr w:rsidR="00440F0D" w:rsidRPr="0026265C" w:rsidTr="00AE5C04">
        <w:tc>
          <w:tcPr>
            <w:tcW w:w="1178"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AE5C04">
            <w:r w:rsidRPr="0026265C">
              <w:t>Январь</w:t>
            </w:r>
          </w:p>
        </w:tc>
        <w:tc>
          <w:tcPr>
            <w:tcW w:w="915" w:type="dxa"/>
            <w:tcBorders>
              <w:top w:val="single" w:sz="4" w:space="0" w:color="auto"/>
              <w:left w:val="single" w:sz="4" w:space="0" w:color="auto"/>
              <w:bottom w:val="single" w:sz="4" w:space="0" w:color="auto"/>
              <w:right w:val="single" w:sz="4" w:space="0" w:color="auto"/>
            </w:tcBorders>
            <w:vAlign w:val="center"/>
          </w:tcPr>
          <w:p w:rsidR="00440F0D" w:rsidRPr="0026265C" w:rsidRDefault="00111571" w:rsidP="00AE5C04">
            <w:pPr>
              <w:jc w:val="center"/>
            </w:pPr>
            <w:r>
              <w:t>- 19.2</w:t>
            </w:r>
          </w:p>
        </w:tc>
        <w:tc>
          <w:tcPr>
            <w:tcW w:w="850" w:type="dxa"/>
            <w:tcBorders>
              <w:top w:val="single" w:sz="4" w:space="0" w:color="auto"/>
              <w:left w:val="single" w:sz="4" w:space="0" w:color="auto"/>
              <w:bottom w:val="single" w:sz="4" w:space="0" w:color="auto"/>
              <w:right w:val="single" w:sz="4" w:space="0" w:color="auto"/>
            </w:tcBorders>
            <w:vAlign w:val="center"/>
          </w:tcPr>
          <w:p w:rsidR="00440F0D" w:rsidRPr="0026265C" w:rsidRDefault="00111571" w:rsidP="00AE5C04">
            <w:pPr>
              <w:jc w:val="center"/>
            </w:pPr>
            <w:r>
              <w:t>- 36.5</w:t>
            </w:r>
          </w:p>
        </w:tc>
        <w:tc>
          <w:tcPr>
            <w:tcW w:w="852" w:type="dxa"/>
            <w:tcBorders>
              <w:top w:val="single" w:sz="4" w:space="0" w:color="auto"/>
              <w:left w:val="single" w:sz="4" w:space="0" w:color="auto"/>
              <w:bottom w:val="single" w:sz="4" w:space="0" w:color="auto"/>
              <w:right w:val="single" w:sz="4" w:space="0" w:color="auto"/>
            </w:tcBorders>
            <w:vAlign w:val="center"/>
          </w:tcPr>
          <w:p w:rsidR="00440F0D" w:rsidRPr="0026265C" w:rsidRDefault="00111571" w:rsidP="00AE5C04">
            <w:pPr>
              <w:jc w:val="center"/>
            </w:pPr>
            <w:r>
              <w:t>- 2.7</w:t>
            </w:r>
          </w:p>
        </w:tc>
        <w:tc>
          <w:tcPr>
            <w:tcW w:w="1419" w:type="dxa"/>
            <w:tcBorders>
              <w:top w:val="single" w:sz="4" w:space="0" w:color="auto"/>
              <w:left w:val="single" w:sz="4" w:space="0" w:color="auto"/>
              <w:bottom w:val="single" w:sz="4" w:space="0" w:color="auto"/>
              <w:right w:val="single" w:sz="4" w:space="0" w:color="auto"/>
            </w:tcBorders>
            <w:vAlign w:val="center"/>
          </w:tcPr>
          <w:p w:rsidR="00440F0D" w:rsidRDefault="00111571" w:rsidP="00AE5C04">
            <w:pPr>
              <w:jc w:val="center"/>
            </w:pPr>
            <w:r>
              <w:t>ю – 39.5</w:t>
            </w:r>
          </w:p>
          <w:p w:rsidR="00111571" w:rsidRDefault="00111571" w:rsidP="00AE5C04">
            <w:pPr>
              <w:jc w:val="center"/>
            </w:pPr>
            <w:proofErr w:type="spellStart"/>
            <w:r>
              <w:t>ююв</w:t>
            </w:r>
            <w:proofErr w:type="spellEnd"/>
            <w:r>
              <w:t xml:space="preserve"> – 10.9</w:t>
            </w:r>
          </w:p>
          <w:p w:rsidR="00111571" w:rsidRPr="0026265C" w:rsidRDefault="00111571" w:rsidP="00AE5C04">
            <w:pPr>
              <w:jc w:val="center"/>
            </w:pPr>
            <w:proofErr w:type="spellStart"/>
            <w:r>
              <w:t>ююз</w:t>
            </w:r>
            <w:proofErr w:type="spellEnd"/>
            <w:r>
              <w:t xml:space="preserve"> – 8.1</w:t>
            </w:r>
          </w:p>
        </w:tc>
        <w:tc>
          <w:tcPr>
            <w:tcW w:w="851" w:type="dxa"/>
            <w:tcBorders>
              <w:top w:val="single" w:sz="4" w:space="0" w:color="auto"/>
              <w:left w:val="single" w:sz="4" w:space="0" w:color="auto"/>
              <w:bottom w:val="single" w:sz="4" w:space="0" w:color="auto"/>
              <w:right w:val="single" w:sz="4" w:space="0" w:color="auto"/>
            </w:tcBorders>
            <w:vAlign w:val="center"/>
          </w:tcPr>
          <w:p w:rsidR="00440F0D" w:rsidRPr="0026265C" w:rsidRDefault="00111571" w:rsidP="00AE5C04">
            <w:pPr>
              <w:jc w:val="center"/>
            </w:pPr>
            <w:r>
              <w:t>6.6/17</w:t>
            </w:r>
          </w:p>
        </w:tc>
        <w:tc>
          <w:tcPr>
            <w:tcW w:w="1135" w:type="dxa"/>
            <w:tcBorders>
              <w:top w:val="single" w:sz="4" w:space="0" w:color="auto"/>
              <w:left w:val="single" w:sz="4" w:space="0" w:color="auto"/>
              <w:bottom w:val="single" w:sz="4" w:space="0" w:color="auto"/>
              <w:right w:val="single" w:sz="4" w:space="0" w:color="auto"/>
            </w:tcBorders>
            <w:vAlign w:val="center"/>
          </w:tcPr>
          <w:p w:rsidR="00440F0D" w:rsidRPr="0026265C" w:rsidRDefault="00111571" w:rsidP="00AE5C04">
            <w:pPr>
              <w:jc w:val="center"/>
            </w:pPr>
            <w:r>
              <w:t>15.4 / 22</w:t>
            </w:r>
          </w:p>
        </w:tc>
        <w:tc>
          <w:tcPr>
            <w:tcW w:w="710" w:type="dxa"/>
            <w:tcBorders>
              <w:top w:val="single" w:sz="4" w:space="0" w:color="auto"/>
              <w:left w:val="single" w:sz="4" w:space="0" w:color="auto"/>
              <w:bottom w:val="single" w:sz="4" w:space="0" w:color="auto"/>
              <w:right w:val="single" w:sz="4" w:space="0" w:color="auto"/>
            </w:tcBorders>
            <w:vAlign w:val="center"/>
          </w:tcPr>
          <w:p w:rsidR="00440F0D" w:rsidRPr="0026265C" w:rsidRDefault="00111571" w:rsidP="00AE5C04">
            <w:pPr>
              <w:jc w:val="center"/>
            </w:pPr>
            <w:r>
              <w:t>0.4</w:t>
            </w:r>
          </w:p>
        </w:tc>
        <w:tc>
          <w:tcPr>
            <w:tcW w:w="1129" w:type="dxa"/>
            <w:tcBorders>
              <w:top w:val="single" w:sz="4" w:space="0" w:color="auto"/>
              <w:left w:val="single" w:sz="4" w:space="0" w:color="auto"/>
              <w:bottom w:val="single" w:sz="4" w:space="0" w:color="auto"/>
              <w:right w:val="single" w:sz="4" w:space="0" w:color="auto"/>
            </w:tcBorders>
            <w:vAlign w:val="center"/>
          </w:tcPr>
          <w:p w:rsidR="00440F0D" w:rsidRPr="0026265C" w:rsidRDefault="00111571" w:rsidP="00AE5C04">
            <w:pPr>
              <w:jc w:val="center"/>
            </w:pPr>
            <w:r>
              <w:t>28 / 22</w:t>
            </w:r>
          </w:p>
        </w:tc>
        <w:tc>
          <w:tcPr>
            <w:tcW w:w="850" w:type="dxa"/>
            <w:tcBorders>
              <w:top w:val="single" w:sz="4" w:space="0" w:color="auto"/>
              <w:left w:val="single" w:sz="4" w:space="0" w:color="auto"/>
              <w:bottom w:val="single" w:sz="4" w:space="0" w:color="auto"/>
              <w:right w:val="single" w:sz="4" w:space="0" w:color="auto"/>
            </w:tcBorders>
            <w:vAlign w:val="center"/>
          </w:tcPr>
          <w:p w:rsidR="00440F0D" w:rsidRPr="00EA35C1" w:rsidRDefault="00111571" w:rsidP="00AE5C04">
            <w:pPr>
              <w:jc w:val="center"/>
              <w:rPr>
                <w:u w:val="single"/>
              </w:rPr>
            </w:pPr>
            <w:r w:rsidRPr="00EA35C1">
              <w:rPr>
                <w:u w:val="single"/>
              </w:rPr>
              <w:t>39.6</w:t>
            </w:r>
          </w:p>
          <w:p w:rsidR="00111571" w:rsidRPr="0026265C" w:rsidRDefault="00111571" w:rsidP="00AE5C04">
            <w:pPr>
              <w:jc w:val="center"/>
            </w:pPr>
            <w:r>
              <w:t>52</w:t>
            </w:r>
          </w:p>
        </w:tc>
      </w:tr>
      <w:tr w:rsidR="00440F0D" w:rsidRPr="0026265C" w:rsidTr="00AE5C04">
        <w:tc>
          <w:tcPr>
            <w:tcW w:w="1178"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AE5C04">
            <w:r w:rsidRPr="0026265C">
              <w:t>Февраль</w:t>
            </w:r>
          </w:p>
        </w:tc>
        <w:tc>
          <w:tcPr>
            <w:tcW w:w="915" w:type="dxa"/>
            <w:tcBorders>
              <w:top w:val="single" w:sz="4" w:space="0" w:color="auto"/>
              <w:left w:val="single" w:sz="4" w:space="0" w:color="auto"/>
              <w:bottom w:val="single" w:sz="4" w:space="0" w:color="auto"/>
              <w:right w:val="single" w:sz="4" w:space="0" w:color="auto"/>
            </w:tcBorders>
            <w:vAlign w:val="center"/>
          </w:tcPr>
          <w:p w:rsidR="00440F0D" w:rsidRPr="0026265C" w:rsidRDefault="00111571" w:rsidP="00AE5C04">
            <w:pPr>
              <w:jc w:val="center"/>
            </w:pPr>
            <w:r>
              <w:t>- 20.8</w:t>
            </w:r>
          </w:p>
        </w:tc>
        <w:tc>
          <w:tcPr>
            <w:tcW w:w="850" w:type="dxa"/>
            <w:tcBorders>
              <w:top w:val="single" w:sz="4" w:space="0" w:color="auto"/>
              <w:left w:val="single" w:sz="4" w:space="0" w:color="auto"/>
              <w:bottom w:val="single" w:sz="4" w:space="0" w:color="auto"/>
              <w:right w:val="single" w:sz="4" w:space="0" w:color="auto"/>
            </w:tcBorders>
            <w:vAlign w:val="center"/>
          </w:tcPr>
          <w:p w:rsidR="00440F0D" w:rsidRPr="0026265C" w:rsidRDefault="00111571" w:rsidP="00AE5C04">
            <w:pPr>
              <w:jc w:val="center"/>
            </w:pPr>
            <w:r>
              <w:t>- 37.2</w:t>
            </w:r>
          </w:p>
        </w:tc>
        <w:tc>
          <w:tcPr>
            <w:tcW w:w="852" w:type="dxa"/>
            <w:tcBorders>
              <w:top w:val="single" w:sz="4" w:space="0" w:color="auto"/>
              <w:left w:val="single" w:sz="4" w:space="0" w:color="auto"/>
              <w:bottom w:val="single" w:sz="4" w:space="0" w:color="auto"/>
              <w:right w:val="single" w:sz="4" w:space="0" w:color="auto"/>
            </w:tcBorders>
            <w:vAlign w:val="center"/>
          </w:tcPr>
          <w:p w:rsidR="00440F0D" w:rsidRPr="0026265C" w:rsidRDefault="00600FD4" w:rsidP="00AE5C04">
            <w:pPr>
              <w:jc w:val="center"/>
            </w:pPr>
            <w:r>
              <w:t>+ 5.5</w:t>
            </w:r>
          </w:p>
        </w:tc>
        <w:tc>
          <w:tcPr>
            <w:tcW w:w="1419" w:type="dxa"/>
            <w:tcBorders>
              <w:top w:val="single" w:sz="4" w:space="0" w:color="auto"/>
              <w:left w:val="single" w:sz="4" w:space="0" w:color="auto"/>
              <w:bottom w:val="single" w:sz="4" w:space="0" w:color="auto"/>
              <w:right w:val="single" w:sz="4" w:space="0" w:color="auto"/>
            </w:tcBorders>
            <w:vAlign w:val="center"/>
          </w:tcPr>
          <w:p w:rsidR="00440F0D" w:rsidRDefault="00600FD4" w:rsidP="00AE5C04">
            <w:pPr>
              <w:jc w:val="center"/>
            </w:pPr>
            <w:proofErr w:type="spellStart"/>
            <w:r>
              <w:t>ссв</w:t>
            </w:r>
            <w:proofErr w:type="spellEnd"/>
            <w:r>
              <w:t xml:space="preserve"> – 17.5</w:t>
            </w:r>
          </w:p>
          <w:p w:rsidR="00600FD4" w:rsidRDefault="00600FD4" w:rsidP="00AE5C04">
            <w:pPr>
              <w:jc w:val="center"/>
            </w:pPr>
            <w:proofErr w:type="spellStart"/>
            <w:proofErr w:type="gramStart"/>
            <w:r>
              <w:t>св</w:t>
            </w:r>
            <w:proofErr w:type="spellEnd"/>
            <w:proofErr w:type="gramEnd"/>
            <w:r>
              <w:t xml:space="preserve"> – 16.6</w:t>
            </w:r>
          </w:p>
          <w:p w:rsidR="00600FD4" w:rsidRPr="0026265C" w:rsidRDefault="00600FD4" w:rsidP="00AE5C04">
            <w:pPr>
              <w:jc w:val="center"/>
            </w:pPr>
            <w:r>
              <w:lastRenderedPageBreak/>
              <w:t>ю – 15.7</w:t>
            </w:r>
          </w:p>
        </w:tc>
        <w:tc>
          <w:tcPr>
            <w:tcW w:w="851" w:type="dxa"/>
            <w:tcBorders>
              <w:top w:val="single" w:sz="4" w:space="0" w:color="auto"/>
              <w:left w:val="single" w:sz="4" w:space="0" w:color="auto"/>
              <w:bottom w:val="single" w:sz="4" w:space="0" w:color="auto"/>
              <w:right w:val="single" w:sz="4" w:space="0" w:color="auto"/>
            </w:tcBorders>
            <w:vAlign w:val="center"/>
          </w:tcPr>
          <w:p w:rsidR="00440F0D" w:rsidRPr="0026265C" w:rsidRDefault="00600FD4" w:rsidP="00AE5C04">
            <w:pPr>
              <w:jc w:val="center"/>
            </w:pPr>
            <w:r>
              <w:lastRenderedPageBreak/>
              <w:t>4.8/15</w:t>
            </w:r>
          </w:p>
        </w:tc>
        <w:tc>
          <w:tcPr>
            <w:tcW w:w="1135" w:type="dxa"/>
            <w:tcBorders>
              <w:top w:val="single" w:sz="4" w:space="0" w:color="auto"/>
              <w:left w:val="single" w:sz="4" w:space="0" w:color="auto"/>
              <w:bottom w:val="single" w:sz="4" w:space="0" w:color="auto"/>
              <w:right w:val="single" w:sz="4" w:space="0" w:color="auto"/>
            </w:tcBorders>
            <w:vAlign w:val="center"/>
          </w:tcPr>
          <w:p w:rsidR="00440F0D" w:rsidRPr="0026265C" w:rsidRDefault="00600FD4" w:rsidP="00AE5C04">
            <w:pPr>
              <w:jc w:val="center"/>
            </w:pPr>
            <w:r>
              <w:t>13.4 / 22</w:t>
            </w:r>
          </w:p>
        </w:tc>
        <w:tc>
          <w:tcPr>
            <w:tcW w:w="710" w:type="dxa"/>
            <w:tcBorders>
              <w:top w:val="single" w:sz="4" w:space="0" w:color="auto"/>
              <w:left w:val="single" w:sz="4" w:space="0" w:color="auto"/>
              <w:bottom w:val="single" w:sz="4" w:space="0" w:color="auto"/>
              <w:right w:val="single" w:sz="4" w:space="0" w:color="auto"/>
            </w:tcBorders>
            <w:vAlign w:val="center"/>
          </w:tcPr>
          <w:p w:rsidR="00440F0D" w:rsidRPr="0026265C" w:rsidRDefault="00600FD4" w:rsidP="00AE5C04">
            <w:pPr>
              <w:jc w:val="center"/>
            </w:pPr>
            <w:r>
              <w:t>1.3</w:t>
            </w:r>
          </w:p>
        </w:tc>
        <w:tc>
          <w:tcPr>
            <w:tcW w:w="1129" w:type="dxa"/>
            <w:tcBorders>
              <w:top w:val="single" w:sz="4" w:space="0" w:color="auto"/>
              <w:left w:val="single" w:sz="4" w:space="0" w:color="auto"/>
              <w:bottom w:val="single" w:sz="4" w:space="0" w:color="auto"/>
              <w:right w:val="single" w:sz="4" w:space="0" w:color="auto"/>
            </w:tcBorders>
            <w:vAlign w:val="center"/>
          </w:tcPr>
          <w:p w:rsidR="00440F0D" w:rsidRPr="0026265C" w:rsidRDefault="00600FD4" w:rsidP="00AE5C04">
            <w:pPr>
              <w:jc w:val="center"/>
            </w:pPr>
            <w:r>
              <w:t>28 / 16</w:t>
            </w:r>
          </w:p>
        </w:tc>
        <w:tc>
          <w:tcPr>
            <w:tcW w:w="850" w:type="dxa"/>
            <w:tcBorders>
              <w:top w:val="single" w:sz="4" w:space="0" w:color="auto"/>
              <w:left w:val="single" w:sz="4" w:space="0" w:color="auto"/>
              <w:bottom w:val="single" w:sz="4" w:space="0" w:color="auto"/>
              <w:right w:val="single" w:sz="4" w:space="0" w:color="auto"/>
            </w:tcBorders>
            <w:vAlign w:val="center"/>
          </w:tcPr>
          <w:p w:rsidR="00440F0D" w:rsidRPr="00EA35C1" w:rsidRDefault="00600FD4" w:rsidP="00AE5C04">
            <w:pPr>
              <w:jc w:val="center"/>
              <w:rPr>
                <w:u w:val="single"/>
              </w:rPr>
            </w:pPr>
            <w:r w:rsidRPr="00EA35C1">
              <w:rPr>
                <w:u w:val="single"/>
              </w:rPr>
              <w:t>57.3</w:t>
            </w:r>
          </w:p>
          <w:p w:rsidR="00600FD4" w:rsidRPr="0026265C" w:rsidRDefault="00600FD4" w:rsidP="00AE5C04">
            <w:pPr>
              <w:jc w:val="center"/>
            </w:pPr>
            <w:r>
              <w:t>74</w:t>
            </w:r>
          </w:p>
        </w:tc>
      </w:tr>
      <w:tr w:rsidR="00440F0D" w:rsidRPr="0026265C" w:rsidTr="00AE5C04">
        <w:tc>
          <w:tcPr>
            <w:tcW w:w="1178"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AE5C04">
            <w:r w:rsidRPr="0026265C">
              <w:lastRenderedPageBreak/>
              <w:t>Март</w:t>
            </w:r>
          </w:p>
        </w:tc>
        <w:tc>
          <w:tcPr>
            <w:tcW w:w="915" w:type="dxa"/>
            <w:tcBorders>
              <w:top w:val="single" w:sz="4" w:space="0" w:color="auto"/>
              <w:left w:val="single" w:sz="4" w:space="0" w:color="auto"/>
              <w:bottom w:val="single" w:sz="4" w:space="0" w:color="auto"/>
              <w:right w:val="single" w:sz="4" w:space="0" w:color="auto"/>
            </w:tcBorders>
            <w:vAlign w:val="center"/>
          </w:tcPr>
          <w:p w:rsidR="00440F0D" w:rsidRPr="0026265C" w:rsidRDefault="00600FD4" w:rsidP="00AE5C04">
            <w:pPr>
              <w:jc w:val="center"/>
            </w:pPr>
            <w:r>
              <w:t>- 26.1</w:t>
            </w:r>
          </w:p>
        </w:tc>
        <w:tc>
          <w:tcPr>
            <w:tcW w:w="850" w:type="dxa"/>
            <w:tcBorders>
              <w:top w:val="single" w:sz="4" w:space="0" w:color="auto"/>
              <w:left w:val="single" w:sz="4" w:space="0" w:color="auto"/>
              <w:bottom w:val="single" w:sz="4" w:space="0" w:color="auto"/>
              <w:right w:val="single" w:sz="4" w:space="0" w:color="auto"/>
            </w:tcBorders>
            <w:vAlign w:val="center"/>
          </w:tcPr>
          <w:p w:rsidR="00440F0D" w:rsidRPr="0026265C" w:rsidRDefault="00600FD4" w:rsidP="00AE5C04">
            <w:pPr>
              <w:jc w:val="center"/>
            </w:pPr>
            <w:r>
              <w:t>- 33.5</w:t>
            </w:r>
          </w:p>
        </w:tc>
        <w:tc>
          <w:tcPr>
            <w:tcW w:w="852" w:type="dxa"/>
            <w:tcBorders>
              <w:top w:val="single" w:sz="4" w:space="0" w:color="auto"/>
              <w:left w:val="single" w:sz="4" w:space="0" w:color="auto"/>
              <w:bottom w:val="single" w:sz="4" w:space="0" w:color="auto"/>
              <w:right w:val="single" w:sz="4" w:space="0" w:color="auto"/>
            </w:tcBorders>
            <w:vAlign w:val="center"/>
          </w:tcPr>
          <w:p w:rsidR="00440F0D" w:rsidRPr="0026265C" w:rsidRDefault="00600FD4" w:rsidP="00AE5C04">
            <w:pPr>
              <w:jc w:val="center"/>
            </w:pPr>
            <w:r>
              <w:t>- 13.2</w:t>
            </w:r>
          </w:p>
        </w:tc>
        <w:tc>
          <w:tcPr>
            <w:tcW w:w="1419" w:type="dxa"/>
            <w:tcBorders>
              <w:top w:val="single" w:sz="4" w:space="0" w:color="auto"/>
              <w:left w:val="single" w:sz="4" w:space="0" w:color="auto"/>
              <w:bottom w:val="single" w:sz="4" w:space="0" w:color="auto"/>
              <w:right w:val="single" w:sz="4" w:space="0" w:color="auto"/>
            </w:tcBorders>
            <w:vAlign w:val="center"/>
          </w:tcPr>
          <w:p w:rsidR="00440F0D" w:rsidRDefault="00600FD4" w:rsidP="00AE5C04">
            <w:pPr>
              <w:jc w:val="center"/>
            </w:pPr>
            <w:r>
              <w:t>ю – 18.5</w:t>
            </w:r>
          </w:p>
          <w:p w:rsidR="00600FD4" w:rsidRDefault="00600FD4" w:rsidP="00AE5C04">
            <w:pPr>
              <w:jc w:val="center"/>
            </w:pPr>
            <w:proofErr w:type="spellStart"/>
            <w:proofErr w:type="gramStart"/>
            <w:r>
              <w:t>св</w:t>
            </w:r>
            <w:proofErr w:type="spellEnd"/>
            <w:proofErr w:type="gramEnd"/>
            <w:r>
              <w:t xml:space="preserve"> – 16.5</w:t>
            </w:r>
          </w:p>
          <w:p w:rsidR="00600FD4" w:rsidRPr="0026265C" w:rsidRDefault="00600FD4" w:rsidP="00AE5C04">
            <w:pPr>
              <w:jc w:val="center"/>
            </w:pPr>
            <w:r>
              <w:t>с -10.5</w:t>
            </w:r>
          </w:p>
        </w:tc>
        <w:tc>
          <w:tcPr>
            <w:tcW w:w="851" w:type="dxa"/>
            <w:tcBorders>
              <w:top w:val="single" w:sz="4" w:space="0" w:color="auto"/>
              <w:left w:val="single" w:sz="4" w:space="0" w:color="auto"/>
              <w:bottom w:val="single" w:sz="4" w:space="0" w:color="auto"/>
              <w:right w:val="single" w:sz="4" w:space="0" w:color="auto"/>
            </w:tcBorders>
            <w:vAlign w:val="center"/>
          </w:tcPr>
          <w:p w:rsidR="00440F0D" w:rsidRPr="0026265C" w:rsidRDefault="00600FD4" w:rsidP="00AE5C04">
            <w:pPr>
              <w:jc w:val="center"/>
            </w:pPr>
            <w:r>
              <w:t>6.2/21</w:t>
            </w:r>
          </w:p>
        </w:tc>
        <w:tc>
          <w:tcPr>
            <w:tcW w:w="1135" w:type="dxa"/>
            <w:tcBorders>
              <w:top w:val="single" w:sz="4" w:space="0" w:color="auto"/>
              <w:left w:val="single" w:sz="4" w:space="0" w:color="auto"/>
              <w:bottom w:val="single" w:sz="4" w:space="0" w:color="auto"/>
              <w:right w:val="single" w:sz="4" w:space="0" w:color="auto"/>
            </w:tcBorders>
            <w:vAlign w:val="center"/>
          </w:tcPr>
          <w:p w:rsidR="00440F0D" w:rsidRPr="0026265C" w:rsidRDefault="00600FD4" w:rsidP="00AE5C04">
            <w:pPr>
              <w:jc w:val="center"/>
            </w:pPr>
            <w:r>
              <w:t>15.0 / 27</w:t>
            </w:r>
          </w:p>
        </w:tc>
        <w:tc>
          <w:tcPr>
            <w:tcW w:w="710" w:type="dxa"/>
            <w:tcBorders>
              <w:top w:val="single" w:sz="4" w:space="0" w:color="auto"/>
              <w:left w:val="single" w:sz="4" w:space="0" w:color="auto"/>
              <w:bottom w:val="single" w:sz="4" w:space="0" w:color="auto"/>
              <w:right w:val="single" w:sz="4" w:space="0" w:color="auto"/>
            </w:tcBorders>
            <w:vAlign w:val="center"/>
          </w:tcPr>
          <w:p w:rsidR="00440F0D" w:rsidRPr="0026265C" w:rsidRDefault="00600FD4" w:rsidP="00AE5C04">
            <w:pPr>
              <w:jc w:val="center"/>
            </w:pPr>
            <w:r>
              <w:t>0.0</w:t>
            </w:r>
          </w:p>
        </w:tc>
        <w:tc>
          <w:tcPr>
            <w:tcW w:w="1129" w:type="dxa"/>
            <w:tcBorders>
              <w:top w:val="single" w:sz="4" w:space="0" w:color="auto"/>
              <w:left w:val="single" w:sz="4" w:space="0" w:color="auto"/>
              <w:bottom w:val="single" w:sz="4" w:space="0" w:color="auto"/>
              <w:right w:val="single" w:sz="4" w:space="0" w:color="auto"/>
            </w:tcBorders>
            <w:vAlign w:val="center"/>
          </w:tcPr>
          <w:p w:rsidR="00440F0D" w:rsidRPr="0026265C" w:rsidRDefault="00C36E26" w:rsidP="00AE5C04">
            <w:pPr>
              <w:jc w:val="center"/>
            </w:pPr>
            <w:r>
              <w:t>52 / 17</w:t>
            </w:r>
          </w:p>
        </w:tc>
        <w:tc>
          <w:tcPr>
            <w:tcW w:w="850" w:type="dxa"/>
            <w:tcBorders>
              <w:top w:val="single" w:sz="4" w:space="0" w:color="auto"/>
              <w:left w:val="single" w:sz="4" w:space="0" w:color="auto"/>
              <w:bottom w:val="single" w:sz="4" w:space="0" w:color="auto"/>
              <w:right w:val="single" w:sz="4" w:space="0" w:color="auto"/>
            </w:tcBorders>
            <w:vAlign w:val="center"/>
          </w:tcPr>
          <w:p w:rsidR="00440F0D" w:rsidRPr="00EA35C1" w:rsidRDefault="00C36E26" w:rsidP="00AE5C04">
            <w:pPr>
              <w:jc w:val="center"/>
              <w:rPr>
                <w:u w:val="single"/>
              </w:rPr>
            </w:pPr>
            <w:r w:rsidRPr="00EA35C1">
              <w:rPr>
                <w:u w:val="single"/>
              </w:rPr>
              <w:t>67.0</w:t>
            </w:r>
          </w:p>
          <w:p w:rsidR="00C36E26" w:rsidRPr="0026265C" w:rsidRDefault="00C36E26" w:rsidP="00AE5C04">
            <w:pPr>
              <w:jc w:val="center"/>
            </w:pPr>
            <w:r>
              <w:t>83</w:t>
            </w:r>
          </w:p>
        </w:tc>
      </w:tr>
      <w:tr w:rsidR="00440F0D" w:rsidRPr="0026265C" w:rsidTr="00AE5C04">
        <w:tc>
          <w:tcPr>
            <w:tcW w:w="1178"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AE5C04">
            <w:r w:rsidRPr="0026265C">
              <w:t>Апрель</w:t>
            </w:r>
          </w:p>
        </w:tc>
        <w:tc>
          <w:tcPr>
            <w:tcW w:w="915" w:type="dxa"/>
            <w:tcBorders>
              <w:top w:val="single" w:sz="4" w:space="0" w:color="auto"/>
              <w:left w:val="single" w:sz="4" w:space="0" w:color="auto"/>
              <w:bottom w:val="single" w:sz="4" w:space="0" w:color="auto"/>
              <w:right w:val="single" w:sz="4" w:space="0" w:color="auto"/>
            </w:tcBorders>
            <w:vAlign w:val="center"/>
          </w:tcPr>
          <w:p w:rsidR="00440F0D" w:rsidRPr="0026265C" w:rsidRDefault="004B0966" w:rsidP="00AE5C04">
            <w:pPr>
              <w:jc w:val="center"/>
            </w:pPr>
            <w:r>
              <w:t>- 16.3</w:t>
            </w:r>
          </w:p>
        </w:tc>
        <w:tc>
          <w:tcPr>
            <w:tcW w:w="850" w:type="dxa"/>
            <w:tcBorders>
              <w:top w:val="single" w:sz="4" w:space="0" w:color="auto"/>
              <w:left w:val="single" w:sz="4" w:space="0" w:color="auto"/>
              <w:bottom w:val="single" w:sz="4" w:space="0" w:color="auto"/>
              <w:right w:val="single" w:sz="4" w:space="0" w:color="auto"/>
            </w:tcBorders>
            <w:vAlign w:val="center"/>
          </w:tcPr>
          <w:p w:rsidR="00440F0D" w:rsidRPr="0026265C" w:rsidRDefault="004B0966" w:rsidP="00AE5C04">
            <w:pPr>
              <w:jc w:val="center"/>
            </w:pPr>
            <w:r>
              <w:t>- 34.2</w:t>
            </w:r>
          </w:p>
        </w:tc>
        <w:tc>
          <w:tcPr>
            <w:tcW w:w="852" w:type="dxa"/>
            <w:tcBorders>
              <w:top w:val="single" w:sz="4" w:space="0" w:color="auto"/>
              <w:left w:val="single" w:sz="4" w:space="0" w:color="auto"/>
              <w:bottom w:val="single" w:sz="4" w:space="0" w:color="auto"/>
              <w:right w:val="single" w:sz="4" w:space="0" w:color="auto"/>
            </w:tcBorders>
            <w:vAlign w:val="center"/>
          </w:tcPr>
          <w:p w:rsidR="00440F0D" w:rsidRPr="0026265C" w:rsidRDefault="004B0966" w:rsidP="00AE5C04">
            <w:pPr>
              <w:jc w:val="center"/>
            </w:pPr>
            <w:r>
              <w:t>- 4.0</w:t>
            </w:r>
          </w:p>
        </w:tc>
        <w:tc>
          <w:tcPr>
            <w:tcW w:w="1419" w:type="dxa"/>
            <w:tcBorders>
              <w:top w:val="single" w:sz="4" w:space="0" w:color="auto"/>
              <w:left w:val="single" w:sz="4" w:space="0" w:color="auto"/>
              <w:bottom w:val="single" w:sz="4" w:space="0" w:color="auto"/>
              <w:right w:val="single" w:sz="4" w:space="0" w:color="auto"/>
            </w:tcBorders>
            <w:vAlign w:val="center"/>
          </w:tcPr>
          <w:p w:rsidR="00440F0D" w:rsidRDefault="004B0966" w:rsidP="00AE5C04">
            <w:pPr>
              <w:jc w:val="center"/>
            </w:pPr>
            <w:r>
              <w:t>ю – 15.0</w:t>
            </w:r>
          </w:p>
          <w:p w:rsidR="004B0966" w:rsidRDefault="004B0966" w:rsidP="00AE5C04">
            <w:pPr>
              <w:jc w:val="center"/>
            </w:pPr>
            <w:r>
              <w:t>с – 10.8</w:t>
            </w:r>
          </w:p>
          <w:p w:rsidR="004B0966" w:rsidRPr="0026265C" w:rsidRDefault="004B0966" w:rsidP="00AE5C04">
            <w:pPr>
              <w:jc w:val="center"/>
            </w:pPr>
            <w:proofErr w:type="spellStart"/>
            <w:proofErr w:type="gramStart"/>
            <w:r>
              <w:t>св</w:t>
            </w:r>
            <w:proofErr w:type="spellEnd"/>
            <w:proofErr w:type="gramEnd"/>
            <w:r>
              <w:t xml:space="preserve"> – 10.4</w:t>
            </w:r>
          </w:p>
        </w:tc>
        <w:tc>
          <w:tcPr>
            <w:tcW w:w="851" w:type="dxa"/>
            <w:tcBorders>
              <w:top w:val="single" w:sz="4" w:space="0" w:color="auto"/>
              <w:left w:val="single" w:sz="4" w:space="0" w:color="auto"/>
              <w:bottom w:val="single" w:sz="4" w:space="0" w:color="auto"/>
              <w:right w:val="single" w:sz="4" w:space="0" w:color="auto"/>
            </w:tcBorders>
            <w:vAlign w:val="center"/>
          </w:tcPr>
          <w:p w:rsidR="00440F0D" w:rsidRPr="0026265C" w:rsidRDefault="004B0966" w:rsidP="00AE5C04">
            <w:pPr>
              <w:jc w:val="center"/>
            </w:pPr>
            <w:r>
              <w:t>6.5/15</w:t>
            </w:r>
          </w:p>
        </w:tc>
        <w:tc>
          <w:tcPr>
            <w:tcW w:w="1135" w:type="dxa"/>
            <w:tcBorders>
              <w:top w:val="single" w:sz="4" w:space="0" w:color="auto"/>
              <w:left w:val="single" w:sz="4" w:space="0" w:color="auto"/>
              <w:bottom w:val="single" w:sz="4" w:space="0" w:color="auto"/>
              <w:right w:val="single" w:sz="4" w:space="0" w:color="auto"/>
            </w:tcBorders>
            <w:vAlign w:val="center"/>
          </w:tcPr>
          <w:p w:rsidR="00440F0D" w:rsidRPr="0026265C" w:rsidRDefault="004B0966" w:rsidP="00AE5C04">
            <w:pPr>
              <w:jc w:val="center"/>
            </w:pPr>
            <w:r>
              <w:t>13.1 / 20</w:t>
            </w:r>
          </w:p>
        </w:tc>
        <w:tc>
          <w:tcPr>
            <w:tcW w:w="710" w:type="dxa"/>
            <w:tcBorders>
              <w:top w:val="single" w:sz="4" w:space="0" w:color="auto"/>
              <w:left w:val="single" w:sz="4" w:space="0" w:color="auto"/>
              <w:bottom w:val="single" w:sz="4" w:space="0" w:color="auto"/>
              <w:right w:val="single" w:sz="4" w:space="0" w:color="auto"/>
            </w:tcBorders>
            <w:vAlign w:val="center"/>
          </w:tcPr>
          <w:p w:rsidR="00440F0D" w:rsidRPr="0026265C" w:rsidRDefault="004B0966" w:rsidP="00AE5C04">
            <w:pPr>
              <w:jc w:val="center"/>
            </w:pPr>
            <w:r>
              <w:t>0.4</w:t>
            </w:r>
          </w:p>
        </w:tc>
        <w:tc>
          <w:tcPr>
            <w:tcW w:w="1129" w:type="dxa"/>
            <w:tcBorders>
              <w:top w:val="single" w:sz="4" w:space="0" w:color="auto"/>
              <w:left w:val="single" w:sz="4" w:space="0" w:color="auto"/>
              <w:bottom w:val="single" w:sz="4" w:space="0" w:color="auto"/>
              <w:right w:val="single" w:sz="4" w:space="0" w:color="auto"/>
            </w:tcBorders>
            <w:vAlign w:val="center"/>
          </w:tcPr>
          <w:p w:rsidR="00440F0D" w:rsidRPr="0026265C" w:rsidRDefault="004B0966" w:rsidP="00AE5C04">
            <w:pPr>
              <w:jc w:val="center"/>
            </w:pPr>
            <w:r>
              <w:t>24 / 22</w:t>
            </w:r>
          </w:p>
        </w:tc>
        <w:tc>
          <w:tcPr>
            <w:tcW w:w="850" w:type="dxa"/>
            <w:tcBorders>
              <w:top w:val="single" w:sz="4" w:space="0" w:color="auto"/>
              <w:left w:val="single" w:sz="4" w:space="0" w:color="auto"/>
              <w:bottom w:val="single" w:sz="4" w:space="0" w:color="auto"/>
              <w:right w:val="single" w:sz="4" w:space="0" w:color="auto"/>
            </w:tcBorders>
            <w:vAlign w:val="center"/>
          </w:tcPr>
          <w:p w:rsidR="00440F0D" w:rsidRPr="00EA35C1" w:rsidRDefault="004B0966" w:rsidP="00AE5C04">
            <w:pPr>
              <w:jc w:val="center"/>
              <w:rPr>
                <w:u w:val="single"/>
              </w:rPr>
            </w:pPr>
            <w:r w:rsidRPr="00EA35C1">
              <w:rPr>
                <w:u w:val="single"/>
              </w:rPr>
              <w:t>64.1</w:t>
            </w:r>
          </w:p>
          <w:p w:rsidR="004B0966" w:rsidRPr="0026265C" w:rsidRDefault="004B0966" w:rsidP="00AE5C04">
            <w:pPr>
              <w:jc w:val="center"/>
            </w:pPr>
            <w:r>
              <w:t>70</w:t>
            </w:r>
          </w:p>
        </w:tc>
      </w:tr>
      <w:tr w:rsidR="00440F0D" w:rsidRPr="0026265C" w:rsidTr="00AE5C04">
        <w:tc>
          <w:tcPr>
            <w:tcW w:w="1178"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AE5C04">
            <w:r w:rsidRPr="0026265C">
              <w:t>Май</w:t>
            </w:r>
          </w:p>
        </w:tc>
        <w:tc>
          <w:tcPr>
            <w:tcW w:w="915" w:type="dxa"/>
            <w:tcBorders>
              <w:top w:val="single" w:sz="4" w:space="0" w:color="auto"/>
              <w:left w:val="single" w:sz="4" w:space="0" w:color="auto"/>
              <w:bottom w:val="single" w:sz="4" w:space="0" w:color="auto"/>
              <w:right w:val="single" w:sz="4" w:space="0" w:color="auto"/>
            </w:tcBorders>
            <w:vAlign w:val="center"/>
          </w:tcPr>
          <w:p w:rsidR="00440F0D" w:rsidRPr="0026265C" w:rsidRDefault="004B0966" w:rsidP="00AE5C04">
            <w:pPr>
              <w:jc w:val="center"/>
            </w:pPr>
            <w:r>
              <w:t>- 8.8</w:t>
            </w:r>
          </w:p>
        </w:tc>
        <w:tc>
          <w:tcPr>
            <w:tcW w:w="850" w:type="dxa"/>
            <w:tcBorders>
              <w:top w:val="single" w:sz="4" w:space="0" w:color="auto"/>
              <w:left w:val="single" w:sz="4" w:space="0" w:color="auto"/>
              <w:bottom w:val="single" w:sz="4" w:space="0" w:color="auto"/>
              <w:right w:val="single" w:sz="4" w:space="0" w:color="auto"/>
            </w:tcBorders>
            <w:vAlign w:val="center"/>
          </w:tcPr>
          <w:p w:rsidR="00440F0D" w:rsidRPr="0026265C" w:rsidRDefault="004B0966" w:rsidP="00AE5C04">
            <w:pPr>
              <w:jc w:val="center"/>
            </w:pPr>
            <w:r>
              <w:t>- 18.9</w:t>
            </w:r>
          </w:p>
        </w:tc>
        <w:tc>
          <w:tcPr>
            <w:tcW w:w="852" w:type="dxa"/>
            <w:tcBorders>
              <w:top w:val="single" w:sz="4" w:space="0" w:color="auto"/>
              <w:left w:val="single" w:sz="4" w:space="0" w:color="auto"/>
              <w:bottom w:val="single" w:sz="4" w:space="0" w:color="auto"/>
              <w:right w:val="single" w:sz="4" w:space="0" w:color="auto"/>
            </w:tcBorders>
            <w:vAlign w:val="center"/>
          </w:tcPr>
          <w:p w:rsidR="00440F0D" w:rsidRPr="0026265C" w:rsidRDefault="004B0966" w:rsidP="00AE5C04">
            <w:pPr>
              <w:jc w:val="center"/>
            </w:pPr>
            <w:r>
              <w:t>+ 0.4</w:t>
            </w:r>
          </w:p>
        </w:tc>
        <w:tc>
          <w:tcPr>
            <w:tcW w:w="1419" w:type="dxa"/>
            <w:tcBorders>
              <w:top w:val="single" w:sz="4" w:space="0" w:color="auto"/>
              <w:left w:val="single" w:sz="4" w:space="0" w:color="auto"/>
              <w:bottom w:val="single" w:sz="4" w:space="0" w:color="auto"/>
              <w:right w:val="single" w:sz="4" w:space="0" w:color="auto"/>
            </w:tcBorders>
            <w:vAlign w:val="center"/>
          </w:tcPr>
          <w:p w:rsidR="00440F0D" w:rsidRDefault="004B0966" w:rsidP="00AE5C04">
            <w:pPr>
              <w:jc w:val="center"/>
            </w:pPr>
            <w:r>
              <w:t>с – 25.4</w:t>
            </w:r>
          </w:p>
          <w:p w:rsidR="004B0966" w:rsidRDefault="004B0966" w:rsidP="00AE5C04">
            <w:pPr>
              <w:jc w:val="center"/>
            </w:pPr>
            <w:proofErr w:type="spellStart"/>
            <w:r>
              <w:t>ссв</w:t>
            </w:r>
            <w:proofErr w:type="spellEnd"/>
            <w:r>
              <w:t xml:space="preserve"> – 12.5</w:t>
            </w:r>
          </w:p>
          <w:p w:rsidR="004B0966" w:rsidRPr="0026265C" w:rsidRDefault="004B0966" w:rsidP="00AE5C04">
            <w:pPr>
              <w:jc w:val="center"/>
            </w:pPr>
            <w:proofErr w:type="spellStart"/>
            <w:proofErr w:type="gramStart"/>
            <w:r>
              <w:t>св</w:t>
            </w:r>
            <w:proofErr w:type="spellEnd"/>
            <w:proofErr w:type="gramEnd"/>
            <w:r>
              <w:t xml:space="preserve"> – 8.9</w:t>
            </w:r>
          </w:p>
        </w:tc>
        <w:tc>
          <w:tcPr>
            <w:tcW w:w="851" w:type="dxa"/>
            <w:tcBorders>
              <w:top w:val="single" w:sz="4" w:space="0" w:color="auto"/>
              <w:left w:val="single" w:sz="4" w:space="0" w:color="auto"/>
              <w:bottom w:val="single" w:sz="4" w:space="0" w:color="auto"/>
              <w:right w:val="single" w:sz="4" w:space="0" w:color="auto"/>
            </w:tcBorders>
            <w:vAlign w:val="center"/>
          </w:tcPr>
          <w:p w:rsidR="00440F0D" w:rsidRPr="0026265C" w:rsidRDefault="004B0966" w:rsidP="00AE5C04">
            <w:pPr>
              <w:jc w:val="center"/>
            </w:pPr>
            <w:r>
              <w:t>5.0/11</w:t>
            </w:r>
          </w:p>
        </w:tc>
        <w:tc>
          <w:tcPr>
            <w:tcW w:w="1135" w:type="dxa"/>
            <w:tcBorders>
              <w:top w:val="single" w:sz="4" w:space="0" w:color="auto"/>
              <w:left w:val="single" w:sz="4" w:space="0" w:color="auto"/>
              <w:bottom w:val="single" w:sz="4" w:space="0" w:color="auto"/>
              <w:right w:val="single" w:sz="4" w:space="0" w:color="auto"/>
            </w:tcBorders>
            <w:vAlign w:val="center"/>
          </w:tcPr>
          <w:p w:rsidR="00440F0D" w:rsidRPr="0026265C" w:rsidRDefault="004B0966" w:rsidP="00AE5C04">
            <w:pPr>
              <w:jc w:val="center"/>
            </w:pPr>
            <w:r>
              <w:t>11.5 / 15</w:t>
            </w:r>
          </w:p>
        </w:tc>
        <w:tc>
          <w:tcPr>
            <w:tcW w:w="710" w:type="dxa"/>
            <w:tcBorders>
              <w:top w:val="single" w:sz="4" w:space="0" w:color="auto"/>
              <w:left w:val="single" w:sz="4" w:space="0" w:color="auto"/>
              <w:bottom w:val="single" w:sz="4" w:space="0" w:color="auto"/>
              <w:right w:val="single" w:sz="4" w:space="0" w:color="auto"/>
            </w:tcBorders>
            <w:vAlign w:val="center"/>
          </w:tcPr>
          <w:p w:rsidR="00440F0D" w:rsidRPr="0026265C" w:rsidRDefault="004B0966" w:rsidP="00AE5C04">
            <w:pPr>
              <w:jc w:val="center"/>
            </w:pPr>
            <w:r>
              <w:t>0.0</w:t>
            </w:r>
          </w:p>
        </w:tc>
        <w:tc>
          <w:tcPr>
            <w:tcW w:w="1129" w:type="dxa"/>
            <w:tcBorders>
              <w:top w:val="single" w:sz="4" w:space="0" w:color="auto"/>
              <w:left w:val="single" w:sz="4" w:space="0" w:color="auto"/>
              <w:bottom w:val="single" w:sz="4" w:space="0" w:color="auto"/>
              <w:right w:val="single" w:sz="4" w:space="0" w:color="auto"/>
            </w:tcBorders>
            <w:vAlign w:val="center"/>
          </w:tcPr>
          <w:p w:rsidR="00440F0D" w:rsidRPr="0026265C" w:rsidRDefault="004B0966" w:rsidP="00AE5C04">
            <w:pPr>
              <w:jc w:val="center"/>
            </w:pPr>
            <w:r>
              <w:t>14 / 25</w:t>
            </w:r>
          </w:p>
        </w:tc>
        <w:tc>
          <w:tcPr>
            <w:tcW w:w="850" w:type="dxa"/>
            <w:tcBorders>
              <w:top w:val="single" w:sz="4" w:space="0" w:color="auto"/>
              <w:left w:val="single" w:sz="4" w:space="0" w:color="auto"/>
              <w:bottom w:val="single" w:sz="4" w:space="0" w:color="auto"/>
              <w:right w:val="single" w:sz="4" w:space="0" w:color="auto"/>
            </w:tcBorders>
            <w:vAlign w:val="center"/>
          </w:tcPr>
          <w:p w:rsidR="00440F0D" w:rsidRPr="00EA35C1" w:rsidRDefault="004B0966" w:rsidP="00AE5C04">
            <w:pPr>
              <w:jc w:val="center"/>
              <w:rPr>
                <w:u w:val="single"/>
              </w:rPr>
            </w:pPr>
            <w:r w:rsidRPr="00EA35C1">
              <w:rPr>
                <w:u w:val="single"/>
              </w:rPr>
              <w:t>69.5</w:t>
            </w:r>
          </w:p>
          <w:p w:rsidR="004B0966" w:rsidRPr="0026265C" w:rsidRDefault="004B0966" w:rsidP="00AE5C04">
            <w:pPr>
              <w:jc w:val="center"/>
            </w:pPr>
            <w:r>
              <w:t>71</w:t>
            </w:r>
          </w:p>
        </w:tc>
      </w:tr>
      <w:tr w:rsidR="00440F0D" w:rsidRPr="0026265C" w:rsidTr="00AE5C04">
        <w:tc>
          <w:tcPr>
            <w:tcW w:w="1178"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AE5C04">
            <w:pPr>
              <w:jc w:val="center"/>
            </w:pPr>
            <w:r w:rsidRPr="0026265C">
              <w:t>Июнь</w:t>
            </w:r>
          </w:p>
        </w:tc>
        <w:tc>
          <w:tcPr>
            <w:tcW w:w="915" w:type="dxa"/>
            <w:tcBorders>
              <w:top w:val="single" w:sz="4" w:space="0" w:color="auto"/>
              <w:left w:val="single" w:sz="4" w:space="0" w:color="auto"/>
              <w:bottom w:val="single" w:sz="4" w:space="0" w:color="auto"/>
              <w:right w:val="single" w:sz="4" w:space="0" w:color="auto"/>
            </w:tcBorders>
            <w:vAlign w:val="center"/>
          </w:tcPr>
          <w:p w:rsidR="00440F0D" w:rsidRPr="0026265C" w:rsidRDefault="004B0966" w:rsidP="00AE5C04">
            <w:pPr>
              <w:jc w:val="center"/>
            </w:pPr>
            <w:r>
              <w:t>+ 2.3</w:t>
            </w:r>
          </w:p>
        </w:tc>
        <w:tc>
          <w:tcPr>
            <w:tcW w:w="850" w:type="dxa"/>
            <w:tcBorders>
              <w:top w:val="single" w:sz="4" w:space="0" w:color="auto"/>
              <w:left w:val="single" w:sz="4" w:space="0" w:color="auto"/>
              <w:bottom w:val="single" w:sz="4" w:space="0" w:color="auto"/>
              <w:right w:val="single" w:sz="4" w:space="0" w:color="auto"/>
            </w:tcBorders>
            <w:vAlign w:val="center"/>
          </w:tcPr>
          <w:p w:rsidR="00440F0D" w:rsidRPr="0026265C" w:rsidRDefault="004B0966" w:rsidP="00AE5C04">
            <w:pPr>
              <w:jc w:val="center"/>
            </w:pPr>
            <w:r>
              <w:t>- 3.1</w:t>
            </w:r>
          </w:p>
        </w:tc>
        <w:tc>
          <w:tcPr>
            <w:tcW w:w="852" w:type="dxa"/>
            <w:tcBorders>
              <w:top w:val="single" w:sz="4" w:space="0" w:color="auto"/>
              <w:left w:val="single" w:sz="4" w:space="0" w:color="auto"/>
              <w:bottom w:val="single" w:sz="4" w:space="0" w:color="auto"/>
              <w:right w:val="single" w:sz="4" w:space="0" w:color="auto"/>
            </w:tcBorders>
            <w:vAlign w:val="center"/>
          </w:tcPr>
          <w:p w:rsidR="00440F0D" w:rsidRPr="0026265C" w:rsidRDefault="004B0966" w:rsidP="00AE5C04">
            <w:pPr>
              <w:jc w:val="center"/>
            </w:pPr>
            <w:r>
              <w:t>+ 14.1</w:t>
            </w:r>
          </w:p>
        </w:tc>
        <w:tc>
          <w:tcPr>
            <w:tcW w:w="1419" w:type="dxa"/>
            <w:tcBorders>
              <w:top w:val="single" w:sz="4" w:space="0" w:color="auto"/>
              <w:left w:val="single" w:sz="4" w:space="0" w:color="auto"/>
              <w:bottom w:val="single" w:sz="4" w:space="0" w:color="auto"/>
              <w:right w:val="single" w:sz="4" w:space="0" w:color="auto"/>
            </w:tcBorders>
            <w:vAlign w:val="center"/>
          </w:tcPr>
          <w:p w:rsidR="00440F0D" w:rsidRDefault="00EE79FC" w:rsidP="00AE5C04">
            <w:pPr>
              <w:jc w:val="center"/>
            </w:pPr>
            <w:proofErr w:type="spellStart"/>
            <w:r>
              <w:t>ссв</w:t>
            </w:r>
            <w:proofErr w:type="spellEnd"/>
            <w:r>
              <w:t xml:space="preserve"> – 20.0</w:t>
            </w:r>
          </w:p>
          <w:p w:rsidR="00EE79FC" w:rsidRDefault="00EE79FC" w:rsidP="00AE5C04">
            <w:pPr>
              <w:jc w:val="center"/>
            </w:pPr>
            <w:proofErr w:type="spellStart"/>
            <w:proofErr w:type="gramStart"/>
            <w:r>
              <w:t>св</w:t>
            </w:r>
            <w:proofErr w:type="spellEnd"/>
            <w:proofErr w:type="gramEnd"/>
            <w:r>
              <w:t xml:space="preserve"> – 14.6</w:t>
            </w:r>
          </w:p>
          <w:p w:rsidR="00EE79FC" w:rsidRPr="0026265C" w:rsidRDefault="00EE79FC" w:rsidP="00AE5C04">
            <w:pPr>
              <w:jc w:val="center"/>
            </w:pPr>
            <w:r>
              <w:t>с – 12.1</w:t>
            </w:r>
          </w:p>
        </w:tc>
        <w:tc>
          <w:tcPr>
            <w:tcW w:w="851" w:type="dxa"/>
            <w:tcBorders>
              <w:top w:val="single" w:sz="4" w:space="0" w:color="auto"/>
              <w:left w:val="single" w:sz="4" w:space="0" w:color="auto"/>
              <w:bottom w:val="single" w:sz="4" w:space="0" w:color="auto"/>
              <w:right w:val="single" w:sz="4" w:space="0" w:color="auto"/>
            </w:tcBorders>
            <w:vAlign w:val="center"/>
          </w:tcPr>
          <w:p w:rsidR="00440F0D" w:rsidRPr="0026265C" w:rsidRDefault="00EE79FC" w:rsidP="00AE5C04">
            <w:pPr>
              <w:jc w:val="center"/>
            </w:pPr>
            <w:r>
              <w:t>7.0/21</w:t>
            </w:r>
          </w:p>
        </w:tc>
        <w:tc>
          <w:tcPr>
            <w:tcW w:w="1135" w:type="dxa"/>
            <w:tcBorders>
              <w:top w:val="single" w:sz="4" w:space="0" w:color="auto"/>
              <w:left w:val="single" w:sz="4" w:space="0" w:color="auto"/>
              <w:bottom w:val="single" w:sz="4" w:space="0" w:color="auto"/>
              <w:right w:val="single" w:sz="4" w:space="0" w:color="auto"/>
            </w:tcBorders>
            <w:vAlign w:val="center"/>
          </w:tcPr>
          <w:p w:rsidR="00440F0D" w:rsidRPr="0026265C" w:rsidRDefault="00EE79FC" w:rsidP="00AE5C04">
            <w:pPr>
              <w:jc w:val="center"/>
            </w:pPr>
            <w:r>
              <w:t>14.5 / 28</w:t>
            </w:r>
          </w:p>
        </w:tc>
        <w:tc>
          <w:tcPr>
            <w:tcW w:w="710" w:type="dxa"/>
            <w:tcBorders>
              <w:top w:val="single" w:sz="4" w:space="0" w:color="auto"/>
              <w:left w:val="single" w:sz="4" w:space="0" w:color="auto"/>
              <w:bottom w:val="single" w:sz="4" w:space="0" w:color="auto"/>
              <w:right w:val="single" w:sz="4" w:space="0" w:color="auto"/>
            </w:tcBorders>
            <w:vAlign w:val="center"/>
          </w:tcPr>
          <w:p w:rsidR="00440F0D" w:rsidRPr="0026265C" w:rsidRDefault="00EE79FC" w:rsidP="00AE5C04">
            <w:pPr>
              <w:jc w:val="center"/>
            </w:pPr>
            <w:r>
              <w:t>0.0</w:t>
            </w:r>
          </w:p>
        </w:tc>
        <w:tc>
          <w:tcPr>
            <w:tcW w:w="1129" w:type="dxa"/>
            <w:tcBorders>
              <w:top w:val="single" w:sz="4" w:space="0" w:color="auto"/>
              <w:left w:val="single" w:sz="4" w:space="0" w:color="auto"/>
              <w:bottom w:val="single" w:sz="4" w:space="0" w:color="auto"/>
              <w:right w:val="single" w:sz="4" w:space="0" w:color="auto"/>
            </w:tcBorders>
            <w:vAlign w:val="center"/>
          </w:tcPr>
          <w:p w:rsidR="00440F0D" w:rsidRPr="0026265C" w:rsidRDefault="00EE79FC" w:rsidP="00AE5C04">
            <w:pPr>
              <w:jc w:val="center"/>
            </w:pPr>
            <w:r>
              <w:t>21 / 14</w:t>
            </w:r>
          </w:p>
        </w:tc>
        <w:tc>
          <w:tcPr>
            <w:tcW w:w="850" w:type="dxa"/>
            <w:tcBorders>
              <w:top w:val="single" w:sz="4" w:space="0" w:color="auto"/>
              <w:left w:val="single" w:sz="4" w:space="0" w:color="auto"/>
              <w:bottom w:val="single" w:sz="4" w:space="0" w:color="auto"/>
              <w:right w:val="single" w:sz="4" w:space="0" w:color="auto"/>
            </w:tcBorders>
            <w:vAlign w:val="center"/>
          </w:tcPr>
          <w:p w:rsidR="00440F0D" w:rsidRPr="00EA35C1" w:rsidRDefault="00EE79FC" w:rsidP="00AE5C04">
            <w:pPr>
              <w:jc w:val="center"/>
              <w:rPr>
                <w:u w:val="single"/>
              </w:rPr>
            </w:pPr>
            <w:r w:rsidRPr="00EA35C1">
              <w:rPr>
                <w:u w:val="single"/>
              </w:rPr>
              <w:t>41.5</w:t>
            </w:r>
          </w:p>
          <w:p w:rsidR="00EE79FC" w:rsidRPr="0026265C" w:rsidRDefault="00EE79FC" w:rsidP="00AE5C04">
            <w:pPr>
              <w:jc w:val="center"/>
            </w:pPr>
            <w:r>
              <w:t>70</w:t>
            </w:r>
          </w:p>
        </w:tc>
      </w:tr>
      <w:tr w:rsidR="00440F0D" w:rsidRPr="0026265C" w:rsidTr="00AE5C04">
        <w:tc>
          <w:tcPr>
            <w:tcW w:w="1178"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AE5C04">
            <w:pPr>
              <w:jc w:val="center"/>
            </w:pPr>
            <w:r w:rsidRPr="0026265C">
              <w:t>Июль</w:t>
            </w:r>
          </w:p>
        </w:tc>
        <w:tc>
          <w:tcPr>
            <w:tcW w:w="915" w:type="dxa"/>
            <w:tcBorders>
              <w:top w:val="single" w:sz="4" w:space="0" w:color="auto"/>
              <w:left w:val="single" w:sz="4" w:space="0" w:color="auto"/>
              <w:bottom w:val="single" w:sz="4" w:space="0" w:color="auto"/>
              <w:right w:val="single" w:sz="4" w:space="0" w:color="auto"/>
            </w:tcBorders>
            <w:vAlign w:val="center"/>
          </w:tcPr>
          <w:p w:rsidR="00440F0D" w:rsidRPr="0026265C" w:rsidRDefault="00EE79FC" w:rsidP="00AE5C04">
            <w:pPr>
              <w:jc w:val="center"/>
            </w:pPr>
            <w:r>
              <w:t>+ 4.9</w:t>
            </w:r>
          </w:p>
        </w:tc>
        <w:tc>
          <w:tcPr>
            <w:tcW w:w="850" w:type="dxa"/>
            <w:tcBorders>
              <w:top w:val="single" w:sz="4" w:space="0" w:color="auto"/>
              <w:left w:val="single" w:sz="4" w:space="0" w:color="auto"/>
              <w:bottom w:val="single" w:sz="4" w:space="0" w:color="auto"/>
              <w:right w:val="single" w:sz="4" w:space="0" w:color="auto"/>
            </w:tcBorders>
            <w:vAlign w:val="center"/>
          </w:tcPr>
          <w:p w:rsidR="00440F0D" w:rsidRPr="008E6657" w:rsidRDefault="00EE79FC" w:rsidP="00AE5C04">
            <w:pPr>
              <w:jc w:val="center"/>
              <w:rPr>
                <w:highlight w:val="yellow"/>
              </w:rPr>
            </w:pPr>
            <w:r w:rsidRPr="00EE79FC">
              <w:t>+ 0.4</w:t>
            </w:r>
          </w:p>
        </w:tc>
        <w:tc>
          <w:tcPr>
            <w:tcW w:w="852" w:type="dxa"/>
            <w:tcBorders>
              <w:top w:val="single" w:sz="4" w:space="0" w:color="auto"/>
              <w:left w:val="single" w:sz="4" w:space="0" w:color="auto"/>
              <w:bottom w:val="single" w:sz="4" w:space="0" w:color="auto"/>
              <w:right w:val="single" w:sz="4" w:space="0" w:color="auto"/>
            </w:tcBorders>
            <w:vAlign w:val="center"/>
          </w:tcPr>
          <w:p w:rsidR="00440F0D" w:rsidRPr="0026265C" w:rsidRDefault="00EE79FC" w:rsidP="00AE5C04">
            <w:pPr>
              <w:jc w:val="center"/>
            </w:pPr>
            <w:r>
              <w:t>+ 14.5</w:t>
            </w:r>
          </w:p>
        </w:tc>
        <w:tc>
          <w:tcPr>
            <w:tcW w:w="1419" w:type="dxa"/>
            <w:tcBorders>
              <w:top w:val="single" w:sz="4" w:space="0" w:color="auto"/>
              <w:left w:val="single" w:sz="4" w:space="0" w:color="auto"/>
              <w:bottom w:val="single" w:sz="4" w:space="0" w:color="auto"/>
              <w:right w:val="single" w:sz="4" w:space="0" w:color="auto"/>
            </w:tcBorders>
            <w:vAlign w:val="center"/>
          </w:tcPr>
          <w:p w:rsidR="00440F0D" w:rsidRDefault="00EE79FC" w:rsidP="00AE5C04">
            <w:pPr>
              <w:jc w:val="center"/>
            </w:pPr>
            <w:proofErr w:type="spellStart"/>
            <w:r>
              <w:t>сз</w:t>
            </w:r>
            <w:proofErr w:type="spellEnd"/>
            <w:r>
              <w:t xml:space="preserve"> – 13.3</w:t>
            </w:r>
          </w:p>
          <w:p w:rsidR="00EE79FC" w:rsidRDefault="00EE79FC" w:rsidP="00AE5C04">
            <w:pPr>
              <w:jc w:val="center"/>
            </w:pPr>
            <w:proofErr w:type="spellStart"/>
            <w:r>
              <w:t>ссв</w:t>
            </w:r>
            <w:proofErr w:type="spellEnd"/>
            <w:r>
              <w:t xml:space="preserve"> – 10.9</w:t>
            </w:r>
          </w:p>
          <w:p w:rsidR="00EE79FC" w:rsidRPr="0026265C" w:rsidRDefault="00EE79FC" w:rsidP="00AE5C04">
            <w:pPr>
              <w:jc w:val="center"/>
            </w:pPr>
            <w:r>
              <w:t>з – 10.1</w:t>
            </w:r>
          </w:p>
        </w:tc>
        <w:tc>
          <w:tcPr>
            <w:tcW w:w="851" w:type="dxa"/>
            <w:tcBorders>
              <w:top w:val="single" w:sz="4" w:space="0" w:color="auto"/>
              <w:left w:val="single" w:sz="4" w:space="0" w:color="auto"/>
              <w:bottom w:val="single" w:sz="4" w:space="0" w:color="auto"/>
              <w:right w:val="single" w:sz="4" w:space="0" w:color="auto"/>
            </w:tcBorders>
            <w:vAlign w:val="center"/>
          </w:tcPr>
          <w:p w:rsidR="00440F0D" w:rsidRPr="0026265C" w:rsidRDefault="00EE79FC" w:rsidP="00AE5C04">
            <w:pPr>
              <w:jc w:val="center"/>
            </w:pPr>
            <w:r>
              <w:t>6.4/15</w:t>
            </w:r>
          </w:p>
        </w:tc>
        <w:tc>
          <w:tcPr>
            <w:tcW w:w="1135" w:type="dxa"/>
            <w:tcBorders>
              <w:top w:val="single" w:sz="4" w:space="0" w:color="auto"/>
              <w:left w:val="single" w:sz="4" w:space="0" w:color="auto"/>
              <w:bottom w:val="single" w:sz="4" w:space="0" w:color="auto"/>
              <w:right w:val="single" w:sz="4" w:space="0" w:color="auto"/>
            </w:tcBorders>
            <w:vAlign w:val="center"/>
          </w:tcPr>
          <w:p w:rsidR="00440F0D" w:rsidRPr="0026265C" w:rsidRDefault="00EE79FC" w:rsidP="00AE5C04">
            <w:pPr>
              <w:jc w:val="center"/>
            </w:pPr>
            <w:r>
              <w:t>13.2 / 26</w:t>
            </w:r>
          </w:p>
        </w:tc>
        <w:tc>
          <w:tcPr>
            <w:tcW w:w="710" w:type="dxa"/>
            <w:tcBorders>
              <w:top w:val="single" w:sz="4" w:space="0" w:color="auto"/>
              <w:left w:val="single" w:sz="4" w:space="0" w:color="auto"/>
              <w:bottom w:val="single" w:sz="4" w:space="0" w:color="auto"/>
              <w:right w:val="single" w:sz="4" w:space="0" w:color="auto"/>
            </w:tcBorders>
            <w:vAlign w:val="center"/>
          </w:tcPr>
          <w:p w:rsidR="00440F0D" w:rsidRPr="0026265C" w:rsidRDefault="00EE79FC" w:rsidP="00AE5C04">
            <w:pPr>
              <w:jc w:val="center"/>
            </w:pPr>
            <w:r>
              <w:t>0.0</w:t>
            </w:r>
          </w:p>
        </w:tc>
        <w:tc>
          <w:tcPr>
            <w:tcW w:w="1129" w:type="dxa"/>
            <w:tcBorders>
              <w:top w:val="single" w:sz="4" w:space="0" w:color="auto"/>
              <w:left w:val="single" w:sz="4" w:space="0" w:color="auto"/>
              <w:bottom w:val="single" w:sz="4" w:space="0" w:color="auto"/>
              <w:right w:val="single" w:sz="4" w:space="0" w:color="auto"/>
            </w:tcBorders>
            <w:vAlign w:val="center"/>
          </w:tcPr>
          <w:p w:rsidR="00440F0D" w:rsidRPr="0026265C" w:rsidRDefault="00EE79FC" w:rsidP="00AE5C04">
            <w:pPr>
              <w:jc w:val="center"/>
            </w:pPr>
            <w:r>
              <w:t>50 / 16</w:t>
            </w:r>
          </w:p>
        </w:tc>
        <w:tc>
          <w:tcPr>
            <w:tcW w:w="850" w:type="dxa"/>
            <w:tcBorders>
              <w:top w:val="single" w:sz="4" w:space="0" w:color="auto"/>
              <w:left w:val="single" w:sz="4" w:space="0" w:color="auto"/>
              <w:bottom w:val="single" w:sz="4" w:space="0" w:color="auto"/>
              <w:right w:val="single" w:sz="4" w:space="0" w:color="auto"/>
            </w:tcBorders>
            <w:vAlign w:val="center"/>
          </w:tcPr>
          <w:p w:rsidR="00440F0D" w:rsidRPr="0026265C" w:rsidRDefault="00EE79FC" w:rsidP="00AE5C04">
            <w:pPr>
              <w:jc w:val="center"/>
            </w:pPr>
            <w:r>
              <w:t>̶</w:t>
            </w:r>
          </w:p>
        </w:tc>
      </w:tr>
      <w:tr w:rsidR="00440F0D" w:rsidRPr="0026265C" w:rsidTr="00AE5C04">
        <w:tc>
          <w:tcPr>
            <w:tcW w:w="1178"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AE5C04">
            <w:pPr>
              <w:jc w:val="center"/>
            </w:pPr>
            <w:r w:rsidRPr="0026265C">
              <w:t>Август</w:t>
            </w:r>
          </w:p>
        </w:tc>
        <w:tc>
          <w:tcPr>
            <w:tcW w:w="915" w:type="dxa"/>
            <w:tcBorders>
              <w:top w:val="single" w:sz="4" w:space="0" w:color="auto"/>
              <w:left w:val="single" w:sz="4" w:space="0" w:color="auto"/>
              <w:bottom w:val="single" w:sz="4" w:space="0" w:color="auto"/>
              <w:right w:val="single" w:sz="4" w:space="0" w:color="auto"/>
            </w:tcBorders>
            <w:vAlign w:val="center"/>
          </w:tcPr>
          <w:p w:rsidR="00440F0D" w:rsidRPr="0026265C" w:rsidRDefault="00EE79FC" w:rsidP="00AE5C04">
            <w:pPr>
              <w:jc w:val="center"/>
            </w:pPr>
            <w:r>
              <w:t>+ 7.5</w:t>
            </w:r>
          </w:p>
        </w:tc>
        <w:tc>
          <w:tcPr>
            <w:tcW w:w="850" w:type="dxa"/>
            <w:tcBorders>
              <w:top w:val="single" w:sz="4" w:space="0" w:color="auto"/>
              <w:left w:val="single" w:sz="4" w:space="0" w:color="auto"/>
              <w:bottom w:val="single" w:sz="4" w:space="0" w:color="auto"/>
              <w:right w:val="single" w:sz="4" w:space="0" w:color="auto"/>
            </w:tcBorders>
            <w:vAlign w:val="center"/>
          </w:tcPr>
          <w:p w:rsidR="00440F0D" w:rsidRPr="0026265C" w:rsidRDefault="00EE79FC" w:rsidP="00AE5C04">
            <w:pPr>
              <w:jc w:val="center"/>
            </w:pPr>
            <w:r>
              <w:t>+ 1.6</w:t>
            </w:r>
          </w:p>
        </w:tc>
        <w:tc>
          <w:tcPr>
            <w:tcW w:w="852" w:type="dxa"/>
            <w:tcBorders>
              <w:top w:val="single" w:sz="4" w:space="0" w:color="auto"/>
              <w:left w:val="single" w:sz="4" w:space="0" w:color="auto"/>
              <w:bottom w:val="single" w:sz="4" w:space="0" w:color="auto"/>
              <w:right w:val="single" w:sz="4" w:space="0" w:color="auto"/>
            </w:tcBorders>
            <w:vAlign w:val="center"/>
          </w:tcPr>
          <w:p w:rsidR="00440F0D" w:rsidRPr="0026265C" w:rsidRDefault="00EE79FC" w:rsidP="00AE5C04">
            <w:pPr>
              <w:jc w:val="center"/>
            </w:pPr>
            <w:r>
              <w:t>+ 16.8</w:t>
            </w:r>
          </w:p>
        </w:tc>
        <w:tc>
          <w:tcPr>
            <w:tcW w:w="1419" w:type="dxa"/>
            <w:tcBorders>
              <w:top w:val="single" w:sz="4" w:space="0" w:color="auto"/>
              <w:left w:val="single" w:sz="4" w:space="0" w:color="auto"/>
              <w:bottom w:val="single" w:sz="4" w:space="0" w:color="auto"/>
              <w:right w:val="single" w:sz="4" w:space="0" w:color="auto"/>
            </w:tcBorders>
            <w:vAlign w:val="center"/>
          </w:tcPr>
          <w:p w:rsidR="00440F0D" w:rsidRDefault="00EE79FC" w:rsidP="00AE5C04">
            <w:pPr>
              <w:jc w:val="center"/>
            </w:pPr>
            <w:r>
              <w:t>ю – 23.4</w:t>
            </w:r>
          </w:p>
          <w:p w:rsidR="00EE79FC" w:rsidRDefault="00EE79FC" w:rsidP="00AE5C04">
            <w:pPr>
              <w:jc w:val="center"/>
            </w:pPr>
            <w:proofErr w:type="spellStart"/>
            <w:r>
              <w:t>ссв</w:t>
            </w:r>
            <w:proofErr w:type="spellEnd"/>
            <w:r>
              <w:t xml:space="preserve"> – 14.1</w:t>
            </w:r>
          </w:p>
          <w:p w:rsidR="00EE79FC" w:rsidRPr="0026265C" w:rsidRDefault="00945074" w:rsidP="00AE5C04">
            <w:pPr>
              <w:jc w:val="center"/>
            </w:pPr>
            <w:r>
              <w:t>с – 8.9</w:t>
            </w:r>
          </w:p>
        </w:tc>
        <w:tc>
          <w:tcPr>
            <w:tcW w:w="851" w:type="dxa"/>
            <w:tcBorders>
              <w:top w:val="single" w:sz="4" w:space="0" w:color="auto"/>
              <w:left w:val="single" w:sz="4" w:space="0" w:color="auto"/>
              <w:bottom w:val="single" w:sz="4" w:space="0" w:color="auto"/>
              <w:right w:val="single" w:sz="4" w:space="0" w:color="auto"/>
            </w:tcBorders>
            <w:vAlign w:val="center"/>
          </w:tcPr>
          <w:p w:rsidR="00440F0D" w:rsidRPr="0026265C" w:rsidRDefault="00945074" w:rsidP="00AE5C04">
            <w:pPr>
              <w:jc w:val="center"/>
            </w:pPr>
            <w:r>
              <w:t>6.5/17</w:t>
            </w:r>
          </w:p>
        </w:tc>
        <w:tc>
          <w:tcPr>
            <w:tcW w:w="1135" w:type="dxa"/>
            <w:tcBorders>
              <w:top w:val="single" w:sz="4" w:space="0" w:color="auto"/>
              <w:left w:val="single" w:sz="4" w:space="0" w:color="auto"/>
              <w:bottom w:val="single" w:sz="4" w:space="0" w:color="auto"/>
              <w:right w:val="single" w:sz="4" w:space="0" w:color="auto"/>
            </w:tcBorders>
            <w:vAlign w:val="center"/>
          </w:tcPr>
          <w:p w:rsidR="00440F0D" w:rsidRPr="008E6657" w:rsidRDefault="00945074" w:rsidP="00AE5C04">
            <w:pPr>
              <w:jc w:val="center"/>
              <w:rPr>
                <w:highlight w:val="yellow"/>
              </w:rPr>
            </w:pPr>
            <w:r w:rsidRPr="00945074">
              <w:t>13.2 / 22</w:t>
            </w:r>
          </w:p>
        </w:tc>
        <w:tc>
          <w:tcPr>
            <w:tcW w:w="710" w:type="dxa"/>
            <w:tcBorders>
              <w:top w:val="single" w:sz="4" w:space="0" w:color="auto"/>
              <w:left w:val="single" w:sz="4" w:space="0" w:color="auto"/>
              <w:bottom w:val="single" w:sz="4" w:space="0" w:color="auto"/>
              <w:right w:val="single" w:sz="4" w:space="0" w:color="auto"/>
            </w:tcBorders>
            <w:vAlign w:val="center"/>
          </w:tcPr>
          <w:p w:rsidR="00440F0D" w:rsidRPr="0026265C" w:rsidRDefault="00945074" w:rsidP="00AE5C04">
            <w:pPr>
              <w:jc w:val="center"/>
            </w:pPr>
            <w:r>
              <w:t>0.0</w:t>
            </w:r>
          </w:p>
        </w:tc>
        <w:tc>
          <w:tcPr>
            <w:tcW w:w="1129" w:type="dxa"/>
            <w:tcBorders>
              <w:top w:val="single" w:sz="4" w:space="0" w:color="auto"/>
              <w:left w:val="single" w:sz="4" w:space="0" w:color="auto"/>
              <w:bottom w:val="single" w:sz="4" w:space="0" w:color="auto"/>
              <w:right w:val="single" w:sz="4" w:space="0" w:color="auto"/>
            </w:tcBorders>
            <w:vAlign w:val="center"/>
          </w:tcPr>
          <w:p w:rsidR="00440F0D" w:rsidRPr="0026265C" w:rsidRDefault="00945074" w:rsidP="00AE5C04">
            <w:pPr>
              <w:jc w:val="center"/>
            </w:pPr>
            <w:r>
              <w:t>64 / 23</w:t>
            </w:r>
          </w:p>
        </w:tc>
        <w:tc>
          <w:tcPr>
            <w:tcW w:w="850" w:type="dxa"/>
            <w:tcBorders>
              <w:top w:val="single" w:sz="4" w:space="0" w:color="auto"/>
              <w:left w:val="single" w:sz="4" w:space="0" w:color="auto"/>
              <w:bottom w:val="single" w:sz="4" w:space="0" w:color="auto"/>
              <w:right w:val="single" w:sz="4" w:space="0" w:color="auto"/>
            </w:tcBorders>
            <w:vAlign w:val="center"/>
          </w:tcPr>
          <w:p w:rsidR="00440F0D" w:rsidRPr="0026265C" w:rsidRDefault="00945074" w:rsidP="00AE5C04">
            <w:pPr>
              <w:jc w:val="center"/>
            </w:pPr>
            <w:r>
              <w:t>̶</w:t>
            </w:r>
          </w:p>
        </w:tc>
      </w:tr>
      <w:tr w:rsidR="00440F0D" w:rsidRPr="0026265C" w:rsidTr="00AE5C04">
        <w:tc>
          <w:tcPr>
            <w:tcW w:w="1178"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AE5C04">
            <w:pPr>
              <w:jc w:val="center"/>
            </w:pPr>
            <w:r w:rsidRPr="0026265C">
              <w:t>Сентябрь</w:t>
            </w:r>
          </w:p>
        </w:tc>
        <w:tc>
          <w:tcPr>
            <w:tcW w:w="915" w:type="dxa"/>
            <w:tcBorders>
              <w:top w:val="single" w:sz="4" w:space="0" w:color="auto"/>
              <w:left w:val="single" w:sz="4" w:space="0" w:color="auto"/>
              <w:bottom w:val="single" w:sz="4" w:space="0" w:color="auto"/>
              <w:right w:val="single" w:sz="4" w:space="0" w:color="auto"/>
            </w:tcBorders>
            <w:vAlign w:val="center"/>
          </w:tcPr>
          <w:p w:rsidR="00440F0D" w:rsidRPr="0026265C" w:rsidRDefault="00945074" w:rsidP="00AE5C04">
            <w:pPr>
              <w:jc w:val="center"/>
            </w:pPr>
            <w:r>
              <w:t>+ 3.5</w:t>
            </w:r>
          </w:p>
        </w:tc>
        <w:tc>
          <w:tcPr>
            <w:tcW w:w="850" w:type="dxa"/>
            <w:tcBorders>
              <w:top w:val="single" w:sz="4" w:space="0" w:color="auto"/>
              <w:left w:val="single" w:sz="4" w:space="0" w:color="auto"/>
              <w:bottom w:val="single" w:sz="4" w:space="0" w:color="auto"/>
              <w:right w:val="single" w:sz="4" w:space="0" w:color="auto"/>
            </w:tcBorders>
            <w:vAlign w:val="center"/>
          </w:tcPr>
          <w:p w:rsidR="00440F0D" w:rsidRPr="0026265C" w:rsidRDefault="00945074" w:rsidP="00AE5C04">
            <w:pPr>
              <w:jc w:val="center"/>
            </w:pPr>
            <w:r>
              <w:t>- 1.7</w:t>
            </w:r>
          </w:p>
        </w:tc>
        <w:tc>
          <w:tcPr>
            <w:tcW w:w="852" w:type="dxa"/>
            <w:tcBorders>
              <w:top w:val="single" w:sz="4" w:space="0" w:color="auto"/>
              <w:left w:val="single" w:sz="4" w:space="0" w:color="auto"/>
              <w:bottom w:val="single" w:sz="4" w:space="0" w:color="auto"/>
              <w:right w:val="single" w:sz="4" w:space="0" w:color="auto"/>
            </w:tcBorders>
            <w:vAlign w:val="center"/>
          </w:tcPr>
          <w:p w:rsidR="00440F0D" w:rsidRPr="0026265C" w:rsidRDefault="00945074" w:rsidP="00AE5C04">
            <w:pPr>
              <w:jc w:val="center"/>
            </w:pPr>
            <w:r>
              <w:t>+ 9.7</w:t>
            </w:r>
          </w:p>
        </w:tc>
        <w:tc>
          <w:tcPr>
            <w:tcW w:w="1419" w:type="dxa"/>
            <w:tcBorders>
              <w:top w:val="single" w:sz="4" w:space="0" w:color="auto"/>
              <w:left w:val="single" w:sz="4" w:space="0" w:color="auto"/>
              <w:bottom w:val="single" w:sz="4" w:space="0" w:color="auto"/>
              <w:right w:val="single" w:sz="4" w:space="0" w:color="auto"/>
            </w:tcBorders>
            <w:vAlign w:val="center"/>
          </w:tcPr>
          <w:p w:rsidR="00945074" w:rsidRDefault="00945074" w:rsidP="00945074">
            <w:pPr>
              <w:jc w:val="center"/>
            </w:pPr>
            <w:r>
              <w:t>ю – 17.1</w:t>
            </w:r>
          </w:p>
          <w:p w:rsidR="00945074" w:rsidRDefault="00945074" w:rsidP="00945074">
            <w:pPr>
              <w:jc w:val="center"/>
            </w:pPr>
            <w:proofErr w:type="spellStart"/>
            <w:r>
              <w:t>ююв</w:t>
            </w:r>
            <w:proofErr w:type="spellEnd"/>
            <w:r>
              <w:t xml:space="preserve"> – 10.8</w:t>
            </w:r>
          </w:p>
          <w:p w:rsidR="00945074" w:rsidRPr="0026265C" w:rsidRDefault="00945074" w:rsidP="00945074">
            <w:pPr>
              <w:jc w:val="center"/>
            </w:pPr>
            <w:r>
              <w:t>юз – 9.6</w:t>
            </w:r>
          </w:p>
        </w:tc>
        <w:tc>
          <w:tcPr>
            <w:tcW w:w="851" w:type="dxa"/>
            <w:tcBorders>
              <w:top w:val="single" w:sz="4" w:space="0" w:color="auto"/>
              <w:left w:val="single" w:sz="4" w:space="0" w:color="auto"/>
              <w:bottom w:val="single" w:sz="4" w:space="0" w:color="auto"/>
              <w:right w:val="single" w:sz="4" w:space="0" w:color="auto"/>
            </w:tcBorders>
            <w:vAlign w:val="center"/>
          </w:tcPr>
          <w:p w:rsidR="00440F0D" w:rsidRPr="0026265C" w:rsidRDefault="00945074" w:rsidP="00AE5C04">
            <w:pPr>
              <w:jc w:val="center"/>
            </w:pPr>
            <w:r>
              <w:t>6.6/17</w:t>
            </w:r>
          </w:p>
        </w:tc>
        <w:tc>
          <w:tcPr>
            <w:tcW w:w="1135" w:type="dxa"/>
            <w:tcBorders>
              <w:top w:val="single" w:sz="4" w:space="0" w:color="auto"/>
              <w:left w:val="single" w:sz="4" w:space="0" w:color="auto"/>
              <w:bottom w:val="single" w:sz="4" w:space="0" w:color="auto"/>
              <w:right w:val="single" w:sz="4" w:space="0" w:color="auto"/>
            </w:tcBorders>
            <w:vAlign w:val="center"/>
          </w:tcPr>
          <w:p w:rsidR="00440F0D" w:rsidRPr="0026265C" w:rsidRDefault="00945074" w:rsidP="00AE5C04">
            <w:pPr>
              <w:jc w:val="center"/>
            </w:pPr>
            <w:r>
              <w:t>14.0 / 22</w:t>
            </w:r>
          </w:p>
        </w:tc>
        <w:tc>
          <w:tcPr>
            <w:tcW w:w="710" w:type="dxa"/>
            <w:tcBorders>
              <w:top w:val="single" w:sz="4" w:space="0" w:color="auto"/>
              <w:left w:val="single" w:sz="4" w:space="0" w:color="auto"/>
              <w:bottom w:val="single" w:sz="4" w:space="0" w:color="auto"/>
              <w:right w:val="single" w:sz="4" w:space="0" w:color="auto"/>
            </w:tcBorders>
            <w:vAlign w:val="center"/>
          </w:tcPr>
          <w:p w:rsidR="00440F0D" w:rsidRPr="0026265C" w:rsidRDefault="00945074" w:rsidP="00AE5C04">
            <w:pPr>
              <w:jc w:val="center"/>
            </w:pPr>
            <w:r>
              <w:t>0.0</w:t>
            </w:r>
          </w:p>
        </w:tc>
        <w:tc>
          <w:tcPr>
            <w:tcW w:w="1129" w:type="dxa"/>
            <w:tcBorders>
              <w:top w:val="single" w:sz="4" w:space="0" w:color="auto"/>
              <w:left w:val="single" w:sz="4" w:space="0" w:color="auto"/>
              <w:bottom w:val="single" w:sz="4" w:space="0" w:color="auto"/>
              <w:right w:val="single" w:sz="4" w:space="0" w:color="auto"/>
            </w:tcBorders>
            <w:vAlign w:val="center"/>
          </w:tcPr>
          <w:p w:rsidR="00440F0D" w:rsidRPr="0026265C" w:rsidRDefault="00945074" w:rsidP="00AE5C04">
            <w:pPr>
              <w:jc w:val="center"/>
            </w:pPr>
            <w:r>
              <w:t>47 / 24</w:t>
            </w:r>
          </w:p>
        </w:tc>
        <w:tc>
          <w:tcPr>
            <w:tcW w:w="850" w:type="dxa"/>
            <w:tcBorders>
              <w:top w:val="single" w:sz="4" w:space="0" w:color="auto"/>
              <w:left w:val="single" w:sz="4" w:space="0" w:color="auto"/>
              <w:bottom w:val="single" w:sz="4" w:space="0" w:color="auto"/>
              <w:right w:val="single" w:sz="4" w:space="0" w:color="auto"/>
            </w:tcBorders>
            <w:vAlign w:val="center"/>
          </w:tcPr>
          <w:p w:rsidR="00440F0D" w:rsidRPr="0026265C" w:rsidRDefault="00945074" w:rsidP="00AE5C04">
            <w:pPr>
              <w:jc w:val="center"/>
            </w:pPr>
            <w:r>
              <w:t>̶</w:t>
            </w:r>
          </w:p>
        </w:tc>
      </w:tr>
      <w:tr w:rsidR="00440F0D" w:rsidRPr="0026265C" w:rsidTr="00AE5C04">
        <w:tc>
          <w:tcPr>
            <w:tcW w:w="1178"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AE5C04">
            <w:pPr>
              <w:jc w:val="center"/>
            </w:pPr>
            <w:r w:rsidRPr="0026265C">
              <w:t>Октябрь</w:t>
            </w:r>
          </w:p>
        </w:tc>
        <w:tc>
          <w:tcPr>
            <w:tcW w:w="915" w:type="dxa"/>
            <w:tcBorders>
              <w:top w:val="single" w:sz="4" w:space="0" w:color="auto"/>
              <w:left w:val="single" w:sz="4" w:space="0" w:color="auto"/>
              <w:bottom w:val="single" w:sz="4" w:space="0" w:color="auto"/>
              <w:right w:val="single" w:sz="4" w:space="0" w:color="auto"/>
            </w:tcBorders>
            <w:vAlign w:val="center"/>
          </w:tcPr>
          <w:p w:rsidR="00440F0D" w:rsidRPr="0026265C" w:rsidRDefault="00945074" w:rsidP="00AE5C04">
            <w:pPr>
              <w:jc w:val="center"/>
            </w:pPr>
            <w:r>
              <w:t>- 2.2</w:t>
            </w:r>
          </w:p>
        </w:tc>
        <w:tc>
          <w:tcPr>
            <w:tcW w:w="850" w:type="dxa"/>
            <w:tcBorders>
              <w:top w:val="single" w:sz="4" w:space="0" w:color="auto"/>
              <w:left w:val="single" w:sz="4" w:space="0" w:color="auto"/>
              <w:bottom w:val="single" w:sz="4" w:space="0" w:color="auto"/>
              <w:right w:val="single" w:sz="4" w:space="0" w:color="auto"/>
            </w:tcBorders>
            <w:vAlign w:val="center"/>
          </w:tcPr>
          <w:p w:rsidR="00440F0D" w:rsidRPr="0026265C" w:rsidRDefault="00945074" w:rsidP="00AE5C04">
            <w:pPr>
              <w:jc w:val="center"/>
            </w:pPr>
            <w:r>
              <w:t>- 14.1</w:t>
            </w:r>
          </w:p>
        </w:tc>
        <w:tc>
          <w:tcPr>
            <w:tcW w:w="852" w:type="dxa"/>
            <w:tcBorders>
              <w:top w:val="single" w:sz="4" w:space="0" w:color="auto"/>
              <w:left w:val="single" w:sz="4" w:space="0" w:color="auto"/>
              <w:bottom w:val="single" w:sz="4" w:space="0" w:color="auto"/>
              <w:right w:val="single" w:sz="4" w:space="0" w:color="auto"/>
            </w:tcBorders>
            <w:vAlign w:val="center"/>
          </w:tcPr>
          <w:p w:rsidR="00440F0D" w:rsidRPr="0026265C" w:rsidRDefault="00945074" w:rsidP="00AE5C04">
            <w:pPr>
              <w:jc w:val="center"/>
            </w:pPr>
            <w:r>
              <w:t>+ 7.1</w:t>
            </w:r>
          </w:p>
        </w:tc>
        <w:tc>
          <w:tcPr>
            <w:tcW w:w="1419" w:type="dxa"/>
            <w:tcBorders>
              <w:top w:val="single" w:sz="4" w:space="0" w:color="auto"/>
              <w:left w:val="single" w:sz="4" w:space="0" w:color="auto"/>
              <w:bottom w:val="single" w:sz="4" w:space="0" w:color="auto"/>
              <w:right w:val="single" w:sz="4" w:space="0" w:color="auto"/>
            </w:tcBorders>
            <w:vAlign w:val="center"/>
          </w:tcPr>
          <w:p w:rsidR="00440F0D" w:rsidRDefault="00945074" w:rsidP="00AE5C04">
            <w:pPr>
              <w:jc w:val="center"/>
            </w:pPr>
            <w:r>
              <w:t>ю – 19.0</w:t>
            </w:r>
          </w:p>
          <w:p w:rsidR="00945074" w:rsidRDefault="00945074" w:rsidP="00AE5C04">
            <w:pPr>
              <w:jc w:val="center"/>
            </w:pPr>
            <w:proofErr w:type="spellStart"/>
            <w:r>
              <w:t>всв</w:t>
            </w:r>
            <w:proofErr w:type="spellEnd"/>
            <w:r>
              <w:t xml:space="preserve"> – 16.5</w:t>
            </w:r>
          </w:p>
          <w:p w:rsidR="00945074" w:rsidRPr="0026265C" w:rsidRDefault="00945074" w:rsidP="00AE5C04">
            <w:pPr>
              <w:jc w:val="center"/>
            </w:pPr>
            <w:proofErr w:type="spellStart"/>
            <w:r>
              <w:t>вюв</w:t>
            </w:r>
            <w:proofErr w:type="spellEnd"/>
            <w:r>
              <w:t xml:space="preserve"> – 9.7</w:t>
            </w:r>
          </w:p>
        </w:tc>
        <w:tc>
          <w:tcPr>
            <w:tcW w:w="851" w:type="dxa"/>
            <w:tcBorders>
              <w:top w:val="single" w:sz="4" w:space="0" w:color="auto"/>
              <w:left w:val="single" w:sz="4" w:space="0" w:color="auto"/>
              <w:bottom w:val="single" w:sz="4" w:space="0" w:color="auto"/>
              <w:right w:val="single" w:sz="4" w:space="0" w:color="auto"/>
            </w:tcBorders>
            <w:vAlign w:val="center"/>
          </w:tcPr>
          <w:p w:rsidR="00440F0D" w:rsidRPr="0026265C" w:rsidRDefault="00945074" w:rsidP="00AE5C04">
            <w:pPr>
              <w:jc w:val="center"/>
            </w:pPr>
            <w:r>
              <w:t>7.1/18</w:t>
            </w:r>
          </w:p>
        </w:tc>
        <w:tc>
          <w:tcPr>
            <w:tcW w:w="1135" w:type="dxa"/>
            <w:tcBorders>
              <w:top w:val="single" w:sz="4" w:space="0" w:color="auto"/>
              <w:left w:val="single" w:sz="4" w:space="0" w:color="auto"/>
              <w:bottom w:val="single" w:sz="4" w:space="0" w:color="auto"/>
              <w:right w:val="single" w:sz="4" w:space="0" w:color="auto"/>
            </w:tcBorders>
            <w:vAlign w:val="center"/>
          </w:tcPr>
          <w:p w:rsidR="00440F0D" w:rsidRPr="0026265C" w:rsidRDefault="00A020CD" w:rsidP="00AE5C04">
            <w:pPr>
              <w:jc w:val="center"/>
            </w:pPr>
            <w:r>
              <w:t>14.3 / 29</w:t>
            </w:r>
          </w:p>
        </w:tc>
        <w:tc>
          <w:tcPr>
            <w:tcW w:w="710" w:type="dxa"/>
            <w:tcBorders>
              <w:top w:val="single" w:sz="4" w:space="0" w:color="auto"/>
              <w:left w:val="single" w:sz="4" w:space="0" w:color="auto"/>
              <w:bottom w:val="single" w:sz="4" w:space="0" w:color="auto"/>
              <w:right w:val="single" w:sz="4" w:space="0" w:color="auto"/>
            </w:tcBorders>
            <w:vAlign w:val="center"/>
          </w:tcPr>
          <w:p w:rsidR="00440F0D" w:rsidRPr="0026265C" w:rsidRDefault="00A020CD" w:rsidP="00AE5C04">
            <w:pPr>
              <w:jc w:val="center"/>
            </w:pPr>
            <w:r>
              <w:t>0.4</w:t>
            </w:r>
          </w:p>
        </w:tc>
        <w:tc>
          <w:tcPr>
            <w:tcW w:w="1129" w:type="dxa"/>
            <w:tcBorders>
              <w:top w:val="single" w:sz="4" w:space="0" w:color="auto"/>
              <w:left w:val="single" w:sz="4" w:space="0" w:color="auto"/>
              <w:bottom w:val="single" w:sz="4" w:space="0" w:color="auto"/>
              <w:right w:val="single" w:sz="4" w:space="0" w:color="auto"/>
            </w:tcBorders>
            <w:vAlign w:val="center"/>
          </w:tcPr>
          <w:p w:rsidR="00440F0D" w:rsidRPr="0026265C" w:rsidRDefault="00A020CD" w:rsidP="00AE5C04">
            <w:pPr>
              <w:jc w:val="center"/>
            </w:pPr>
            <w:r>
              <w:t>30 / 27</w:t>
            </w:r>
          </w:p>
        </w:tc>
        <w:tc>
          <w:tcPr>
            <w:tcW w:w="850" w:type="dxa"/>
            <w:tcBorders>
              <w:top w:val="single" w:sz="4" w:space="0" w:color="auto"/>
              <w:left w:val="single" w:sz="4" w:space="0" w:color="auto"/>
              <w:bottom w:val="single" w:sz="4" w:space="0" w:color="auto"/>
              <w:right w:val="single" w:sz="4" w:space="0" w:color="auto"/>
            </w:tcBorders>
            <w:vAlign w:val="center"/>
          </w:tcPr>
          <w:p w:rsidR="00440F0D" w:rsidRPr="00EA35C1" w:rsidRDefault="00A020CD" w:rsidP="00AE5C04">
            <w:pPr>
              <w:jc w:val="center"/>
              <w:rPr>
                <w:u w:val="single"/>
              </w:rPr>
            </w:pPr>
            <w:r w:rsidRPr="00EA35C1">
              <w:rPr>
                <w:u w:val="single"/>
              </w:rPr>
              <w:t>2.7</w:t>
            </w:r>
          </w:p>
          <w:p w:rsidR="00A020CD" w:rsidRPr="0026265C" w:rsidRDefault="00A020CD" w:rsidP="00AE5C04">
            <w:pPr>
              <w:jc w:val="center"/>
            </w:pPr>
            <w:r>
              <w:t>11</w:t>
            </w:r>
          </w:p>
        </w:tc>
      </w:tr>
      <w:tr w:rsidR="00440F0D" w:rsidRPr="0026265C" w:rsidTr="00AE5C04">
        <w:tc>
          <w:tcPr>
            <w:tcW w:w="1178"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AE5C04">
            <w:pPr>
              <w:jc w:val="center"/>
            </w:pPr>
            <w:r w:rsidRPr="0026265C">
              <w:t>Ноябрь</w:t>
            </w:r>
          </w:p>
        </w:tc>
        <w:tc>
          <w:tcPr>
            <w:tcW w:w="915" w:type="dxa"/>
            <w:tcBorders>
              <w:top w:val="single" w:sz="4" w:space="0" w:color="auto"/>
              <w:left w:val="single" w:sz="4" w:space="0" w:color="auto"/>
              <w:bottom w:val="single" w:sz="4" w:space="0" w:color="auto"/>
              <w:right w:val="single" w:sz="4" w:space="0" w:color="auto"/>
            </w:tcBorders>
            <w:vAlign w:val="center"/>
          </w:tcPr>
          <w:p w:rsidR="00440F0D" w:rsidRPr="0026265C" w:rsidRDefault="00A020CD" w:rsidP="00AE5C04">
            <w:pPr>
              <w:jc w:val="center"/>
            </w:pPr>
            <w:r>
              <w:t>- 16.0</w:t>
            </w:r>
          </w:p>
        </w:tc>
        <w:tc>
          <w:tcPr>
            <w:tcW w:w="850" w:type="dxa"/>
            <w:tcBorders>
              <w:top w:val="single" w:sz="4" w:space="0" w:color="auto"/>
              <w:left w:val="single" w:sz="4" w:space="0" w:color="auto"/>
              <w:bottom w:val="single" w:sz="4" w:space="0" w:color="auto"/>
              <w:right w:val="single" w:sz="4" w:space="0" w:color="auto"/>
            </w:tcBorders>
            <w:vAlign w:val="center"/>
          </w:tcPr>
          <w:p w:rsidR="00440F0D" w:rsidRPr="0026265C" w:rsidRDefault="00A020CD" w:rsidP="00AE5C04">
            <w:pPr>
              <w:jc w:val="center"/>
            </w:pPr>
            <w:r>
              <w:t>- 35.1</w:t>
            </w:r>
          </w:p>
        </w:tc>
        <w:tc>
          <w:tcPr>
            <w:tcW w:w="852" w:type="dxa"/>
            <w:tcBorders>
              <w:top w:val="single" w:sz="4" w:space="0" w:color="auto"/>
              <w:left w:val="single" w:sz="4" w:space="0" w:color="auto"/>
              <w:bottom w:val="single" w:sz="4" w:space="0" w:color="auto"/>
              <w:right w:val="single" w:sz="4" w:space="0" w:color="auto"/>
            </w:tcBorders>
            <w:vAlign w:val="center"/>
          </w:tcPr>
          <w:p w:rsidR="00440F0D" w:rsidRPr="0026265C" w:rsidRDefault="00A020CD" w:rsidP="00AE5C04">
            <w:pPr>
              <w:jc w:val="center"/>
            </w:pPr>
            <w:r>
              <w:t>- 1.9</w:t>
            </w:r>
          </w:p>
        </w:tc>
        <w:tc>
          <w:tcPr>
            <w:tcW w:w="1419" w:type="dxa"/>
            <w:tcBorders>
              <w:top w:val="single" w:sz="4" w:space="0" w:color="auto"/>
              <w:left w:val="single" w:sz="4" w:space="0" w:color="auto"/>
              <w:bottom w:val="single" w:sz="4" w:space="0" w:color="auto"/>
              <w:right w:val="single" w:sz="4" w:space="0" w:color="auto"/>
            </w:tcBorders>
            <w:vAlign w:val="center"/>
          </w:tcPr>
          <w:p w:rsidR="00440F0D" w:rsidRDefault="00A020CD" w:rsidP="00AE5C04">
            <w:pPr>
              <w:jc w:val="center"/>
            </w:pPr>
            <w:r>
              <w:t>ю – 20.8</w:t>
            </w:r>
          </w:p>
          <w:p w:rsidR="00A020CD" w:rsidRDefault="00A020CD" w:rsidP="00AE5C04">
            <w:pPr>
              <w:jc w:val="center"/>
            </w:pPr>
            <w:proofErr w:type="spellStart"/>
            <w:r>
              <w:t>всв</w:t>
            </w:r>
            <w:proofErr w:type="spellEnd"/>
            <w:r>
              <w:t xml:space="preserve"> – 11.3</w:t>
            </w:r>
          </w:p>
          <w:p w:rsidR="00A020CD" w:rsidRPr="0026265C" w:rsidRDefault="00A020CD" w:rsidP="00AE5C04">
            <w:pPr>
              <w:jc w:val="center"/>
            </w:pPr>
            <w:proofErr w:type="spellStart"/>
            <w:r>
              <w:t>ююз</w:t>
            </w:r>
            <w:proofErr w:type="spellEnd"/>
            <w:r>
              <w:t xml:space="preserve"> – 6.3</w:t>
            </w:r>
          </w:p>
        </w:tc>
        <w:tc>
          <w:tcPr>
            <w:tcW w:w="851" w:type="dxa"/>
            <w:tcBorders>
              <w:top w:val="single" w:sz="4" w:space="0" w:color="auto"/>
              <w:left w:val="single" w:sz="4" w:space="0" w:color="auto"/>
              <w:bottom w:val="single" w:sz="4" w:space="0" w:color="auto"/>
              <w:right w:val="single" w:sz="4" w:space="0" w:color="auto"/>
            </w:tcBorders>
            <w:vAlign w:val="center"/>
          </w:tcPr>
          <w:p w:rsidR="00440F0D" w:rsidRPr="0026265C" w:rsidRDefault="00A020CD" w:rsidP="00AE5C04">
            <w:pPr>
              <w:jc w:val="center"/>
            </w:pPr>
            <w:r>
              <w:t>6.8/18</w:t>
            </w:r>
          </w:p>
        </w:tc>
        <w:tc>
          <w:tcPr>
            <w:tcW w:w="1135" w:type="dxa"/>
            <w:tcBorders>
              <w:top w:val="single" w:sz="4" w:space="0" w:color="auto"/>
              <w:left w:val="single" w:sz="4" w:space="0" w:color="auto"/>
              <w:bottom w:val="single" w:sz="4" w:space="0" w:color="auto"/>
              <w:right w:val="single" w:sz="4" w:space="0" w:color="auto"/>
            </w:tcBorders>
            <w:vAlign w:val="center"/>
          </w:tcPr>
          <w:p w:rsidR="00440F0D" w:rsidRPr="0026265C" w:rsidRDefault="00A020CD" w:rsidP="00AE5C04">
            <w:pPr>
              <w:jc w:val="center"/>
            </w:pPr>
            <w:r>
              <w:t>15.0 / 25</w:t>
            </w:r>
          </w:p>
        </w:tc>
        <w:tc>
          <w:tcPr>
            <w:tcW w:w="710" w:type="dxa"/>
            <w:tcBorders>
              <w:top w:val="single" w:sz="4" w:space="0" w:color="auto"/>
              <w:left w:val="single" w:sz="4" w:space="0" w:color="auto"/>
              <w:bottom w:val="single" w:sz="4" w:space="0" w:color="auto"/>
              <w:right w:val="single" w:sz="4" w:space="0" w:color="auto"/>
            </w:tcBorders>
            <w:vAlign w:val="center"/>
          </w:tcPr>
          <w:p w:rsidR="00440F0D" w:rsidRPr="0026265C" w:rsidRDefault="00A020CD" w:rsidP="00AE5C04">
            <w:pPr>
              <w:jc w:val="center"/>
            </w:pPr>
            <w:r>
              <w:t>0.4</w:t>
            </w:r>
          </w:p>
        </w:tc>
        <w:tc>
          <w:tcPr>
            <w:tcW w:w="1129" w:type="dxa"/>
            <w:tcBorders>
              <w:top w:val="single" w:sz="4" w:space="0" w:color="auto"/>
              <w:left w:val="single" w:sz="4" w:space="0" w:color="auto"/>
              <w:bottom w:val="single" w:sz="4" w:space="0" w:color="auto"/>
              <w:right w:val="single" w:sz="4" w:space="0" w:color="auto"/>
            </w:tcBorders>
            <w:vAlign w:val="center"/>
          </w:tcPr>
          <w:p w:rsidR="00440F0D" w:rsidRPr="0026265C" w:rsidRDefault="00A020CD" w:rsidP="00AE5C04">
            <w:pPr>
              <w:jc w:val="center"/>
            </w:pPr>
            <w:r>
              <w:t>52 / 23</w:t>
            </w:r>
          </w:p>
        </w:tc>
        <w:tc>
          <w:tcPr>
            <w:tcW w:w="850" w:type="dxa"/>
            <w:tcBorders>
              <w:top w:val="single" w:sz="4" w:space="0" w:color="auto"/>
              <w:left w:val="single" w:sz="4" w:space="0" w:color="auto"/>
              <w:bottom w:val="single" w:sz="4" w:space="0" w:color="auto"/>
              <w:right w:val="single" w:sz="4" w:space="0" w:color="auto"/>
            </w:tcBorders>
            <w:vAlign w:val="center"/>
          </w:tcPr>
          <w:p w:rsidR="00440F0D" w:rsidRPr="00EA35C1" w:rsidRDefault="00A020CD" w:rsidP="00AE5C04">
            <w:pPr>
              <w:jc w:val="center"/>
              <w:rPr>
                <w:u w:val="single"/>
              </w:rPr>
            </w:pPr>
            <w:r w:rsidRPr="00EA35C1">
              <w:rPr>
                <w:u w:val="single"/>
              </w:rPr>
              <w:t>26.2</w:t>
            </w:r>
          </w:p>
          <w:p w:rsidR="00A020CD" w:rsidRPr="0026265C" w:rsidRDefault="00A020CD" w:rsidP="00AE5C04">
            <w:pPr>
              <w:jc w:val="center"/>
            </w:pPr>
            <w:r>
              <w:t>38</w:t>
            </w:r>
          </w:p>
        </w:tc>
      </w:tr>
      <w:tr w:rsidR="00440F0D" w:rsidRPr="0026265C" w:rsidTr="00AE5C04">
        <w:tc>
          <w:tcPr>
            <w:tcW w:w="1178"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AE5C04">
            <w:pPr>
              <w:jc w:val="center"/>
            </w:pPr>
            <w:r w:rsidRPr="0026265C">
              <w:t>Декабрь</w:t>
            </w:r>
          </w:p>
        </w:tc>
        <w:tc>
          <w:tcPr>
            <w:tcW w:w="915" w:type="dxa"/>
            <w:tcBorders>
              <w:top w:val="single" w:sz="4" w:space="0" w:color="auto"/>
              <w:left w:val="single" w:sz="4" w:space="0" w:color="auto"/>
              <w:bottom w:val="single" w:sz="4" w:space="0" w:color="auto"/>
              <w:right w:val="single" w:sz="4" w:space="0" w:color="auto"/>
            </w:tcBorders>
            <w:vAlign w:val="center"/>
          </w:tcPr>
          <w:p w:rsidR="00440F0D" w:rsidRPr="0026265C" w:rsidRDefault="00A020CD" w:rsidP="00AE5C04">
            <w:pPr>
              <w:jc w:val="center"/>
            </w:pPr>
            <w:r>
              <w:t>- 17.7</w:t>
            </w:r>
          </w:p>
        </w:tc>
        <w:tc>
          <w:tcPr>
            <w:tcW w:w="850" w:type="dxa"/>
            <w:tcBorders>
              <w:top w:val="single" w:sz="4" w:space="0" w:color="auto"/>
              <w:left w:val="single" w:sz="4" w:space="0" w:color="auto"/>
              <w:bottom w:val="single" w:sz="4" w:space="0" w:color="auto"/>
              <w:right w:val="single" w:sz="4" w:space="0" w:color="auto"/>
            </w:tcBorders>
            <w:vAlign w:val="center"/>
          </w:tcPr>
          <w:p w:rsidR="00440F0D" w:rsidRPr="0026265C" w:rsidRDefault="00A020CD" w:rsidP="00AE5C04">
            <w:pPr>
              <w:jc w:val="center"/>
            </w:pPr>
            <w:r>
              <w:t>- 34.5</w:t>
            </w:r>
          </w:p>
        </w:tc>
        <w:tc>
          <w:tcPr>
            <w:tcW w:w="852" w:type="dxa"/>
            <w:tcBorders>
              <w:top w:val="single" w:sz="4" w:space="0" w:color="auto"/>
              <w:left w:val="single" w:sz="4" w:space="0" w:color="auto"/>
              <w:bottom w:val="single" w:sz="4" w:space="0" w:color="auto"/>
              <w:right w:val="single" w:sz="4" w:space="0" w:color="auto"/>
            </w:tcBorders>
            <w:vAlign w:val="center"/>
          </w:tcPr>
          <w:p w:rsidR="00440F0D" w:rsidRPr="0026265C" w:rsidRDefault="00A020CD" w:rsidP="00AE5C04">
            <w:pPr>
              <w:jc w:val="center"/>
            </w:pPr>
            <w:r>
              <w:t>- 3.2</w:t>
            </w:r>
          </w:p>
        </w:tc>
        <w:tc>
          <w:tcPr>
            <w:tcW w:w="1419" w:type="dxa"/>
            <w:tcBorders>
              <w:top w:val="single" w:sz="4" w:space="0" w:color="auto"/>
              <w:left w:val="single" w:sz="4" w:space="0" w:color="auto"/>
              <w:bottom w:val="single" w:sz="4" w:space="0" w:color="auto"/>
              <w:right w:val="single" w:sz="4" w:space="0" w:color="auto"/>
            </w:tcBorders>
            <w:vAlign w:val="center"/>
          </w:tcPr>
          <w:p w:rsidR="00440F0D" w:rsidRDefault="00A020CD" w:rsidP="00AE5C04">
            <w:pPr>
              <w:jc w:val="center"/>
            </w:pPr>
            <w:r>
              <w:t>ю – 54.0</w:t>
            </w:r>
          </w:p>
          <w:p w:rsidR="00A020CD" w:rsidRDefault="00A020CD" w:rsidP="00AE5C04">
            <w:pPr>
              <w:jc w:val="center"/>
            </w:pPr>
            <w:r>
              <w:t>юз – 11.3</w:t>
            </w:r>
          </w:p>
          <w:p w:rsidR="00A020CD" w:rsidRPr="0026265C" w:rsidRDefault="00A020CD" w:rsidP="00AE5C04">
            <w:pPr>
              <w:jc w:val="center"/>
            </w:pPr>
            <w:proofErr w:type="spellStart"/>
            <w:r>
              <w:t>ююз</w:t>
            </w:r>
            <w:proofErr w:type="spellEnd"/>
            <w:r>
              <w:t xml:space="preserve"> – 6.5</w:t>
            </w:r>
          </w:p>
        </w:tc>
        <w:tc>
          <w:tcPr>
            <w:tcW w:w="851" w:type="dxa"/>
            <w:tcBorders>
              <w:top w:val="single" w:sz="4" w:space="0" w:color="auto"/>
              <w:left w:val="single" w:sz="4" w:space="0" w:color="auto"/>
              <w:bottom w:val="single" w:sz="4" w:space="0" w:color="auto"/>
              <w:right w:val="single" w:sz="4" w:space="0" w:color="auto"/>
            </w:tcBorders>
            <w:vAlign w:val="center"/>
          </w:tcPr>
          <w:p w:rsidR="00440F0D" w:rsidRPr="0026265C" w:rsidRDefault="00A020CD" w:rsidP="00AE5C04">
            <w:pPr>
              <w:jc w:val="center"/>
            </w:pPr>
            <w:r>
              <w:t>8.9/17</w:t>
            </w:r>
          </w:p>
        </w:tc>
        <w:tc>
          <w:tcPr>
            <w:tcW w:w="1135" w:type="dxa"/>
            <w:tcBorders>
              <w:top w:val="single" w:sz="4" w:space="0" w:color="auto"/>
              <w:left w:val="single" w:sz="4" w:space="0" w:color="auto"/>
              <w:bottom w:val="single" w:sz="4" w:space="0" w:color="auto"/>
              <w:right w:val="single" w:sz="4" w:space="0" w:color="auto"/>
            </w:tcBorders>
            <w:vAlign w:val="center"/>
          </w:tcPr>
          <w:p w:rsidR="00440F0D" w:rsidRPr="0026265C" w:rsidRDefault="00A020CD" w:rsidP="00AE5C04">
            <w:pPr>
              <w:jc w:val="center"/>
            </w:pPr>
            <w:r>
              <w:t>16.9 / 25</w:t>
            </w:r>
          </w:p>
        </w:tc>
        <w:tc>
          <w:tcPr>
            <w:tcW w:w="710" w:type="dxa"/>
            <w:tcBorders>
              <w:top w:val="single" w:sz="4" w:space="0" w:color="auto"/>
              <w:left w:val="single" w:sz="4" w:space="0" w:color="auto"/>
              <w:bottom w:val="single" w:sz="4" w:space="0" w:color="auto"/>
              <w:right w:val="single" w:sz="4" w:space="0" w:color="auto"/>
            </w:tcBorders>
            <w:vAlign w:val="center"/>
          </w:tcPr>
          <w:p w:rsidR="00440F0D" w:rsidRPr="0026265C" w:rsidRDefault="00A020CD" w:rsidP="00AE5C04">
            <w:pPr>
              <w:jc w:val="center"/>
            </w:pPr>
            <w:r>
              <w:t>0.8</w:t>
            </w:r>
          </w:p>
        </w:tc>
        <w:tc>
          <w:tcPr>
            <w:tcW w:w="1129" w:type="dxa"/>
            <w:tcBorders>
              <w:top w:val="single" w:sz="4" w:space="0" w:color="auto"/>
              <w:left w:val="single" w:sz="4" w:space="0" w:color="auto"/>
              <w:bottom w:val="single" w:sz="4" w:space="0" w:color="auto"/>
              <w:right w:val="single" w:sz="4" w:space="0" w:color="auto"/>
            </w:tcBorders>
            <w:vAlign w:val="center"/>
          </w:tcPr>
          <w:p w:rsidR="00440F0D" w:rsidRPr="0026265C" w:rsidRDefault="00A020CD" w:rsidP="00AE5C04">
            <w:pPr>
              <w:jc w:val="center"/>
            </w:pPr>
            <w:r>
              <w:t>83 / 22</w:t>
            </w:r>
          </w:p>
        </w:tc>
        <w:tc>
          <w:tcPr>
            <w:tcW w:w="850" w:type="dxa"/>
            <w:tcBorders>
              <w:top w:val="single" w:sz="4" w:space="0" w:color="auto"/>
              <w:left w:val="single" w:sz="4" w:space="0" w:color="auto"/>
              <w:bottom w:val="single" w:sz="4" w:space="0" w:color="auto"/>
              <w:right w:val="single" w:sz="4" w:space="0" w:color="auto"/>
            </w:tcBorders>
            <w:vAlign w:val="center"/>
          </w:tcPr>
          <w:p w:rsidR="00440F0D" w:rsidRPr="00EA35C1" w:rsidRDefault="00EA35C1" w:rsidP="00AE5C04">
            <w:pPr>
              <w:jc w:val="center"/>
              <w:rPr>
                <w:u w:val="single"/>
              </w:rPr>
            </w:pPr>
            <w:r w:rsidRPr="00EA35C1">
              <w:rPr>
                <w:u w:val="single"/>
              </w:rPr>
              <w:t>60.5</w:t>
            </w:r>
          </w:p>
          <w:p w:rsidR="00EA35C1" w:rsidRPr="0026265C" w:rsidRDefault="00EA35C1" w:rsidP="00AE5C04">
            <w:pPr>
              <w:jc w:val="center"/>
            </w:pPr>
            <w:r>
              <w:t>76</w:t>
            </w:r>
          </w:p>
        </w:tc>
      </w:tr>
      <w:tr w:rsidR="00440F0D" w:rsidRPr="0026265C" w:rsidTr="00AE5C04">
        <w:tc>
          <w:tcPr>
            <w:tcW w:w="1178"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AE5C04">
            <w:pPr>
              <w:jc w:val="center"/>
            </w:pPr>
            <w:proofErr w:type="gramStart"/>
            <w:r w:rsidRPr="0026265C">
              <w:t>Средне-годовые</w:t>
            </w:r>
            <w:proofErr w:type="gramEnd"/>
            <w:r w:rsidRPr="0026265C">
              <w:t xml:space="preserve"> данные</w:t>
            </w:r>
          </w:p>
        </w:tc>
        <w:tc>
          <w:tcPr>
            <w:tcW w:w="915" w:type="dxa"/>
            <w:tcBorders>
              <w:top w:val="single" w:sz="4" w:space="0" w:color="auto"/>
              <w:left w:val="single" w:sz="4" w:space="0" w:color="auto"/>
              <w:bottom w:val="single" w:sz="4" w:space="0" w:color="auto"/>
              <w:right w:val="single" w:sz="4" w:space="0" w:color="auto"/>
            </w:tcBorders>
            <w:vAlign w:val="center"/>
          </w:tcPr>
          <w:p w:rsidR="00440F0D" w:rsidRPr="0026265C" w:rsidRDefault="00EA35C1" w:rsidP="00AE5C04">
            <w:pPr>
              <w:jc w:val="center"/>
            </w:pPr>
            <w:r>
              <w:t>- 9.0</w:t>
            </w:r>
          </w:p>
        </w:tc>
        <w:tc>
          <w:tcPr>
            <w:tcW w:w="850" w:type="dxa"/>
            <w:tcBorders>
              <w:top w:val="single" w:sz="4" w:space="0" w:color="auto"/>
              <w:left w:val="single" w:sz="4" w:space="0" w:color="auto"/>
              <w:bottom w:val="single" w:sz="4" w:space="0" w:color="auto"/>
              <w:right w:val="single" w:sz="4" w:space="0" w:color="auto"/>
            </w:tcBorders>
            <w:vAlign w:val="center"/>
          </w:tcPr>
          <w:p w:rsidR="00440F0D" w:rsidRPr="0026265C" w:rsidRDefault="00EA35C1" w:rsidP="00AE5C04">
            <w:pPr>
              <w:jc w:val="center"/>
            </w:pPr>
            <w:r>
              <w:t>- 37.2</w:t>
            </w:r>
          </w:p>
        </w:tc>
        <w:tc>
          <w:tcPr>
            <w:tcW w:w="852" w:type="dxa"/>
            <w:tcBorders>
              <w:top w:val="single" w:sz="4" w:space="0" w:color="auto"/>
              <w:left w:val="single" w:sz="4" w:space="0" w:color="auto"/>
              <w:bottom w:val="single" w:sz="4" w:space="0" w:color="auto"/>
              <w:right w:val="single" w:sz="4" w:space="0" w:color="auto"/>
            </w:tcBorders>
            <w:vAlign w:val="center"/>
          </w:tcPr>
          <w:p w:rsidR="00440F0D" w:rsidRPr="0026265C" w:rsidRDefault="00EA35C1" w:rsidP="00AE5C04">
            <w:pPr>
              <w:jc w:val="center"/>
            </w:pPr>
            <w:r>
              <w:t>+ 16.8</w:t>
            </w:r>
          </w:p>
        </w:tc>
        <w:tc>
          <w:tcPr>
            <w:tcW w:w="1419" w:type="dxa"/>
            <w:tcBorders>
              <w:top w:val="single" w:sz="4" w:space="0" w:color="auto"/>
              <w:left w:val="single" w:sz="4" w:space="0" w:color="auto"/>
              <w:bottom w:val="single" w:sz="4" w:space="0" w:color="auto"/>
              <w:right w:val="single" w:sz="4" w:space="0" w:color="auto"/>
            </w:tcBorders>
            <w:vAlign w:val="center"/>
          </w:tcPr>
          <w:p w:rsidR="00440F0D" w:rsidRDefault="00EA35C1" w:rsidP="00AE5C04">
            <w:pPr>
              <w:jc w:val="center"/>
            </w:pPr>
            <w:r>
              <w:t>ю – 21.0</w:t>
            </w:r>
          </w:p>
          <w:p w:rsidR="00EA35C1" w:rsidRDefault="00EA35C1" w:rsidP="00AE5C04">
            <w:pPr>
              <w:jc w:val="center"/>
            </w:pPr>
            <w:r>
              <w:t>с – 9.4</w:t>
            </w:r>
          </w:p>
          <w:p w:rsidR="00EA35C1" w:rsidRPr="0026265C" w:rsidRDefault="00EA35C1" w:rsidP="00AE5C04">
            <w:pPr>
              <w:jc w:val="center"/>
            </w:pPr>
            <w:proofErr w:type="spellStart"/>
            <w:r>
              <w:t>ссв</w:t>
            </w:r>
            <w:proofErr w:type="spellEnd"/>
            <w:r>
              <w:t xml:space="preserve"> – 8.5</w:t>
            </w:r>
          </w:p>
        </w:tc>
        <w:tc>
          <w:tcPr>
            <w:tcW w:w="851" w:type="dxa"/>
            <w:tcBorders>
              <w:top w:val="single" w:sz="4" w:space="0" w:color="auto"/>
              <w:left w:val="single" w:sz="4" w:space="0" w:color="auto"/>
              <w:bottom w:val="single" w:sz="4" w:space="0" w:color="auto"/>
              <w:right w:val="single" w:sz="4" w:space="0" w:color="auto"/>
            </w:tcBorders>
            <w:vAlign w:val="center"/>
          </w:tcPr>
          <w:p w:rsidR="00440F0D" w:rsidRPr="0026265C" w:rsidRDefault="00EA35C1" w:rsidP="00AE5C04">
            <w:pPr>
              <w:jc w:val="center"/>
            </w:pPr>
            <w:r>
              <w:t>6.6/21</w:t>
            </w:r>
          </w:p>
        </w:tc>
        <w:tc>
          <w:tcPr>
            <w:tcW w:w="1135" w:type="dxa"/>
            <w:tcBorders>
              <w:top w:val="single" w:sz="4" w:space="0" w:color="auto"/>
              <w:left w:val="single" w:sz="4" w:space="0" w:color="auto"/>
              <w:bottom w:val="single" w:sz="4" w:space="0" w:color="auto"/>
              <w:right w:val="single" w:sz="4" w:space="0" w:color="auto"/>
            </w:tcBorders>
            <w:vAlign w:val="center"/>
          </w:tcPr>
          <w:p w:rsidR="00440F0D" w:rsidRPr="0026265C" w:rsidRDefault="00EA35C1" w:rsidP="00AE5C04">
            <w:pPr>
              <w:jc w:val="center"/>
            </w:pPr>
            <w:r>
              <w:t>14.3 / 29</w:t>
            </w:r>
          </w:p>
        </w:tc>
        <w:tc>
          <w:tcPr>
            <w:tcW w:w="710" w:type="dxa"/>
            <w:tcBorders>
              <w:top w:val="single" w:sz="4" w:space="0" w:color="auto"/>
              <w:left w:val="single" w:sz="4" w:space="0" w:color="auto"/>
              <w:bottom w:val="single" w:sz="4" w:space="0" w:color="auto"/>
              <w:right w:val="single" w:sz="4" w:space="0" w:color="auto"/>
            </w:tcBorders>
            <w:vAlign w:val="center"/>
          </w:tcPr>
          <w:p w:rsidR="00440F0D" w:rsidRPr="0026265C" w:rsidRDefault="00EA35C1" w:rsidP="00AE5C04">
            <w:pPr>
              <w:jc w:val="center"/>
            </w:pPr>
            <w:r>
              <w:t>0.3</w:t>
            </w:r>
          </w:p>
        </w:tc>
        <w:tc>
          <w:tcPr>
            <w:tcW w:w="1129" w:type="dxa"/>
            <w:tcBorders>
              <w:top w:val="single" w:sz="4" w:space="0" w:color="auto"/>
              <w:left w:val="single" w:sz="4" w:space="0" w:color="auto"/>
              <w:bottom w:val="single" w:sz="4" w:space="0" w:color="auto"/>
              <w:right w:val="single" w:sz="4" w:space="0" w:color="auto"/>
            </w:tcBorders>
            <w:vAlign w:val="center"/>
          </w:tcPr>
          <w:p w:rsidR="00440F0D" w:rsidRPr="0026265C" w:rsidRDefault="00EA35C1" w:rsidP="00AE5C04">
            <w:pPr>
              <w:jc w:val="center"/>
            </w:pPr>
            <w:r>
              <w:t>493 / 251</w:t>
            </w:r>
          </w:p>
        </w:tc>
        <w:tc>
          <w:tcPr>
            <w:tcW w:w="850" w:type="dxa"/>
            <w:tcBorders>
              <w:top w:val="single" w:sz="4" w:space="0" w:color="auto"/>
              <w:left w:val="single" w:sz="4" w:space="0" w:color="auto"/>
              <w:bottom w:val="single" w:sz="4" w:space="0" w:color="auto"/>
              <w:right w:val="single" w:sz="4" w:space="0" w:color="auto"/>
            </w:tcBorders>
            <w:vAlign w:val="center"/>
          </w:tcPr>
          <w:p w:rsidR="00440F0D" w:rsidRPr="00EA35C1" w:rsidRDefault="00EA35C1" w:rsidP="00AE5C04">
            <w:pPr>
              <w:jc w:val="center"/>
              <w:rPr>
                <w:u w:val="single"/>
              </w:rPr>
            </w:pPr>
            <w:r w:rsidRPr="00EA35C1">
              <w:rPr>
                <w:u w:val="single"/>
              </w:rPr>
              <w:t>49.8</w:t>
            </w:r>
          </w:p>
          <w:p w:rsidR="00EA35C1" w:rsidRPr="0026265C" w:rsidRDefault="00EA35C1" w:rsidP="00AE5C04">
            <w:pPr>
              <w:jc w:val="center"/>
            </w:pPr>
            <w:r>
              <w:t>83</w:t>
            </w:r>
          </w:p>
        </w:tc>
      </w:tr>
    </w:tbl>
    <w:p w:rsidR="00440F0D" w:rsidRPr="0026265C" w:rsidRDefault="00440F0D" w:rsidP="00440F0D"/>
    <w:p w:rsidR="00440F0D" w:rsidRDefault="00440F0D" w:rsidP="00440F0D">
      <w:r w:rsidRPr="0026265C">
        <w:t>Сход снежного покрова – 30 июня. Появление снежного покрова 02 июля 2014 года.</w:t>
      </w:r>
    </w:p>
    <w:p w:rsidR="00440F0D" w:rsidRDefault="00440F0D" w:rsidP="00440F0D">
      <w:r w:rsidRPr="007D07E0">
        <w:t>Сход снежного покрова – 11 июня. Появление снежного покрова 13 сентября 2015 года.</w:t>
      </w:r>
    </w:p>
    <w:p w:rsidR="00440F0D" w:rsidRDefault="00440F0D" w:rsidP="00440F0D">
      <w:r>
        <w:t>Сход снежного покрова – 12</w:t>
      </w:r>
      <w:r w:rsidRPr="00561CF7">
        <w:t xml:space="preserve"> июня. По</w:t>
      </w:r>
      <w:r>
        <w:t>явление снежного покрова 15 октября</w:t>
      </w:r>
      <w:r w:rsidRPr="00561CF7">
        <w:t xml:space="preserve"> </w:t>
      </w:r>
      <w:r>
        <w:t>2016</w:t>
      </w:r>
      <w:r w:rsidRPr="00561CF7">
        <w:t xml:space="preserve"> года.</w:t>
      </w:r>
    </w:p>
    <w:p w:rsidR="00440F0D" w:rsidRDefault="00440F0D" w:rsidP="00440F0D">
      <w:r>
        <w:t>Сход снежного покрова – 19</w:t>
      </w:r>
      <w:r w:rsidRPr="004F489B">
        <w:t xml:space="preserve"> июня. Появление сн</w:t>
      </w:r>
      <w:r>
        <w:t>ежного покрова – 22 сентября 2017</w:t>
      </w:r>
      <w:r w:rsidRPr="004F489B">
        <w:t xml:space="preserve"> года. </w:t>
      </w:r>
    </w:p>
    <w:p w:rsidR="00440F0D" w:rsidRDefault="00EA35C1" w:rsidP="00440F0D">
      <w:r>
        <w:t>Сход снежного покрова – 16</w:t>
      </w:r>
      <w:r w:rsidRPr="00EA35C1">
        <w:t xml:space="preserve"> июня. Появление сн</w:t>
      </w:r>
      <w:r>
        <w:t>ежного покрова – 11</w:t>
      </w:r>
      <w:r w:rsidRPr="00EA35C1">
        <w:t xml:space="preserve"> </w:t>
      </w:r>
      <w:r>
        <w:t>октября 2018</w:t>
      </w:r>
      <w:r w:rsidRPr="00EA35C1">
        <w:t xml:space="preserve"> года. </w:t>
      </w:r>
    </w:p>
    <w:p w:rsidR="00440F0D" w:rsidRDefault="00440F0D" w:rsidP="00440F0D"/>
    <w:p w:rsidR="00440F0D" w:rsidRPr="0026265C" w:rsidRDefault="00440F0D" w:rsidP="00440F0D">
      <w:r w:rsidRPr="0026265C">
        <w:t>Таблица 3.</w:t>
      </w:r>
    </w:p>
    <w:p w:rsidR="00440F0D" w:rsidRPr="0026265C" w:rsidRDefault="00440F0D" w:rsidP="00440F0D">
      <w:pPr>
        <w:rPr>
          <w:b/>
          <w:i/>
        </w:rPr>
      </w:pPr>
      <w:r w:rsidRPr="0026265C">
        <w:rPr>
          <w:b/>
          <w:i/>
        </w:rPr>
        <w:t>3)</w:t>
      </w:r>
      <w:r w:rsidRPr="0026265C">
        <w:rPr>
          <w:b/>
        </w:rPr>
        <w:t>.</w:t>
      </w:r>
      <w:r w:rsidRPr="0026265C">
        <w:rPr>
          <w:b/>
          <w:i/>
        </w:rPr>
        <w:t xml:space="preserve"> </w:t>
      </w:r>
      <w:r w:rsidRPr="0026265C">
        <w:rPr>
          <w:b/>
        </w:rPr>
        <w:t xml:space="preserve">Сопочная </w:t>
      </w:r>
      <w:proofErr w:type="gramStart"/>
      <w:r w:rsidRPr="0026265C">
        <w:rPr>
          <w:b/>
        </w:rPr>
        <w:t>Карга</w:t>
      </w:r>
      <w:proofErr w:type="gramEnd"/>
      <w:r w:rsidRPr="0026265C">
        <w:rPr>
          <w:b/>
        </w:rPr>
        <w:t>. Красноярский край, Таймырский район. Метеостанция (</w:t>
      </w:r>
      <w:r w:rsidRPr="0026265C">
        <w:rPr>
          <w:b/>
          <w:lang w:val="en-US"/>
        </w:rPr>
        <w:t>WMO</w:t>
      </w:r>
      <w:r w:rsidRPr="0026265C">
        <w:rPr>
          <w:b/>
        </w:rPr>
        <w:t xml:space="preserve"> </w:t>
      </w:r>
      <w:r w:rsidRPr="0026265C">
        <w:rPr>
          <w:b/>
          <w:lang w:val="en-US"/>
        </w:rPr>
        <w:t>ID</w:t>
      </w:r>
      <w:r w:rsidRPr="0026265C">
        <w:rPr>
          <w:b/>
        </w:rPr>
        <w:t xml:space="preserve">) 20871. </w:t>
      </w:r>
      <w:proofErr w:type="gramStart"/>
      <w:r w:rsidRPr="0026265C">
        <w:rPr>
          <w:b/>
          <w:lang w:val="en-US"/>
        </w:rPr>
        <w:t>N</w:t>
      </w:r>
      <w:r w:rsidRPr="0026265C">
        <w:rPr>
          <w:b/>
        </w:rPr>
        <w:t xml:space="preserve"> 71º 52ʹ; </w:t>
      </w:r>
      <w:r w:rsidRPr="0026265C">
        <w:rPr>
          <w:b/>
          <w:lang w:val="en-US"/>
        </w:rPr>
        <w:t>E</w:t>
      </w:r>
      <w:r w:rsidRPr="0026265C">
        <w:rPr>
          <w:b/>
        </w:rPr>
        <w:t xml:space="preserve"> 082º 42ʹ; 5 метров над уровнем моря.</w:t>
      </w:r>
      <w:proofErr w:type="gramEnd"/>
      <w:r w:rsidRPr="0026265C">
        <w:rPr>
          <w:b/>
        </w:rPr>
        <w:t xml:space="preserve"> </w:t>
      </w:r>
      <w:r w:rsidR="00DA3086">
        <w:rPr>
          <w:b/>
          <w:i/>
        </w:rPr>
        <w:t>2018</w:t>
      </w:r>
      <w:r w:rsidRPr="0026265C">
        <w:rPr>
          <w:b/>
          <w:i/>
        </w:rPr>
        <w:t xml:space="preserve"> год.</w:t>
      </w:r>
    </w:p>
    <w:p w:rsidR="00440F0D" w:rsidRPr="0026265C" w:rsidRDefault="00440F0D" w:rsidP="00440F0D">
      <w:pPr>
        <w:rPr>
          <w:b/>
        </w:rPr>
      </w:pPr>
    </w:p>
    <w:tbl>
      <w:tblPr>
        <w:tblW w:w="9889" w:type="dxa"/>
        <w:tblLayout w:type="fixed"/>
        <w:tblLook w:val="04A0" w:firstRow="1" w:lastRow="0" w:firstColumn="1" w:lastColumn="0" w:noHBand="0" w:noVBand="1"/>
      </w:tblPr>
      <w:tblGrid>
        <w:gridCol w:w="1178"/>
        <w:gridCol w:w="915"/>
        <w:gridCol w:w="850"/>
        <w:gridCol w:w="860"/>
        <w:gridCol w:w="1408"/>
        <w:gridCol w:w="851"/>
        <w:gridCol w:w="1134"/>
        <w:gridCol w:w="709"/>
        <w:gridCol w:w="1134"/>
        <w:gridCol w:w="850"/>
      </w:tblGrid>
      <w:tr w:rsidR="00440F0D" w:rsidRPr="0026265C" w:rsidTr="00AE5C04">
        <w:tc>
          <w:tcPr>
            <w:tcW w:w="1178" w:type="dxa"/>
            <w:tcBorders>
              <w:top w:val="single" w:sz="4" w:space="0" w:color="auto"/>
              <w:left w:val="single" w:sz="4" w:space="0" w:color="auto"/>
              <w:bottom w:val="single" w:sz="4" w:space="0" w:color="auto"/>
              <w:right w:val="single" w:sz="4" w:space="0" w:color="auto"/>
            </w:tcBorders>
            <w:vAlign w:val="center"/>
          </w:tcPr>
          <w:p w:rsidR="00440F0D" w:rsidRPr="0026265C" w:rsidRDefault="00DA3086" w:rsidP="00AE5C04">
            <w:pPr>
              <w:rPr>
                <w:b/>
                <w:i/>
              </w:rPr>
            </w:pPr>
            <w:r>
              <w:rPr>
                <w:b/>
                <w:i/>
              </w:rPr>
              <w:t>2018</w:t>
            </w:r>
            <w:r w:rsidR="00440F0D" w:rsidRPr="0026265C">
              <w:rPr>
                <w:b/>
                <w:i/>
              </w:rPr>
              <w:t xml:space="preserve"> год.</w:t>
            </w:r>
          </w:p>
          <w:p w:rsidR="00440F0D" w:rsidRPr="0026265C" w:rsidRDefault="00440F0D" w:rsidP="00AE5C04"/>
          <w:p w:rsidR="00440F0D" w:rsidRPr="0026265C" w:rsidRDefault="00440F0D" w:rsidP="00AE5C04">
            <w:r w:rsidRPr="0026265C">
              <w:t>Месяц</w:t>
            </w:r>
          </w:p>
        </w:tc>
        <w:tc>
          <w:tcPr>
            <w:tcW w:w="915"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AE5C04">
            <w:proofErr w:type="spellStart"/>
            <w:r w:rsidRPr="0026265C">
              <w:t>Средн</w:t>
            </w:r>
            <w:proofErr w:type="spellEnd"/>
            <w:r w:rsidRPr="0026265C">
              <w:t xml:space="preserve">. </w:t>
            </w:r>
            <w:proofErr w:type="spellStart"/>
            <w:proofErr w:type="gramStart"/>
            <w:r w:rsidRPr="0026265C">
              <w:t>месяч-ная</w:t>
            </w:r>
            <w:proofErr w:type="spellEnd"/>
            <w:proofErr w:type="gramEnd"/>
          </w:p>
          <w:p w:rsidR="00440F0D" w:rsidRPr="0026265C" w:rsidRDefault="00440F0D" w:rsidP="00AE5C04">
            <w:r w:rsidRPr="0026265C">
              <w:t>Т, в</w:t>
            </w:r>
            <w:proofErr w:type="gramStart"/>
            <w:r w:rsidRPr="0026265C">
              <w:t xml:space="preserve"> С</w:t>
            </w:r>
            <w:proofErr w:type="gramEnd"/>
            <w:r w:rsidRPr="0026265C">
              <w:t>º</w:t>
            </w:r>
          </w:p>
        </w:tc>
        <w:tc>
          <w:tcPr>
            <w:tcW w:w="850"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AE5C04">
            <w:r w:rsidRPr="0026265C">
              <w:t>Мин. Т, в</w:t>
            </w:r>
            <w:proofErr w:type="gramStart"/>
            <w:r w:rsidRPr="0026265C">
              <w:t xml:space="preserve"> С</w:t>
            </w:r>
            <w:proofErr w:type="gramEnd"/>
            <w:r w:rsidRPr="0026265C">
              <w:t>º</w:t>
            </w:r>
          </w:p>
        </w:tc>
        <w:tc>
          <w:tcPr>
            <w:tcW w:w="860"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AE5C04">
            <w:r w:rsidRPr="0026265C">
              <w:t>Макс. Т, в</w:t>
            </w:r>
            <w:proofErr w:type="gramStart"/>
            <w:r w:rsidRPr="0026265C">
              <w:t xml:space="preserve"> С</w:t>
            </w:r>
            <w:proofErr w:type="gramEnd"/>
            <w:r w:rsidRPr="0026265C">
              <w:t>º</w:t>
            </w:r>
          </w:p>
        </w:tc>
        <w:tc>
          <w:tcPr>
            <w:tcW w:w="1408"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AE5C04">
            <w:proofErr w:type="spellStart"/>
            <w:r w:rsidRPr="0026265C">
              <w:t>Преоблад</w:t>
            </w:r>
            <w:proofErr w:type="spellEnd"/>
            <w:r w:rsidRPr="0026265C">
              <w:t xml:space="preserve">. </w:t>
            </w:r>
            <w:proofErr w:type="spellStart"/>
            <w:r w:rsidRPr="0026265C">
              <w:t>направле-ние</w:t>
            </w:r>
            <w:proofErr w:type="spellEnd"/>
            <w:r w:rsidRPr="0026265C">
              <w:t xml:space="preserve"> ветра, кол-во дней, </w:t>
            </w:r>
            <w:proofErr w:type="gramStart"/>
            <w:r w:rsidRPr="0026265C">
              <w:t>в</w:t>
            </w:r>
            <w:proofErr w:type="gramEnd"/>
            <w:r w:rsidRPr="0026265C">
              <w:t xml:space="preserve"> %</w:t>
            </w:r>
          </w:p>
        </w:tc>
        <w:tc>
          <w:tcPr>
            <w:tcW w:w="851" w:type="dxa"/>
            <w:tcBorders>
              <w:top w:val="single" w:sz="4" w:space="0" w:color="auto"/>
              <w:left w:val="single" w:sz="4" w:space="0" w:color="auto"/>
              <w:bottom w:val="single" w:sz="4" w:space="0" w:color="auto"/>
              <w:right w:val="single" w:sz="4" w:space="0" w:color="auto"/>
            </w:tcBorders>
            <w:vAlign w:val="center"/>
            <w:hideMark/>
          </w:tcPr>
          <w:p w:rsidR="00440F0D" w:rsidRDefault="00440F0D" w:rsidP="00AE5C04">
            <w:pPr>
              <w:jc w:val="center"/>
            </w:pPr>
            <w:r w:rsidRPr="0026265C">
              <w:t>Сред</w:t>
            </w:r>
            <w:proofErr w:type="gramStart"/>
            <w:r w:rsidRPr="0026265C">
              <w:t>.</w:t>
            </w:r>
            <w:proofErr w:type="gramEnd"/>
            <w:r w:rsidRPr="0026265C">
              <w:t xml:space="preserve"> </w:t>
            </w:r>
            <w:proofErr w:type="gramStart"/>
            <w:r w:rsidRPr="0026265C">
              <w:t>с</w:t>
            </w:r>
            <w:proofErr w:type="gramEnd"/>
            <w:r w:rsidRPr="0026265C">
              <w:t>кор. ветра,</w:t>
            </w:r>
            <w:r>
              <w:t xml:space="preserve"> /макс.</w:t>
            </w:r>
          </w:p>
          <w:p w:rsidR="00440F0D" w:rsidRPr="0026265C" w:rsidRDefault="00440F0D" w:rsidP="00AE5C04">
            <w:pPr>
              <w:jc w:val="center"/>
            </w:pPr>
            <w:r>
              <w:t>скор</w:t>
            </w:r>
            <w:proofErr w:type="gramStart"/>
            <w:r>
              <w:t>.</w:t>
            </w:r>
            <w:proofErr w:type="gramEnd"/>
            <w:r w:rsidRPr="0026265C">
              <w:t xml:space="preserve"> </w:t>
            </w:r>
            <w:proofErr w:type="gramStart"/>
            <w:r w:rsidRPr="0026265C">
              <w:t>м</w:t>
            </w:r>
            <w:proofErr w:type="gramEnd"/>
            <w:r w:rsidRPr="0026265C">
              <w:t>/сек.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AE5C04">
            <w:r w:rsidRPr="0026265C">
              <w:t>Макс. скор</w:t>
            </w:r>
            <w:proofErr w:type="gramStart"/>
            <w:r w:rsidRPr="0026265C">
              <w:t>.</w:t>
            </w:r>
            <w:proofErr w:type="gramEnd"/>
            <w:r w:rsidRPr="0026265C">
              <w:t xml:space="preserve"> </w:t>
            </w:r>
            <w:proofErr w:type="gramStart"/>
            <w:r w:rsidRPr="0026265C">
              <w:t>в</w:t>
            </w:r>
            <w:proofErr w:type="gramEnd"/>
            <w:r w:rsidRPr="0026265C">
              <w:t>етра /</w:t>
            </w:r>
          </w:p>
          <w:p w:rsidR="00440F0D" w:rsidRPr="0026265C" w:rsidRDefault="00440F0D" w:rsidP="00AE5C04">
            <w:proofErr w:type="gramStart"/>
            <w:r w:rsidRPr="0026265C">
              <w:t>поры-вы</w:t>
            </w:r>
            <w:proofErr w:type="gramEnd"/>
            <w:r w:rsidRPr="0026265C">
              <w:t>, в м/сек.</w:t>
            </w:r>
          </w:p>
        </w:tc>
        <w:tc>
          <w:tcPr>
            <w:tcW w:w="709"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AE5C04">
            <w:proofErr w:type="gramStart"/>
            <w:r w:rsidRPr="0026265C">
              <w:t>Ш</w:t>
            </w:r>
            <w:proofErr w:type="gramEnd"/>
          </w:p>
          <w:p w:rsidR="00440F0D" w:rsidRPr="0026265C" w:rsidRDefault="00440F0D" w:rsidP="00AE5C04">
            <w:r w:rsidRPr="0026265C">
              <w:t>т</w:t>
            </w:r>
          </w:p>
          <w:p w:rsidR="00440F0D" w:rsidRPr="0026265C" w:rsidRDefault="00440F0D" w:rsidP="00AE5C04">
            <w:r w:rsidRPr="0026265C">
              <w:t>и</w:t>
            </w:r>
          </w:p>
          <w:p w:rsidR="00440F0D" w:rsidRPr="0026265C" w:rsidRDefault="00440F0D" w:rsidP="00AE5C04">
            <w:r w:rsidRPr="0026265C">
              <w:t>л</w:t>
            </w:r>
          </w:p>
          <w:p w:rsidR="00440F0D" w:rsidRPr="0026265C" w:rsidRDefault="00440F0D" w:rsidP="00AE5C04">
            <w:r w:rsidRPr="0026265C">
              <w:t>ь</w:t>
            </w:r>
          </w:p>
          <w:p w:rsidR="00440F0D" w:rsidRPr="0026265C" w:rsidRDefault="00440F0D" w:rsidP="00AE5C04">
            <w:r w:rsidRPr="0026265C">
              <w:t xml:space="preserve">дней </w:t>
            </w:r>
            <w:proofErr w:type="gramStart"/>
            <w:r w:rsidRPr="0026265C">
              <w:t>в</w:t>
            </w:r>
            <w:proofErr w:type="gramEnd"/>
            <w:r w:rsidRPr="0026265C">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AE5C04">
            <w:r w:rsidRPr="0026265C">
              <w:t xml:space="preserve">Кол-во </w:t>
            </w:r>
            <w:proofErr w:type="spellStart"/>
            <w:r w:rsidRPr="0026265C">
              <w:t>осадк</w:t>
            </w:r>
            <w:proofErr w:type="spellEnd"/>
            <w:r w:rsidRPr="0026265C">
              <w:t xml:space="preserve">., в мм / кол-во дней с </w:t>
            </w:r>
            <w:proofErr w:type="gramStart"/>
            <w:r w:rsidRPr="0026265C">
              <w:t>осад-</w:t>
            </w:r>
            <w:proofErr w:type="spellStart"/>
            <w:r w:rsidRPr="0026265C">
              <w:t>ками</w:t>
            </w:r>
            <w:proofErr w:type="spellEnd"/>
            <w:proofErr w:type="gramEnd"/>
          </w:p>
        </w:tc>
        <w:tc>
          <w:tcPr>
            <w:tcW w:w="850"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AE5C04">
            <w:proofErr w:type="spellStart"/>
            <w:r w:rsidRPr="0026265C">
              <w:t>Выс</w:t>
            </w:r>
            <w:proofErr w:type="spellEnd"/>
            <w:r w:rsidRPr="0026265C">
              <w:t xml:space="preserve">. </w:t>
            </w:r>
            <w:proofErr w:type="spellStart"/>
            <w:r w:rsidRPr="0026265C">
              <w:t>снеж</w:t>
            </w:r>
            <w:proofErr w:type="spellEnd"/>
            <w:r w:rsidRPr="0026265C">
              <w:t>.</w:t>
            </w:r>
          </w:p>
          <w:p w:rsidR="00440F0D" w:rsidRPr="0026265C" w:rsidRDefault="00440F0D" w:rsidP="00AE5C04">
            <w:proofErr w:type="spellStart"/>
            <w:proofErr w:type="gramStart"/>
            <w:r w:rsidRPr="0026265C">
              <w:t>пок-рова</w:t>
            </w:r>
            <w:proofErr w:type="spellEnd"/>
            <w:proofErr w:type="gramEnd"/>
            <w:r w:rsidRPr="0026265C">
              <w:t>, в см / макс.</w:t>
            </w:r>
          </w:p>
        </w:tc>
      </w:tr>
      <w:tr w:rsidR="00440F0D" w:rsidRPr="0026265C" w:rsidTr="00473AB7">
        <w:tc>
          <w:tcPr>
            <w:tcW w:w="1178"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473AB7">
            <w:pPr>
              <w:jc w:val="center"/>
            </w:pPr>
            <w:r w:rsidRPr="0026265C">
              <w:lastRenderedPageBreak/>
              <w:t>Январь</w:t>
            </w:r>
          </w:p>
        </w:tc>
        <w:tc>
          <w:tcPr>
            <w:tcW w:w="915" w:type="dxa"/>
            <w:tcBorders>
              <w:top w:val="single" w:sz="4" w:space="0" w:color="auto"/>
              <w:left w:val="single" w:sz="4" w:space="0" w:color="auto"/>
              <w:bottom w:val="single" w:sz="4" w:space="0" w:color="auto"/>
              <w:right w:val="single" w:sz="4" w:space="0" w:color="auto"/>
            </w:tcBorders>
            <w:vAlign w:val="center"/>
          </w:tcPr>
          <w:p w:rsidR="00440F0D" w:rsidRPr="0026265C" w:rsidRDefault="00DA3086" w:rsidP="00473AB7">
            <w:pPr>
              <w:jc w:val="center"/>
            </w:pPr>
            <w:r>
              <w:t>- 22.2</w:t>
            </w:r>
          </w:p>
        </w:tc>
        <w:tc>
          <w:tcPr>
            <w:tcW w:w="850" w:type="dxa"/>
            <w:tcBorders>
              <w:top w:val="single" w:sz="4" w:space="0" w:color="auto"/>
              <w:left w:val="single" w:sz="4" w:space="0" w:color="auto"/>
              <w:bottom w:val="single" w:sz="4" w:space="0" w:color="auto"/>
              <w:right w:val="single" w:sz="4" w:space="0" w:color="auto"/>
            </w:tcBorders>
            <w:vAlign w:val="center"/>
          </w:tcPr>
          <w:p w:rsidR="00440F0D" w:rsidRPr="0026265C" w:rsidRDefault="00DA3086" w:rsidP="00473AB7">
            <w:pPr>
              <w:jc w:val="center"/>
            </w:pPr>
            <w:r>
              <w:t>- 40.3</w:t>
            </w:r>
          </w:p>
        </w:tc>
        <w:tc>
          <w:tcPr>
            <w:tcW w:w="860" w:type="dxa"/>
            <w:tcBorders>
              <w:top w:val="single" w:sz="4" w:space="0" w:color="auto"/>
              <w:left w:val="single" w:sz="4" w:space="0" w:color="auto"/>
              <w:bottom w:val="single" w:sz="4" w:space="0" w:color="auto"/>
              <w:right w:val="single" w:sz="4" w:space="0" w:color="auto"/>
            </w:tcBorders>
            <w:vAlign w:val="center"/>
          </w:tcPr>
          <w:p w:rsidR="00440F0D" w:rsidRPr="0026265C" w:rsidRDefault="00DA3086" w:rsidP="00473AB7">
            <w:pPr>
              <w:jc w:val="center"/>
            </w:pPr>
            <w:r>
              <w:t>- 1.6</w:t>
            </w:r>
          </w:p>
        </w:tc>
        <w:tc>
          <w:tcPr>
            <w:tcW w:w="1408" w:type="dxa"/>
            <w:tcBorders>
              <w:top w:val="single" w:sz="4" w:space="0" w:color="auto"/>
              <w:left w:val="single" w:sz="4" w:space="0" w:color="auto"/>
              <w:bottom w:val="single" w:sz="4" w:space="0" w:color="auto"/>
              <w:right w:val="single" w:sz="4" w:space="0" w:color="auto"/>
            </w:tcBorders>
            <w:vAlign w:val="center"/>
          </w:tcPr>
          <w:p w:rsidR="00440F0D" w:rsidRDefault="00DA3086" w:rsidP="00473AB7">
            <w:pPr>
              <w:jc w:val="center"/>
            </w:pPr>
            <w:r>
              <w:t>юз – 12.9</w:t>
            </w:r>
          </w:p>
          <w:p w:rsidR="00DA3086" w:rsidRDefault="00DA3086" w:rsidP="00473AB7">
            <w:pPr>
              <w:jc w:val="center"/>
            </w:pPr>
            <w:proofErr w:type="spellStart"/>
            <w:r>
              <w:t>ююз</w:t>
            </w:r>
            <w:proofErr w:type="spellEnd"/>
            <w:r>
              <w:t xml:space="preserve"> – 11.7</w:t>
            </w:r>
          </w:p>
          <w:p w:rsidR="00DA3086" w:rsidRPr="0026265C" w:rsidRDefault="00DA3086" w:rsidP="00473AB7">
            <w:pPr>
              <w:jc w:val="center"/>
            </w:pPr>
            <w:r>
              <w:t>ю – 11.7</w:t>
            </w:r>
          </w:p>
        </w:tc>
        <w:tc>
          <w:tcPr>
            <w:tcW w:w="851" w:type="dxa"/>
            <w:tcBorders>
              <w:top w:val="single" w:sz="4" w:space="0" w:color="auto"/>
              <w:left w:val="single" w:sz="4" w:space="0" w:color="auto"/>
              <w:bottom w:val="single" w:sz="4" w:space="0" w:color="auto"/>
              <w:right w:val="single" w:sz="4" w:space="0" w:color="auto"/>
            </w:tcBorders>
            <w:vAlign w:val="center"/>
          </w:tcPr>
          <w:p w:rsidR="00440F0D" w:rsidRPr="0026265C" w:rsidRDefault="00DA3086" w:rsidP="00473AB7">
            <w:pPr>
              <w:jc w:val="center"/>
            </w:pPr>
            <w:r>
              <w:t>6.1/13</w:t>
            </w:r>
          </w:p>
        </w:tc>
        <w:tc>
          <w:tcPr>
            <w:tcW w:w="1134" w:type="dxa"/>
            <w:tcBorders>
              <w:top w:val="single" w:sz="4" w:space="0" w:color="auto"/>
              <w:left w:val="single" w:sz="4" w:space="0" w:color="auto"/>
              <w:bottom w:val="single" w:sz="4" w:space="0" w:color="auto"/>
              <w:right w:val="single" w:sz="4" w:space="0" w:color="auto"/>
            </w:tcBorders>
            <w:vAlign w:val="center"/>
          </w:tcPr>
          <w:p w:rsidR="00440F0D" w:rsidRPr="0026265C" w:rsidRDefault="00DA3086" w:rsidP="00473AB7">
            <w:pPr>
              <w:jc w:val="center"/>
            </w:pPr>
            <w:r>
              <w:t>13.1 / 18</w:t>
            </w:r>
          </w:p>
        </w:tc>
        <w:tc>
          <w:tcPr>
            <w:tcW w:w="709" w:type="dxa"/>
            <w:tcBorders>
              <w:top w:val="single" w:sz="4" w:space="0" w:color="auto"/>
              <w:left w:val="single" w:sz="4" w:space="0" w:color="auto"/>
              <w:bottom w:val="single" w:sz="4" w:space="0" w:color="auto"/>
              <w:right w:val="single" w:sz="4" w:space="0" w:color="auto"/>
            </w:tcBorders>
            <w:vAlign w:val="center"/>
          </w:tcPr>
          <w:p w:rsidR="00440F0D" w:rsidRPr="0026265C" w:rsidRDefault="00DA3086" w:rsidP="00473AB7">
            <w:pPr>
              <w:jc w:val="center"/>
            </w:pPr>
            <w:r>
              <w:t>2.4</w:t>
            </w:r>
          </w:p>
        </w:tc>
        <w:tc>
          <w:tcPr>
            <w:tcW w:w="1134" w:type="dxa"/>
            <w:tcBorders>
              <w:top w:val="single" w:sz="4" w:space="0" w:color="auto"/>
              <w:left w:val="single" w:sz="4" w:space="0" w:color="auto"/>
              <w:bottom w:val="single" w:sz="4" w:space="0" w:color="auto"/>
              <w:right w:val="single" w:sz="4" w:space="0" w:color="auto"/>
            </w:tcBorders>
            <w:vAlign w:val="center"/>
          </w:tcPr>
          <w:p w:rsidR="00440F0D" w:rsidRPr="0026265C" w:rsidRDefault="00473AB7" w:rsidP="00473AB7">
            <w:pPr>
              <w:jc w:val="center"/>
            </w:pPr>
            <w:r>
              <w:t>15 / 21</w:t>
            </w:r>
          </w:p>
        </w:tc>
        <w:tc>
          <w:tcPr>
            <w:tcW w:w="850" w:type="dxa"/>
            <w:tcBorders>
              <w:top w:val="single" w:sz="4" w:space="0" w:color="auto"/>
              <w:left w:val="single" w:sz="4" w:space="0" w:color="auto"/>
              <w:bottom w:val="single" w:sz="4" w:space="0" w:color="auto"/>
              <w:right w:val="single" w:sz="4" w:space="0" w:color="auto"/>
            </w:tcBorders>
            <w:vAlign w:val="center"/>
          </w:tcPr>
          <w:p w:rsidR="00440F0D" w:rsidRPr="00473AB7" w:rsidRDefault="00473AB7" w:rsidP="00473AB7">
            <w:pPr>
              <w:jc w:val="center"/>
              <w:rPr>
                <w:u w:val="single"/>
              </w:rPr>
            </w:pPr>
            <w:r w:rsidRPr="00473AB7">
              <w:rPr>
                <w:u w:val="single"/>
              </w:rPr>
              <w:t>39.1</w:t>
            </w:r>
          </w:p>
          <w:p w:rsidR="00473AB7" w:rsidRPr="0026265C" w:rsidRDefault="00473AB7" w:rsidP="00473AB7">
            <w:pPr>
              <w:jc w:val="center"/>
            </w:pPr>
            <w:r>
              <w:t>51</w:t>
            </w:r>
          </w:p>
        </w:tc>
      </w:tr>
      <w:tr w:rsidR="00440F0D" w:rsidRPr="0026265C" w:rsidTr="00473AB7">
        <w:tc>
          <w:tcPr>
            <w:tcW w:w="1178"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473AB7">
            <w:pPr>
              <w:jc w:val="center"/>
            </w:pPr>
            <w:r w:rsidRPr="0026265C">
              <w:t>Февраль</w:t>
            </w:r>
          </w:p>
        </w:tc>
        <w:tc>
          <w:tcPr>
            <w:tcW w:w="915" w:type="dxa"/>
            <w:tcBorders>
              <w:top w:val="single" w:sz="4" w:space="0" w:color="auto"/>
              <w:left w:val="single" w:sz="4" w:space="0" w:color="auto"/>
              <w:bottom w:val="single" w:sz="4" w:space="0" w:color="auto"/>
              <w:right w:val="single" w:sz="4" w:space="0" w:color="auto"/>
            </w:tcBorders>
            <w:vAlign w:val="center"/>
          </w:tcPr>
          <w:p w:rsidR="00440F0D" w:rsidRPr="0026265C" w:rsidRDefault="007B6795" w:rsidP="00473AB7">
            <w:pPr>
              <w:jc w:val="center"/>
            </w:pPr>
            <w:r>
              <w:t>- 23.4</w:t>
            </w:r>
          </w:p>
        </w:tc>
        <w:tc>
          <w:tcPr>
            <w:tcW w:w="850" w:type="dxa"/>
            <w:tcBorders>
              <w:top w:val="single" w:sz="4" w:space="0" w:color="auto"/>
              <w:left w:val="single" w:sz="4" w:space="0" w:color="auto"/>
              <w:bottom w:val="single" w:sz="4" w:space="0" w:color="auto"/>
              <w:right w:val="single" w:sz="4" w:space="0" w:color="auto"/>
            </w:tcBorders>
            <w:vAlign w:val="center"/>
          </w:tcPr>
          <w:p w:rsidR="00440F0D" w:rsidRPr="0026265C" w:rsidRDefault="007B6795" w:rsidP="00473AB7">
            <w:pPr>
              <w:jc w:val="center"/>
            </w:pPr>
            <w:r>
              <w:t>- 37.1</w:t>
            </w:r>
          </w:p>
        </w:tc>
        <w:tc>
          <w:tcPr>
            <w:tcW w:w="860" w:type="dxa"/>
            <w:tcBorders>
              <w:top w:val="single" w:sz="4" w:space="0" w:color="auto"/>
              <w:left w:val="single" w:sz="4" w:space="0" w:color="auto"/>
              <w:bottom w:val="single" w:sz="4" w:space="0" w:color="auto"/>
              <w:right w:val="single" w:sz="4" w:space="0" w:color="auto"/>
            </w:tcBorders>
            <w:vAlign w:val="center"/>
          </w:tcPr>
          <w:p w:rsidR="00440F0D" w:rsidRPr="0026265C" w:rsidRDefault="007B6795" w:rsidP="00473AB7">
            <w:pPr>
              <w:jc w:val="center"/>
            </w:pPr>
            <w:r>
              <w:t>- 1.7</w:t>
            </w:r>
          </w:p>
        </w:tc>
        <w:tc>
          <w:tcPr>
            <w:tcW w:w="1408" w:type="dxa"/>
            <w:tcBorders>
              <w:top w:val="single" w:sz="4" w:space="0" w:color="auto"/>
              <w:left w:val="single" w:sz="4" w:space="0" w:color="auto"/>
              <w:bottom w:val="single" w:sz="4" w:space="0" w:color="auto"/>
              <w:right w:val="single" w:sz="4" w:space="0" w:color="auto"/>
            </w:tcBorders>
            <w:vAlign w:val="center"/>
          </w:tcPr>
          <w:p w:rsidR="00440F0D" w:rsidRDefault="007B6795" w:rsidP="00473AB7">
            <w:pPr>
              <w:jc w:val="center"/>
            </w:pPr>
            <w:r>
              <w:t>в – 25.4</w:t>
            </w:r>
          </w:p>
          <w:p w:rsidR="007B6795" w:rsidRDefault="007B6795" w:rsidP="00473AB7">
            <w:pPr>
              <w:jc w:val="center"/>
            </w:pPr>
            <w:r>
              <w:t>з – 14.7</w:t>
            </w:r>
          </w:p>
          <w:p w:rsidR="007B6795" w:rsidRPr="0026265C" w:rsidRDefault="007B6795" w:rsidP="00473AB7">
            <w:pPr>
              <w:jc w:val="center"/>
            </w:pPr>
            <w:proofErr w:type="spellStart"/>
            <w:r>
              <w:t>всв</w:t>
            </w:r>
            <w:proofErr w:type="spellEnd"/>
            <w:r>
              <w:t xml:space="preserve"> -13.4</w:t>
            </w:r>
          </w:p>
        </w:tc>
        <w:tc>
          <w:tcPr>
            <w:tcW w:w="851" w:type="dxa"/>
            <w:tcBorders>
              <w:top w:val="single" w:sz="4" w:space="0" w:color="auto"/>
              <w:left w:val="single" w:sz="4" w:space="0" w:color="auto"/>
              <w:bottom w:val="single" w:sz="4" w:space="0" w:color="auto"/>
              <w:right w:val="single" w:sz="4" w:space="0" w:color="auto"/>
            </w:tcBorders>
            <w:vAlign w:val="center"/>
          </w:tcPr>
          <w:p w:rsidR="00440F0D" w:rsidRPr="0026265C" w:rsidRDefault="007B6795" w:rsidP="00473AB7">
            <w:pPr>
              <w:jc w:val="center"/>
            </w:pPr>
            <w:r>
              <w:t>5.5/16</w:t>
            </w:r>
          </w:p>
        </w:tc>
        <w:tc>
          <w:tcPr>
            <w:tcW w:w="1134" w:type="dxa"/>
            <w:tcBorders>
              <w:top w:val="single" w:sz="4" w:space="0" w:color="auto"/>
              <w:left w:val="single" w:sz="4" w:space="0" w:color="auto"/>
              <w:bottom w:val="single" w:sz="4" w:space="0" w:color="auto"/>
              <w:right w:val="single" w:sz="4" w:space="0" w:color="auto"/>
            </w:tcBorders>
            <w:vAlign w:val="center"/>
          </w:tcPr>
          <w:p w:rsidR="00440F0D" w:rsidRPr="0026265C" w:rsidRDefault="007B6795" w:rsidP="00473AB7">
            <w:pPr>
              <w:jc w:val="center"/>
            </w:pPr>
            <w:r>
              <w:t>13.6 / 34</w:t>
            </w:r>
          </w:p>
        </w:tc>
        <w:tc>
          <w:tcPr>
            <w:tcW w:w="709" w:type="dxa"/>
            <w:tcBorders>
              <w:top w:val="single" w:sz="4" w:space="0" w:color="auto"/>
              <w:left w:val="single" w:sz="4" w:space="0" w:color="auto"/>
              <w:bottom w:val="single" w:sz="4" w:space="0" w:color="auto"/>
              <w:right w:val="single" w:sz="4" w:space="0" w:color="auto"/>
            </w:tcBorders>
            <w:vAlign w:val="center"/>
          </w:tcPr>
          <w:p w:rsidR="00440F0D" w:rsidRPr="0026265C" w:rsidRDefault="007B6795" w:rsidP="00473AB7">
            <w:pPr>
              <w:jc w:val="center"/>
            </w:pPr>
            <w:r>
              <w:t>2.2</w:t>
            </w:r>
          </w:p>
        </w:tc>
        <w:tc>
          <w:tcPr>
            <w:tcW w:w="1134" w:type="dxa"/>
            <w:tcBorders>
              <w:top w:val="single" w:sz="4" w:space="0" w:color="auto"/>
              <w:left w:val="single" w:sz="4" w:space="0" w:color="auto"/>
              <w:bottom w:val="single" w:sz="4" w:space="0" w:color="auto"/>
              <w:right w:val="single" w:sz="4" w:space="0" w:color="auto"/>
            </w:tcBorders>
            <w:vAlign w:val="center"/>
          </w:tcPr>
          <w:p w:rsidR="00440F0D" w:rsidRPr="0026265C" w:rsidRDefault="007B6795" w:rsidP="00473AB7">
            <w:pPr>
              <w:jc w:val="center"/>
            </w:pPr>
            <w:r>
              <w:t>9.2 / 13</w:t>
            </w:r>
          </w:p>
        </w:tc>
        <w:tc>
          <w:tcPr>
            <w:tcW w:w="850" w:type="dxa"/>
            <w:tcBorders>
              <w:top w:val="single" w:sz="4" w:space="0" w:color="auto"/>
              <w:left w:val="single" w:sz="4" w:space="0" w:color="auto"/>
              <w:bottom w:val="single" w:sz="4" w:space="0" w:color="auto"/>
              <w:right w:val="single" w:sz="4" w:space="0" w:color="auto"/>
            </w:tcBorders>
            <w:vAlign w:val="center"/>
          </w:tcPr>
          <w:p w:rsidR="00440F0D" w:rsidRPr="00211220" w:rsidRDefault="007B6795" w:rsidP="00473AB7">
            <w:pPr>
              <w:jc w:val="center"/>
              <w:rPr>
                <w:u w:val="single"/>
              </w:rPr>
            </w:pPr>
            <w:r w:rsidRPr="00211220">
              <w:rPr>
                <w:u w:val="single"/>
              </w:rPr>
              <w:t>56.8</w:t>
            </w:r>
          </w:p>
          <w:p w:rsidR="007B6795" w:rsidRPr="0026265C" w:rsidRDefault="007B6795" w:rsidP="00473AB7">
            <w:pPr>
              <w:jc w:val="center"/>
            </w:pPr>
            <w:r>
              <w:t>61</w:t>
            </w:r>
          </w:p>
        </w:tc>
      </w:tr>
      <w:tr w:rsidR="00440F0D" w:rsidRPr="0026265C" w:rsidTr="00473AB7">
        <w:tc>
          <w:tcPr>
            <w:tcW w:w="1178"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473AB7">
            <w:pPr>
              <w:jc w:val="center"/>
            </w:pPr>
            <w:r w:rsidRPr="0026265C">
              <w:t>Март</w:t>
            </w:r>
          </w:p>
        </w:tc>
        <w:tc>
          <w:tcPr>
            <w:tcW w:w="915" w:type="dxa"/>
            <w:tcBorders>
              <w:top w:val="single" w:sz="4" w:space="0" w:color="auto"/>
              <w:left w:val="single" w:sz="4" w:space="0" w:color="auto"/>
              <w:bottom w:val="single" w:sz="4" w:space="0" w:color="auto"/>
              <w:right w:val="single" w:sz="4" w:space="0" w:color="auto"/>
            </w:tcBorders>
            <w:vAlign w:val="center"/>
          </w:tcPr>
          <w:p w:rsidR="00440F0D" w:rsidRPr="0026265C" w:rsidRDefault="007B6795" w:rsidP="00473AB7">
            <w:pPr>
              <w:jc w:val="center"/>
            </w:pPr>
            <w:r>
              <w:t>- 28.2</w:t>
            </w:r>
          </w:p>
        </w:tc>
        <w:tc>
          <w:tcPr>
            <w:tcW w:w="850" w:type="dxa"/>
            <w:tcBorders>
              <w:top w:val="single" w:sz="4" w:space="0" w:color="auto"/>
              <w:left w:val="single" w:sz="4" w:space="0" w:color="auto"/>
              <w:bottom w:val="single" w:sz="4" w:space="0" w:color="auto"/>
              <w:right w:val="single" w:sz="4" w:space="0" w:color="auto"/>
            </w:tcBorders>
            <w:vAlign w:val="center"/>
          </w:tcPr>
          <w:p w:rsidR="00440F0D" w:rsidRPr="0026265C" w:rsidRDefault="007B6795" w:rsidP="00473AB7">
            <w:pPr>
              <w:jc w:val="center"/>
            </w:pPr>
            <w:r>
              <w:t>- 41.7</w:t>
            </w:r>
          </w:p>
        </w:tc>
        <w:tc>
          <w:tcPr>
            <w:tcW w:w="860" w:type="dxa"/>
            <w:tcBorders>
              <w:top w:val="single" w:sz="4" w:space="0" w:color="auto"/>
              <w:left w:val="single" w:sz="4" w:space="0" w:color="auto"/>
              <w:bottom w:val="single" w:sz="4" w:space="0" w:color="auto"/>
              <w:right w:val="single" w:sz="4" w:space="0" w:color="auto"/>
            </w:tcBorders>
            <w:vAlign w:val="center"/>
          </w:tcPr>
          <w:p w:rsidR="00440F0D" w:rsidRPr="0026265C" w:rsidRDefault="007B6795" w:rsidP="00473AB7">
            <w:pPr>
              <w:jc w:val="center"/>
            </w:pPr>
            <w:r>
              <w:t>- 14.7</w:t>
            </w:r>
          </w:p>
        </w:tc>
        <w:tc>
          <w:tcPr>
            <w:tcW w:w="1408" w:type="dxa"/>
            <w:tcBorders>
              <w:top w:val="single" w:sz="4" w:space="0" w:color="auto"/>
              <w:left w:val="single" w:sz="4" w:space="0" w:color="auto"/>
              <w:bottom w:val="single" w:sz="4" w:space="0" w:color="auto"/>
              <w:right w:val="single" w:sz="4" w:space="0" w:color="auto"/>
            </w:tcBorders>
            <w:vAlign w:val="center"/>
          </w:tcPr>
          <w:p w:rsidR="00440F0D" w:rsidRDefault="007B6795" w:rsidP="00473AB7">
            <w:pPr>
              <w:jc w:val="center"/>
            </w:pPr>
            <w:r>
              <w:t>в – 24.6</w:t>
            </w:r>
          </w:p>
          <w:p w:rsidR="007B6795" w:rsidRDefault="007B6795" w:rsidP="00473AB7">
            <w:pPr>
              <w:jc w:val="center"/>
            </w:pPr>
            <w:proofErr w:type="spellStart"/>
            <w:r>
              <w:t>всв</w:t>
            </w:r>
            <w:proofErr w:type="spellEnd"/>
            <w:r>
              <w:t xml:space="preserve"> – 20.6</w:t>
            </w:r>
          </w:p>
          <w:p w:rsidR="007B6795" w:rsidRPr="0026265C" w:rsidRDefault="007B6795" w:rsidP="00473AB7">
            <w:pPr>
              <w:jc w:val="center"/>
            </w:pPr>
            <w:r>
              <w:t>ю – 11.3</w:t>
            </w:r>
          </w:p>
        </w:tc>
        <w:tc>
          <w:tcPr>
            <w:tcW w:w="851" w:type="dxa"/>
            <w:tcBorders>
              <w:top w:val="single" w:sz="4" w:space="0" w:color="auto"/>
              <w:left w:val="single" w:sz="4" w:space="0" w:color="auto"/>
              <w:bottom w:val="single" w:sz="4" w:space="0" w:color="auto"/>
              <w:right w:val="single" w:sz="4" w:space="0" w:color="auto"/>
            </w:tcBorders>
            <w:vAlign w:val="center"/>
          </w:tcPr>
          <w:p w:rsidR="00440F0D" w:rsidRPr="0026265C" w:rsidRDefault="007B6795" w:rsidP="00473AB7">
            <w:pPr>
              <w:jc w:val="center"/>
            </w:pPr>
            <w:r>
              <w:t>6.6/21</w:t>
            </w:r>
          </w:p>
        </w:tc>
        <w:tc>
          <w:tcPr>
            <w:tcW w:w="1134" w:type="dxa"/>
            <w:tcBorders>
              <w:top w:val="single" w:sz="4" w:space="0" w:color="auto"/>
              <w:left w:val="single" w:sz="4" w:space="0" w:color="auto"/>
              <w:bottom w:val="single" w:sz="4" w:space="0" w:color="auto"/>
              <w:right w:val="single" w:sz="4" w:space="0" w:color="auto"/>
            </w:tcBorders>
            <w:vAlign w:val="center"/>
          </w:tcPr>
          <w:p w:rsidR="00440F0D" w:rsidRPr="0026265C" w:rsidRDefault="007B6795" w:rsidP="00473AB7">
            <w:pPr>
              <w:jc w:val="center"/>
            </w:pPr>
            <w:r>
              <w:t>15.9 / 26</w:t>
            </w:r>
          </w:p>
        </w:tc>
        <w:tc>
          <w:tcPr>
            <w:tcW w:w="709" w:type="dxa"/>
            <w:tcBorders>
              <w:top w:val="single" w:sz="4" w:space="0" w:color="auto"/>
              <w:left w:val="single" w:sz="4" w:space="0" w:color="auto"/>
              <w:bottom w:val="single" w:sz="4" w:space="0" w:color="auto"/>
              <w:right w:val="single" w:sz="4" w:space="0" w:color="auto"/>
            </w:tcBorders>
            <w:vAlign w:val="center"/>
          </w:tcPr>
          <w:p w:rsidR="00440F0D" w:rsidRPr="0026265C" w:rsidRDefault="00332149" w:rsidP="00473AB7">
            <w:pPr>
              <w:jc w:val="center"/>
            </w:pPr>
            <w:r>
              <w:t>6.0</w:t>
            </w:r>
          </w:p>
        </w:tc>
        <w:tc>
          <w:tcPr>
            <w:tcW w:w="1134" w:type="dxa"/>
            <w:tcBorders>
              <w:top w:val="single" w:sz="4" w:space="0" w:color="auto"/>
              <w:left w:val="single" w:sz="4" w:space="0" w:color="auto"/>
              <w:bottom w:val="single" w:sz="4" w:space="0" w:color="auto"/>
              <w:right w:val="single" w:sz="4" w:space="0" w:color="auto"/>
            </w:tcBorders>
            <w:vAlign w:val="center"/>
          </w:tcPr>
          <w:p w:rsidR="00440F0D" w:rsidRPr="0026265C" w:rsidRDefault="00332149" w:rsidP="00473AB7">
            <w:pPr>
              <w:jc w:val="center"/>
            </w:pPr>
            <w:r>
              <w:t>32 / 15</w:t>
            </w:r>
          </w:p>
        </w:tc>
        <w:tc>
          <w:tcPr>
            <w:tcW w:w="850" w:type="dxa"/>
            <w:tcBorders>
              <w:top w:val="single" w:sz="4" w:space="0" w:color="auto"/>
              <w:left w:val="single" w:sz="4" w:space="0" w:color="auto"/>
              <w:bottom w:val="single" w:sz="4" w:space="0" w:color="auto"/>
              <w:right w:val="single" w:sz="4" w:space="0" w:color="auto"/>
            </w:tcBorders>
            <w:vAlign w:val="center"/>
          </w:tcPr>
          <w:p w:rsidR="00440F0D" w:rsidRPr="00211220" w:rsidRDefault="00332149" w:rsidP="00473AB7">
            <w:pPr>
              <w:jc w:val="center"/>
              <w:rPr>
                <w:u w:val="single"/>
              </w:rPr>
            </w:pPr>
            <w:r w:rsidRPr="00211220">
              <w:rPr>
                <w:u w:val="single"/>
              </w:rPr>
              <w:t>59.1</w:t>
            </w:r>
          </w:p>
          <w:p w:rsidR="00332149" w:rsidRPr="0026265C" w:rsidRDefault="00332149" w:rsidP="00473AB7">
            <w:pPr>
              <w:jc w:val="center"/>
            </w:pPr>
            <w:r>
              <w:t>63</w:t>
            </w:r>
          </w:p>
        </w:tc>
      </w:tr>
      <w:tr w:rsidR="00440F0D" w:rsidRPr="0026265C" w:rsidTr="00473AB7">
        <w:tc>
          <w:tcPr>
            <w:tcW w:w="1178"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473AB7">
            <w:pPr>
              <w:jc w:val="center"/>
            </w:pPr>
            <w:r w:rsidRPr="0026265C">
              <w:t>Апрель</w:t>
            </w:r>
          </w:p>
        </w:tc>
        <w:tc>
          <w:tcPr>
            <w:tcW w:w="915" w:type="dxa"/>
            <w:tcBorders>
              <w:top w:val="single" w:sz="4" w:space="0" w:color="auto"/>
              <w:left w:val="single" w:sz="4" w:space="0" w:color="auto"/>
              <w:bottom w:val="single" w:sz="4" w:space="0" w:color="auto"/>
              <w:right w:val="single" w:sz="4" w:space="0" w:color="auto"/>
            </w:tcBorders>
            <w:vAlign w:val="center"/>
          </w:tcPr>
          <w:p w:rsidR="00440F0D" w:rsidRPr="0026265C" w:rsidRDefault="00332149" w:rsidP="00473AB7">
            <w:pPr>
              <w:jc w:val="center"/>
            </w:pPr>
            <w:r>
              <w:t>- 17.3</w:t>
            </w:r>
          </w:p>
        </w:tc>
        <w:tc>
          <w:tcPr>
            <w:tcW w:w="850" w:type="dxa"/>
            <w:tcBorders>
              <w:top w:val="single" w:sz="4" w:space="0" w:color="auto"/>
              <w:left w:val="single" w:sz="4" w:space="0" w:color="auto"/>
              <w:bottom w:val="single" w:sz="4" w:space="0" w:color="auto"/>
              <w:right w:val="single" w:sz="4" w:space="0" w:color="auto"/>
            </w:tcBorders>
            <w:vAlign w:val="center"/>
          </w:tcPr>
          <w:p w:rsidR="00440F0D" w:rsidRPr="0026265C" w:rsidRDefault="00332149" w:rsidP="00473AB7">
            <w:pPr>
              <w:jc w:val="center"/>
            </w:pPr>
            <w:r>
              <w:t>- 34.9</w:t>
            </w:r>
          </w:p>
        </w:tc>
        <w:tc>
          <w:tcPr>
            <w:tcW w:w="860" w:type="dxa"/>
            <w:tcBorders>
              <w:top w:val="single" w:sz="4" w:space="0" w:color="auto"/>
              <w:left w:val="single" w:sz="4" w:space="0" w:color="auto"/>
              <w:bottom w:val="single" w:sz="4" w:space="0" w:color="auto"/>
              <w:right w:val="single" w:sz="4" w:space="0" w:color="auto"/>
            </w:tcBorders>
            <w:vAlign w:val="center"/>
          </w:tcPr>
          <w:p w:rsidR="00440F0D" w:rsidRPr="0026265C" w:rsidRDefault="00332149" w:rsidP="00473AB7">
            <w:pPr>
              <w:jc w:val="center"/>
            </w:pPr>
            <w:r>
              <w:t>- 0.3</w:t>
            </w:r>
          </w:p>
        </w:tc>
        <w:tc>
          <w:tcPr>
            <w:tcW w:w="1408" w:type="dxa"/>
            <w:tcBorders>
              <w:top w:val="single" w:sz="4" w:space="0" w:color="auto"/>
              <w:left w:val="single" w:sz="4" w:space="0" w:color="auto"/>
              <w:bottom w:val="single" w:sz="4" w:space="0" w:color="auto"/>
              <w:right w:val="single" w:sz="4" w:space="0" w:color="auto"/>
            </w:tcBorders>
            <w:vAlign w:val="center"/>
          </w:tcPr>
          <w:p w:rsidR="00440F0D" w:rsidRDefault="00332149" w:rsidP="00473AB7">
            <w:pPr>
              <w:jc w:val="center"/>
            </w:pPr>
            <w:r>
              <w:t>в – 16.3</w:t>
            </w:r>
          </w:p>
          <w:p w:rsidR="00332149" w:rsidRDefault="00332149" w:rsidP="00473AB7">
            <w:pPr>
              <w:jc w:val="center"/>
            </w:pPr>
            <w:proofErr w:type="spellStart"/>
            <w:r>
              <w:t>всв</w:t>
            </w:r>
            <w:proofErr w:type="spellEnd"/>
            <w:r>
              <w:t xml:space="preserve"> – 11.7</w:t>
            </w:r>
          </w:p>
          <w:p w:rsidR="00332149" w:rsidRPr="0026265C" w:rsidRDefault="00332149" w:rsidP="00473AB7">
            <w:pPr>
              <w:jc w:val="center"/>
            </w:pPr>
            <w:r>
              <w:t>з – 8.8</w:t>
            </w:r>
          </w:p>
        </w:tc>
        <w:tc>
          <w:tcPr>
            <w:tcW w:w="851" w:type="dxa"/>
            <w:tcBorders>
              <w:top w:val="single" w:sz="4" w:space="0" w:color="auto"/>
              <w:left w:val="single" w:sz="4" w:space="0" w:color="auto"/>
              <w:bottom w:val="single" w:sz="4" w:space="0" w:color="auto"/>
              <w:right w:val="single" w:sz="4" w:space="0" w:color="auto"/>
            </w:tcBorders>
            <w:vAlign w:val="center"/>
          </w:tcPr>
          <w:p w:rsidR="00440F0D" w:rsidRPr="0026265C" w:rsidRDefault="00332149" w:rsidP="00473AB7">
            <w:pPr>
              <w:jc w:val="center"/>
            </w:pPr>
            <w:r>
              <w:t>5.6/14</w:t>
            </w:r>
          </w:p>
        </w:tc>
        <w:tc>
          <w:tcPr>
            <w:tcW w:w="1134" w:type="dxa"/>
            <w:tcBorders>
              <w:top w:val="single" w:sz="4" w:space="0" w:color="auto"/>
              <w:left w:val="single" w:sz="4" w:space="0" w:color="auto"/>
              <w:bottom w:val="single" w:sz="4" w:space="0" w:color="auto"/>
              <w:right w:val="single" w:sz="4" w:space="0" w:color="auto"/>
            </w:tcBorders>
            <w:vAlign w:val="center"/>
          </w:tcPr>
          <w:p w:rsidR="00440F0D" w:rsidRPr="0026265C" w:rsidRDefault="00332149" w:rsidP="00473AB7">
            <w:pPr>
              <w:jc w:val="center"/>
            </w:pPr>
            <w:r>
              <w:t>12.7 / 18</w:t>
            </w:r>
          </w:p>
        </w:tc>
        <w:tc>
          <w:tcPr>
            <w:tcW w:w="709" w:type="dxa"/>
            <w:tcBorders>
              <w:top w:val="single" w:sz="4" w:space="0" w:color="auto"/>
              <w:left w:val="single" w:sz="4" w:space="0" w:color="auto"/>
              <w:bottom w:val="single" w:sz="4" w:space="0" w:color="auto"/>
              <w:right w:val="single" w:sz="4" w:space="0" w:color="auto"/>
            </w:tcBorders>
            <w:vAlign w:val="center"/>
          </w:tcPr>
          <w:p w:rsidR="00440F0D" w:rsidRPr="0026265C" w:rsidRDefault="00332149" w:rsidP="00473AB7">
            <w:pPr>
              <w:jc w:val="center"/>
            </w:pPr>
            <w:r>
              <w:t>2.9</w:t>
            </w:r>
          </w:p>
        </w:tc>
        <w:tc>
          <w:tcPr>
            <w:tcW w:w="1134" w:type="dxa"/>
            <w:tcBorders>
              <w:top w:val="single" w:sz="4" w:space="0" w:color="auto"/>
              <w:left w:val="single" w:sz="4" w:space="0" w:color="auto"/>
              <w:bottom w:val="single" w:sz="4" w:space="0" w:color="auto"/>
              <w:right w:val="single" w:sz="4" w:space="0" w:color="auto"/>
            </w:tcBorders>
            <w:vAlign w:val="center"/>
          </w:tcPr>
          <w:p w:rsidR="00440F0D" w:rsidRPr="0026265C" w:rsidRDefault="00332149" w:rsidP="00473AB7">
            <w:pPr>
              <w:jc w:val="center"/>
            </w:pPr>
            <w:r>
              <w:t>14 / 19</w:t>
            </w:r>
          </w:p>
        </w:tc>
        <w:tc>
          <w:tcPr>
            <w:tcW w:w="850" w:type="dxa"/>
            <w:tcBorders>
              <w:top w:val="single" w:sz="4" w:space="0" w:color="auto"/>
              <w:left w:val="single" w:sz="4" w:space="0" w:color="auto"/>
              <w:bottom w:val="single" w:sz="4" w:space="0" w:color="auto"/>
              <w:right w:val="single" w:sz="4" w:space="0" w:color="auto"/>
            </w:tcBorders>
            <w:vAlign w:val="center"/>
          </w:tcPr>
          <w:p w:rsidR="00440F0D" w:rsidRPr="00211220" w:rsidRDefault="00332149" w:rsidP="00473AB7">
            <w:pPr>
              <w:jc w:val="center"/>
              <w:rPr>
                <w:u w:val="single"/>
              </w:rPr>
            </w:pPr>
            <w:r w:rsidRPr="00211220">
              <w:rPr>
                <w:u w:val="single"/>
              </w:rPr>
              <w:t>60.8</w:t>
            </w:r>
          </w:p>
          <w:p w:rsidR="00332149" w:rsidRPr="0026265C" w:rsidRDefault="00332149" w:rsidP="00473AB7">
            <w:pPr>
              <w:jc w:val="center"/>
            </w:pPr>
            <w:r>
              <w:t>65</w:t>
            </w:r>
          </w:p>
        </w:tc>
      </w:tr>
      <w:tr w:rsidR="00440F0D" w:rsidRPr="0026265C" w:rsidTr="00473AB7">
        <w:tc>
          <w:tcPr>
            <w:tcW w:w="1178"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473AB7">
            <w:pPr>
              <w:jc w:val="center"/>
            </w:pPr>
            <w:r w:rsidRPr="0026265C">
              <w:t>Май</w:t>
            </w:r>
          </w:p>
        </w:tc>
        <w:tc>
          <w:tcPr>
            <w:tcW w:w="915" w:type="dxa"/>
            <w:tcBorders>
              <w:top w:val="single" w:sz="4" w:space="0" w:color="auto"/>
              <w:left w:val="single" w:sz="4" w:space="0" w:color="auto"/>
              <w:bottom w:val="single" w:sz="4" w:space="0" w:color="auto"/>
              <w:right w:val="single" w:sz="4" w:space="0" w:color="auto"/>
            </w:tcBorders>
            <w:vAlign w:val="center"/>
          </w:tcPr>
          <w:p w:rsidR="00440F0D" w:rsidRPr="0026265C" w:rsidRDefault="00332149" w:rsidP="00473AB7">
            <w:pPr>
              <w:jc w:val="center"/>
            </w:pPr>
            <w:r>
              <w:t>- 9.1</w:t>
            </w:r>
          </w:p>
        </w:tc>
        <w:tc>
          <w:tcPr>
            <w:tcW w:w="850" w:type="dxa"/>
            <w:tcBorders>
              <w:top w:val="single" w:sz="4" w:space="0" w:color="auto"/>
              <w:left w:val="single" w:sz="4" w:space="0" w:color="auto"/>
              <w:bottom w:val="single" w:sz="4" w:space="0" w:color="auto"/>
              <w:right w:val="single" w:sz="4" w:space="0" w:color="auto"/>
            </w:tcBorders>
            <w:vAlign w:val="center"/>
          </w:tcPr>
          <w:p w:rsidR="00440F0D" w:rsidRPr="0026265C" w:rsidRDefault="00332149" w:rsidP="00473AB7">
            <w:pPr>
              <w:jc w:val="center"/>
            </w:pPr>
            <w:r>
              <w:t>- 24.0</w:t>
            </w:r>
          </w:p>
        </w:tc>
        <w:tc>
          <w:tcPr>
            <w:tcW w:w="860" w:type="dxa"/>
            <w:tcBorders>
              <w:top w:val="single" w:sz="4" w:space="0" w:color="auto"/>
              <w:left w:val="single" w:sz="4" w:space="0" w:color="auto"/>
              <w:bottom w:val="single" w:sz="4" w:space="0" w:color="auto"/>
              <w:right w:val="single" w:sz="4" w:space="0" w:color="auto"/>
            </w:tcBorders>
            <w:vAlign w:val="center"/>
          </w:tcPr>
          <w:p w:rsidR="00440F0D" w:rsidRPr="0026265C" w:rsidRDefault="00D76EEB" w:rsidP="00473AB7">
            <w:pPr>
              <w:jc w:val="center"/>
            </w:pPr>
            <w:r>
              <w:t>+ 0.6</w:t>
            </w:r>
          </w:p>
        </w:tc>
        <w:tc>
          <w:tcPr>
            <w:tcW w:w="1408" w:type="dxa"/>
            <w:tcBorders>
              <w:top w:val="single" w:sz="4" w:space="0" w:color="auto"/>
              <w:left w:val="single" w:sz="4" w:space="0" w:color="auto"/>
              <w:bottom w:val="single" w:sz="4" w:space="0" w:color="auto"/>
              <w:right w:val="single" w:sz="4" w:space="0" w:color="auto"/>
            </w:tcBorders>
            <w:vAlign w:val="center"/>
          </w:tcPr>
          <w:p w:rsidR="00440F0D" w:rsidRDefault="00D76EEB" w:rsidP="00473AB7">
            <w:pPr>
              <w:jc w:val="center"/>
            </w:pPr>
            <w:proofErr w:type="spellStart"/>
            <w:proofErr w:type="gramStart"/>
            <w:r>
              <w:t>св</w:t>
            </w:r>
            <w:proofErr w:type="spellEnd"/>
            <w:proofErr w:type="gramEnd"/>
            <w:r>
              <w:t xml:space="preserve"> – 17.0</w:t>
            </w:r>
          </w:p>
          <w:p w:rsidR="00D76EEB" w:rsidRDefault="00D76EEB" w:rsidP="00473AB7">
            <w:pPr>
              <w:jc w:val="center"/>
            </w:pPr>
            <w:proofErr w:type="spellStart"/>
            <w:r>
              <w:t>всв</w:t>
            </w:r>
            <w:proofErr w:type="spellEnd"/>
            <w:r>
              <w:t xml:space="preserve"> – 14.2</w:t>
            </w:r>
          </w:p>
          <w:p w:rsidR="00D76EEB" w:rsidRPr="0026265C" w:rsidRDefault="00D76EEB" w:rsidP="00473AB7">
            <w:pPr>
              <w:jc w:val="center"/>
            </w:pPr>
            <w:proofErr w:type="spellStart"/>
            <w:r>
              <w:t>ссв</w:t>
            </w:r>
            <w:proofErr w:type="spellEnd"/>
            <w:r>
              <w:t xml:space="preserve"> – 8.9</w:t>
            </w:r>
          </w:p>
        </w:tc>
        <w:tc>
          <w:tcPr>
            <w:tcW w:w="851" w:type="dxa"/>
            <w:tcBorders>
              <w:top w:val="single" w:sz="4" w:space="0" w:color="auto"/>
              <w:left w:val="single" w:sz="4" w:space="0" w:color="auto"/>
              <w:bottom w:val="single" w:sz="4" w:space="0" w:color="auto"/>
              <w:right w:val="single" w:sz="4" w:space="0" w:color="auto"/>
            </w:tcBorders>
            <w:vAlign w:val="center"/>
          </w:tcPr>
          <w:p w:rsidR="00440F0D" w:rsidRPr="0026265C" w:rsidRDefault="00D76EEB" w:rsidP="00473AB7">
            <w:pPr>
              <w:jc w:val="center"/>
            </w:pPr>
            <w:r>
              <w:t>4.9/15</w:t>
            </w:r>
          </w:p>
        </w:tc>
        <w:tc>
          <w:tcPr>
            <w:tcW w:w="1134" w:type="dxa"/>
            <w:tcBorders>
              <w:top w:val="single" w:sz="4" w:space="0" w:color="auto"/>
              <w:left w:val="single" w:sz="4" w:space="0" w:color="auto"/>
              <w:bottom w:val="single" w:sz="4" w:space="0" w:color="auto"/>
              <w:right w:val="single" w:sz="4" w:space="0" w:color="auto"/>
            </w:tcBorders>
            <w:vAlign w:val="center"/>
          </w:tcPr>
          <w:p w:rsidR="00440F0D" w:rsidRPr="0026265C" w:rsidRDefault="00D76EEB" w:rsidP="00473AB7">
            <w:pPr>
              <w:jc w:val="center"/>
            </w:pPr>
            <w:r>
              <w:t>12.4 / 20</w:t>
            </w:r>
          </w:p>
        </w:tc>
        <w:tc>
          <w:tcPr>
            <w:tcW w:w="709" w:type="dxa"/>
            <w:tcBorders>
              <w:top w:val="single" w:sz="4" w:space="0" w:color="auto"/>
              <w:left w:val="single" w:sz="4" w:space="0" w:color="auto"/>
              <w:bottom w:val="single" w:sz="4" w:space="0" w:color="auto"/>
              <w:right w:val="single" w:sz="4" w:space="0" w:color="auto"/>
            </w:tcBorders>
            <w:vAlign w:val="center"/>
          </w:tcPr>
          <w:p w:rsidR="00440F0D" w:rsidRPr="0026265C" w:rsidRDefault="00D76EEB" w:rsidP="00473AB7">
            <w:pPr>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440F0D" w:rsidRPr="0026265C" w:rsidRDefault="00D76EEB" w:rsidP="00473AB7">
            <w:pPr>
              <w:jc w:val="center"/>
            </w:pPr>
            <w:r>
              <w:t>11 / 14</w:t>
            </w:r>
          </w:p>
        </w:tc>
        <w:tc>
          <w:tcPr>
            <w:tcW w:w="850" w:type="dxa"/>
            <w:tcBorders>
              <w:top w:val="single" w:sz="4" w:space="0" w:color="auto"/>
              <w:left w:val="single" w:sz="4" w:space="0" w:color="auto"/>
              <w:bottom w:val="single" w:sz="4" w:space="0" w:color="auto"/>
              <w:right w:val="single" w:sz="4" w:space="0" w:color="auto"/>
            </w:tcBorders>
            <w:vAlign w:val="center"/>
          </w:tcPr>
          <w:p w:rsidR="00440F0D" w:rsidRPr="00211220" w:rsidRDefault="00D76EEB" w:rsidP="00473AB7">
            <w:pPr>
              <w:jc w:val="center"/>
              <w:rPr>
                <w:u w:val="single"/>
              </w:rPr>
            </w:pPr>
            <w:r w:rsidRPr="00211220">
              <w:rPr>
                <w:u w:val="single"/>
              </w:rPr>
              <w:t>69.6</w:t>
            </w:r>
          </w:p>
          <w:p w:rsidR="00D76EEB" w:rsidRPr="0026265C" w:rsidRDefault="00D76EEB" w:rsidP="00473AB7">
            <w:pPr>
              <w:jc w:val="center"/>
            </w:pPr>
            <w:r>
              <w:t>71</w:t>
            </w:r>
          </w:p>
        </w:tc>
      </w:tr>
      <w:tr w:rsidR="00440F0D" w:rsidRPr="0026265C" w:rsidTr="00473AB7">
        <w:tc>
          <w:tcPr>
            <w:tcW w:w="1178"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473AB7">
            <w:pPr>
              <w:jc w:val="center"/>
            </w:pPr>
            <w:r w:rsidRPr="0026265C">
              <w:t>Июнь</w:t>
            </w:r>
          </w:p>
        </w:tc>
        <w:tc>
          <w:tcPr>
            <w:tcW w:w="915" w:type="dxa"/>
            <w:tcBorders>
              <w:top w:val="single" w:sz="4" w:space="0" w:color="auto"/>
              <w:left w:val="single" w:sz="4" w:space="0" w:color="auto"/>
              <w:bottom w:val="single" w:sz="4" w:space="0" w:color="auto"/>
              <w:right w:val="single" w:sz="4" w:space="0" w:color="auto"/>
            </w:tcBorders>
            <w:vAlign w:val="center"/>
          </w:tcPr>
          <w:p w:rsidR="00440F0D" w:rsidRPr="0026265C" w:rsidRDefault="00D76EEB" w:rsidP="00473AB7">
            <w:pPr>
              <w:jc w:val="center"/>
            </w:pPr>
            <w:r>
              <w:t>+ 5.8</w:t>
            </w:r>
          </w:p>
        </w:tc>
        <w:tc>
          <w:tcPr>
            <w:tcW w:w="850" w:type="dxa"/>
            <w:tcBorders>
              <w:top w:val="single" w:sz="4" w:space="0" w:color="auto"/>
              <w:left w:val="single" w:sz="4" w:space="0" w:color="auto"/>
              <w:bottom w:val="single" w:sz="4" w:space="0" w:color="auto"/>
              <w:right w:val="single" w:sz="4" w:space="0" w:color="auto"/>
            </w:tcBorders>
            <w:vAlign w:val="center"/>
          </w:tcPr>
          <w:p w:rsidR="00440F0D" w:rsidRPr="0026265C" w:rsidRDefault="00D76EEB" w:rsidP="00473AB7">
            <w:pPr>
              <w:jc w:val="center"/>
            </w:pPr>
            <w:r>
              <w:t>- 14.3</w:t>
            </w:r>
          </w:p>
        </w:tc>
        <w:tc>
          <w:tcPr>
            <w:tcW w:w="860" w:type="dxa"/>
            <w:tcBorders>
              <w:top w:val="single" w:sz="4" w:space="0" w:color="auto"/>
              <w:left w:val="single" w:sz="4" w:space="0" w:color="auto"/>
              <w:bottom w:val="single" w:sz="4" w:space="0" w:color="auto"/>
              <w:right w:val="single" w:sz="4" w:space="0" w:color="auto"/>
            </w:tcBorders>
            <w:vAlign w:val="center"/>
          </w:tcPr>
          <w:p w:rsidR="00440F0D" w:rsidRPr="0026265C" w:rsidRDefault="00D76EEB" w:rsidP="00473AB7">
            <w:pPr>
              <w:jc w:val="center"/>
            </w:pPr>
            <w:r>
              <w:t>+ 20.2</w:t>
            </w:r>
          </w:p>
        </w:tc>
        <w:tc>
          <w:tcPr>
            <w:tcW w:w="1408" w:type="dxa"/>
            <w:tcBorders>
              <w:top w:val="single" w:sz="4" w:space="0" w:color="auto"/>
              <w:left w:val="single" w:sz="4" w:space="0" w:color="auto"/>
              <w:bottom w:val="single" w:sz="4" w:space="0" w:color="auto"/>
              <w:right w:val="single" w:sz="4" w:space="0" w:color="auto"/>
            </w:tcBorders>
            <w:vAlign w:val="center"/>
          </w:tcPr>
          <w:p w:rsidR="00440F0D" w:rsidRDefault="00D76EEB" w:rsidP="00473AB7">
            <w:pPr>
              <w:jc w:val="center"/>
            </w:pPr>
            <w:proofErr w:type="spellStart"/>
            <w:r>
              <w:t>всв</w:t>
            </w:r>
            <w:proofErr w:type="spellEnd"/>
            <w:r>
              <w:t xml:space="preserve"> – 24.2</w:t>
            </w:r>
          </w:p>
          <w:p w:rsidR="00D76EEB" w:rsidRDefault="00D76EEB" w:rsidP="00473AB7">
            <w:pPr>
              <w:jc w:val="center"/>
            </w:pPr>
            <w:r>
              <w:t>в – 18.3</w:t>
            </w:r>
          </w:p>
          <w:p w:rsidR="00D76EEB" w:rsidRPr="0026265C" w:rsidRDefault="00D76EEB" w:rsidP="00473AB7">
            <w:pPr>
              <w:jc w:val="center"/>
            </w:pPr>
            <w:proofErr w:type="spellStart"/>
            <w:proofErr w:type="gramStart"/>
            <w:r>
              <w:t>св</w:t>
            </w:r>
            <w:proofErr w:type="spellEnd"/>
            <w:proofErr w:type="gramEnd"/>
            <w:r>
              <w:t xml:space="preserve"> – 9.6</w:t>
            </w:r>
          </w:p>
        </w:tc>
        <w:tc>
          <w:tcPr>
            <w:tcW w:w="851" w:type="dxa"/>
            <w:tcBorders>
              <w:top w:val="single" w:sz="4" w:space="0" w:color="auto"/>
              <w:left w:val="single" w:sz="4" w:space="0" w:color="auto"/>
              <w:bottom w:val="single" w:sz="4" w:space="0" w:color="auto"/>
              <w:right w:val="single" w:sz="4" w:space="0" w:color="auto"/>
            </w:tcBorders>
            <w:vAlign w:val="center"/>
          </w:tcPr>
          <w:p w:rsidR="00440F0D" w:rsidRPr="0026265C" w:rsidRDefault="00D76EEB" w:rsidP="00473AB7">
            <w:pPr>
              <w:jc w:val="center"/>
            </w:pPr>
            <w:r>
              <w:t>6.3/20</w:t>
            </w:r>
          </w:p>
        </w:tc>
        <w:tc>
          <w:tcPr>
            <w:tcW w:w="1134" w:type="dxa"/>
            <w:tcBorders>
              <w:top w:val="single" w:sz="4" w:space="0" w:color="auto"/>
              <w:left w:val="single" w:sz="4" w:space="0" w:color="auto"/>
              <w:bottom w:val="single" w:sz="4" w:space="0" w:color="auto"/>
              <w:right w:val="single" w:sz="4" w:space="0" w:color="auto"/>
            </w:tcBorders>
            <w:vAlign w:val="center"/>
          </w:tcPr>
          <w:p w:rsidR="00440F0D" w:rsidRPr="0026265C" w:rsidRDefault="00D76EEB" w:rsidP="00473AB7">
            <w:pPr>
              <w:jc w:val="center"/>
            </w:pPr>
            <w:r>
              <w:t>14.1 / 25</w:t>
            </w:r>
          </w:p>
        </w:tc>
        <w:tc>
          <w:tcPr>
            <w:tcW w:w="709" w:type="dxa"/>
            <w:tcBorders>
              <w:top w:val="single" w:sz="4" w:space="0" w:color="auto"/>
              <w:left w:val="single" w:sz="4" w:space="0" w:color="auto"/>
              <w:bottom w:val="single" w:sz="4" w:space="0" w:color="auto"/>
              <w:right w:val="single" w:sz="4" w:space="0" w:color="auto"/>
            </w:tcBorders>
            <w:vAlign w:val="center"/>
          </w:tcPr>
          <w:p w:rsidR="00440F0D" w:rsidRPr="0026265C" w:rsidRDefault="00821712" w:rsidP="00473AB7">
            <w:pPr>
              <w:jc w:val="center"/>
            </w:pPr>
            <w:r>
              <w:t>0.8</w:t>
            </w:r>
          </w:p>
        </w:tc>
        <w:tc>
          <w:tcPr>
            <w:tcW w:w="1134" w:type="dxa"/>
            <w:tcBorders>
              <w:top w:val="single" w:sz="4" w:space="0" w:color="auto"/>
              <w:left w:val="single" w:sz="4" w:space="0" w:color="auto"/>
              <w:bottom w:val="single" w:sz="4" w:space="0" w:color="auto"/>
              <w:right w:val="single" w:sz="4" w:space="0" w:color="auto"/>
            </w:tcBorders>
            <w:vAlign w:val="center"/>
          </w:tcPr>
          <w:p w:rsidR="00440F0D" w:rsidRPr="0026265C" w:rsidRDefault="00821712" w:rsidP="00473AB7">
            <w:pPr>
              <w:jc w:val="center"/>
            </w:pPr>
            <w:r>
              <w:t>20 / 10</w:t>
            </w:r>
          </w:p>
        </w:tc>
        <w:tc>
          <w:tcPr>
            <w:tcW w:w="850" w:type="dxa"/>
            <w:tcBorders>
              <w:top w:val="single" w:sz="4" w:space="0" w:color="auto"/>
              <w:left w:val="single" w:sz="4" w:space="0" w:color="auto"/>
              <w:bottom w:val="single" w:sz="4" w:space="0" w:color="auto"/>
              <w:right w:val="single" w:sz="4" w:space="0" w:color="auto"/>
            </w:tcBorders>
            <w:vAlign w:val="center"/>
          </w:tcPr>
          <w:p w:rsidR="00440F0D" w:rsidRPr="00211220" w:rsidRDefault="00821712" w:rsidP="00473AB7">
            <w:pPr>
              <w:jc w:val="center"/>
              <w:rPr>
                <w:u w:val="single"/>
              </w:rPr>
            </w:pPr>
            <w:r w:rsidRPr="00211220">
              <w:rPr>
                <w:u w:val="single"/>
              </w:rPr>
              <w:t>37.3</w:t>
            </w:r>
          </w:p>
          <w:p w:rsidR="00821712" w:rsidRPr="0026265C" w:rsidRDefault="00821712" w:rsidP="00473AB7">
            <w:pPr>
              <w:jc w:val="center"/>
            </w:pPr>
            <w:r>
              <w:t>69</w:t>
            </w:r>
          </w:p>
        </w:tc>
      </w:tr>
      <w:tr w:rsidR="00440F0D" w:rsidRPr="0026265C" w:rsidTr="00473AB7">
        <w:tc>
          <w:tcPr>
            <w:tcW w:w="1178"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473AB7">
            <w:pPr>
              <w:jc w:val="center"/>
            </w:pPr>
            <w:r w:rsidRPr="0026265C">
              <w:t>Июль</w:t>
            </w:r>
          </w:p>
        </w:tc>
        <w:tc>
          <w:tcPr>
            <w:tcW w:w="915" w:type="dxa"/>
            <w:tcBorders>
              <w:top w:val="single" w:sz="4" w:space="0" w:color="auto"/>
              <w:left w:val="single" w:sz="4" w:space="0" w:color="auto"/>
              <w:bottom w:val="single" w:sz="4" w:space="0" w:color="auto"/>
              <w:right w:val="single" w:sz="4" w:space="0" w:color="auto"/>
            </w:tcBorders>
            <w:vAlign w:val="center"/>
          </w:tcPr>
          <w:p w:rsidR="00440F0D" w:rsidRPr="0026265C" w:rsidRDefault="00821712" w:rsidP="00473AB7">
            <w:pPr>
              <w:jc w:val="center"/>
            </w:pPr>
            <w:r>
              <w:t>+ 8.9</w:t>
            </w:r>
          </w:p>
        </w:tc>
        <w:tc>
          <w:tcPr>
            <w:tcW w:w="850" w:type="dxa"/>
            <w:tcBorders>
              <w:top w:val="single" w:sz="4" w:space="0" w:color="auto"/>
              <w:left w:val="single" w:sz="4" w:space="0" w:color="auto"/>
              <w:bottom w:val="single" w:sz="4" w:space="0" w:color="auto"/>
              <w:right w:val="single" w:sz="4" w:space="0" w:color="auto"/>
            </w:tcBorders>
            <w:vAlign w:val="center"/>
          </w:tcPr>
          <w:p w:rsidR="00440F0D" w:rsidRPr="0026265C" w:rsidRDefault="00821712" w:rsidP="00473AB7">
            <w:pPr>
              <w:jc w:val="center"/>
            </w:pPr>
            <w:r>
              <w:t>+ 1.2</w:t>
            </w:r>
          </w:p>
        </w:tc>
        <w:tc>
          <w:tcPr>
            <w:tcW w:w="860" w:type="dxa"/>
            <w:tcBorders>
              <w:top w:val="single" w:sz="4" w:space="0" w:color="auto"/>
              <w:left w:val="single" w:sz="4" w:space="0" w:color="auto"/>
              <w:bottom w:val="single" w:sz="4" w:space="0" w:color="auto"/>
              <w:right w:val="single" w:sz="4" w:space="0" w:color="auto"/>
            </w:tcBorders>
            <w:vAlign w:val="center"/>
          </w:tcPr>
          <w:p w:rsidR="00440F0D" w:rsidRPr="0026265C" w:rsidRDefault="00821712" w:rsidP="00473AB7">
            <w:pPr>
              <w:jc w:val="center"/>
            </w:pPr>
            <w:r>
              <w:t>+ 20.0</w:t>
            </w:r>
          </w:p>
        </w:tc>
        <w:tc>
          <w:tcPr>
            <w:tcW w:w="1408" w:type="dxa"/>
            <w:tcBorders>
              <w:top w:val="single" w:sz="4" w:space="0" w:color="auto"/>
              <w:left w:val="single" w:sz="4" w:space="0" w:color="auto"/>
              <w:bottom w:val="single" w:sz="4" w:space="0" w:color="auto"/>
              <w:right w:val="single" w:sz="4" w:space="0" w:color="auto"/>
            </w:tcBorders>
            <w:vAlign w:val="center"/>
          </w:tcPr>
          <w:p w:rsidR="00440F0D" w:rsidRDefault="00821712" w:rsidP="00473AB7">
            <w:pPr>
              <w:jc w:val="center"/>
            </w:pPr>
            <w:proofErr w:type="spellStart"/>
            <w:r>
              <w:t>сз</w:t>
            </w:r>
            <w:proofErr w:type="spellEnd"/>
            <w:r>
              <w:t xml:space="preserve"> – 19.8</w:t>
            </w:r>
          </w:p>
          <w:p w:rsidR="00821712" w:rsidRDefault="00821712" w:rsidP="00473AB7">
            <w:pPr>
              <w:jc w:val="center"/>
            </w:pPr>
            <w:r>
              <w:t>с – 14.5</w:t>
            </w:r>
          </w:p>
          <w:p w:rsidR="00821712" w:rsidRPr="0026265C" w:rsidRDefault="00821712" w:rsidP="00473AB7">
            <w:pPr>
              <w:jc w:val="center"/>
            </w:pPr>
            <w:proofErr w:type="spellStart"/>
            <w:r>
              <w:t>зсз</w:t>
            </w:r>
            <w:proofErr w:type="spellEnd"/>
            <w:r>
              <w:t xml:space="preserve"> – 13.3</w:t>
            </w:r>
          </w:p>
        </w:tc>
        <w:tc>
          <w:tcPr>
            <w:tcW w:w="851" w:type="dxa"/>
            <w:tcBorders>
              <w:top w:val="single" w:sz="4" w:space="0" w:color="auto"/>
              <w:left w:val="single" w:sz="4" w:space="0" w:color="auto"/>
              <w:bottom w:val="single" w:sz="4" w:space="0" w:color="auto"/>
              <w:right w:val="single" w:sz="4" w:space="0" w:color="auto"/>
            </w:tcBorders>
            <w:vAlign w:val="center"/>
          </w:tcPr>
          <w:p w:rsidR="00440F0D" w:rsidRPr="0026265C" w:rsidRDefault="00821712" w:rsidP="00473AB7">
            <w:pPr>
              <w:jc w:val="center"/>
            </w:pPr>
            <w:r>
              <w:t>6.4/14</w:t>
            </w:r>
          </w:p>
        </w:tc>
        <w:tc>
          <w:tcPr>
            <w:tcW w:w="1134" w:type="dxa"/>
            <w:tcBorders>
              <w:top w:val="single" w:sz="4" w:space="0" w:color="auto"/>
              <w:left w:val="single" w:sz="4" w:space="0" w:color="auto"/>
              <w:bottom w:val="single" w:sz="4" w:space="0" w:color="auto"/>
              <w:right w:val="single" w:sz="4" w:space="0" w:color="auto"/>
            </w:tcBorders>
            <w:vAlign w:val="center"/>
          </w:tcPr>
          <w:p w:rsidR="00440F0D" w:rsidRPr="0026265C" w:rsidRDefault="00821712" w:rsidP="00473AB7">
            <w:pPr>
              <w:jc w:val="center"/>
            </w:pPr>
            <w:r>
              <w:t>12.3 / 20</w:t>
            </w:r>
          </w:p>
        </w:tc>
        <w:tc>
          <w:tcPr>
            <w:tcW w:w="709" w:type="dxa"/>
            <w:tcBorders>
              <w:top w:val="single" w:sz="4" w:space="0" w:color="auto"/>
              <w:left w:val="single" w:sz="4" w:space="0" w:color="auto"/>
              <w:bottom w:val="single" w:sz="4" w:space="0" w:color="auto"/>
              <w:right w:val="single" w:sz="4" w:space="0" w:color="auto"/>
            </w:tcBorders>
            <w:vAlign w:val="center"/>
          </w:tcPr>
          <w:p w:rsidR="00440F0D" w:rsidRPr="0026265C" w:rsidRDefault="00821712" w:rsidP="00473AB7">
            <w:pPr>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440F0D" w:rsidRPr="0026265C" w:rsidRDefault="00821712" w:rsidP="00473AB7">
            <w:pPr>
              <w:jc w:val="center"/>
            </w:pPr>
            <w:r>
              <w:t>148 / 18</w:t>
            </w:r>
          </w:p>
        </w:tc>
        <w:tc>
          <w:tcPr>
            <w:tcW w:w="850" w:type="dxa"/>
            <w:tcBorders>
              <w:top w:val="single" w:sz="4" w:space="0" w:color="auto"/>
              <w:left w:val="single" w:sz="4" w:space="0" w:color="auto"/>
              <w:bottom w:val="single" w:sz="4" w:space="0" w:color="auto"/>
              <w:right w:val="single" w:sz="4" w:space="0" w:color="auto"/>
            </w:tcBorders>
            <w:vAlign w:val="center"/>
          </w:tcPr>
          <w:p w:rsidR="00440F0D" w:rsidRPr="0026265C" w:rsidRDefault="00821712" w:rsidP="00473AB7">
            <w:pPr>
              <w:jc w:val="center"/>
            </w:pPr>
            <w:r>
              <w:t>̶</w:t>
            </w:r>
          </w:p>
        </w:tc>
      </w:tr>
      <w:tr w:rsidR="00440F0D" w:rsidRPr="0026265C" w:rsidTr="00473AB7">
        <w:tc>
          <w:tcPr>
            <w:tcW w:w="1178"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473AB7">
            <w:pPr>
              <w:jc w:val="center"/>
            </w:pPr>
            <w:r w:rsidRPr="0026265C">
              <w:t>Август</w:t>
            </w:r>
          </w:p>
        </w:tc>
        <w:tc>
          <w:tcPr>
            <w:tcW w:w="915" w:type="dxa"/>
            <w:tcBorders>
              <w:top w:val="single" w:sz="4" w:space="0" w:color="auto"/>
              <w:left w:val="single" w:sz="4" w:space="0" w:color="auto"/>
              <w:bottom w:val="single" w:sz="4" w:space="0" w:color="auto"/>
              <w:right w:val="single" w:sz="4" w:space="0" w:color="auto"/>
            </w:tcBorders>
            <w:vAlign w:val="center"/>
          </w:tcPr>
          <w:p w:rsidR="00440F0D" w:rsidRPr="0026265C" w:rsidRDefault="00821712" w:rsidP="00473AB7">
            <w:pPr>
              <w:jc w:val="center"/>
            </w:pPr>
            <w:r>
              <w:t>+ 9.7</w:t>
            </w:r>
          </w:p>
        </w:tc>
        <w:tc>
          <w:tcPr>
            <w:tcW w:w="850" w:type="dxa"/>
            <w:tcBorders>
              <w:top w:val="single" w:sz="4" w:space="0" w:color="auto"/>
              <w:left w:val="single" w:sz="4" w:space="0" w:color="auto"/>
              <w:bottom w:val="single" w:sz="4" w:space="0" w:color="auto"/>
              <w:right w:val="single" w:sz="4" w:space="0" w:color="auto"/>
            </w:tcBorders>
            <w:vAlign w:val="center"/>
          </w:tcPr>
          <w:p w:rsidR="00440F0D" w:rsidRPr="0026265C" w:rsidRDefault="00821712" w:rsidP="00473AB7">
            <w:pPr>
              <w:jc w:val="center"/>
            </w:pPr>
            <w:r>
              <w:t>+ 0.5</w:t>
            </w:r>
          </w:p>
        </w:tc>
        <w:tc>
          <w:tcPr>
            <w:tcW w:w="860" w:type="dxa"/>
            <w:tcBorders>
              <w:top w:val="single" w:sz="4" w:space="0" w:color="auto"/>
              <w:left w:val="single" w:sz="4" w:space="0" w:color="auto"/>
              <w:bottom w:val="single" w:sz="4" w:space="0" w:color="auto"/>
              <w:right w:val="single" w:sz="4" w:space="0" w:color="auto"/>
            </w:tcBorders>
            <w:vAlign w:val="center"/>
          </w:tcPr>
          <w:p w:rsidR="00440F0D" w:rsidRPr="0026265C" w:rsidRDefault="00821712" w:rsidP="00473AB7">
            <w:pPr>
              <w:jc w:val="center"/>
            </w:pPr>
            <w:r>
              <w:t>+ 17.6</w:t>
            </w:r>
          </w:p>
        </w:tc>
        <w:tc>
          <w:tcPr>
            <w:tcW w:w="1408" w:type="dxa"/>
            <w:tcBorders>
              <w:top w:val="single" w:sz="4" w:space="0" w:color="auto"/>
              <w:left w:val="single" w:sz="4" w:space="0" w:color="auto"/>
              <w:bottom w:val="single" w:sz="4" w:space="0" w:color="auto"/>
              <w:right w:val="single" w:sz="4" w:space="0" w:color="auto"/>
            </w:tcBorders>
            <w:vAlign w:val="center"/>
          </w:tcPr>
          <w:p w:rsidR="00440F0D" w:rsidRDefault="00821712" w:rsidP="00473AB7">
            <w:pPr>
              <w:jc w:val="center"/>
            </w:pPr>
            <w:r>
              <w:t>ю – 14.1</w:t>
            </w:r>
          </w:p>
          <w:p w:rsidR="00821712" w:rsidRDefault="00821712" w:rsidP="00473AB7">
            <w:pPr>
              <w:jc w:val="center"/>
            </w:pPr>
            <w:r>
              <w:t>юз – 9.7</w:t>
            </w:r>
          </w:p>
          <w:p w:rsidR="00821712" w:rsidRPr="0026265C" w:rsidRDefault="00821712" w:rsidP="00473AB7">
            <w:pPr>
              <w:jc w:val="center"/>
            </w:pPr>
            <w:proofErr w:type="spellStart"/>
            <w:r>
              <w:t>юв</w:t>
            </w:r>
            <w:proofErr w:type="spellEnd"/>
            <w:r>
              <w:t xml:space="preserve"> – 8.5</w:t>
            </w:r>
          </w:p>
        </w:tc>
        <w:tc>
          <w:tcPr>
            <w:tcW w:w="851" w:type="dxa"/>
            <w:tcBorders>
              <w:top w:val="single" w:sz="4" w:space="0" w:color="auto"/>
              <w:left w:val="single" w:sz="4" w:space="0" w:color="auto"/>
              <w:bottom w:val="single" w:sz="4" w:space="0" w:color="auto"/>
              <w:right w:val="single" w:sz="4" w:space="0" w:color="auto"/>
            </w:tcBorders>
            <w:vAlign w:val="center"/>
          </w:tcPr>
          <w:p w:rsidR="00440F0D" w:rsidRPr="0026265C" w:rsidRDefault="00821712" w:rsidP="00473AB7">
            <w:pPr>
              <w:jc w:val="center"/>
            </w:pPr>
            <w:r>
              <w:t>5.8/17</w:t>
            </w:r>
          </w:p>
        </w:tc>
        <w:tc>
          <w:tcPr>
            <w:tcW w:w="1134" w:type="dxa"/>
            <w:tcBorders>
              <w:top w:val="single" w:sz="4" w:space="0" w:color="auto"/>
              <w:left w:val="single" w:sz="4" w:space="0" w:color="auto"/>
              <w:bottom w:val="single" w:sz="4" w:space="0" w:color="auto"/>
              <w:right w:val="single" w:sz="4" w:space="0" w:color="auto"/>
            </w:tcBorders>
            <w:vAlign w:val="center"/>
          </w:tcPr>
          <w:p w:rsidR="00440F0D" w:rsidRPr="0026265C" w:rsidRDefault="00426F27" w:rsidP="00473AB7">
            <w:pPr>
              <w:jc w:val="center"/>
            </w:pPr>
            <w:r>
              <w:t>12.4 / 22</w:t>
            </w:r>
          </w:p>
        </w:tc>
        <w:tc>
          <w:tcPr>
            <w:tcW w:w="709" w:type="dxa"/>
            <w:tcBorders>
              <w:top w:val="single" w:sz="4" w:space="0" w:color="auto"/>
              <w:left w:val="single" w:sz="4" w:space="0" w:color="auto"/>
              <w:bottom w:val="single" w:sz="4" w:space="0" w:color="auto"/>
              <w:right w:val="single" w:sz="4" w:space="0" w:color="auto"/>
            </w:tcBorders>
            <w:vAlign w:val="center"/>
          </w:tcPr>
          <w:p w:rsidR="00440F0D" w:rsidRPr="0026265C" w:rsidRDefault="00426F27" w:rsidP="00473AB7">
            <w:pPr>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440F0D" w:rsidRPr="0026265C" w:rsidRDefault="00426F27" w:rsidP="00473AB7">
            <w:pPr>
              <w:jc w:val="center"/>
            </w:pPr>
            <w:r>
              <w:t>51 / 19</w:t>
            </w:r>
          </w:p>
        </w:tc>
        <w:tc>
          <w:tcPr>
            <w:tcW w:w="850" w:type="dxa"/>
            <w:tcBorders>
              <w:top w:val="single" w:sz="4" w:space="0" w:color="auto"/>
              <w:left w:val="single" w:sz="4" w:space="0" w:color="auto"/>
              <w:bottom w:val="single" w:sz="4" w:space="0" w:color="auto"/>
              <w:right w:val="single" w:sz="4" w:space="0" w:color="auto"/>
            </w:tcBorders>
            <w:vAlign w:val="center"/>
          </w:tcPr>
          <w:p w:rsidR="00440F0D" w:rsidRPr="0026265C" w:rsidRDefault="00426F27" w:rsidP="00473AB7">
            <w:pPr>
              <w:jc w:val="center"/>
            </w:pPr>
            <w:r>
              <w:t>̶</w:t>
            </w:r>
          </w:p>
        </w:tc>
      </w:tr>
      <w:tr w:rsidR="00440F0D" w:rsidRPr="0026265C" w:rsidTr="00473AB7">
        <w:tc>
          <w:tcPr>
            <w:tcW w:w="1178"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473AB7">
            <w:pPr>
              <w:jc w:val="center"/>
            </w:pPr>
            <w:r w:rsidRPr="0026265C">
              <w:t>Сентябрь</w:t>
            </w:r>
          </w:p>
        </w:tc>
        <w:tc>
          <w:tcPr>
            <w:tcW w:w="915" w:type="dxa"/>
            <w:tcBorders>
              <w:top w:val="single" w:sz="4" w:space="0" w:color="auto"/>
              <w:left w:val="single" w:sz="4" w:space="0" w:color="auto"/>
              <w:bottom w:val="single" w:sz="4" w:space="0" w:color="auto"/>
              <w:right w:val="single" w:sz="4" w:space="0" w:color="auto"/>
            </w:tcBorders>
            <w:vAlign w:val="center"/>
          </w:tcPr>
          <w:p w:rsidR="00440F0D" w:rsidRPr="0026265C" w:rsidRDefault="00426F27" w:rsidP="00473AB7">
            <w:pPr>
              <w:jc w:val="center"/>
            </w:pPr>
            <w:r>
              <w:t>+ 4.7</w:t>
            </w:r>
          </w:p>
        </w:tc>
        <w:tc>
          <w:tcPr>
            <w:tcW w:w="850" w:type="dxa"/>
            <w:tcBorders>
              <w:top w:val="single" w:sz="4" w:space="0" w:color="auto"/>
              <w:left w:val="single" w:sz="4" w:space="0" w:color="auto"/>
              <w:bottom w:val="single" w:sz="4" w:space="0" w:color="auto"/>
              <w:right w:val="single" w:sz="4" w:space="0" w:color="auto"/>
            </w:tcBorders>
            <w:vAlign w:val="center"/>
          </w:tcPr>
          <w:p w:rsidR="00440F0D" w:rsidRPr="0026265C" w:rsidRDefault="00426F27" w:rsidP="00473AB7">
            <w:pPr>
              <w:jc w:val="center"/>
            </w:pPr>
            <w:r>
              <w:t>- 1.5</w:t>
            </w:r>
          </w:p>
        </w:tc>
        <w:tc>
          <w:tcPr>
            <w:tcW w:w="860" w:type="dxa"/>
            <w:tcBorders>
              <w:top w:val="single" w:sz="4" w:space="0" w:color="auto"/>
              <w:left w:val="single" w:sz="4" w:space="0" w:color="auto"/>
              <w:bottom w:val="single" w:sz="4" w:space="0" w:color="auto"/>
              <w:right w:val="single" w:sz="4" w:space="0" w:color="auto"/>
            </w:tcBorders>
            <w:vAlign w:val="center"/>
          </w:tcPr>
          <w:p w:rsidR="00440F0D" w:rsidRPr="0026265C" w:rsidRDefault="00426F27" w:rsidP="00473AB7">
            <w:pPr>
              <w:jc w:val="center"/>
            </w:pPr>
            <w:r>
              <w:t>+ 10.4</w:t>
            </w:r>
          </w:p>
        </w:tc>
        <w:tc>
          <w:tcPr>
            <w:tcW w:w="1408" w:type="dxa"/>
            <w:tcBorders>
              <w:top w:val="single" w:sz="4" w:space="0" w:color="auto"/>
              <w:left w:val="single" w:sz="4" w:space="0" w:color="auto"/>
              <w:bottom w:val="single" w:sz="4" w:space="0" w:color="auto"/>
              <w:right w:val="single" w:sz="4" w:space="0" w:color="auto"/>
            </w:tcBorders>
            <w:vAlign w:val="center"/>
          </w:tcPr>
          <w:p w:rsidR="00440F0D" w:rsidRDefault="00426F27" w:rsidP="00473AB7">
            <w:pPr>
              <w:jc w:val="center"/>
            </w:pPr>
            <w:proofErr w:type="spellStart"/>
            <w:r>
              <w:t>зюз</w:t>
            </w:r>
            <w:proofErr w:type="spellEnd"/>
            <w:r>
              <w:t xml:space="preserve"> – 12.5</w:t>
            </w:r>
          </w:p>
          <w:p w:rsidR="00426F27" w:rsidRDefault="00426F27" w:rsidP="00473AB7">
            <w:pPr>
              <w:jc w:val="center"/>
            </w:pPr>
            <w:proofErr w:type="spellStart"/>
            <w:r>
              <w:t>юв</w:t>
            </w:r>
            <w:proofErr w:type="spellEnd"/>
            <w:r>
              <w:t xml:space="preserve"> – 11.7</w:t>
            </w:r>
          </w:p>
          <w:p w:rsidR="00426F27" w:rsidRPr="0026265C" w:rsidRDefault="00426F27" w:rsidP="00473AB7">
            <w:pPr>
              <w:jc w:val="center"/>
            </w:pPr>
            <w:r>
              <w:t>ю – 9.2</w:t>
            </w:r>
          </w:p>
        </w:tc>
        <w:tc>
          <w:tcPr>
            <w:tcW w:w="851" w:type="dxa"/>
            <w:tcBorders>
              <w:top w:val="single" w:sz="4" w:space="0" w:color="auto"/>
              <w:left w:val="single" w:sz="4" w:space="0" w:color="auto"/>
              <w:bottom w:val="single" w:sz="4" w:space="0" w:color="auto"/>
              <w:right w:val="single" w:sz="4" w:space="0" w:color="auto"/>
            </w:tcBorders>
            <w:vAlign w:val="center"/>
          </w:tcPr>
          <w:p w:rsidR="00440F0D" w:rsidRPr="0026265C" w:rsidRDefault="00426F27" w:rsidP="00473AB7">
            <w:pPr>
              <w:jc w:val="center"/>
            </w:pPr>
            <w:r>
              <w:t>7.0/18</w:t>
            </w:r>
          </w:p>
        </w:tc>
        <w:tc>
          <w:tcPr>
            <w:tcW w:w="1134" w:type="dxa"/>
            <w:tcBorders>
              <w:top w:val="single" w:sz="4" w:space="0" w:color="auto"/>
              <w:left w:val="single" w:sz="4" w:space="0" w:color="auto"/>
              <w:bottom w:val="single" w:sz="4" w:space="0" w:color="auto"/>
              <w:right w:val="single" w:sz="4" w:space="0" w:color="auto"/>
            </w:tcBorders>
            <w:vAlign w:val="center"/>
          </w:tcPr>
          <w:p w:rsidR="00440F0D" w:rsidRPr="0026265C" w:rsidRDefault="00426F27" w:rsidP="00473AB7">
            <w:pPr>
              <w:jc w:val="center"/>
            </w:pPr>
            <w:r>
              <w:t>13.7 / 25</w:t>
            </w:r>
          </w:p>
        </w:tc>
        <w:tc>
          <w:tcPr>
            <w:tcW w:w="709" w:type="dxa"/>
            <w:tcBorders>
              <w:top w:val="single" w:sz="4" w:space="0" w:color="auto"/>
              <w:left w:val="single" w:sz="4" w:space="0" w:color="auto"/>
              <w:bottom w:val="single" w:sz="4" w:space="0" w:color="auto"/>
              <w:right w:val="single" w:sz="4" w:space="0" w:color="auto"/>
            </w:tcBorders>
            <w:vAlign w:val="center"/>
          </w:tcPr>
          <w:p w:rsidR="00440F0D" w:rsidRPr="0026265C" w:rsidRDefault="00426F27" w:rsidP="00473AB7">
            <w:pPr>
              <w:jc w:val="center"/>
            </w:pPr>
            <w:r>
              <w:t>0.0</w:t>
            </w:r>
          </w:p>
        </w:tc>
        <w:tc>
          <w:tcPr>
            <w:tcW w:w="1134" w:type="dxa"/>
            <w:tcBorders>
              <w:top w:val="single" w:sz="4" w:space="0" w:color="auto"/>
              <w:left w:val="single" w:sz="4" w:space="0" w:color="auto"/>
              <w:bottom w:val="single" w:sz="4" w:space="0" w:color="auto"/>
              <w:right w:val="single" w:sz="4" w:space="0" w:color="auto"/>
            </w:tcBorders>
            <w:vAlign w:val="center"/>
          </w:tcPr>
          <w:p w:rsidR="00440F0D" w:rsidRPr="0026265C" w:rsidRDefault="00426F27" w:rsidP="00473AB7">
            <w:pPr>
              <w:jc w:val="center"/>
            </w:pPr>
            <w:r>
              <w:t>61 / 18</w:t>
            </w:r>
          </w:p>
        </w:tc>
        <w:tc>
          <w:tcPr>
            <w:tcW w:w="850" w:type="dxa"/>
            <w:tcBorders>
              <w:top w:val="single" w:sz="4" w:space="0" w:color="auto"/>
              <w:left w:val="single" w:sz="4" w:space="0" w:color="auto"/>
              <w:bottom w:val="single" w:sz="4" w:space="0" w:color="auto"/>
              <w:right w:val="single" w:sz="4" w:space="0" w:color="auto"/>
            </w:tcBorders>
            <w:vAlign w:val="center"/>
          </w:tcPr>
          <w:p w:rsidR="00440F0D" w:rsidRPr="0026265C" w:rsidRDefault="00426F27" w:rsidP="00473AB7">
            <w:pPr>
              <w:jc w:val="center"/>
            </w:pPr>
            <w:r>
              <w:t>̶</w:t>
            </w:r>
          </w:p>
        </w:tc>
      </w:tr>
      <w:tr w:rsidR="00440F0D" w:rsidRPr="0026265C" w:rsidTr="00473AB7">
        <w:tc>
          <w:tcPr>
            <w:tcW w:w="1178"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473AB7">
            <w:pPr>
              <w:jc w:val="center"/>
            </w:pPr>
            <w:r w:rsidRPr="0026265C">
              <w:t>Октябрь</w:t>
            </w:r>
          </w:p>
        </w:tc>
        <w:tc>
          <w:tcPr>
            <w:tcW w:w="915" w:type="dxa"/>
            <w:tcBorders>
              <w:top w:val="single" w:sz="4" w:space="0" w:color="auto"/>
              <w:left w:val="single" w:sz="4" w:space="0" w:color="auto"/>
              <w:bottom w:val="single" w:sz="4" w:space="0" w:color="auto"/>
              <w:right w:val="single" w:sz="4" w:space="0" w:color="auto"/>
            </w:tcBorders>
            <w:vAlign w:val="center"/>
          </w:tcPr>
          <w:p w:rsidR="00440F0D" w:rsidRPr="0026265C" w:rsidRDefault="00426F27" w:rsidP="00473AB7">
            <w:pPr>
              <w:jc w:val="center"/>
            </w:pPr>
            <w:r>
              <w:t>- 2.1</w:t>
            </w:r>
          </w:p>
        </w:tc>
        <w:tc>
          <w:tcPr>
            <w:tcW w:w="850" w:type="dxa"/>
            <w:tcBorders>
              <w:top w:val="single" w:sz="4" w:space="0" w:color="auto"/>
              <w:left w:val="single" w:sz="4" w:space="0" w:color="auto"/>
              <w:bottom w:val="single" w:sz="4" w:space="0" w:color="auto"/>
              <w:right w:val="single" w:sz="4" w:space="0" w:color="auto"/>
            </w:tcBorders>
            <w:vAlign w:val="center"/>
          </w:tcPr>
          <w:p w:rsidR="00440F0D" w:rsidRPr="0026265C" w:rsidRDefault="00426F27" w:rsidP="00473AB7">
            <w:pPr>
              <w:jc w:val="center"/>
            </w:pPr>
            <w:r>
              <w:t>- 13.8</w:t>
            </w:r>
          </w:p>
        </w:tc>
        <w:tc>
          <w:tcPr>
            <w:tcW w:w="860" w:type="dxa"/>
            <w:tcBorders>
              <w:top w:val="single" w:sz="4" w:space="0" w:color="auto"/>
              <w:left w:val="single" w:sz="4" w:space="0" w:color="auto"/>
              <w:bottom w:val="single" w:sz="4" w:space="0" w:color="auto"/>
              <w:right w:val="single" w:sz="4" w:space="0" w:color="auto"/>
            </w:tcBorders>
            <w:vAlign w:val="center"/>
          </w:tcPr>
          <w:p w:rsidR="00440F0D" w:rsidRPr="0026265C" w:rsidRDefault="00426F27" w:rsidP="00473AB7">
            <w:pPr>
              <w:jc w:val="center"/>
            </w:pPr>
            <w:r>
              <w:t>+ 8.7</w:t>
            </w:r>
          </w:p>
        </w:tc>
        <w:tc>
          <w:tcPr>
            <w:tcW w:w="1408" w:type="dxa"/>
            <w:tcBorders>
              <w:top w:val="single" w:sz="4" w:space="0" w:color="auto"/>
              <w:left w:val="single" w:sz="4" w:space="0" w:color="auto"/>
              <w:bottom w:val="single" w:sz="4" w:space="0" w:color="auto"/>
              <w:right w:val="single" w:sz="4" w:space="0" w:color="auto"/>
            </w:tcBorders>
            <w:vAlign w:val="center"/>
          </w:tcPr>
          <w:p w:rsidR="00440F0D" w:rsidRDefault="00426F27" w:rsidP="00473AB7">
            <w:pPr>
              <w:jc w:val="center"/>
            </w:pPr>
            <w:r>
              <w:t>в – 13.7</w:t>
            </w:r>
          </w:p>
          <w:p w:rsidR="00426F27" w:rsidRDefault="00426F27" w:rsidP="00473AB7">
            <w:pPr>
              <w:jc w:val="center"/>
            </w:pPr>
            <w:r>
              <w:t>ю – 11.7</w:t>
            </w:r>
          </w:p>
          <w:p w:rsidR="00426F27" w:rsidRPr="0026265C" w:rsidRDefault="00426F27" w:rsidP="00473AB7">
            <w:pPr>
              <w:jc w:val="center"/>
            </w:pPr>
            <w:proofErr w:type="spellStart"/>
            <w:proofErr w:type="gramStart"/>
            <w:r>
              <w:t>св</w:t>
            </w:r>
            <w:proofErr w:type="spellEnd"/>
            <w:proofErr w:type="gramEnd"/>
            <w:r>
              <w:t xml:space="preserve"> – 11.3</w:t>
            </w:r>
          </w:p>
        </w:tc>
        <w:tc>
          <w:tcPr>
            <w:tcW w:w="851" w:type="dxa"/>
            <w:tcBorders>
              <w:top w:val="single" w:sz="4" w:space="0" w:color="auto"/>
              <w:left w:val="single" w:sz="4" w:space="0" w:color="auto"/>
              <w:bottom w:val="single" w:sz="4" w:space="0" w:color="auto"/>
              <w:right w:val="single" w:sz="4" w:space="0" w:color="auto"/>
            </w:tcBorders>
            <w:vAlign w:val="center"/>
          </w:tcPr>
          <w:p w:rsidR="00440F0D" w:rsidRPr="0026265C" w:rsidRDefault="00426F27" w:rsidP="00473AB7">
            <w:pPr>
              <w:jc w:val="center"/>
            </w:pPr>
            <w:r>
              <w:t>7.1/21</w:t>
            </w:r>
          </w:p>
        </w:tc>
        <w:tc>
          <w:tcPr>
            <w:tcW w:w="1134" w:type="dxa"/>
            <w:tcBorders>
              <w:top w:val="single" w:sz="4" w:space="0" w:color="auto"/>
              <w:left w:val="single" w:sz="4" w:space="0" w:color="auto"/>
              <w:bottom w:val="single" w:sz="4" w:space="0" w:color="auto"/>
              <w:right w:val="single" w:sz="4" w:space="0" w:color="auto"/>
            </w:tcBorders>
            <w:vAlign w:val="center"/>
          </w:tcPr>
          <w:p w:rsidR="00440F0D" w:rsidRPr="0026265C" w:rsidRDefault="00426F27" w:rsidP="00473AB7">
            <w:pPr>
              <w:jc w:val="center"/>
            </w:pPr>
            <w:r>
              <w:t>13.7 / 26</w:t>
            </w:r>
          </w:p>
        </w:tc>
        <w:tc>
          <w:tcPr>
            <w:tcW w:w="709" w:type="dxa"/>
            <w:tcBorders>
              <w:top w:val="single" w:sz="4" w:space="0" w:color="auto"/>
              <w:left w:val="single" w:sz="4" w:space="0" w:color="auto"/>
              <w:bottom w:val="single" w:sz="4" w:space="0" w:color="auto"/>
              <w:right w:val="single" w:sz="4" w:space="0" w:color="auto"/>
            </w:tcBorders>
            <w:vAlign w:val="center"/>
          </w:tcPr>
          <w:p w:rsidR="00440F0D" w:rsidRPr="0026265C" w:rsidRDefault="00426F27" w:rsidP="00473AB7">
            <w:pPr>
              <w:jc w:val="center"/>
            </w:pPr>
            <w:r>
              <w:t>0.8</w:t>
            </w:r>
          </w:p>
        </w:tc>
        <w:tc>
          <w:tcPr>
            <w:tcW w:w="1134" w:type="dxa"/>
            <w:tcBorders>
              <w:top w:val="single" w:sz="4" w:space="0" w:color="auto"/>
              <w:left w:val="single" w:sz="4" w:space="0" w:color="auto"/>
              <w:bottom w:val="single" w:sz="4" w:space="0" w:color="auto"/>
              <w:right w:val="single" w:sz="4" w:space="0" w:color="auto"/>
            </w:tcBorders>
            <w:vAlign w:val="center"/>
          </w:tcPr>
          <w:p w:rsidR="00440F0D" w:rsidRPr="0026265C" w:rsidRDefault="00426F27" w:rsidP="00473AB7">
            <w:pPr>
              <w:jc w:val="center"/>
            </w:pPr>
            <w:r>
              <w:t>36 / 22</w:t>
            </w:r>
          </w:p>
        </w:tc>
        <w:tc>
          <w:tcPr>
            <w:tcW w:w="850" w:type="dxa"/>
            <w:tcBorders>
              <w:top w:val="single" w:sz="4" w:space="0" w:color="auto"/>
              <w:left w:val="single" w:sz="4" w:space="0" w:color="auto"/>
              <w:bottom w:val="single" w:sz="4" w:space="0" w:color="auto"/>
              <w:right w:val="single" w:sz="4" w:space="0" w:color="auto"/>
            </w:tcBorders>
            <w:vAlign w:val="center"/>
          </w:tcPr>
          <w:p w:rsidR="00440F0D" w:rsidRPr="00211220" w:rsidRDefault="00A449A7" w:rsidP="00473AB7">
            <w:pPr>
              <w:jc w:val="center"/>
              <w:rPr>
                <w:u w:val="single"/>
              </w:rPr>
            </w:pPr>
            <w:r w:rsidRPr="00211220">
              <w:rPr>
                <w:u w:val="single"/>
              </w:rPr>
              <w:t>7.6</w:t>
            </w:r>
          </w:p>
          <w:p w:rsidR="00A449A7" w:rsidRPr="0026265C" w:rsidRDefault="00A449A7" w:rsidP="00473AB7">
            <w:pPr>
              <w:jc w:val="center"/>
            </w:pPr>
            <w:r>
              <w:t>9</w:t>
            </w:r>
          </w:p>
        </w:tc>
      </w:tr>
      <w:tr w:rsidR="00440F0D" w:rsidRPr="0026265C" w:rsidTr="00473AB7">
        <w:tc>
          <w:tcPr>
            <w:tcW w:w="1178"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473AB7">
            <w:pPr>
              <w:jc w:val="center"/>
            </w:pPr>
            <w:r w:rsidRPr="0026265C">
              <w:t>Ноябрь</w:t>
            </w:r>
          </w:p>
        </w:tc>
        <w:tc>
          <w:tcPr>
            <w:tcW w:w="915" w:type="dxa"/>
            <w:tcBorders>
              <w:top w:val="single" w:sz="4" w:space="0" w:color="auto"/>
              <w:left w:val="single" w:sz="4" w:space="0" w:color="auto"/>
              <w:bottom w:val="single" w:sz="4" w:space="0" w:color="auto"/>
              <w:right w:val="single" w:sz="4" w:space="0" w:color="auto"/>
            </w:tcBorders>
            <w:vAlign w:val="center"/>
          </w:tcPr>
          <w:p w:rsidR="00440F0D" w:rsidRPr="0026265C" w:rsidRDefault="00A449A7" w:rsidP="00473AB7">
            <w:pPr>
              <w:jc w:val="center"/>
            </w:pPr>
            <w:r>
              <w:t>- 18.9</w:t>
            </w:r>
          </w:p>
        </w:tc>
        <w:tc>
          <w:tcPr>
            <w:tcW w:w="850" w:type="dxa"/>
            <w:tcBorders>
              <w:top w:val="single" w:sz="4" w:space="0" w:color="auto"/>
              <w:left w:val="single" w:sz="4" w:space="0" w:color="auto"/>
              <w:bottom w:val="single" w:sz="4" w:space="0" w:color="auto"/>
              <w:right w:val="single" w:sz="4" w:space="0" w:color="auto"/>
            </w:tcBorders>
            <w:vAlign w:val="center"/>
          </w:tcPr>
          <w:p w:rsidR="00440F0D" w:rsidRPr="0026265C" w:rsidRDefault="00A449A7" w:rsidP="00473AB7">
            <w:pPr>
              <w:jc w:val="center"/>
            </w:pPr>
            <w:r>
              <w:t>- 36.1</w:t>
            </w:r>
          </w:p>
        </w:tc>
        <w:tc>
          <w:tcPr>
            <w:tcW w:w="860" w:type="dxa"/>
            <w:tcBorders>
              <w:top w:val="single" w:sz="4" w:space="0" w:color="auto"/>
              <w:left w:val="single" w:sz="4" w:space="0" w:color="auto"/>
              <w:bottom w:val="single" w:sz="4" w:space="0" w:color="auto"/>
              <w:right w:val="single" w:sz="4" w:space="0" w:color="auto"/>
            </w:tcBorders>
            <w:vAlign w:val="center"/>
          </w:tcPr>
          <w:p w:rsidR="00440F0D" w:rsidRPr="0026265C" w:rsidRDefault="00A449A7" w:rsidP="00473AB7">
            <w:pPr>
              <w:jc w:val="center"/>
            </w:pPr>
            <w:r>
              <w:t>- 3.1</w:t>
            </w:r>
          </w:p>
        </w:tc>
        <w:tc>
          <w:tcPr>
            <w:tcW w:w="1408" w:type="dxa"/>
            <w:tcBorders>
              <w:top w:val="single" w:sz="4" w:space="0" w:color="auto"/>
              <w:left w:val="single" w:sz="4" w:space="0" w:color="auto"/>
              <w:bottom w:val="single" w:sz="4" w:space="0" w:color="auto"/>
              <w:right w:val="single" w:sz="4" w:space="0" w:color="auto"/>
            </w:tcBorders>
            <w:vAlign w:val="center"/>
          </w:tcPr>
          <w:p w:rsidR="00440F0D" w:rsidRDefault="00A449A7" w:rsidP="00473AB7">
            <w:pPr>
              <w:jc w:val="center"/>
            </w:pPr>
            <w:proofErr w:type="spellStart"/>
            <w:r>
              <w:t>всв</w:t>
            </w:r>
            <w:proofErr w:type="spellEnd"/>
            <w:r>
              <w:t xml:space="preserve"> – 15.4</w:t>
            </w:r>
          </w:p>
          <w:p w:rsidR="00A449A7" w:rsidRDefault="00A449A7" w:rsidP="00473AB7">
            <w:pPr>
              <w:jc w:val="center"/>
            </w:pPr>
            <w:r>
              <w:t>в – 14.6</w:t>
            </w:r>
          </w:p>
          <w:p w:rsidR="00A449A7" w:rsidRPr="0026265C" w:rsidRDefault="00A449A7" w:rsidP="00473AB7">
            <w:pPr>
              <w:jc w:val="center"/>
            </w:pPr>
            <w:r>
              <w:t>ю – 11.3</w:t>
            </w:r>
          </w:p>
        </w:tc>
        <w:tc>
          <w:tcPr>
            <w:tcW w:w="851" w:type="dxa"/>
            <w:tcBorders>
              <w:top w:val="single" w:sz="4" w:space="0" w:color="auto"/>
              <w:left w:val="single" w:sz="4" w:space="0" w:color="auto"/>
              <w:bottom w:val="single" w:sz="4" w:space="0" w:color="auto"/>
              <w:right w:val="single" w:sz="4" w:space="0" w:color="auto"/>
            </w:tcBorders>
            <w:vAlign w:val="center"/>
          </w:tcPr>
          <w:p w:rsidR="00440F0D" w:rsidRPr="0026265C" w:rsidRDefault="00A449A7" w:rsidP="00473AB7">
            <w:pPr>
              <w:jc w:val="center"/>
            </w:pPr>
            <w:r>
              <w:t>6.3/19</w:t>
            </w:r>
          </w:p>
        </w:tc>
        <w:tc>
          <w:tcPr>
            <w:tcW w:w="1134" w:type="dxa"/>
            <w:tcBorders>
              <w:top w:val="single" w:sz="4" w:space="0" w:color="auto"/>
              <w:left w:val="single" w:sz="4" w:space="0" w:color="auto"/>
              <w:bottom w:val="single" w:sz="4" w:space="0" w:color="auto"/>
              <w:right w:val="single" w:sz="4" w:space="0" w:color="auto"/>
            </w:tcBorders>
            <w:vAlign w:val="center"/>
          </w:tcPr>
          <w:p w:rsidR="00440F0D" w:rsidRPr="0026265C" w:rsidRDefault="00A449A7" w:rsidP="00473AB7">
            <w:pPr>
              <w:jc w:val="center"/>
            </w:pPr>
            <w:r>
              <w:t>14.9 / 24</w:t>
            </w:r>
          </w:p>
        </w:tc>
        <w:tc>
          <w:tcPr>
            <w:tcW w:w="709" w:type="dxa"/>
            <w:tcBorders>
              <w:top w:val="single" w:sz="4" w:space="0" w:color="auto"/>
              <w:left w:val="single" w:sz="4" w:space="0" w:color="auto"/>
              <w:bottom w:val="single" w:sz="4" w:space="0" w:color="auto"/>
              <w:right w:val="single" w:sz="4" w:space="0" w:color="auto"/>
            </w:tcBorders>
            <w:vAlign w:val="center"/>
          </w:tcPr>
          <w:p w:rsidR="00440F0D" w:rsidRPr="0026265C" w:rsidRDefault="00A449A7" w:rsidP="00473AB7">
            <w:pPr>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440F0D" w:rsidRPr="0026265C" w:rsidRDefault="00A449A7" w:rsidP="00473AB7">
            <w:pPr>
              <w:jc w:val="center"/>
            </w:pPr>
            <w:r>
              <w:t>33 / 20</w:t>
            </w:r>
          </w:p>
        </w:tc>
        <w:tc>
          <w:tcPr>
            <w:tcW w:w="850" w:type="dxa"/>
            <w:tcBorders>
              <w:top w:val="single" w:sz="4" w:space="0" w:color="auto"/>
              <w:left w:val="single" w:sz="4" w:space="0" w:color="auto"/>
              <w:bottom w:val="single" w:sz="4" w:space="0" w:color="auto"/>
              <w:right w:val="single" w:sz="4" w:space="0" w:color="auto"/>
            </w:tcBorders>
            <w:vAlign w:val="center"/>
          </w:tcPr>
          <w:p w:rsidR="00440F0D" w:rsidRPr="00211220" w:rsidRDefault="00A449A7" w:rsidP="00473AB7">
            <w:pPr>
              <w:jc w:val="center"/>
              <w:rPr>
                <w:u w:val="single"/>
              </w:rPr>
            </w:pPr>
            <w:r w:rsidRPr="00211220">
              <w:rPr>
                <w:u w:val="single"/>
              </w:rPr>
              <w:t xml:space="preserve">19.1 </w:t>
            </w:r>
          </w:p>
          <w:p w:rsidR="00A449A7" w:rsidRPr="0026265C" w:rsidRDefault="00A449A7" w:rsidP="00473AB7">
            <w:pPr>
              <w:jc w:val="center"/>
            </w:pPr>
            <w:r>
              <w:t>25</w:t>
            </w:r>
          </w:p>
        </w:tc>
      </w:tr>
      <w:tr w:rsidR="00440F0D" w:rsidRPr="0026265C" w:rsidTr="00473AB7">
        <w:tc>
          <w:tcPr>
            <w:tcW w:w="1178"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473AB7">
            <w:pPr>
              <w:jc w:val="center"/>
            </w:pPr>
            <w:r w:rsidRPr="0026265C">
              <w:t>Декабрь</w:t>
            </w:r>
          </w:p>
        </w:tc>
        <w:tc>
          <w:tcPr>
            <w:tcW w:w="915" w:type="dxa"/>
            <w:tcBorders>
              <w:top w:val="single" w:sz="4" w:space="0" w:color="auto"/>
              <w:left w:val="single" w:sz="4" w:space="0" w:color="auto"/>
              <w:bottom w:val="single" w:sz="4" w:space="0" w:color="auto"/>
              <w:right w:val="single" w:sz="4" w:space="0" w:color="auto"/>
            </w:tcBorders>
            <w:vAlign w:val="center"/>
          </w:tcPr>
          <w:p w:rsidR="00440F0D" w:rsidRPr="0026265C" w:rsidRDefault="00A449A7" w:rsidP="00473AB7">
            <w:pPr>
              <w:jc w:val="center"/>
            </w:pPr>
            <w:r>
              <w:t>- 21.2</w:t>
            </w:r>
          </w:p>
        </w:tc>
        <w:tc>
          <w:tcPr>
            <w:tcW w:w="850" w:type="dxa"/>
            <w:tcBorders>
              <w:top w:val="single" w:sz="4" w:space="0" w:color="auto"/>
              <w:left w:val="single" w:sz="4" w:space="0" w:color="auto"/>
              <w:bottom w:val="single" w:sz="4" w:space="0" w:color="auto"/>
              <w:right w:val="single" w:sz="4" w:space="0" w:color="auto"/>
            </w:tcBorders>
            <w:vAlign w:val="center"/>
          </w:tcPr>
          <w:p w:rsidR="00440F0D" w:rsidRPr="0026265C" w:rsidRDefault="00A449A7" w:rsidP="00473AB7">
            <w:pPr>
              <w:jc w:val="center"/>
            </w:pPr>
            <w:r>
              <w:t>- 37.2</w:t>
            </w:r>
          </w:p>
        </w:tc>
        <w:tc>
          <w:tcPr>
            <w:tcW w:w="860" w:type="dxa"/>
            <w:tcBorders>
              <w:top w:val="single" w:sz="4" w:space="0" w:color="auto"/>
              <w:left w:val="single" w:sz="4" w:space="0" w:color="auto"/>
              <w:bottom w:val="single" w:sz="4" w:space="0" w:color="auto"/>
              <w:right w:val="single" w:sz="4" w:space="0" w:color="auto"/>
            </w:tcBorders>
            <w:vAlign w:val="center"/>
          </w:tcPr>
          <w:p w:rsidR="00440F0D" w:rsidRPr="0026265C" w:rsidRDefault="00A449A7" w:rsidP="00473AB7">
            <w:pPr>
              <w:jc w:val="center"/>
            </w:pPr>
            <w:r>
              <w:t>- 4.7</w:t>
            </w:r>
          </w:p>
        </w:tc>
        <w:tc>
          <w:tcPr>
            <w:tcW w:w="1408" w:type="dxa"/>
            <w:tcBorders>
              <w:top w:val="single" w:sz="4" w:space="0" w:color="auto"/>
              <w:left w:val="single" w:sz="4" w:space="0" w:color="auto"/>
              <w:bottom w:val="single" w:sz="4" w:space="0" w:color="auto"/>
              <w:right w:val="single" w:sz="4" w:space="0" w:color="auto"/>
            </w:tcBorders>
            <w:vAlign w:val="center"/>
          </w:tcPr>
          <w:p w:rsidR="00440F0D" w:rsidRDefault="00A449A7" w:rsidP="00473AB7">
            <w:pPr>
              <w:jc w:val="center"/>
            </w:pPr>
            <w:r>
              <w:t>ю – 28.2</w:t>
            </w:r>
          </w:p>
          <w:p w:rsidR="00A449A7" w:rsidRDefault="00A449A7" w:rsidP="00473AB7">
            <w:pPr>
              <w:jc w:val="center"/>
            </w:pPr>
            <w:proofErr w:type="spellStart"/>
            <w:r>
              <w:t>ююз</w:t>
            </w:r>
            <w:proofErr w:type="spellEnd"/>
            <w:r>
              <w:t xml:space="preserve"> – 14.1</w:t>
            </w:r>
          </w:p>
          <w:p w:rsidR="00A449A7" w:rsidRPr="0026265C" w:rsidRDefault="00A449A7" w:rsidP="00473AB7">
            <w:pPr>
              <w:jc w:val="center"/>
            </w:pPr>
            <w:r>
              <w:t>юз – 10.9</w:t>
            </w:r>
          </w:p>
        </w:tc>
        <w:tc>
          <w:tcPr>
            <w:tcW w:w="851" w:type="dxa"/>
            <w:tcBorders>
              <w:top w:val="single" w:sz="4" w:space="0" w:color="auto"/>
              <w:left w:val="single" w:sz="4" w:space="0" w:color="auto"/>
              <w:bottom w:val="single" w:sz="4" w:space="0" w:color="auto"/>
              <w:right w:val="single" w:sz="4" w:space="0" w:color="auto"/>
            </w:tcBorders>
            <w:vAlign w:val="center"/>
          </w:tcPr>
          <w:p w:rsidR="00440F0D" w:rsidRPr="0026265C" w:rsidRDefault="00A449A7" w:rsidP="00473AB7">
            <w:pPr>
              <w:jc w:val="center"/>
            </w:pPr>
            <w:r>
              <w:t>7.8/19</w:t>
            </w:r>
          </w:p>
        </w:tc>
        <w:tc>
          <w:tcPr>
            <w:tcW w:w="1134" w:type="dxa"/>
            <w:tcBorders>
              <w:top w:val="single" w:sz="4" w:space="0" w:color="auto"/>
              <w:left w:val="single" w:sz="4" w:space="0" w:color="auto"/>
              <w:bottom w:val="single" w:sz="4" w:space="0" w:color="auto"/>
              <w:right w:val="single" w:sz="4" w:space="0" w:color="auto"/>
            </w:tcBorders>
            <w:vAlign w:val="center"/>
          </w:tcPr>
          <w:p w:rsidR="00440F0D" w:rsidRPr="0026265C" w:rsidRDefault="00A449A7" w:rsidP="00473AB7">
            <w:pPr>
              <w:jc w:val="center"/>
            </w:pPr>
            <w:r>
              <w:t>14.8 / 23</w:t>
            </w:r>
          </w:p>
        </w:tc>
        <w:tc>
          <w:tcPr>
            <w:tcW w:w="709" w:type="dxa"/>
            <w:tcBorders>
              <w:top w:val="single" w:sz="4" w:space="0" w:color="auto"/>
              <w:left w:val="single" w:sz="4" w:space="0" w:color="auto"/>
              <w:bottom w:val="single" w:sz="4" w:space="0" w:color="auto"/>
              <w:right w:val="single" w:sz="4" w:space="0" w:color="auto"/>
            </w:tcBorders>
            <w:vAlign w:val="center"/>
          </w:tcPr>
          <w:p w:rsidR="00440F0D" w:rsidRPr="0026265C" w:rsidRDefault="00211220" w:rsidP="00473AB7">
            <w:pPr>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440F0D" w:rsidRPr="0026265C" w:rsidRDefault="00211220" w:rsidP="00473AB7">
            <w:pPr>
              <w:jc w:val="center"/>
            </w:pPr>
            <w:r>
              <w:t>25 / 22</w:t>
            </w:r>
          </w:p>
        </w:tc>
        <w:tc>
          <w:tcPr>
            <w:tcW w:w="850" w:type="dxa"/>
            <w:tcBorders>
              <w:top w:val="single" w:sz="4" w:space="0" w:color="auto"/>
              <w:left w:val="single" w:sz="4" w:space="0" w:color="auto"/>
              <w:bottom w:val="single" w:sz="4" w:space="0" w:color="auto"/>
              <w:right w:val="single" w:sz="4" w:space="0" w:color="auto"/>
            </w:tcBorders>
            <w:vAlign w:val="center"/>
          </w:tcPr>
          <w:p w:rsidR="00440F0D" w:rsidRPr="00211220" w:rsidRDefault="00211220" w:rsidP="00473AB7">
            <w:pPr>
              <w:jc w:val="center"/>
              <w:rPr>
                <w:u w:val="single"/>
              </w:rPr>
            </w:pPr>
            <w:r w:rsidRPr="00211220">
              <w:rPr>
                <w:u w:val="single"/>
              </w:rPr>
              <w:t>29.5</w:t>
            </w:r>
          </w:p>
          <w:p w:rsidR="00211220" w:rsidRPr="0026265C" w:rsidRDefault="00211220" w:rsidP="00473AB7">
            <w:pPr>
              <w:jc w:val="center"/>
            </w:pPr>
            <w:r>
              <w:t>37</w:t>
            </w:r>
          </w:p>
        </w:tc>
      </w:tr>
      <w:tr w:rsidR="00440F0D" w:rsidRPr="0026265C" w:rsidTr="00473AB7">
        <w:tc>
          <w:tcPr>
            <w:tcW w:w="1178"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473AB7">
            <w:pPr>
              <w:jc w:val="center"/>
            </w:pPr>
            <w:proofErr w:type="gramStart"/>
            <w:r w:rsidRPr="0026265C">
              <w:t>Средне-годовые</w:t>
            </w:r>
            <w:proofErr w:type="gramEnd"/>
            <w:r w:rsidRPr="0026265C">
              <w:t xml:space="preserve"> данные</w:t>
            </w:r>
          </w:p>
        </w:tc>
        <w:tc>
          <w:tcPr>
            <w:tcW w:w="915" w:type="dxa"/>
            <w:tcBorders>
              <w:top w:val="single" w:sz="4" w:space="0" w:color="auto"/>
              <w:left w:val="single" w:sz="4" w:space="0" w:color="auto"/>
              <w:bottom w:val="single" w:sz="4" w:space="0" w:color="auto"/>
              <w:right w:val="single" w:sz="4" w:space="0" w:color="auto"/>
            </w:tcBorders>
            <w:vAlign w:val="center"/>
          </w:tcPr>
          <w:p w:rsidR="00440F0D" w:rsidRPr="0026265C" w:rsidRDefault="00211220" w:rsidP="00473AB7">
            <w:pPr>
              <w:jc w:val="center"/>
            </w:pPr>
            <w:r>
              <w:t>- 9.4</w:t>
            </w:r>
          </w:p>
        </w:tc>
        <w:tc>
          <w:tcPr>
            <w:tcW w:w="850" w:type="dxa"/>
            <w:tcBorders>
              <w:top w:val="single" w:sz="4" w:space="0" w:color="auto"/>
              <w:left w:val="single" w:sz="4" w:space="0" w:color="auto"/>
              <w:bottom w:val="single" w:sz="4" w:space="0" w:color="auto"/>
              <w:right w:val="single" w:sz="4" w:space="0" w:color="auto"/>
            </w:tcBorders>
            <w:vAlign w:val="center"/>
          </w:tcPr>
          <w:p w:rsidR="00440F0D" w:rsidRPr="0026265C" w:rsidRDefault="00211220" w:rsidP="00473AB7">
            <w:pPr>
              <w:jc w:val="center"/>
            </w:pPr>
            <w:r>
              <w:t>- 41.7</w:t>
            </w:r>
          </w:p>
        </w:tc>
        <w:tc>
          <w:tcPr>
            <w:tcW w:w="860" w:type="dxa"/>
            <w:tcBorders>
              <w:top w:val="single" w:sz="4" w:space="0" w:color="auto"/>
              <w:left w:val="single" w:sz="4" w:space="0" w:color="auto"/>
              <w:bottom w:val="single" w:sz="4" w:space="0" w:color="auto"/>
              <w:right w:val="single" w:sz="4" w:space="0" w:color="auto"/>
            </w:tcBorders>
            <w:vAlign w:val="center"/>
          </w:tcPr>
          <w:p w:rsidR="00440F0D" w:rsidRPr="0026265C" w:rsidRDefault="00211220" w:rsidP="00473AB7">
            <w:pPr>
              <w:jc w:val="center"/>
            </w:pPr>
            <w:r>
              <w:t>+ 20.2</w:t>
            </w:r>
          </w:p>
        </w:tc>
        <w:tc>
          <w:tcPr>
            <w:tcW w:w="1408" w:type="dxa"/>
            <w:tcBorders>
              <w:top w:val="single" w:sz="4" w:space="0" w:color="auto"/>
              <w:left w:val="single" w:sz="4" w:space="0" w:color="auto"/>
              <w:bottom w:val="single" w:sz="4" w:space="0" w:color="auto"/>
              <w:right w:val="single" w:sz="4" w:space="0" w:color="auto"/>
            </w:tcBorders>
            <w:vAlign w:val="center"/>
          </w:tcPr>
          <w:p w:rsidR="00440F0D" w:rsidRDefault="00211220" w:rsidP="00473AB7">
            <w:pPr>
              <w:jc w:val="center"/>
            </w:pPr>
            <w:r>
              <w:t>в – 12.6</w:t>
            </w:r>
          </w:p>
          <w:p w:rsidR="00211220" w:rsidRDefault="00211220" w:rsidP="00473AB7">
            <w:pPr>
              <w:jc w:val="center"/>
            </w:pPr>
            <w:proofErr w:type="spellStart"/>
            <w:r>
              <w:t>всв</w:t>
            </w:r>
            <w:proofErr w:type="spellEnd"/>
            <w:r>
              <w:t xml:space="preserve"> – 10.6</w:t>
            </w:r>
          </w:p>
          <w:p w:rsidR="00211220" w:rsidRPr="0026265C" w:rsidRDefault="00211220" w:rsidP="00473AB7">
            <w:pPr>
              <w:jc w:val="center"/>
            </w:pPr>
            <w:r>
              <w:t>ю – 10.3</w:t>
            </w:r>
          </w:p>
        </w:tc>
        <w:tc>
          <w:tcPr>
            <w:tcW w:w="851" w:type="dxa"/>
            <w:tcBorders>
              <w:top w:val="single" w:sz="4" w:space="0" w:color="auto"/>
              <w:left w:val="single" w:sz="4" w:space="0" w:color="auto"/>
              <w:bottom w:val="single" w:sz="4" w:space="0" w:color="auto"/>
              <w:right w:val="single" w:sz="4" w:space="0" w:color="auto"/>
            </w:tcBorders>
            <w:vAlign w:val="center"/>
          </w:tcPr>
          <w:p w:rsidR="00440F0D" w:rsidRPr="0026265C" w:rsidRDefault="00211220" w:rsidP="00473AB7">
            <w:pPr>
              <w:jc w:val="center"/>
            </w:pPr>
            <w:r>
              <w:t xml:space="preserve">6.3/21 </w:t>
            </w:r>
          </w:p>
        </w:tc>
        <w:tc>
          <w:tcPr>
            <w:tcW w:w="1134" w:type="dxa"/>
            <w:tcBorders>
              <w:top w:val="single" w:sz="4" w:space="0" w:color="auto"/>
              <w:left w:val="single" w:sz="4" w:space="0" w:color="auto"/>
              <w:bottom w:val="single" w:sz="4" w:space="0" w:color="auto"/>
              <w:right w:val="single" w:sz="4" w:space="0" w:color="auto"/>
            </w:tcBorders>
            <w:vAlign w:val="center"/>
          </w:tcPr>
          <w:p w:rsidR="00440F0D" w:rsidRPr="0026265C" w:rsidRDefault="00211220" w:rsidP="00473AB7">
            <w:pPr>
              <w:jc w:val="center"/>
            </w:pPr>
            <w:r>
              <w:t>13.7 / 34</w:t>
            </w:r>
          </w:p>
        </w:tc>
        <w:tc>
          <w:tcPr>
            <w:tcW w:w="709" w:type="dxa"/>
            <w:tcBorders>
              <w:top w:val="single" w:sz="4" w:space="0" w:color="auto"/>
              <w:left w:val="single" w:sz="4" w:space="0" w:color="auto"/>
              <w:bottom w:val="single" w:sz="4" w:space="0" w:color="auto"/>
              <w:right w:val="single" w:sz="4" w:space="0" w:color="auto"/>
            </w:tcBorders>
            <w:vAlign w:val="center"/>
          </w:tcPr>
          <w:p w:rsidR="00440F0D" w:rsidRPr="0026265C" w:rsidRDefault="00211220" w:rsidP="00473AB7">
            <w:pPr>
              <w:jc w:val="center"/>
            </w:pPr>
            <w:r>
              <w:t>1.5</w:t>
            </w:r>
          </w:p>
        </w:tc>
        <w:tc>
          <w:tcPr>
            <w:tcW w:w="1134" w:type="dxa"/>
            <w:tcBorders>
              <w:top w:val="single" w:sz="4" w:space="0" w:color="auto"/>
              <w:left w:val="single" w:sz="4" w:space="0" w:color="auto"/>
              <w:bottom w:val="single" w:sz="4" w:space="0" w:color="auto"/>
              <w:right w:val="single" w:sz="4" w:space="0" w:color="auto"/>
            </w:tcBorders>
            <w:vAlign w:val="center"/>
          </w:tcPr>
          <w:p w:rsidR="00440F0D" w:rsidRPr="0026265C" w:rsidRDefault="00211220" w:rsidP="00473AB7">
            <w:pPr>
              <w:jc w:val="center"/>
            </w:pPr>
            <w:r>
              <w:t>453 / 211</w:t>
            </w:r>
          </w:p>
        </w:tc>
        <w:tc>
          <w:tcPr>
            <w:tcW w:w="850" w:type="dxa"/>
            <w:tcBorders>
              <w:top w:val="single" w:sz="4" w:space="0" w:color="auto"/>
              <w:left w:val="single" w:sz="4" w:space="0" w:color="auto"/>
              <w:bottom w:val="single" w:sz="4" w:space="0" w:color="auto"/>
              <w:right w:val="single" w:sz="4" w:space="0" w:color="auto"/>
            </w:tcBorders>
            <w:vAlign w:val="center"/>
          </w:tcPr>
          <w:p w:rsidR="00440F0D" w:rsidRPr="00211220" w:rsidRDefault="00211220" w:rsidP="00473AB7">
            <w:pPr>
              <w:jc w:val="center"/>
              <w:rPr>
                <w:u w:val="single"/>
              </w:rPr>
            </w:pPr>
            <w:r w:rsidRPr="00211220">
              <w:rPr>
                <w:u w:val="single"/>
              </w:rPr>
              <w:t>44.2</w:t>
            </w:r>
          </w:p>
          <w:p w:rsidR="00211220" w:rsidRPr="0026265C" w:rsidRDefault="00211220" w:rsidP="00473AB7">
            <w:pPr>
              <w:jc w:val="center"/>
            </w:pPr>
            <w:r>
              <w:t>71</w:t>
            </w:r>
          </w:p>
        </w:tc>
      </w:tr>
    </w:tbl>
    <w:p w:rsidR="00440F0D" w:rsidRPr="0026265C" w:rsidRDefault="00440F0D" w:rsidP="00440F0D">
      <w:pPr>
        <w:rPr>
          <w:b/>
        </w:rPr>
      </w:pPr>
    </w:p>
    <w:p w:rsidR="00440F0D" w:rsidRDefault="00440F0D" w:rsidP="00440F0D">
      <w:r w:rsidRPr="0026265C">
        <w:t>Сход снежного покрова – 18 июня. Появление снежного покрова – 05 октября 2014 года.</w:t>
      </w:r>
    </w:p>
    <w:p w:rsidR="00440F0D" w:rsidRDefault="00440F0D" w:rsidP="00440F0D">
      <w:r>
        <w:t>Сход снежного покрова – 10</w:t>
      </w:r>
      <w:r w:rsidRPr="0026265C">
        <w:t xml:space="preserve"> июня.</w:t>
      </w:r>
      <w:r>
        <w:t xml:space="preserve"> Появление снежного покрова – 02 октября 2015</w:t>
      </w:r>
      <w:r w:rsidRPr="0026265C">
        <w:t xml:space="preserve"> года.</w:t>
      </w:r>
      <w:r>
        <w:t xml:space="preserve"> </w:t>
      </w:r>
    </w:p>
    <w:p w:rsidR="00440F0D" w:rsidRDefault="00440F0D" w:rsidP="00440F0D">
      <w:r>
        <w:t>Сход снежного покрова – 15</w:t>
      </w:r>
      <w:r w:rsidRPr="0050588C">
        <w:t xml:space="preserve"> июня.</w:t>
      </w:r>
      <w:r>
        <w:t xml:space="preserve"> Появление снежного покрова – 19 октября 2016</w:t>
      </w:r>
      <w:r w:rsidRPr="0050588C">
        <w:t xml:space="preserve"> года. </w:t>
      </w:r>
    </w:p>
    <w:p w:rsidR="00440F0D" w:rsidRPr="004F489B" w:rsidRDefault="00440F0D" w:rsidP="00440F0D">
      <w:r w:rsidRPr="007D07E0">
        <w:t>Сход снежного покрова – 23 июня. Появление снежного покрова – 04 октября 2017 года.</w:t>
      </w:r>
      <w:r w:rsidRPr="004F489B">
        <w:t xml:space="preserve"> </w:t>
      </w:r>
    </w:p>
    <w:p w:rsidR="00211220" w:rsidRPr="00211220" w:rsidRDefault="00211220" w:rsidP="00211220">
      <w:r>
        <w:t>Сход снежного покрова – 16</w:t>
      </w:r>
      <w:r w:rsidRPr="00211220">
        <w:t xml:space="preserve"> июня.</w:t>
      </w:r>
      <w:r>
        <w:t xml:space="preserve"> Появление снежного покрова – 15</w:t>
      </w:r>
      <w:r w:rsidR="00FC75C6">
        <w:t xml:space="preserve"> октября 2018</w:t>
      </w:r>
      <w:r w:rsidRPr="00211220">
        <w:t xml:space="preserve"> года. </w:t>
      </w:r>
    </w:p>
    <w:p w:rsidR="00440F0D" w:rsidRDefault="00440F0D" w:rsidP="00440F0D"/>
    <w:p w:rsidR="00440F0D" w:rsidRDefault="00440F0D" w:rsidP="00440F0D"/>
    <w:p w:rsidR="00440F0D" w:rsidRPr="0026265C" w:rsidRDefault="00440F0D" w:rsidP="00440F0D">
      <w:r w:rsidRPr="0026265C">
        <w:t>Таблица 4.</w:t>
      </w:r>
    </w:p>
    <w:p w:rsidR="00440F0D" w:rsidRPr="0026265C" w:rsidRDefault="00440F0D" w:rsidP="00440F0D">
      <w:pPr>
        <w:rPr>
          <w:b/>
        </w:rPr>
      </w:pPr>
      <w:r w:rsidRPr="0026265C">
        <w:rPr>
          <w:b/>
          <w:i/>
        </w:rPr>
        <w:t>4)</w:t>
      </w:r>
      <w:r w:rsidRPr="0026265C">
        <w:rPr>
          <w:b/>
        </w:rPr>
        <w:t xml:space="preserve">. </w:t>
      </w:r>
      <w:proofErr w:type="spellStart"/>
      <w:r w:rsidRPr="0026265C">
        <w:rPr>
          <w:b/>
        </w:rPr>
        <w:t>Сёяха</w:t>
      </w:r>
      <w:proofErr w:type="spellEnd"/>
      <w:r w:rsidRPr="0026265C">
        <w:rPr>
          <w:b/>
        </w:rPr>
        <w:t>. Ямало-Ненецкий автономный округ, Ямальский район. Метеостанция (</w:t>
      </w:r>
      <w:r w:rsidRPr="0026265C">
        <w:rPr>
          <w:b/>
          <w:lang w:val="en-US"/>
        </w:rPr>
        <w:t>WMO</w:t>
      </w:r>
      <w:r w:rsidRPr="0026265C">
        <w:rPr>
          <w:b/>
        </w:rPr>
        <w:t xml:space="preserve"> </w:t>
      </w:r>
      <w:r w:rsidRPr="0026265C">
        <w:rPr>
          <w:b/>
          <w:lang w:val="en-US"/>
        </w:rPr>
        <w:t>ID</w:t>
      </w:r>
      <w:r w:rsidRPr="0026265C">
        <w:rPr>
          <w:b/>
        </w:rPr>
        <w:t xml:space="preserve">) 20967. </w:t>
      </w:r>
      <w:proofErr w:type="gramStart"/>
      <w:r w:rsidRPr="0026265C">
        <w:rPr>
          <w:b/>
          <w:lang w:val="en-US"/>
        </w:rPr>
        <w:t>N</w:t>
      </w:r>
      <w:r w:rsidRPr="0026265C">
        <w:rPr>
          <w:b/>
        </w:rPr>
        <w:t xml:space="preserve"> 70º 10ʹ; </w:t>
      </w:r>
      <w:r w:rsidRPr="0026265C">
        <w:rPr>
          <w:b/>
          <w:lang w:val="en-US"/>
        </w:rPr>
        <w:t>E</w:t>
      </w:r>
      <w:r w:rsidRPr="0026265C">
        <w:rPr>
          <w:b/>
        </w:rPr>
        <w:t xml:space="preserve"> 072º 31ʹ; 16 метров над уровнем моря.</w:t>
      </w:r>
      <w:proofErr w:type="gramEnd"/>
      <w:r w:rsidRPr="0026265C">
        <w:rPr>
          <w:b/>
        </w:rPr>
        <w:t xml:space="preserve"> </w:t>
      </w:r>
      <w:r w:rsidR="00FC75C6">
        <w:rPr>
          <w:b/>
          <w:i/>
        </w:rPr>
        <w:t xml:space="preserve">2018 </w:t>
      </w:r>
      <w:r w:rsidRPr="0026265C">
        <w:rPr>
          <w:b/>
          <w:i/>
        </w:rPr>
        <w:t>год.</w:t>
      </w:r>
    </w:p>
    <w:p w:rsidR="00440F0D" w:rsidRPr="0026265C" w:rsidRDefault="00440F0D" w:rsidP="00440F0D">
      <w:pPr>
        <w:rPr>
          <w:b/>
        </w:rPr>
      </w:pPr>
    </w:p>
    <w:tbl>
      <w:tblPr>
        <w:tblW w:w="9858" w:type="dxa"/>
        <w:tblLayout w:type="fixed"/>
        <w:tblLook w:val="04A0" w:firstRow="1" w:lastRow="0" w:firstColumn="1" w:lastColumn="0" w:noHBand="0" w:noVBand="1"/>
      </w:tblPr>
      <w:tblGrid>
        <w:gridCol w:w="1178"/>
        <w:gridCol w:w="915"/>
        <w:gridCol w:w="850"/>
        <w:gridCol w:w="861"/>
        <w:gridCol w:w="1409"/>
        <w:gridCol w:w="852"/>
        <w:gridCol w:w="1131"/>
        <w:gridCol w:w="710"/>
        <w:gridCol w:w="1135"/>
        <w:gridCol w:w="817"/>
      </w:tblGrid>
      <w:tr w:rsidR="00440F0D" w:rsidRPr="0026265C" w:rsidTr="00FC75C6">
        <w:tc>
          <w:tcPr>
            <w:tcW w:w="1178" w:type="dxa"/>
            <w:tcBorders>
              <w:top w:val="single" w:sz="4" w:space="0" w:color="auto"/>
              <w:left w:val="single" w:sz="4" w:space="0" w:color="auto"/>
              <w:bottom w:val="single" w:sz="4" w:space="0" w:color="auto"/>
              <w:right w:val="single" w:sz="4" w:space="0" w:color="auto"/>
            </w:tcBorders>
            <w:vAlign w:val="center"/>
          </w:tcPr>
          <w:p w:rsidR="00440F0D" w:rsidRPr="0026265C" w:rsidRDefault="00FC75C6" w:rsidP="00FC75C6">
            <w:pPr>
              <w:jc w:val="center"/>
              <w:rPr>
                <w:b/>
                <w:i/>
              </w:rPr>
            </w:pPr>
            <w:r>
              <w:rPr>
                <w:b/>
                <w:i/>
              </w:rPr>
              <w:t>2018</w:t>
            </w:r>
            <w:r w:rsidR="00440F0D" w:rsidRPr="0026265C">
              <w:rPr>
                <w:b/>
                <w:i/>
              </w:rPr>
              <w:t xml:space="preserve"> год.</w:t>
            </w:r>
          </w:p>
          <w:p w:rsidR="00440F0D" w:rsidRPr="0026265C" w:rsidRDefault="00440F0D" w:rsidP="00FC75C6">
            <w:pPr>
              <w:jc w:val="center"/>
            </w:pPr>
          </w:p>
          <w:p w:rsidR="00440F0D" w:rsidRPr="0026265C" w:rsidRDefault="00440F0D" w:rsidP="00FC75C6">
            <w:pPr>
              <w:jc w:val="center"/>
            </w:pPr>
            <w:r w:rsidRPr="0026265C">
              <w:t>Месяц</w:t>
            </w:r>
          </w:p>
        </w:tc>
        <w:tc>
          <w:tcPr>
            <w:tcW w:w="915"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FC75C6">
            <w:pPr>
              <w:jc w:val="center"/>
            </w:pPr>
            <w:proofErr w:type="spellStart"/>
            <w:r w:rsidRPr="0026265C">
              <w:lastRenderedPageBreak/>
              <w:t>Средн</w:t>
            </w:r>
            <w:proofErr w:type="spellEnd"/>
            <w:r w:rsidRPr="0026265C">
              <w:t xml:space="preserve">. </w:t>
            </w:r>
            <w:proofErr w:type="spellStart"/>
            <w:proofErr w:type="gramStart"/>
            <w:r w:rsidRPr="0026265C">
              <w:lastRenderedPageBreak/>
              <w:t>месяч-ная</w:t>
            </w:r>
            <w:proofErr w:type="spellEnd"/>
            <w:proofErr w:type="gramEnd"/>
          </w:p>
          <w:p w:rsidR="00440F0D" w:rsidRPr="0026265C" w:rsidRDefault="00440F0D" w:rsidP="00FC75C6">
            <w:pPr>
              <w:jc w:val="center"/>
            </w:pPr>
            <w:r w:rsidRPr="0026265C">
              <w:t>Т, в</w:t>
            </w:r>
            <w:proofErr w:type="gramStart"/>
            <w:r w:rsidRPr="0026265C">
              <w:t xml:space="preserve"> С</w:t>
            </w:r>
            <w:proofErr w:type="gramEnd"/>
            <w:r w:rsidRPr="0026265C">
              <w:t>º</w:t>
            </w:r>
          </w:p>
        </w:tc>
        <w:tc>
          <w:tcPr>
            <w:tcW w:w="850"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FC75C6">
            <w:pPr>
              <w:jc w:val="center"/>
            </w:pPr>
            <w:r w:rsidRPr="0026265C">
              <w:lastRenderedPageBreak/>
              <w:t xml:space="preserve">Мин. </w:t>
            </w:r>
            <w:r w:rsidRPr="0026265C">
              <w:lastRenderedPageBreak/>
              <w:t>Т, в</w:t>
            </w:r>
            <w:proofErr w:type="gramStart"/>
            <w:r w:rsidRPr="0026265C">
              <w:t xml:space="preserve"> С</w:t>
            </w:r>
            <w:proofErr w:type="gramEnd"/>
            <w:r w:rsidRPr="0026265C">
              <w:t>º</w:t>
            </w:r>
          </w:p>
        </w:tc>
        <w:tc>
          <w:tcPr>
            <w:tcW w:w="861"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FC75C6">
            <w:pPr>
              <w:jc w:val="center"/>
            </w:pPr>
            <w:r w:rsidRPr="0026265C">
              <w:lastRenderedPageBreak/>
              <w:t xml:space="preserve">Макс. </w:t>
            </w:r>
            <w:r w:rsidRPr="0026265C">
              <w:lastRenderedPageBreak/>
              <w:t>Т, в</w:t>
            </w:r>
            <w:proofErr w:type="gramStart"/>
            <w:r w:rsidRPr="0026265C">
              <w:t xml:space="preserve"> С</w:t>
            </w:r>
            <w:proofErr w:type="gramEnd"/>
            <w:r w:rsidRPr="0026265C">
              <w:t>º</w:t>
            </w:r>
          </w:p>
        </w:tc>
        <w:tc>
          <w:tcPr>
            <w:tcW w:w="1409"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FC75C6">
            <w:pPr>
              <w:jc w:val="center"/>
            </w:pPr>
            <w:proofErr w:type="spellStart"/>
            <w:r w:rsidRPr="0026265C">
              <w:lastRenderedPageBreak/>
              <w:t>Преоблад</w:t>
            </w:r>
            <w:proofErr w:type="spellEnd"/>
            <w:r w:rsidRPr="0026265C">
              <w:t xml:space="preserve">. </w:t>
            </w:r>
            <w:proofErr w:type="spellStart"/>
            <w:r w:rsidRPr="0026265C">
              <w:lastRenderedPageBreak/>
              <w:t>направле-ние</w:t>
            </w:r>
            <w:proofErr w:type="spellEnd"/>
            <w:r w:rsidRPr="0026265C">
              <w:t xml:space="preserve"> ветра, кол-во дней, </w:t>
            </w:r>
            <w:proofErr w:type="gramStart"/>
            <w:r w:rsidRPr="0026265C">
              <w:t>в</w:t>
            </w:r>
            <w:proofErr w:type="gramEnd"/>
            <w:r w:rsidRPr="0026265C">
              <w:t xml:space="preserve"> %</w:t>
            </w:r>
          </w:p>
        </w:tc>
        <w:tc>
          <w:tcPr>
            <w:tcW w:w="852" w:type="dxa"/>
            <w:tcBorders>
              <w:top w:val="single" w:sz="4" w:space="0" w:color="auto"/>
              <w:left w:val="single" w:sz="4" w:space="0" w:color="auto"/>
              <w:bottom w:val="single" w:sz="4" w:space="0" w:color="auto"/>
              <w:right w:val="single" w:sz="4" w:space="0" w:color="auto"/>
            </w:tcBorders>
            <w:vAlign w:val="center"/>
          </w:tcPr>
          <w:p w:rsidR="00440F0D" w:rsidRDefault="00440F0D" w:rsidP="00FC75C6">
            <w:pPr>
              <w:jc w:val="center"/>
            </w:pPr>
            <w:r w:rsidRPr="0026265C">
              <w:lastRenderedPageBreak/>
              <w:t>Сред</w:t>
            </w:r>
            <w:proofErr w:type="gramStart"/>
            <w:r w:rsidRPr="0026265C">
              <w:t>.</w:t>
            </w:r>
            <w:proofErr w:type="gramEnd"/>
            <w:r w:rsidRPr="0026265C">
              <w:t xml:space="preserve"> </w:t>
            </w:r>
            <w:proofErr w:type="gramStart"/>
            <w:r w:rsidRPr="0026265C">
              <w:lastRenderedPageBreak/>
              <w:t>с</w:t>
            </w:r>
            <w:proofErr w:type="gramEnd"/>
            <w:r w:rsidRPr="0026265C">
              <w:t>кор. ветра,</w:t>
            </w:r>
            <w:r>
              <w:t xml:space="preserve"> /макс.</w:t>
            </w:r>
          </w:p>
          <w:p w:rsidR="00440F0D" w:rsidRPr="0026265C" w:rsidRDefault="00440F0D" w:rsidP="00FC75C6">
            <w:pPr>
              <w:jc w:val="center"/>
            </w:pPr>
            <w:r>
              <w:t>скор</w:t>
            </w:r>
            <w:proofErr w:type="gramStart"/>
            <w:r>
              <w:t>.</w:t>
            </w:r>
            <w:proofErr w:type="gramEnd"/>
            <w:r w:rsidRPr="0026265C">
              <w:t xml:space="preserve"> </w:t>
            </w:r>
            <w:proofErr w:type="gramStart"/>
            <w:r w:rsidRPr="0026265C">
              <w:t>м</w:t>
            </w:r>
            <w:proofErr w:type="gramEnd"/>
            <w:r w:rsidRPr="0026265C">
              <w:t>/сек.</w:t>
            </w:r>
          </w:p>
        </w:tc>
        <w:tc>
          <w:tcPr>
            <w:tcW w:w="1131"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FC75C6">
            <w:pPr>
              <w:jc w:val="center"/>
            </w:pPr>
            <w:r w:rsidRPr="0026265C">
              <w:lastRenderedPageBreak/>
              <w:t xml:space="preserve">Макс. </w:t>
            </w:r>
            <w:r w:rsidRPr="0026265C">
              <w:lastRenderedPageBreak/>
              <w:t>скор</w:t>
            </w:r>
            <w:proofErr w:type="gramStart"/>
            <w:r w:rsidRPr="0026265C">
              <w:t>.</w:t>
            </w:r>
            <w:proofErr w:type="gramEnd"/>
            <w:r w:rsidRPr="0026265C">
              <w:t xml:space="preserve"> </w:t>
            </w:r>
            <w:proofErr w:type="gramStart"/>
            <w:r w:rsidRPr="0026265C">
              <w:t>в</w:t>
            </w:r>
            <w:proofErr w:type="gramEnd"/>
            <w:r w:rsidRPr="0026265C">
              <w:t>етра /</w:t>
            </w:r>
          </w:p>
          <w:p w:rsidR="00440F0D" w:rsidRPr="0026265C" w:rsidRDefault="00440F0D" w:rsidP="00FC75C6">
            <w:pPr>
              <w:jc w:val="center"/>
            </w:pPr>
            <w:proofErr w:type="gramStart"/>
            <w:r w:rsidRPr="0026265C">
              <w:t>поры-вы</w:t>
            </w:r>
            <w:proofErr w:type="gramEnd"/>
            <w:r w:rsidRPr="0026265C">
              <w:t>, в м/сек.</w:t>
            </w:r>
          </w:p>
        </w:tc>
        <w:tc>
          <w:tcPr>
            <w:tcW w:w="710"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FC75C6">
            <w:pPr>
              <w:jc w:val="center"/>
            </w:pPr>
            <w:proofErr w:type="gramStart"/>
            <w:r w:rsidRPr="0026265C">
              <w:lastRenderedPageBreak/>
              <w:t>Ш</w:t>
            </w:r>
            <w:proofErr w:type="gramEnd"/>
          </w:p>
          <w:p w:rsidR="00440F0D" w:rsidRPr="0026265C" w:rsidRDefault="00440F0D" w:rsidP="00FC75C6">
            <w:pPr>
              <w:jc w:val="center"/>
            </w:pPr>
            <w:r w:rsidRPr="0026265C">
              <w:lastRenderedPageBreak/>
              <w:t>т</w:t>
            </w:r>
          </w:p>
          <w:p w:rsidR="00440F0D" w:rsidRPr="0026265C" w:rsidRDefault="00440F0D" w:rsidP="00FC75C6">
            <w:pPr>
              <w:jc w:val="center"/>
            </w:pPr>
            <w:r w:rsidRPr="0026265C">
              <w:t>и</w:t>
            </w:r>
          </w:p>
          <w:p w:rsidR="00440F0D" w:rsidRPr="0026265C" w:rsidRDefault="00440F0D" w:rsidP="00FC75C6">
            <w:pPr>
              <w:jc w:val="center"/>
            </w:pPr>
            <w:r w:rsidRPr="0026265C">
              <w:t>л</w:t>
            </w:r>
          </w:p>
          <w:p w:rsidR="00440F0D" w:rsidRPr="0026265C" w:rsidRDefault="00440F0D" w:rsidP="00FC75C6">
            <w:pPr>
              <w:jc w:val="center"/>
            </w:pPr>
            <w:r w:rsidRPr="0026265C">
              <w:t>ь</w:t>
            </w:r>
          </w:p>
          <w:p w:rsidR="00440F0D" w:rsidRPr="0026265C" w:rsidRDefault="00440F0D" w:rsidP="00FC75C6">
            <w:pPr>
              <w:jc w:val="center"/>
            </w:pPr>
            <w:r w:rsidRPr="0026265C">
              <w:t xml:space="preserve">дней </w:t>
            </w:r>
            <w:proofErr w:type="gramStart"/>
            <w:r w:rsidRPr="0026265C">
              <w:t>в</w:t>
            </w:r>
            <w:proofErr w:type="gramEnd"/>
            <w:r w:rsidRPr="0026265C">
              <w:t xml:space="preserve"> %</w:t>
            </w:r>
          </w:p>
        </w:tc>
        <w:tc>
          <w:tcPr>
            <w:tcW w:w="1135"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FC75C6">
            <w:pPr>
              <w:jc w:val="center"/>
            </w:pPr>
            <w:r w:rsidRPr="0026265C">
              <w:lastRenderedPageBreak/>
              <w:t xml:space="preserve">Кол-во </w:t>
            </w:r>
            <w:r w:rsidRPr="0026265C">
              <w:lastRenderedPageBreak/>
              <w:t xml:space="preserve">осадков, в мм / кол-во дней с </w:t>
            </w:r>
            <w:proofErr w:type="gramStart"/>
            <w:r w:rsidRPr="0026265C">
              <w:t>осад</w:t>
            </w:r>
            <w:r>
              <w:t>-</w:t>
            </w:r>
            <w:proofErr w:type="spellStart"/>
            <w:r>
              <w:t>ка</w:t>
            </w:r>
            <w:r w:rsidRPr="0026265C">
              <w:t>ми</w:t>
            </w:r>
            <w:proofErr w:type="spellEnd"/>
            <w:proofErr w:type="gramEnd"/>
          </w:p>
        </w:tc>
        <w:tc>
          <w:tcPr>
            <w:tcW w:w="817"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FC75C6">
            <w:pPr>
              <w:jc w:val="center"/>
            </w:pPr>
            <w:proofErr w:type="spellStart"/>
            <w:r w:rsidRPr="0026265C">
              <w:lastRenderedPageBreak/>
              <w:t>Выс</w:t>
            </w:r>
            <w:proofErr w:type="spellEnd"/>
            <w:r w:rsidRPr="0026265C">
              <w:t xml:space="preserve">. </w:t>
            </w:r>
            <w:proofErr w:type="spellStart"/>
            <w:r w:rsidRPr="0026265C">
              <w:lastRenderedPageBreak/>
              <w:t>снеж</w:t>
            </w:r>
            <w:proofErr w:type="spellEnd"/>
            <w:r w:rsidRPr="0026265C">
              <w:t>.</w:t>
            </w:r>
          </w:p>
          <w:p w:rsidR="00440F0D" w:rsidRPr="0026265C" w:rsidRDefault="00440F0D" w:rsidP="00FC75C6">
            <w:pPr>
              <w:jc w:val="center"/>
            </w:pPr>
            <w:proofErr w:type="spellStart"/>
            <w:proofErr w:type="gramStart"/>
            <w:r w:rsidRPr="0026265C">
              <w:t>пок-рова</w:t>
            </w:r>
            <w:proofErr w:type="spellEnd"/>
            <w:proofErr w:type="gramEnd"/>
            <w:r w:rsidRPr="0026265C">
              <w:t>, в см / макс.</w:t>
            </w:r>
          </w:p>
        </w:tc>
      </w:tr>
      <w:tr w:rsidR="00440F0D" w:rsidRPr="0026265C" w:rsidTr="00FC75C6">
        <w:tc>
          <w:tcPr>
            <w:tcW w:w="1178"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FC75C6">
            <w:pPr>
              <w:jc w:val="center"/>
            </w:pPr>
            <w:r w:rsidRPr="0026265C">
              <w:lastRenderedPageBreak/>
              <w:t>Январь</w:t>
            </w:r>
          </w:p>
        </w:tc>
        <w:tc>
          <w:tcPr>
            <w:tcW w:w="915" w:type="dxa"/>
            <w:tcBorders>
              <w:top w:val="single" w:sz="4" w:space="0" w:color="auto"/>
              <w:left w:val="single" w:sz="4" w:space="0" w:color="auto"/>
              <w:bottom w:val="single" w:sz="4" w:space="0" w:color="auto"/>
              <w:right w:val="single" w:sz="4" w:space="0" w:color="auto"/>
            </w:tcBorders>
            <w:vAlign w:val="center"/>
          </w:tcPr>
          <w:p w:rsidR="00440F0D" w:rsidRPr="0026265C" w:rsidRDefault="00FC75C6" w:rsidP="00FC75C6">
            <w:pPr>
              <w:jc w:val="center"/>
            </w:pPr>
            <w:r>
              <w:t>- 17,9</w:t>
            </w:r>
          </w:p>
        </w:tc>
        <w:tc>
          <w:tcPr>
            <w:tcW w:w="850" w:type="dxa"/>
            <w:tcBorders>
              <w:top w:val="single" w:sz="4" w:space="0" w:color="auto"/>
              <w:left w:val="single" w:sz="4" w:space="0" w:color="auto"/>
              <w:bottom w:val="single" w:sz="4" w:space="0" w:color="auto"/>
              <w:right w:val="single" w:sz="4" w:space="0" w:color="auto"/>
            </w:tcBorders>
            <w:vAlign w:val="center"/>
          </w:tcPr>
          <w:p w:rsidR="00440F0D" w:rsidRPr="0026265C" w:rsidRDefault="00FC75C6" w:rsidP="00FC75C6">
            <w:pPr>
              <w:jc w:val="center"/>
            </w:pPr>
            <w:r>
              <w:t>- 36.8</w:t>
            </w:r>
          </w:p>
        </w:tc>
        <w:tc>
          <w:tcPr>
            <w:tcW w:w="861" w:type="dxa"/>
            <w:tcBorders>
              <w:top w:val="single" w:sz="4" w:space="0" w:color="auto"/>
              <w:left w:val="single" w:sz="4" w:space="0" w:color="auto"/>
              <w:bottom w:val="single" w:sz="4" w:space="0" w:color="auto"/>
              <w:right w:val="single" w:sz="4" w:space="0" w:color="auto"/>
            </w:tcBorders>
            <w:vAlign w:val="center"/>
          </w:tcPr>
          <w:p w:rsidR="00440F0D" w:rsidRPr="0026265C" w:rsidRDefault="00FC75C6" w:rsidP="00FC75C6">
            <w:pPr>
              <w:jc w:val="center"/>
            </w:pPr>
            <w:r>
              <w:t>- 1.1</w:t>
            </w:r>
          </w:p>
        </w:tc>
        <w:tc>
          <w:tcPr>
            <w:tcW w:w="1409" w:type="dxa"/>
            <w:tcBorders>
              <w:top w:val="single" w:sz="4" w:space="0" w:color="auto"/>
              <w:left w:val="single" w:sz="4" w:space="0" w:color="auto"/>
              <w:bottom w:val="single" w:sz="4" w:space="0" w:color="auto"/>
              <w:right w:val="single" w:sz="4" w:space="0" w:color="auto"/>
            </w:tcBorders>
            <w:vAlign w:val="center"/>
          </w:tcPr>
          <w:p w:rsidR="00440F0D" w:rsidRDefault="00FC75C6" w:rsidP="00FC75C6">
            <w:pPr>
              <w:jc w:val="center"/>
            </w:pPr>
            <w:r>
              <w:t>ю – 21.2</w:t>
            </w:r>
          </w:p>
          <w:p w:rsidR="00FC75C6" w:rsidRDefault="00FC75C6" w:rsidP="00FC75C6">
            <w:pPr>
              <w:jc w:val="center"/>
            </w:pPr>
            <w:proofErr w:type="spellStart"/>
            <w:r>
              <w:t>зюз</w:t>
            </w:r>
            <w:proofErr w:type="spellEnd"/>
            <w:r>
              <w:t xml:space="preserve"> – 13.9</w:t>
            </w:r>
          </w:p>
          <w:p w:rsidR="00FC75C6" w:rsidRPr="0026265C" w:rsidRDefault="00FC75C6" w:rsidP="00FC75C6">
            <w:pPr>
              <w:jc w:val="center"/>
            </w:pPr>
            <w:r>
              <w:t>з – 10.2</w:t>
            </w:r>
          </w:p>
        </w:tc>
        <w:tc>
          <w:tcPr>
            <w:tcW w:w="852" w:type="dxa"/>
            <w:tcBorders>
              <w:top w:val="single" w:sz="4" w:space="0" w:color="auto"/>
              <w:left w:val="single" w:sz="4" w:space="0" w:color="auto"/>
              <w:bottom w:val="single" w:sz="4" w:space="0" w:color="auto"/>
              <w:right w:val="single" w:sz="4" w:space="0" w:color="auto"/>
            </w:tcBorders>
            <w:vAlign w:val="center"/>
          </w:tcPr>
          <w:p w:rsidR="00440F0D" w:rsidRPr="0026265C" w:rsidRDefault="00FC75C6" w:rsidP="00FC75C6">
            <w:pPr>
              <w:jc w:val="center"/>
            </w:pPr>
            <w:r>
              <w:t>5.9/16</w:t>
            </w:r>
          </w:p>
        </w:tc>
        <w:tc>
          <w:tcPr>
            <w:tcW w:w="1131" w:type="dxa"/>
            <w:tcBorders>
              <w:top w:val="single" w:sz="4" w:space="0" w:color="auto"/>
              <w:left w:val="single" w:sz="4" w:space="0" w:color="auto"/>
              <w:bottom w:val="single" w:sz="4" w:space="0" w:color="auto"/>
              <w:right w:val="single" w:sz="4" w:space="0" w:color="auto"/>
            </w:tcBorders>
            <w:vAlign w:val="center"/>
          </w:tcPr>
          <w:p w:rsidR="00440F0D" w:rsidRPr="0026265C" w:rsidRDefault="00FC75C6" w:rsidP="00FC75C6">
            <w:pPr>
              <w:jc w:val="center"/>
            </w:pPr>
            <w:r>
              <w:t>14.0 / 22</w:t>
            </w:r>
          </w:p>
        </w:tc>
        <w:tc>
          <w:tcPr>
            <w:tcW w:w="710" w:type="dxa"/>
            <w:tcBorders>
              <w:top w:val="single" w:sz="4" w:space="0" w:color="auto"/>
              <w:left w:val="single" w:sz="4" w:space="0" w:color="auto"/>
              <w:bottom w:val="single" w:sz="4" w:space="0" w:color="auto"/>
              <w:right w:val="single" w:sz="4" w:space="0" w:color="auto"/>
            </w:tcBorders>
            <w:vAlign w:val="center"/>
          </w:tcPr>
          <w:p w:rsidR="00440F0D" w:rsidRPr="0026265C" w:rsidRDefault="00FC75C6" w:rsidP="00FC75C6">
            <w:pPr>
              <w:jc w:val="center"/>
            </w:pPr>
            <w:r>
              <w:t>2.4</w:t>
            </w:r>
          </w:p>
        </w:tc>
        <w:tc>
          <w:tcPr>
            <w:tcW w:w="1135" w:type="dxa"/>
            <w:tcBorders>
              <w:top w:val="single" w:sz="4" w:space="0" w:color="auto"/>
              <w:left w:val="single" w:sz="4" w:space="0" w:color="auto"/>
              <w:bottom w:val="single" w:sz="4" w:space="0" w:color="auto"/>
              <w:right w:val="single" w:sz="4" w:space="0" w:color="auto"/>
            </w:tcBorders>
            <w:vAlign w:val="center"/>
          </w:tcPr>
          <w:p w:rsidR="00440F0D" w:rsidRPr="0026265C" w:rsidRDefault="00FC75C6" w:rsidP="00FC75C6">
            <w:pPr>
              <w:jc w:val="center"/>
            </w:pPr>
            <w:r>
              <w:t>15 / 15</w:t>
            </w:r>
          </w:p>
        </w:tc>
        <w:tc>
          <w:tcPr>
            <w:tcW w:w="817" w:type="dxa"/>
            <w:tcBorders>
              <w:top w:val="single" w:sz="4" w:space="0" w:color="auto"/>
              <w:left w:val="single" w:sz="4" w:space="0" w:color="auto"/>
              <w:bottom w:val="single" w:sz="4" w:space="0" w:color="auto"/>
              <w:right w:val="single" w:sz="4" w:space="0" w:color="auto"/>
            </w:tcBorders>
            <w:vAlign w:val="center"/>
          </w:tcPr>
          <w:p w:rsidR="00440F0D" w:rsidRPr="000224BC" w:rsidRDefault="00FC75C6" w:rsidP="00FC75C6">
            <w:pPr>
              <w:jc w:val="center"/>
              <w:rPr>
                <w:u w:val="single"/>
              </w:rPr>
            </w:pPr>
            <w:r w:rsidRPr="000224BC">
              <w:rPr>
                <w:u w:val="single"/>
              </w:rPr>
              <w:t>44.1</w:t>
            </w:r>
          </w:p>
          <w:p w:rsidR="00FC75C6" w:rsidRPr="0026265C" w:rsidRDefault="00FC75C6" w:rsidP="00FC75C6">
            <w:pPr>
              <w:jc w:val="center"/>
            </w:pPr>
            <w:r>
              <w:t>47</w:t>
            </w:r>
          </w:p>
        </w:tc>
      </w:tr>
      <w:tr w:rsidR="00440F0D" w:rsidRPr="0026265C" w:rsidTr="00FC75C6">
        <w:tc>
          <w:tcPr>
            <w:tcW w:w="1178" w:type="dxa"/>
            <w:tcBorders>
              <w:top w:val="single" w:sz="4" w:space="0" w:color="auto"/>
              <w:left w:val="single" w:sz="4" w:space="0" w:color="auto"/>
              <w:bottom w:val="single" w:sz="4" w:space="0" w:color="auto"/>
              <w:right w:val="single" w:sz="4" w:space="0" w:color="auto"/>
            </w:tcBorders>
            <w:vAlign w:val="center"/>
            <w:hideMark/>
          </w:tcPr>
          <w:p w:rsidR="00440F0D" w:rsidRPr="006F2522" w:rsidRDefault="00440F0D" w:rsidP="00FC75C6">
            <w:pPr>
              <w:jc w:val="center"/>
            </w:pPr>
            <w:r w:rsidRPr="006F2522">
              <w:t>Февраль</w:t>
            </w:r>
          </w:p>
        </w:tc>
        <w:tc>
          <w:tcPr>
            <w:tcW w:w="915" w:type="dxa"/>
            <w:tcBorders>
              <w:top w:val="single" w:sz="4" w:space="0" w:color="auto"/>
              <w:left w:val="single" w:sz="4" w:space="0" w:color="auto"/>
              <w:bottom w:val="single" w:sz="4" w:space="0" w:color="auto"/>
              <w:right w:val="single" w:sz="4" w:space="0" w:color="auto"/>
            </w:tcBorders>
            <w:vAlign w:val="center"/>
          </w:tcPr>
          <w:p w:rsidR="00440F0D" w:rsidRPr="006F2522" w:rsidRDefault="00FC75C6" w:rsidP="00FC75C6">
            <w:pPr>
              <w:jc w:val="center"/>
            </w:pPr>
            <w:r>
              <w:t>- 20.3</w:t>
            </w:r>
          </w:p>
        </w:tc>
        <w:tc>
          <w:tcPr>
            <w:tcW w:w="850" w:type="dxa"/>
            <w:tcBorders>
              <w:top w:val="single" w:sz="4" w:space="0" w:color="auto"/>
              <w:left w:val="single" w:sz="4" w:space="0" w:color="auto"/>
              <w:bottom w:val="single" w:sz="4" w:space="0" w:color="auto"/>
              <w:right w:val="single" w:sz="4" w:space="0" w:color="auto"/>
            </w:tcBorders>
            <w:vAlign w:val="center"/>
          </w:tcPr>
          <w:p w:rsidR="00440F0D" w:rsidRPr="006F2522" w:rsidRDefault="00574D8F" w:rsidP="00FC75C6">
            <w:pPr>
              <w:jc w:val="center"/>
            </w:pPr>
            <w:r>
              <w:t>- 38.4</w:t>
            </w:r>
          </w:p>
        </w:tc>
        <w:tc>
          <w:tcPr>
            <w:tcW w:w="861" w:type="dxa"/>
            <w:tcBorders>
              <w:top w:val="single" w:sz="4" w:space="0" w:color="auto"/>
              <w:left w:val="single" w:sz="4" w:space="0" w:color="auto"/>
              <w:bottom w:val="single" w:sz="4" w:space="0" w:color="auto"/>
              <w:right w:val="single" w:sz="4" w:space="0" w:color="auto"/>
            </w:tcBorders>
            <w:vAlign w:val="center"/>
          </w:tcPr>
          <w:p w:rsidR="00440F0D" w:rsidRPr="006F2522" w:rsidRDefault="00574D8F" w:rsidP="00FC75C6">
            <w:pPr>
              <w:jc w:val="center"/>
            </w:pPr>
            <w:r>
              <w:t>- 2.5</w:t>
            </w:r>
          </w:p>
        </w:tc>
        <w:tc>
          <w:tcPr>
            <w:tcW w:w="1409" w:type="dxa"/>
            <w:tcBorders>
              <w:top w:val="single" w:sz="4" w:space="0" w:color="auto"/>
              <w:left w:val="single" w:sz="4" w:space="0" w:color="auto"/>
              <w:bottom w:val="single" w:sz="4" w:space="0" w:color="auto"/>
              <w:right w:val="single" w:sz="4" w:space="0" w:color="auto"/>
            </w:tcBorders>
            <w:vAlign w:val="center"/>
          </w:tcPr>
          <w:p w:rsidR="00440F0D" w:rsidRDefault="00574D8F" w:rsidP="00FC75C6">
            <w:pPr>
              <w:jc w:val="center"/>
            </w:pPr>
            <w:proofErr w:type="spellStart"/>
            <w:r>
              <w:t>зюз</w:t>
            </w:r>
            <w:proofErr w:type="spellEnd"/>
            <w:r>
              <w:t xml:space="preserve"> – 20.3</w:t>
            </w:r>
          </w:p>
          <w:p w:rsidR="00574D8F" w:rsidRDefault="00574D8F" w:rsidP="00FC75C6">
            <w:pPr>
              <w:jc w:val="center"/>
            </w:pPr>
            <w:r>
              <w:t>юз – 11.7</w:t>
            </w:r>
          </w:p>
          <w:p w:rsidR="00574D8F" w:rsidRPr="006F2522" w:rsidRDefault="00574D8F" w:rsidP="00FC75C6">
            <w:pPr>
              <w:jc w:val="center"/>
            </w:pPr>
            <w:r>
              <w:t>з – 11.7</w:t>
            </w:r>
          </w:p>
        </w:tc>
        <w:tc>
          <w:tcPr>
            <w:tcW w:w="852" w:type="dxa"/>
            <w:tcBorders>
              <w:top w:val="single" w:sz="4" w:space="0" w:color="auto"/>
              <w:left w:val="single" w:sz="4" w:space="0" w:color="auto"/>
              <w:bottom w:val="single" w:sz="4" w:space="0" w:color="auto"/>
              <w:right w:val="single" w:sz="4" w:space="0" w:color="auto"/>
            </w:tcBorders>
            <w:vAlign w:val="center"/>
          </w:tcPr>
          <w:p w:rsidR="00440F0D" w:rsidRPr="006F2522" w:rsidRDefault="00574D8F" w:rsidP="00FC75C6">
            <w:pPr>
              <w:jc w:val="center"/>
            </w:pPr>
            <w:r>
              <w:t>5.5/15</w:t>
            </w:r>
          </w:p>
        </w:tc>
        <w:tc>
          <w:tcPr>
            <w:tcW w:w="1131" w:type="dxa"/>
            <w:tcBorders>
              <w:top w:val="single" w:sz="4" w:space="0" w:color="auto"/>
              <w:left w:val="single" w:sz="4" w:space="0" w:color="auto"/>
              <w:bottom w:val="single" w:sz="4" w:space="0" w:color="auto"/>
              <w:right w:val="single" w:sz="4" w:space="0" w:color="auto"/>
            </w:tcBorders>
            <w:vAlign w:val="center"/>
          </w:tcPr>
          <w:p w:rsidR="00440F0D" w:rsidRPr="006F2522" w:rsidRDefault="00574D8F" w:rsidP="00FC75C6">
            <w:pPr>
              <w:jc w:val="center"/>
            </w:pPr>
            <w:r>
              <w:t>13.5 / 25</w:t>
            </w:r>
          </w:p>
        </w:tc>
        <w:tc>
          <w:tcPr>
            <w:tcW w:w="710" w:type="dxa"/>
            <w:tcBorders>
              <w:top w:val="single" w:sz="4" w:space="0" w:color="auto"/>
              <w:left w:val="single" w:sz="4" w:space="0" w:color="auto"/>
              <w:bottom w:val="single" w:sz="4" w:space="0" w:color="auto"/>
              <w:right w:val="single" w:sz="4" w:space="0" w:color="auto"/>
            </w:tcBorders>
            <w:vAlign w:val="center"/>
          </w:tcPr>
          <w:p w:rsidR="00440F0D" w:rsidRPr="006F2522" w:rsidRDefault="00574D8F" w:rsidP="00FC75C6">
            <w:pPr>
              <w:jc w:val="center"/>
            </w:pPr>
            <w:r>
              <w:t>2.3</w:t>
            </w:r>
          </w:p>
        </w:tc>
        <w:tc>
          <w:tcPr>
            <w:tcW w:w="1135" w:type="dxa"/>
            <w:tcBorders>
              <w:top w:val="single" w:sz="4" w:space="0" w:color="auto"/>
              <w:left w:val="single" w:sz="4" w:space="0" w:color="auto"/>
              <w:bottom w:val="single" w:sz="4" w:space="0" w:color="auto"/>
              <w:right w:val="single" w:sz="4" w:space="0" w:color="auto"/>
            </w:tcBorders>
            <w:vAlign w:val="center"/>
          </w:tcPr>
          <w:p w:rsidR="00440F0D" w:rsidRPr="006F2522" w:rsidRDefault="00574D8F" w:rsidP="00FC75C6">
            <w:pPr>
              <w:jc w:val="center"/>
            </w:pPr>
            <w:r>
              <w:t>13 / 12</w:t>
            </w:r>
          </w:p>
        </w:tc>
        <w:tc>
          <w:tcPr>
            <w:tcW w:w="817" w:type="dxa"/>
            <w:tcBorders>
              <w:top w:val="single" w:sz="4" w:space="0" w:color="auto"/>
              <w:left w:val="single" w:sz="4" w:space="0" w:color="auto"/>
              <w:bottom w:val="single" w:sz="4" w:space="0" w:color="auto"/>
              <w:right w:val="single" w:sz="4" w:space="0" w:color="auto"/>
            </w:tcBorders>
            <w:vAlign w:val="center"/>
          </w:tcPr>
          <w:p w:rsidR="00440F0D" w:rsidRPr="000224BC" w:rsidRDefault="00574D8F" w:rsidP="00FC75C6">
            <w:pPr>
              <w:jc w:val="center"/>
              <w:rPr>
                <w:u w:val="single"/>
              </w:rPr>
            </w:pPr>
            <w:r w:rsidRPr="000224BC">
              <w:rPr>
                <w:u w:val="single"/>
              </w:rPr>
              <w:t>52.0</w:t>
            </w:r>
          </w:p>
          <w:p w:rsidR="00574D8F" w:rsidRPr="0026265C" w:rsidRDefault="00574D8F" w:rsidP="00FC75C6">
            <w:pPr>
              <w:jc w:val="center"/>
            </w:pPr>
            <w:r>
              <w:t>57</w:t>
            </w:r>
          </w:p>
        </w:tc>
      </w:tr>
      <w:tr w:rsidR="00440F0D" w:rsidRPr="0026265C" w:rsidTr="00FC75C6">
        <w:tc>
          <w:tcPr>
            <w:tcW w:w="1178"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FC75C6">
            <w:pPr>
              <w:jc w:val="center"/>
            </w:pPr>
            <w:r w:rsidRPr="0026265C">
              <w:t>Март</w:t>
            </w:r>
          </w:p>
        </w:tc>
        <w:tc>
          <w:tcPr>
            <w:tcW w:w="915" w:type="dxa"/>
            <w:tcBorders>
              <w:top w:val="single" w:sz="4" w:space="0" w:color="auto"/>
              <w:left w:val="single" w:sz="4" w:space="0" w:color="auto"/>
              <w:bottom w:val="single" w:sz="4" w:space="0" w:color="auto"/>
              <w:right w:val="single" w:sz="4" w:space="0" w:color="auto"/>
            </w:tcBorders>
            <w:vAlign w:val="center"/>
          </w:tcPr>
          <w:p w:rsidR="00440F0D" w:rsidRPr="0026265C" w:rsidRDefault="00574D8F" w:rsidP="00FC75C6">
            <w:pPr>
              <w:jc w:val="center"/>
            </w:pPr>
            <w:r>
              <w:t>- 26.6</w:t>
            </w:r>
          </w:p>
        </w:tc>
        <w:tc>
          <w:tcPr>
            <w:tcW w:w="850" w:type="dxa"/>
            <w:tcBorders>
              <w:top w:val="single" w:sz="4" w:space="0" w:color="auto"/>
              <w:left w:val="single" w:sz="4" w:space="0" w:color="auto"/>
              <w:bottom w:val="single" w:sz="4" w:space="0" w:color="auto"/>
              <w:right w:val="single" w:sz="4" w:space="0" w:color="auto"/>
            </w:tcBorders>
            <w:vAlign w:val="center"/>
          </w:tcPr>
          <w:p w:rsidR="00440F0D" w:rsidRPr="0026265C" w:rsidRDefault="00574D8F" w:rsidP="00FC75C6">
            <w:pPr>
              <w:jc w:val="center"/>
            </w:pPr>
            <w:r>
              <w:t>- 38.6</w:t>
            </w:r>
          </w:p>
        </w:tc>
        <w:tc>
          <w:tcPr>
            <w:tcW w:w="861" w:type="dxa"/>
            <w:tcBorders>
              <w:top w:val="single" w:sz="4" w:space="0" w:color="auto"/>
              <w:left w:val="single" w:sz="4" w:space="0" w:color="auto"/>
              <w:bottom w:val="single" w:sz="4" w:space="0" w:color="auto"/>
              <w:right w:val="single" w:sz="4" w:space="0" w:color="auto"/>
            </w:tcBorders>
            <w:vAlign w:val="center"/>
          </w:tcPr>
          <w:p w:rsidR="00440F0D" w:rsidRPr="0026265C" w:rsidRDefault="00574D8F" w:rsidP="00FC75C6">
            <w:pPr>
              <w:jc w:val="center"/>
            </w:pPr>
            <w:r>
              <w:t>- 3.1</w:t>
            </w:r>
          </w:p>
        </w:tc>
        <w:tc>
          <w:tcPr>
            <w:tcW w:w="1409" w:type="dxa"/>
            <w:tcBorders>
              <w:top w:val="single" w:sz="4" w:space="0" w:color="auto"/>
              <w:left w:val="single" w:sz="4" w:space="0" w:color="auto"/>
              <w:bottom w:val="single" w:sz="4" w:space="0" w:color="auto"/>
              <w:right w:val="single" w:sz="4" w:space="0" w:color="auto"/>
            </w:tcBorders>
            <w:vAlign w:val="center"/>
          </w:tcPr>
          <w:p w:rsidR="00440F0D" w:rsidRDefault="00574D8F" w:rsidP="00FC75C6">
            <w:pPr>
              <w:jc w:val="center"/>
            </w:pPr>
            <w:r>
              <w:t>в – 19.6</w:t>
            </w:r>
          </w:p>
          <w:p w:rsidR="00574D8F" w:rsidRDefault="00574D8F" w:rsidP="00FC75C6">
            <w:pPr>
              <w:jc w:val="center"/>
            </w:pPr>
            <w:proofErr w:type="spellStart"/>
            <w:r>
              <w:t>сз</w:t>
            </w:r>
            <w:proofErr w:type="spellEnd"/>
            <w:r>
              <w:t xml:space="preserve"> – 8.6</w:t>
            </w:r>
          </w:p>
          <w:p w:rsidR="00574D8F" w:rsidRPr="0026265C" w:rsidRDefault="00574D8F" w:rsidP="00FC75C6">
            <w:pPr>
              <w:jc w:val="center"/>
            </w:pPr>
            <w:proofErr w:type="spellStart"/>
            <w:r>
              <w:t>зюз</w:t>
            </w:r>
            <w:proofErr w:type="spellEnd"/>
            <w:r>
              <w:t xml:space="preserve"> – 7.3</w:t>
            </w:r>
          </w:p>
        </w:tc>
        <w:tc>
          <w:tcPr>
            <w:tcW w:w="852" w:type="dxa"/>
            <w:tcBorders>
              <w:top w:val="single" w:sz="4" w:space="0" w:color="auto"/>
              <w:left w:val="single" w:sz="4" w:space="0" w:color="auto"/>
              <w:bottom w:val="single" w:sz="4" w:space="0" w:color="auto"/>
              <w:right w:val="single" w:sz="4" w:space="0" w:color="auto"/>
            </w:tcBorders>
            <w:vAlign w:val="center"/>
          </w:tcPr>
          <w:p w:rsidR="00440F0D" w:rsidRPr="0026265C" w:rsidRDefault="00574D8F" w:rsidP="00FC75C6">
            <w:pPr>
              <w:jc w:val="center"/>
            </w:pPr>
            <w:r>
              <w:t>6.6/16</w:t>
            </w:r>
          </w:p>
        </w:tc>
        <w:tc>
          <w:tcPr>
            <w:tcW w:w="1131" w:type="dxa"/>
            <w:tcBorders>
              <w:top w:val="single" w:sz="4" w:space="0" w:color="auto"/>
              <w:left w:val="single" w:sz="4" w:space="0" w:color="auto"/>
              <w:bottom w:val="single" w:sz="4" w:space="0" w:color="auto"/>
              <w:right w:val="single" w:sz="4" w:space="0" w:color="auto"/>
            </w:tcBorders>
            <w:vAlign w:val="center"/>
          </w:tcPr>
          <w:p w:rsidR="00440F0D" w:rsidRPr="0026265C" w:rsidRDefault="00574D8F" w:rsidP="00FC75C6">
            <w:pPr>
              <w:jc w:val="center"/>
            </w:pPr>
            <w:r>
              <w:t>13.8 / 24</w:t>
            </w:r>
          </w:p>
        </w:tc>
        <w:tc>
          <w:tcPr>
            <w:tcW w:w="710" w:type="dxa"/>
            <w:tcBorders>
              <w:top w:val="single" w:sz="4" w:space="0" w:color="auto"/>
              <w:left w:val="single" w:sz="4" w:space="0" w:color="auto"/>
              <w:bottom w:val="single" w:sz="4" w:space="0" w:color="auto"/>
              <w:right w:val="single" w:sz="4" w:space="0" w:color="auto"/>
            </w:tcBorders>
            <w:vAlign w:val="center"/>
          </w:tcPr>
          <w:p w:rsidR="00440F0D" w:rsidRPr="0026265C" w:rsidRDefault="00574D8F" w:rsidP="00FC75C6">
            <w:pPr>
              <w:jc w:val="center"/>
            </w:pPr>
            <w:r>
              <w:t>0.0</w:t>
            </w:r>
          </w:p>
        </w:tc>
        <w:tc>
          <w:tcPr>
            <w:tcW w:w="1135" w:type="dxa"/>
            <w:tcBorders>
              <w:top w:val="single" w:sz="4" w:space="0" w:color="auto"/>
              <w:left w:val="single" w:sz="4" w:space="0" w:color="auto"/>
              <w:bottom w:val="single" w:sz="4" w:space="0" w:color="auto"/>
              <w:right w:val="single" w:sz="4" w:space="0" w:color="auto"/>
            </w:tcBorders>
            <w:vAlign w:val="center"/>
          </w:tcPr>
          <w:p w:rsidR="00440F0D" w:rsidRPr="0026265C" w:rsidRDefault="00574D8F" w:rsidP="00FC75C6">
            <w:pPr>
              <w:jc w:val="center"/>
            </w:pPr>
            <w:r>
              <w:t>22 / 13</w:t>
            </w:r>
          </w:p>
        </w:tc>
        <w:tc>
          <w:tcPr>
            <w:tcW w:w="817" w:type="dxa"/>
            <w:tcBorders>
              <w:top w:val="single" w:sz="4" w:space="0" w:color="auto"/>
              <w:left w:val="single" w:sz="4" w:space="0" w:color="auto"/>
              <w:bottom w:val="single" w:sz="4" w:space="0" w:color="auto"/>
              <w:right w:val="single" w:sz="4" w:space="0" w:color="auto"/>
            </w:tcBorders>
            <w:vAlign w:val="center"/>
          </w:tcPr>
          <w:p w:rsidR="00440F0D" w:rsidRPr="000224BC" w:rsidRDefault="00574D8F" w:rsidP="00FC75C6">
            <w:pPr>
              <w:jc w:val="center"/>
              <w:rPr>
                <w:u w:val="single"/>
              </w:rPr>
            </w:pPr>
            <w:r w:rsidRPr="000224BC">
              <w:rPr>
                <w:u w:val="single"/>
              </w:rPr>
              <w:t>62.3</w:t>
            </w:r>
          </w:p>
          <w:p w:rsidR="00574D8F" w:rsidRPr="0026265C" w:rsidRDefault="00574D8F" w:rsidP="00FC75C6">
            <w:pPr>
              <w:jc w:val="center"/>
            </w:pPr>
            <w:r>
              <w:t>68</w:t>
            </w:r>
          </w:p>
        </w:tc>
      </w:tr>
      <w:tr w:rsidR="00440F0D" w:rsidRPr="0026265C" w:rsidTr="00FC75C6">
        <w:tc>
          <w:tcPr>
            <w:tcW w:w="1178"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FC75C6">
            <w:pPr>
              <w:jc w:val="center"/>
            </w:pPr>
            <w:r w:rsidRPr="0026265C">
              <w:t>Апрель</w:t>
            </w:r>
          </w:p>
        </w:tc>
        <w:tc>
          <w:tcPr>
            <w:tcW w:w="915" w:type="dxa"/>
            <w:tcBorders>
              <w:top w:val="single" w:sz="4" w:space="0" w:color="auto"/>
              <w:left w:val="single" w:sz="4" w:space="0" w:color="auto"/>
              <w:bottom w:val="single" w:sz="4" w:space="0" w:color="auto"/>
              <w:right w:val="single" w:sz="4" w:space="0" w:color="auto"/>
            </w:tcBorders>
            <w:vAlign w:val="center"/>
          </w:tcPr>
          <w:p w:rsidR="00440F0D" w:rsidRPr="0026265C" w:rsidRDefault="00574D8F" w:rsidP="00FC75C6">
            <w:pPr>
              <w:jc w:val="center"/>
            </w:pPr>
            <w:r>
              <w:t>- 14.4</w:t>
            </w:r>
          </w:p>
        </w:tc>
        <w:tc>
          <w:tcPr>
            <w:tcW w:w="850" w:type="dxa"/>
            <w:tcBorders>
              <w:top w:val="single" w:sz="4" w:space="0" w:color="auto"/>
              <w:left w:val="single" w:sz="4" w:space="0" w:color="auto"/>
              <w:bottom w:val="single" w:sz="4" w:space="0" w:color="auto"/>
              <w:right w:val="single" w:sz="4" w:space="0" w:color="auto"/>
            </w:tcBorders>
            <w:vAlign w:val="center"/>
          </w:tcPr>
          <w:p w:rsidR="00440F0D" w:rsidRPr="0026265C" w:rsidRDefault="00574D8F" w:rsidP="00FC75C6">
            <w:pPr>
              <w:jc w:val="center"/>
            </w:pPr>
            <w:r>
              <w:t>- 32.7</w:t>
            </w:r>
          </w:p>
        </w:tc>
        <w:tc>
          <w:tcPr>
            <w:tcW w:w="861" w:type="dxa"/>
            <w:tcBorders>
              <w:top w:val="single" w:sz="4" w:space="0" w:color="auto"/>
              <w:left w:val="single" w:sz="4" w:space="0" w:color="auto"/>
              <w:bottom w:val="single" w:sz="4" w:space="0" w:color="auto"/>
              <w:right w:val="single" w:sz="4" w:space="0" w:color="auto"/>
            </w:tcBorders>
            <w:vAlign w:val="center"/>
          </w:tcPr>
          <w:p w:rsidR="00440F0D" w:rsidRPr="0026265C" w:rsidRDefault="00574D8F" w:rsidP="00FC75C6">
            <w:pPr>
              <w:jc w:val="center"/>
            </w:pPr>
            <w:r>
              <w:t>+ 1.0</w:t>
            </w:r>
          </w:p>
        </w:tc>
        <w:tc>
          <w:tcPr>
            <w:tcW w:w="1409" w:type="dxa"/>
            <w:tcBorders>
              <w:top w:val="single" w:sz="4" w:space="0" w:color="auto"/>
              <w:left w:val="single" w:sz="4" w:space="0" w:color="auto"/>
              <w:bottom w:val="single" w:sz="4" w:space="0" w:color="auto"/>
              <w:right w:val="single" w:sz="4" w:space="0" w:color="auto"/>
            </w:tcBorders>
            <w:vAlign w:val="center"/>
          </w:tcPr>
          <w:p w:rsidR="00440F0D" w:rsidRDefault="00574D8F" w:rsidP="00FC75C6">
            <w:pPr>
              <w:jc w:val="center"/>
            </w:pPr>
            <w:proofErr w:type="spellStart"/>
            <w:r>
              <w:t>сз</w:t>
            </w:r>
            <w:proofErr w:type="spellEnd"/>
            <w:r>
              <w:t xml:space="preserve"> – 12.5</w:t>
            </w:r>
          </w:p>
          <w:p w:rsidR="00574D8F" w:rsidRDefault="00574D8F" w:rsidP="00FC75C6">
            <w:pPr>
              <w:jc w:val="center"/>
            </w:pPr>
            <w:proofErr w:type="spellStart"/>
            <w:r>
              <w:t>зюз</w:t>
            </w:r>
            <w:proofErr w:type="spellEnd"/>
            <w:r>
              <w:t xml:space="preserve"> – 9.6</w:t>
            </w:r>
          </w:p>
          <w:p w:rsidR="00574D8F" w:rsidRPr="0026265C" w:rsidRDefault="00574D8F" w:rsidP="00FC75C6">
            <w:pPr>
              <w:jc w:val="center"/>
            </w:pPr>
            <w:r>
              <w:t>в – 8.8</w:t>
            </w:r>
          </w:p>
        </w:tc>
        <w:tc>
          <w:tcPr>
            <w:tcW w:w="852" w:type="dxa"/>
            <w:tcBorders>
              <w:top w:val="single" w:sz="4" w:space="0" w:color="auto"/>
              <w:left w:val="single" w:sz="4" w:space="0" w:color="auto"/>
              <w:bottom w:val="single" w:sz="4" w:space="0" w:color="auto"/>
              <w:right w:val="single" w:sz="4" w:space="0" w:color="auto"/>
            </w:tcBorders>
            <w:vAlign w:val="center"/>
          </w:tcPr>
          <w:p w:rsidR="00440F0D" w:rsidRPr="0026265C" w:rsidRDefault="003F56A2" w:rsidP="00FC75C6">
            <w:pPr>
              <w:jc w:val="center"/>
            </w:pPr>
            <w:r>
              <w:t>6.3/14</w:t>
            </w:r>
          </w:p>
        </w:tc>
        <w:tc>
          <w:tcPr>
            <w:tcW w:w="1131" w:type="dxa"/>
            <w:tcBorders>
              <w:top w:val="single" w:sz="4" w:space="0" w:color="auto"/>
              <w:left w:val="single" w:sz="4" w:space="0" w:color="auto"/>
              <w:bottom w:val="single" w:sz="4" w:space="0" w:color="auto"/>
              <w:right w:val="single" w:sz="4" w:space="0" w:color="auto"/>
            </w:tcBorders>
            <w:vAlign w:val="center"/>
          </w:tcPr>
          <w:p w:rsidR="00440F0D" w:rsidRPr="0026265C" w:rsidRDefault="003F56A2" w:rsidP="00FC75C6">
            <w:pPr>
              <w:jc w:val="center"/>
            </w:pPr>
            <w:r>
              <w:t>12.5 / 21</w:t>
            </w:r>
          </w:p>
        </w:tc>
        <w:tc>
          <w:tcPr>
            <w:tcW w:w="710" w:type="dxa"/>
            <w:tcBorders>
              <w:top w:val="single" w:sz="4" w:space="0" w:color="auto"/>
              <w:left w:val="single" w:sz="4" w:space="0" w:color="auto"/>
              <w:bottom w:val="single" w:sz="4" w:space="0" w:color="auto"/>
              <w:right w:val="single" w:sz="4" w:space="0" w:color="auto"/>
            </w:tcBorders>
            <w:vAlign w:val="center"/>
          </w:tcPr>
          <w:p w:rsidR="00440F0D" w:rsidRPr="0026265C" w:rsidRDefault="003F56A2" w:rsidP="00FC75C6">
            <w:pPr>
              <w:jc w:val="center"/>
            </w:pPr>
            <w:r>
              <w:t>0.4</w:t>
            </w:r>
          </w:p>
        </w:tc>
        <w:tc>
          <w:tcPr>
            <w:tcW w:w="1135" w:type="dxa"/>
            <w:tcBorders>
              <w:top w:val="single" w:sz="4" w:space="0" w:color="auto"/>
              <w:left w:val="single" w:sz="4" w:space="0" w:color="auto"/>
              <w:bottom w:val="single" w:sz="4" w:space="0" w:color="auto"/>
              <w:right w:val="single" w:sz="4" w:space="0" w:color="auto"/>
            </w:tcBorders>
            <w:vAlign w:val="center"/>
          </w:tcPr>
          <w:p w:rsidR="00440F0D" w:rsidRPr="0026265C" w:rsidRDefault="003F56A2" w:rsidP="00FC75C6">
            <w:pPr>
              <w:jc w:val="center"/>
            </w:pPr>
            <w:r>
              <w:t>15 / 15</w:t>
            </w:r>
          </w:p>
        </w:tc>
        <w:tc>
          <w:tcPr>
            <w:tcW w:w="817" w:type="dxa"/>
            <w:tcBorders>
              <w:top w:val="single" w:sz="4" w:space="0" w:color="auto"/>
              <w:left w:val="single" w:sz="4" w:space="0" w:color="auto"/>
              <w:bottom w:val="single" w:sz="4" w:space="0" w:color="auto"/>
              <w:right w:val="single" w:sz="4" w:space="0" w:color="auto"/>
            </w:tcBorders>
            <w:vAlign w:val="center"/>
          </w:tcPr>
          <w:p w:rsidR="00440F0D" w:rsidRPr="000224BC" w:rsidRDefault="003F56A2" w:rsidP="00FC75C6">
            <w:pPr>
              <w:jc w:val="center"/>
              <w:rPr>
                <w:u w:val="single"/>
              </w:rPr>
            </w:pPr>
            <w:r w:rsidRPr="000224BC">
              <w:rPr>
                <w:u w:val="single"/>
              </w:rPr>
              <w:t>57.8</w:t>
            </w:r>
          </w:p>
          <w:p w:rsidR="003F56A2" w:rsidRPr="0026265C" w:rsidRDefault="003F56A2" w:rsidP="00FC75C6">
            <w:pPr>
              <w:jc w:val="center"/>
            </w:pPr>
            <w:r>
              <w:t>65</w:t>
            </w:r>
          </w:p>
        </w:tc>
      </w:tr>
      <w:tr w:rsidR="00440F0D" w:rsidRPr="0026265C" w:rsidTr="00FC75C6">
        <w:tc>
          <w:tcPr>
            <w:tcW w:w="1178"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FC75C6">
            <w:pPr>
              <w:jc w:val="center"/>
            </w:pPr>
            <w:r w:rsidRPr="0026265C">
              <w:t>Май</w:t>
            </w:r>
          </w:p>
        </w:tc>
        <w:tc>
          <w:tcPr>
            <w:tcW w:w="915" w:type="dxa"/>
            <w:tcBorders>
              <w:top w:val="single" w:sz="4" w:space="0" w:color="auto"/>
              <w:left w:val="single" w:sz="4" w:space="0" w:color="auto"/>
              <w:bottom w:val="single" w:sz="4" w:space="0" w:color="auto"/>
              <w:right w:val="single" w:sz="4" w:space="0" w:color="auto"/>
            </w:tcBorders>
            <w:vAlign w:val="center"/>
          </w:tcPr>
          <w:p w:rsidR="00440F0D" w:rsidRPr="0026265C" w:rsidRDefault="003F56A2" w:rsidP="00FC75C6">
            <w:pPr>
              <w:jc w:val="center"/>
            </w:pPr>
            <w:r>
              <w:t>- 7.7</w:t>
            </w:r>
          </w:p>
        </w:tc>
        <w:tc>
          <w:tcPr>
            <w:tcW w:w="850" w:type="dxa"/>
            <w:tcBorders>
              <w:top w:val="single" w:sz="4" w:space="0" w:color="auto"/>
              <w:left w:val="single" w:sz="4" w:space="0" w:color="auto"/>
              <w:bottom w:val="single" w:sz="4" w:space="0" w:color="auto"/>
              <w:right w:val="single" w:sz="4" w:space="0" w:color="auto"/>
            </w:tcBorders>
            <w:vAlign w:val="center"/>
          </w:tcPr>
          <w:p w:rsidR="00440F0D" w:rsidRPr="0026265C" w:rsidRDefault="003F56A2" w:rsidP="00FC75C6">
            <w:pPr>
              <w:jc w:val="center"/>
            </w:pPr>
            <w:r>
              <w:t>- 21.0</w:t>
            </w:r>
          </w:p>
        </w:tc>
        <w:tc>
          <w:tcPr>
            <w:tcW w:w="861" w:type="dxa"/>
            <w:tcBorders>
              <w:top w:val="single" w:sz="4" w:space="0" w:color="auto"/>
              <w:left w:val="single" w:sz="4" w:space="0" w:color="auto"/>
              <w:bottom w:val="single" w:sz="4" w:space="0" w:color="auto"/>
              <w:right w:val="single" w:sz="4" w:space="0" w:color="auto"/>
            </w:tcBorders>
            <w:vAlign w:val="center"/>
          </w:tcPr>
          <w:p w:rsidR="00440F0D" w:rsidRPr="0026265C" w:rsidRDefault="003F56A2" w:rsidP="00FC75C6">
            <w:pPr>
              <w:jc w:val="center"/>
            </w:pPr>
            <w:r>
              <w:t>+ 1.2</w:t>
            </w:r>
          </w:p>
        </w:tc>
        <w:tc>
          <w:tcPr>
            <w:tcW w:w="1409" w:type="dxa"/>
            <w:tcBorders>
              <w:top w:val="single" w:sz="4" w:space="0" w:color="auto"/>
              <w:left w:val="single" w:sz="4" w:space="0" w:color="auto"/>
              <w:bottom w:val="single" w:sz="4" w:space="0" w:color="auto"/>
              <w:right w:val="single" w:sz="4" w:space="0" w:color="auto"/>
            </w:tcBorders>
            <w:vAlign w:val="center"/>
          </w:tcPr>
          <w:p w:rsidR="00440F0D" w:rsidRDefault="003F56A2" w:rsidP="00FC75C6">
            <w:pPr>
              <w:jc w:val="center"/>
            </w:pPr>
            <w:r>
              <w:t>с – 15.9</w:t>
            </w:r>
          </w:p>
          <w:p w:rsidR="003F56A2" w:rsidRDefault="003F56A2" w:rsidP="00FC75C6">
            <w:pPr>
              <w:jc w:val="center"/>
            </w:pPr>
            <w:proofErr w:type="spellStart"/>
            <w:r>
              <w:t>ссв</w:t>
            </w:r>
            <w:proofErr w:type="spellEnd"/>
            <w:r>
              <w:t xml:space="preserve"> – 14.3</w:t>
            </w:r>
          </w:p>
          <w:p w:rsidR="003F56A2" w:rsidRPr="0026265C" w:rsidRDefault="003F56A2" w:rsidP="00FC75C6">
            <w:pPr>
              <w:jc w:val="center"/>
            </w:pPr>
            <w:proofErr w:type="spellStart"/>
            <w:proofErr w:type="gramStart"/>
            <w:r>
              <w:t>св</w:t>
            </w:r>
            <w:proofErr w:type="spellEnd"/>
            <w:proofErr w:type="gramEnd"/>
            <w:r>
              <w:t xml:space="preserve"> – 11.8</w:t>
            </w:r>
          </w:p>
        </w:tc>
        <w:tc>
          <w:tcPr>
            <w:tcW w:w="852" w:type="dxa"/>
            <w:tcBorders>
              <w:top w:val="single" w:sz="4" w:space="0" w:color="auto"/>
              <w:left w:val="single" w:sz="4" w:space="0" w:color="auto"/>
              <w:bottom w:val="single" w:sz="4" w:space="0" w:color="auto"/>
              <w:right w:val="single" w:sz="4" w:space="0" w:color="auto"/>
            </w:tcBorders>
            <w:vAlign w:val="center"/>
          </w:tcPr>
          <w:p w:rsidR="00440F0D" w:rsidRPr="0026265C" w:rsidRDefault="003F56A2" w:rsidP="00FC75C6">
            <w:pPr>
              <w:jc w:val="center"/>
            </w:pPr>
            <w:r>
              <w:t>6.9/15</w:t>
            </w:r>
          </w:p>
        </w:tc>
        <w:tc>
          <w:tcPr>
            <w:tcW w:w="1131" w:type="dxa"/>
            <w:tcBorders>
              <w:top w:val="single" w:sz="4" w:space="0" w:color="auto"/>
              <w:left w:val="single" w:sz="4" w:space="0" w:color="auto"/>
              <w:bottom w:val="single" w:sz="4" w:space="0" w:color="auto"/>
              <w:right w:val="single" w:sz="4" w:space="0" w:color="auto"/>
            </w:tcBorders>
            <w:vAlign w:val="center"/>
          </w:tcPr>
          <w:p w:rsidR="00440F0D" w:rsidRPr="0026265C" w:rsidRDefault="003F56A2" w:rsidP="00FC75C6">
            <w:pPr>
              <w:jc w:val="center"/>
            </w:pPr>
            <w:r>
              <w:t>13.4 / 20</w:t>
            </w:r>
          </w:p>
        </w:tc>
        <w:tc>
          <w:tcPr>
            <w:tcW w:w="710" w:type="dxa"/>
            <w:tcBorders>
              <w:top w:val="single" w:sz="4" w:space="0" w:color="auto"/>
              <w:left w:val="single" w:sz="4" w:space="0" w:color="auto"/>
              <w:bottom w:val="single" w:sz="4" w:space="0" w:color="auto"/>
              <w:right w:val="single" w:sz="4" w:space="0" w:color="auto"/>
            </w:tcBorders>
            <w:vAlign w:val="center"/>
          </w:tcPr>
          <w:p w:rsidR="00440F0D" w:rsidRPr="0026265C" w:rsidRDefault="003F56A2" w:rsidP="00FC75C6">
            <w:pPr>
              <w:jc w:val="center"/>
            </w:pPr>
            <w:r>
              <w:t>0.0</w:t>
            </w:r>
          </w:p>
        </w:tc>
        <w:tc>
          <w:tcPr>
            <w:tcW w:w="1135" w:type="dxa"/>
            <w:tcBorders>
              <w:top w:val="single" w:sz="4" w:space="0" w:color="auto"/>
              <w:left w:val="single" w:sz="4" w:space="0" w:color="auto"/>
              <w:bottom w:val="single" w:sz="4" w:space="0" w:color="auto"/>
              <w:right w:val="single" w:sz="4" w:space="0" w:color="auto"/>
            </w:tcBorders>
            <w:vAlign w:val="center"/>
          </w:tcPr>
          <w:p w:rsidR="00440F0D" w:rsidRPr="0026265C" w:rsidRDefault="003F56A2" w:rsidP="00FC75C6">
            <w:pPr>
              <w:jc w:val="center"/>
            </w:pPr>
            <w:r>
              <w:t>24 / 19</w:t>
            </w:r>
          </w:p>
        </w:tc>
        <w:tc>
          <w:tcPr>
            <w:tcW w:w="817" w:type="dxa"/>
            <w:tcBorders>
              <w:top w:val="single" w:sz="4" w:space="0" w:color="auto"/>
              <w:left w:val="single" w:sz="4" w:space="0" w:color="auto"/>
              <w:bottom w:val="single" w:sz="4" w:space="0" w:color="auto"/>
              <w:right w:val="single" w:sz="4" w:space="0" w:color="auto"/>
            </w:tcBorders>
            <w:vAlign w:val="center"/>
          </w:tcPr>
          <w:p w:rsidR="00440F0D" w:rsidRPr="000224BC" w:rsidRDefault="003F56A2" w:rsidP="00FC75C6">
            <w:pPr>
              <w:jc w:val="center"/>
              <w:rPr>
                <w:u w:val="single"/>
              </w:rPr>
            </w:pPr>
            <w:r w:rsidRPr="000224BC">
              <w:rPr>
                <w:u w:val="single"/>
              </w:rPr>
              <w:t>55.2</w:t>
            </w:r>
          </w:p>
          <w:p w:rsidR="003F56A2" w:rsidRPr="0026265C" w:rsidRDefault="003F56A2" w:rsidP="00FC75C6">
            <w:pPr>
              <w:jc w:val="center"/>
            </w:pPr>
            <w:r>
              <w:t>59</w:t>
            </w:r>
          </w:p>
        </w:tc>
      </w:tr>
      <w:tr w:rsidR="00440F0D" w:rsidRPr="0026265C" w:rsidTr="00FC75C6">
        <w:tc>
          <w:tcPr>
            <w:tcW w:w="1178"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FC75C6">
            <w:pPr>
              <w:jc w:val="center"/>
            </w:pPr>
            <w:r w:rsidRPr="0026265C">
              <w:t>Июнь</w:t>
            </w:r>
          </w:p>
        </w:tc>
        <w:tc>
          <w:tcPr>
            <w:tcW w:w="915" w:type="dxa"/>
            <w:tcBorders>
              <w:top w:val="single" w:sz="4" w:space="0" w:color="auto"/>
              <w:left w:val="single" w:sz="4" w:space="0" w:color="auto"/>
              <w:bottom w:val="single" w:sz="4" w:space="0" w:color="auto"/>
              <w:right w:val="single" w:sz="4" w:space="0" w:color="auto"/>
            </w:tcBorders>
            <w:vAlign w:val="center"/>
          </w:tcPr>
          <w:p w:rsidR="00440F0D" w:rsidRPr="0026265C" w:rsidRDefault="003F56A2" w:rsidP="00FC75C6">
            <w:pPr>
              <w:jc w:val="center"/>
            </w:pPr>
            <w:r>
              <w:t>+ 3.5</w:t>
            </w:r>
          </w:p>
        </w:tc>
        <w:tc>
          <w:tcPr>
            <w:tcW w:w="850" w:type="dxa"/>
            <w:tcBorders>
              <w:top w:val="single" w:sz="4" w:space="0" w:color="auto"/>
              <w:left w:val="single" w:sz="4" w:space="0" w:color="auto"/>
              <w:bottom w:val="single" w:sz="4" w:space="0" w:color="auto"/>
              <w:right w:val="single" w:sz="4" w:space="0" w:color="auto"/>
            </w:tcBorders>
            <w:vAlign w:val="center"/>
          </w:tcPr>
          <w:p w:rsidR="00440F0D" w:rsidRPr="0026265C" w:rsidRDefault="003F56A2" w:rsidP="00FC75C6">
            <w:pPr>
              <w:jc w:val="center"/>
            </w:pPr>
            <w:r>
              <w:t>- 3.3</w:t>
            </w:r>
          </w:p>
        </w:tc>
        <w:tc>
          <w:tcPr>
            <w:tcW w:w="861" w:type="dxa"/>
            <w:tcBorders>
              <w:top w:val="single" w:sz="4" w:space="0" w:color="auto"/>
              <w:left w:val="single" w:sz="4" w:space="0" w:color="auto"/>
              <w:bottom w:val="single" w:sz="4" w:space="0" w:color="auto"/>
              <w:right w:val="single" w:sz="4" w:space="0" w:color="auto"/>
            </w:tcBorders>
            <w:vAlign w:val="center"/>
          </w:tcPr>
          <w:p w:rsidR="00440F0D" w:rsidRPr="0026265C" w:rsidRDefault="003F56A2" w:rsidP="00FC75C6">
            <w:pPr>
              <w:jc w:val="center"/>
            </w:pPr>
            <w:r>
              <w:t>+ 15.4</w:t>
            </w:r>
          </w:p>
        </w:tc>
        <w:tc>
          <w:tcPr>
            <w:tcW w:w="1409" w:type="dxa"/>
            <w:tcBorders>
              <w:top w:val="single" w:sz="4" w:space="0" w:color="auto"/>
              <w:left w:val="single" w:sz="4" w:space="0" w:color="auto"/>
              <w:bottom w:val="single" w:sz="4" w:space="0" w:color="auto"/>
              <w:right w:val="single" w:sz="4" w:space="0" w:color="auto"/>
            </w:tcBorders>
            <w:vAlign w:val="center"/>
          </w:tcPr>
          <w:p w:rsidR="00440F0D" w:rsidRDefault="003F56A2" w:rsidP="00FC75C6">
            <w:pPr>
              <w:jc w:val="center"/>
            </w:pPr>
            <w:proofErr w:type="spellStart"/>
            <w:r>
              <w:t>всв</w:t>
            </w:r>
            <w:proofErr w:type="spellEnd"/>
            <w:r>
              <w:t xml:space="preserve"> – 14.6</w:t>
            </w:r>
          </w:p>
          <w:p w:rsidR="003F56A2" w:rsidRDefault="003F56A2" w:rsidP="00FC75C6">
            <w:pPr>
              <w:jc w:val="center"/>
            </w:pPr>
            <w:proofErr w:type="spellStart"/>
            <w:r>
              <w:t>ссв</w:t>
            </w:r>
            <w:proofErr w:type="spellEnd"/>
            <w:r>
              <w:t xml:space="preserve"> – 12.1</w:t>
            </w:r>
          </w:p>
          <w:p w:rsidR="003F56A2" w:rsidRPr="0026265C" w:rsidRDefault="003F56A2" w:rsidP="00FC75C6">
            <w:pPr>
              <w:jc w:val="center"/>
            </w:pPr>
            <w:proofErr w:type="spellStart"/>
            <w:proofErr w:type="gramStart"/>
            <w:r>
              <w:t>св</w:t>
            </w:r>
            <w:proofErr w:type="spellEnd"/>
            <w:proofErr w:type="gramEnd"/>
            <w:r>
              <w:t xml:space="preserve"> – 10.4</w:t>
            </w:r>
          </w:p>
        </w:tc>
        <w:tc>
          <w:tcPr>
            <w:tcW w:w="852" w:type="dxa"/>
            <w:tcBorders>
              <w:top w:val="single" w:sz="4" w:space="0" w:color="auto"/>
              <w:left w:val="single" w:sz="4" w:space="0" w:color="auto"/>
              <w:bottom w:val="single" w:sz="4" w:space="0" w:color="auto"/>
              <w:right w:val="single" w:sz="4" w:space="0" w:color="auto"/>
            </w:tcBorders>
            <w:vAlign w:val="center"/>
          </w:tcPr>
          <w:p w:rsidR="00440F0D" w:rsidRPr="0026265C" w:rsidRDefault="003F56A2" w:rsidP="00FC75C6">
            <w:pPr>
              <w:jc w:val="center"/>
            </w:pPr>
            <w:r>
              <w:t>6.7/17</w:t>
            </w:r>
          </w:p>
        </w:tc>
        <w:tc>
          <w:tcPr>
            <w:tcW w:w="1131" w:type="dxa"/>
            <w:tcBorders>
              <w:top w:val="single" w:sz="4" w:space="0" w:color="auto"/>
              <w:left w:val="single" w:sz="4" w:space="0" w:color="auto"/>
              <w:bottom w:val="single" w:sz="4" w:space="0" w:color="auto"/>
              <w:right w:val="single" w:sz="4" w:space="0" w:color="auto"/>
            </w:tcBorders>
            <w:vAlign w:val="center"/>
          </w:tcPr>
          <w:p w:rsidR="00440F0D" w:rsidRPr="0026265C" w:rsidRDefault="003F56A2" w:rsidP="00FC75C6">
            <w:pPr>
              <w:jc w:val="center"/>
            </w:pPr>
            <w:r>
              <w:t>13.9 / 28</w:t>
            </w:r>
          </w:p>
        </w:tc>
        <w:tc>
          <w:tcPr>
            <w:tcW w:w="710" w:type="dxa"/>
            <w:tcBorders>
              <w:top w:val="single" w:sz="4" w:space="0" w:color="auto"/>
              <w:left w:val="single" w:sz="4" w:space="0" w:color="auto"/>
              <w:bottom w:val="single" w:sz="4" w:space="0" w:color="auto"/>
              <w:right w:val="single" w:sz="4" w:space="0" w:color="auto"/>
            </w:tcBorders>
            <w:vAlign w:val="center"/>
          </w:tcPr>
          <w:p w:rsidR="00440F0D" w:rsidRPr="0026265C" w:rsidRDefault="003F56A2" w:rsidP="00FC75C6">
            <w:pPr>
              <w:jc w:val="center"/>
            </w:pPr>
            <w:r>
              <w:t>0.0</w:t>
            </w:r>
          </w:p>
        </w:tc>
        <w:tc>
          <w:tcPr>
            <w:tcW w:w="1135" w:type="dxa"/>
            <w:tcBorders>
              <w:top w:val="single" w:sz="4" w:space="0" w:color="auto"/>
              <w:left w:val="single" w:sz="4" w:space="0" w:color="auto"/>
              <w:bottom w:val="single" w:sz="4" w:space="0" w:color="auto"/>
              <w:right w:val="single" w:sz="4" w:space="0" w:color="auto"/>
            </w:tcBorders>
            <w:vAlign w:val="center"/>
          </w:tcPr>
          <w:p w:rsidR="00440F0D" w:rsidRPr="0026265C" w:rsidRDefault="003F56A2" w:rsidP="00FC75C6">
            <w:pPr>
              <w:jc w:val="center"/>
            </w:pPr>
            <w:r>
              <w:t>52 / 19</w:t>
            </w:r>
          </w:p>
        </w:tc>
        <w:tc>
          <w:tcPr>
            <w:tcW w:w="817" w:type="dxa"/>
            <w:tcBorders>
              <w:top w:val="single" w:sz="4" w:space="0" w:color="auto"/>
              <w:left w:val="single" w:sz="4" w:space="0" w:color="auto"/>
              <w:bottom w:val="single" w:sz="4" w:space="0" w:color="auto"/>
              <w:right w:val="single" w:sz="4" w:space="0" w:color="auto"/>
            </w:tcBorders>
            <w:vAlign w:val="center"/>
          </w:tcPr>
          <w:p w:rsidR="00440F0D" w:rsidRPr="000224BC" w:rsidRDefault="009567A7" w:rsidP="00FC75C6">
            <w:pPr>
              <w:jc w:val="center"/>
              <w:rPr>
                <w:u w:val="single"/>
              </w:rPr>
            </w:pPr>
            <w:r w:rsidRPr="000224BC">
              <w:rPr>
                <w:u w:val="single"/>
              </w:rPr>
              <w:t>20.0</w:t>
            </w:r>
          </w:p>
          <w:p w:rsidR="009567A7" w:rsidRPr="0026265C" w:rsidRDefault="009567A7" w:rsidP="00FC75C6">
            <w:pPr>
              <w:jc w:val="center"/>
            </w:pPr>
            <w:r>
              <w:t>58</w:t>
            </w:r>
          </w:p>
        </w:tc>
      </w:tr>
      <w:tr w:rsidR="00440F0D" w:rsidRPr="0026265C" w:rsidTr="00FC75C6">
        <w:tc>
          <w:tcPr>
            <w:tcW w:w="1178"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FC75C6">
            <w:pPr>
              <w:jc w:val="center"/>
            </w:pPr>
            <w:r w:rsidRPr="0026265C">
              <w:t>Июль</w:t>
            </w:r>
          </w:p>
        </w:tc>
        <w:tc>
          <w:tcPr>
            <w:tcW w:w="915" w:type="dxa"/>
            <w:tcBorders>
              <w:top w:val="single" w:sz="4" w:space="0" w:color="auto"/>
              <w:left w:val="single" w:sz="4" w:space="0" w:color="auto"/>
              <w:bottom w:val="single" w:sz="4" w:space="0" w:color="auto"/>
              <w:right w:val="single" w:sz="4" w:space="0" w:color="auto"/>
            </w:tcBorders>
            <w:vAlign w:val="center"/>
          </w:tcPr>
          <w:p w:rsidR="00440F0D" w:rsidRPr="0026265C" w:rsidRDefault="009567A7" w:rsidP="00FC75C6">
            <w:pPr>
              <w:jc w:val="center"/>
            </w:pPr>
            <w:r>
              <w:t>+ 10.7</w:t>
            </w:r>
          </w:p>
        </w:tc>
        <w:tc>
          <w:tcPr>
            <w:tcW w:w="850" w:type="dxa"/>
            <w:tcBorders>
              <w:top w:val="single" w:sz="4" w:space="0" w:color="auto"/>
              <w:left w:val="single" w:sz="4" w:space="0" w:color="auto"/>
              <w:bottom w:val="single" w:sz="4" w:space="0" w:color="auto"/>
              <w:right w:val="single" w:sz="4" w:space="0" w:color="auto"/>
            </w:tcBorders>
            <w:vAlign w:val="center"/>
          </w:tcPr>
          <w:p w:rsidR="00440F0D" w:rsidRPr="0026265C" w:rsidRDefault="009567A7" w:rsidP="00FC75C6">
            <w:pPr>
              <w:jc w:val="center"/>
            </w:pPr>
            <w:r>
              <w:t>+ 2.5</w:t>
            </w:r>
          </w:p>
        </w:tc>
        <w:tc>
          <w:tcPr>
            <w:tcW w:w="861" w:type="dxa"/>
            <w:tcBorders>
              <w:top w:val="single" w:sz="4" w:space="0" w:color="auto"/>
              <w:left w:val="single" w:sz="4" w:space="0" w:color="auto"/>
              <w:bottom w:val="single" w:sz="4" w:space="0" w:color="auto"/>
              <w:right w:val="single" w:sz="4" w:space="0" w:color="auto"/>
            </w:tcBorders>
            <w:vAlign w:val="center"/>
          </w:tcPr>
          <w:p w:rsidR="00440F0D" w:rsidRPr="0026265C" w:rsidRDefault="009567A7" w:rsidP="00FC75C6">
            <w:pPr>
              <w:jc w:val="center"/>
            </w:pPr>
            <w:r>
              <w:t>+ 24.7</w:t>
            </w:r>
          </w:p>
        </w:tc>
        <w:tc>
          <w:tcPr>
            <w:tcW w:w="1409" w:type="dxa"/>
            <w:tcBorders>
              <w:top w:val="single" w:sz="4" w:space="0" w:color="auto"/>
              <w:left w:val="single" w:sz="4" w:space="0" w:color="auto"/>
              <w:bottom w:val="single" w:sz="4" w:space="0" w:color="auto"/>
              <w:right w:val="single" w:sz="4" w:space="0" w:color="auto"/>
            </w:tcBorders>
            <w:vAlign w:val="center"/>
          </w:tcPr>
          <w:p w:rsidR="00440F0D" w:rsidRDefault="009567A7" w:rsidP="00FC75C6">
            <w:pPr>
              <w:jc w:val="center"/>
            </w:pPr>
            <w:r>
              <w:t>з – 22.2</w:t>
            </w:r>
          </w:p>
          <w:p w:rsidR="009567A7" w:rsidRDefault="009567A7" w:rsidP="00FC75C6">
            <w:pPr>
              <w:jc w:val="center"/>
            </w:pPr>
            <w:proofErr w:type="spellStart"/>
            <w:r>
              <w:t>ссз</w:t>
            </w:r>
            <w:proofErr w:type="spellEnd"/>
            <w:r>
              <w:t xml:space="preserve"> – 10.5</w:t>
            </w:r>
          </w:p>
          <w:p w:rsidR="009567A7" w:rsidRPr="0026265C" w:rsidRDefault="009567A7" w:rsidP="00FC75C6">
            <w:pPr>
              <w:jc w:val="center"/>
            </w:pPr>
            <w:proofErr w:type="spellStart"/>
            <w:r>
              <w:t>сз</w:t>
            </w:r>
            <w:proofErr w:type="spellEnd"/>
            <w:r>
              <w:t xml:space="preserve"> – 8.9</w:t>
            </w:r>
          </w:p>
        </w:tc>
        <w:tc>
          <w:tcPr>
            <w:tcW w:w="852" w:type="dxa"/>
            <w:tcBorders>
              <w:top w:val="single" w:sz="4" w:space="0" w:color="auto"/>
              <w:left w:val="single" w:sz="4" w:space="0" w:color="auto"/>
              <w:bottom w:val="single" w:sz="4" w:space="0" w:color="auto"/>
              <w:right w:val="single" w:sz="4" w:space="0" w:color="auto"/>
            </w:tcBorders>
            <w:vAlign w:val="center"/>
          </w:tcPr>
          <w:p w:rsidR="00440F0D" w:rsidRPr="0026265C" w:rsidRDefault="009567A7" w:rsidP="00FC75C6">
            <w:pPr>
              <w:jc w:val="center"/>
            </w:pPr>
            <w:r>
              <w:t>6.1/14</w:t>
            </w:r>
          </w:p>
        </w:tc>
        <w:tc>
          <w:tcPr>
            <w:tcW w:w="1131" w:type="dxa"/>
            <w:tcBorders>
              <w:top w:val="single" w:sz="4" w:space="0" w:color="auto"/>
              <w:left w:val="single" w:sz="4" w:space="0" w:color="auto"/>
              <w:bottom w:val="single" w:sz="4" w:space="0" w:color="auto"/>
              <w:right w:val="single" w:sz="4" w:space="0" w:color="auto"/>
            </w:tcBorders>
            <w:vAlign w:val="center"/>
          </w:tcPr>
          <w:p w:rsidR="00440F0D" w:rsidRPr="009567A7" w:rsidRDefault="009567A7" w:rsidP="00FC75C6">
            <w:pPr>
              <w:jc w:val="center"/>
            </w:pPr>
            <w:r>
              <w:t>13.3 / 20</w:t>
            </w:r>
          </w:p>
        </w:tc>
        <w:tc>
          <w:tcPr>
            <w:tcW w:w="710" w:type="dxa"/>
            <w:tcBorders>
              <w:top w:val="single" w:sz="4" w:space="0" w:color="auto"/>
              <w:left w:val="single" w:sz="4" w:space="0" w:color="auto"/>
              <w:bottom w:val="single" w:sz="4" w:space="0" w:color="auto"/>
              <w:right w:val="single" w:sz="4" w:space="0" w:color="auto"/>
            </w:tcBorders>
            <w:vAlign w:val="center"/>
          </w:tcPr>
          <w:p w:rsidR="00440F0D" w:rsidRPr="0026265C" w:rsidRDefault="009567A7" w:rsidP="00FC75C6">
            <w:pPr>
              <w:jc w:val="center"/>
            </w:pPr>
            <w:r>
              <w:t>0.0</w:t>
            </w:r>
          </w:p>
        </w:tc>
        <w:tc>
          <w:tcPr>
            <w:tcW w:w="1135" w:type="dxa"/>
            <w:tcBorders>
              <w:top w:val="single" w:sz="4" w:space="0" w:color="auto"/>
              <w:left w:val="single" w:sz="4" w:space="0" w:color="auto"/>
              <w:bottom w:val="single" w:sz="4" w:space="0" w:color="auto"/>
              <w:right w:val="single" w:sz="4" w:space="0" w:color="auto"/>
            </w:tcBorders>
            <w:vAlign w:val="center"/>
          </w:tcPr>
          <w:p w:rsidR="00440F0D" w:rsidRPr="0026265C" w:rsidRDefault="009567A7" w:rsidP="00FC75C6">
            <w:pPr>
              <w:jc w:val="center"/>
            </w:pPr>
            <w:r>
              <w:t>25 / 14</w:t>
            </w:r>
          </w:p>
        </w:tc>
        <w:tc>
          <w:tcPr>
            <w:tcW w:w="817" w:type="dxa"/>
            <w:tcBorders>
              <w:top w:val="single" w:sz="4" w:space="0" w:color="auto"/>
              <w:left w:val="single" w:sz="4" w:space="0" w:color="auto"/>
              <w:bottom w:val="single" w:sz="4" w:space="0" w:color="auto"/>
              <w:right w:val="single" w:sz="4" w:space="0" w:color="auto"/>
            </w:tcBorders>
            <w:vAlign w:val="center"/>
          </w:tcPr>
          <w:p w:rsidR="00440F0D" w:rsidRPr="0026265C" w:rsidRDefault="009567A7" w:rsidP="00FC75C6">
            <w:pPr>
              <w:jc w:val="center"/>
            </w:pPr>
            <w:r>
              <w:t>̶</w:t>
            </w:r>
          </w:p>
        </w:tc>
      </w:tr>
      <w:tr w:rsidR="00440F0D" w:rsidRPr="0026265C" w:rsidTr="00FC75C6">
        <w:tc>
          <w:tcPr>
            <w:tcW w:w="1178"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FC75C6">
            <w:pPr>
              <w:jc w:val="center"/>
            </w:pPr>
            <w:r w:rsidRPr="0026265C">
              <w:t>Август</w:t>
            </w:r>
          </w:p>
        </w:tc>
        <w:tc>
          <w:tcPr>
            <w:tcW w:w="915" w:type="dxa"/>
            <w:tcBorders>
              <w:top w:val="single" w:sz="4" w:space="0" w:color="auto"/>
              <w:left w:val="single" w:sz="4" w:space="0" w:color="auto"/>
              <w:bottom w:val="single" w:sz="4" w:space="0" w:color="auto"/>
              <w:right w:val="single" w:sz="4" w:space="0" w:color="auto"/>
            </w:tcBorders>
            <w:vAlign w:val="center"/>
          </w:tcPr>
          <w:p w:rsidR="00440F0D" w:rsidRPr="0026265C" w:rsidRDefault="00D826BC" w:rsidP="00FC75C6">
            <w:pPr>
              <w:jc w:val="center"/>
            </w:pPr>
            <w:r>
              <w:t>+ 9.2</w:t>
            </w:r>
          </w:p>
        </w:tc>
        <w:tc>
          <w:tcPr>
            <w:tcW w:w="850" w:type="dxa"/>
            <w:tcBorders>
              <w:top w:val="single" w:sz="4" w:space="0" w:color="auto"/>
              <w:left w:val="single" w:sz="4" w:space="0" w:color="auto"/>
              <w:bottom w:val="single" w:sz="4" w:space="0" w:color="auto"/>
              <w:right w:val="single" w:sz="4" w:space="0" w:color="auto"/>
            </w:tcBorders>
            <w:vAlign w:val="center"/>
          </w:tcPr>
          <w:p w:rsidR="00440F0D" w:rsidRPr="0026265C" w:rsidRDefault="00D826BC" w:rsidP="00FC75C6">
            <w:pPr>
              <w:jc w:val="center"/>
            </w:pPr>
            <w:r>
              <w:t>+ 2.1</w:t>
            </w:r>
          </w:p>
        </w:tc>
        <w:tc>
          <w:tcPr>
            <w:tcW w:w="861" w:type="dxa"/>
            <w:tcBorders>
              <w:top w:val="single" w:sz="4" w:space="0" w:color="auto"/>
              <w:left w:val="single" w:sz="4" w:space="0" w:color="auto"/>
              <w:bottom w:val="single" w:sz="4" w:space="0" w:color="auto"/>
              <w:right w:val="single" w:sz="4" w:space="0" w:color="auto"/>
            </w:tcBorders>
            <w:vAlign w:val="center"/>
          </w:tcPr>
          <w:p w:rsidR="00440F0D" w:rsidRPr="0026265C" w:rsidRDefault="00D826BC" w:rsidP="00FC75C6">
            <w:pPr>
              <w:jc w:val="center"/>
            </w:pPr>
            <w:r>
              <w:t>+ 19.7</w:t>
            </w:r>
          </w:p>
        </w:tc>
        <w:tc>
          <w:tcPr>
            <w:tcW w:w="1409" w:type="dxa"/>
            <w:tcBorders>
              <w:top w:val="single" w:sz="4" w:space="0" w:color="auto"/>
              <w:left w:val="single" w:sz="4" w:space="0" w:color="auto"/>
              <w:bottom w:val="single" w:sz="4" w:space="0" w:color="auto"/>
              <w:right w:val="single" w:sz="4" w:space="0" w:color="auto"/>
            </w:tcBorders>
            <w:vAlign w:val="center"/>
          </w:tcPr>
          <w:p w:rsidR="00440F0D" w:rsidRDefault="00D826BC" w:rsidP="00FC75C6">
            <w:pPr>
              <w:jc w:val="center"/>
            </w:pPr>
            <w:proofErr w:type="spellStart"/>
            <w:r>
              <w:t>ссз</w:t>
            </w:r>
            <w:proofErr w:type="spellEnd"/>
            <w:r>
              <w:t xml:space="preserve"> – 12.4</w:t>
            </w:r>
          </w:p>
          <w:p w:rsidR="00D826BC" w:rsidRDefault="00D826BC" w:rsidP="00FC75C6">
            <w:pPr>
              <w:jc w:val="center"/>
            </w:pPr>
            <w:r>
              <w:t>з – 10.4</w:t>
            </w:r>
          </w:p>
          <w:p w:rsidR="00D826BC" w:rsidRPr="0026265C" w:rsidRDefault="00D826BC" w:rsidP="00FC75C6">
            <w:pPr>
              <w:jc w:val="center"/>
            </w:pPr>
            <w:r>
              <w:t>с – 10.0</w:t>
            </w:r>
          </w:p>
        </w:tc>
        <w:tc>
          <w:tcPr>
            <w:tcW w:w="852" w:type="dxa"/>
            <w:tcBorders>
              <w:top w:val="single" w:sz="4" w:space="0" w:color="auto"/>
              <w:left w:val="single" w:sz="4" w:space="0" w:color="auto"/>
              <w:bottom w:val="single" w:sz="4" w:space="0" w:color="auto"/>
              <w:right w:val="single" w:sz="4" w:space="0" w:color="auto"/>
            </w:tcBorders>
            <w:vAlign w:val="center"/>
          </w:tcPr>
          <w:p w:rsidR="00440F0D" w:rsidRPr="0026265C" w:rsidRDefault="00D826BC" w:rsidP="00FC75C6">
            <w:pPr>
              <w:jc w:val="center"/>
            </w:pPr>
            <w:r>
              <w:t>5.2/11</w:t>
            </w:r>
          </w:p>
        </w:tc>
        <w:tc>
          <w:tcPr>
            <w:tcW w:w="1131" w:type="dxa"/>
            <w:tcBorders>
              <w:top w:val="single" w:sz="4" w:space="0" w:color="auto"/>
              <w:left w:val="single" w:sz="4" w:space="0" w:color="auto"/>
              <w:bottom w:val="single" w:sz="4" w:space="0" w:color="auto"/>
              <w:right w:val="single" w:sz="4" w:space="0" w:color="auto"/>
            </w:tcBorders>
            <w:vAlign w:val="center"/>
          </w:tcPr>
          <w:p w:rsidR="00440F0D" w:rsidRPr="00D826BC" w:rsidRDefault="00D826BC" w:rsidP="00FC75C6">
            <w:pPr>
              <w:jc w:val="center"/>
            </w:pPr>
            <w:r>
              <w:t>12.4 / 18</w:t>
            </w:r>
          </w:p>
        </w:tc>
        <w:tc>
          <w:tcPr>
            <w:tcW w:w="710" w:type="dxa"/>
            <w:tcBorders>
              <w:top w:val="single" w:sz="4" w:space="0" w:color="auto"/>
              <w:left w:val="single" w:sz="4" w:space="0" w:color="auto"/>
              <w:bottom w:val="single" w:sz="4" w:space="0" w:color="auto"/>
              <w:right w:val="single" w:sz="4" w:space="0" w:color="auto"/>
            </w:tcBorders>
            <w:vAlign w:val="center"/>
          </w:tcPr>
          <w:p w:rsidR="00440F0D" w:rsidRPr="0026265C" w:rsidRDefault="00D826BC" w:rsidP="00FC75C6">
            <w:pPr>
              <w:jc w:val="center"/>
            </w:pPr>
            <w:r>
              <w:t>0.0</w:t>
            </w:r>
          </w:p>
        </w:tc>
        <w:tc>
          <w:tcPr>
            <w:tcW w:w="1135" w:type="dxa"/>
            <w:tcBorders>
              <w:top w:val="single" w:sz="4" w:space="0" w:color="auto"/>
              <w:left w:val="single" w:sz="4" w:space="0" w:color="auto"/>
              <w:bottom w:val="single" w:sz="4" w:space="0" w:color="auto"/>
              <w:right w:val="single" w:sz="4" w:space="0" w:color="auto"/>
            </w:tcBorders>
            <w:vAlign w:val="center"/>
          </w:tcPr>
          <w:p w:rsidR="00440F0D" w:rsidRPr="0026265C" w:rsidRDefault="00D826BC" w:rsidP="00FC75C6">
            <w:pPr>
              <w:jc w:val="center"/>
            </w:pPr>
            <w:r>
              <w:t>66 / 18</w:t>
            </w:r>
          </w:p>
        </w:tc>
        <w:tc>
          <w:tcPr>
            <w:tcW w:w="817" w:type="dxa"/>
            <w:tcBorders>
              <w:top w:val="single" w:sz="4" w:space="0" w:color="auto"/>
              <w:left w:val="single" w:sz="4" w:space="0" w:color="auto"/>
              <w:bottom w:val="single" w:sz="4" w:space="0" w:color="auto"/>
              <w:right w:val="single" w:sz="4" w:space="0" w:color="auto"/>
            </w:tcBorders>
            <w:vAlign w:val="center"/>
          </w:tcPr>
          <w:p w:rsidR="00440F0D" w:rsidRPr="0026265C" w:rsidRDefault="00D826BC" w:rsidP="00FC75C6">
            <w:pPr>
              <w:jc w:val="center"/>
            </w:pPr>
            <w:r>
              <w:t>̶</w:t>
            </w:r>
          </w:p>
        </w:tc>
      </w:tr>
      <w:tr w:rsidR="00440F0D" w:rsidRPr="0026265C" w:rsidTr="00FC75C6">
        <w:tc>
          <w:tcPr>
            <w:tcW w:w="1178"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FC75C6">
            <w:pPr>
              <w:jc w:val="center"/>
            </w:pPr>
            <w:r w:rsidRPr="0026265C">
              <w:t>Сентябрь</w:t>
            </w:r>
          </w:p>
        </w:tc>
        <w:tc>
          <w:tcPr>
            <w:tcW w:w="915" w:type="dxa"/>
            <w:tcBorders>
              <w:top w:val="single" w:sz="4" w:space="0" w:color="auto"/>
              <w:left w:val="single" w:sz="4" w:space="0" w:color="auto"/>
              <w:bottom w:val="single" w:sz="4" w:space="0" w:color="auto"/>
              <w:right w:val="single" w:sz="4" w:space="0" w:color="auto"/>
            </w:tcBorders>
            <w:vAlign w:val="center"/>
          </w:tcPr>
          <w:p w:rsidR="00440F0D" w:rsidRPr="0026265C" w:rsidRDefault="00D826BC" w:rsidP="00FC75C6">
            <w:pPr>
              <w:jc w:val="center"/>
            </w:pPr>
            <w:r>
              <w:t>+ 5.8</w:t>
            </w:r>
          </w:p>
        </w:tc>
        <w:tc>
          <w:tcPr>
            <w:tcW w:w="850" w:type="dxa"/>
            <w:tcBorders>
              <w:top w:val="single" w:sz="4" w:space="0" w:color="auto"/>
              <w:left w:val="single" w:sz="4" w:space="0" w:color="auto"/>
              <w:bottom w:val="single" w:sz="4" w:space="0" w:color="auto"/>
              <w:right w:val="single" w:sz="4" w:space="0" w:color="auto"/>
            </w:tcBorders>
            <w:vAlign w:val="center"/>
          </w:tcPr>
          <w:p w:rsidR="00440F0D" w:rsidRPr="0026265C" w:rsidRDefault="00D826BC" w:rsidP="00FC75C6">
            <w:pPr>
              <w:jc w:val="center"/>
            </w:pPr>
            <w:r>
              <w:t>- 1.1</w:t>
            </w:r>
          </w:p>
        </w:tc>
        <w:tc>
          <w:tcPr>
            <w:tcW w:w="861" w:type="dxa"/>
            <w:tcBorders>
              <w:top w:val="single" w:sz="4" w:space="0" w:color="auto"/>
              <w:left w:val="single" w:sz="4" w:space="0" w:color="auto"/>
              <w:bottom w:val="single" w:sz="4" w:space="0" w:color="auto"/>
              <w:right w:val="single" w:sz="4" w:space="0" w:color="auto"/>
            </w:tcBorders>
            <w:vAlign w:val="center"/>
          </w:tcPr>
          <w:p w:rsidR="00440F0D" w:rsidRPr="0026265C" w:rsidRDefault="00D826BC" w:rsidP="00FC75C6">
            <w:pPr>
              <w:jc w:val="center"/>
            </w:pPr>
            <w:r>
              <w:t>+ 11.8</w:t>
            </w:r>
          </w:p>
        </w:tc>
        <w:tc>
          <w:tcPr>
            <w:tcW w:w="1409" w:type="dxa"/>
            <w:tcBorders>
              <w:top w:val="single" w:sz="4" w:space="0" w:color="auto"/>
              <w:left w:val="single" w:sz="4" w:space="0" w:color="auto"/>
              <w:bottom w:val="single" w:sz="4" w:space="0" w:color="auto"/>
              <w:right w:val="single" w:sz="4" w:space="0" w:color="auto"/>
            </w:tcBorders>
            <w:vAlign w:val="center"/>
          </w:tcPr>
          <w:p w:rsidR="00440F0D" w:rsidRDefault="00D826BC" w:rsidP="00FC75C6">
            <w:pPr>
              <w:jc w:val="center"/>
            </w:pPr>
            <w:r>
              <w:t>ю – 11.8</w:t>
            </w:r>
          </w:p>
          <w:p w:rsidR="00D826BC" w:rsidRDefault="00D826BC" w:rsidP="00FC75C6">
            <w:pPr>
              <w:jc w:val="center"/>
            </w:pPr>
            <w:r>
              <w:t>з – 11.4</w:t>
            </w:r>
          </w:p>
          <w:p w:rsidR="00D826BC" w:rsidRPr="0026265C" w:rsidRDefault="00D826BC" w:rsidP="00FC75C6">
            <w:pPr>
              <w:jc w:val="center"/>
            </w:pPr>
            <w:r>
              <w:t>юз – 10.5</w:t>
            </w:r>
          </w:p>
        </w:tc>
        <w:tc>
          <w:tcPr>
            <w:tcW w:w="852" w:type="dxa"/>
            <w:tcBorders>
              <w:top w:val="single" w:sz="4" w:space="0" w:color="auto"/>
              <w:left w:val="single" w:sz="4" w:space="0" w:color="auto"/>
              <w:bottom w:val="single" w:sz="4" w:space="0" w:color="auto"/>
              <w:right w:val="single" w:sz="4" w:space="0" w:color="auto"/>
            </w:tcBorders>
            <w:vAlign w:val="center"/>
          </w:tcPr>
          <w:p w:rsidR="00440F0D" w:rsidRPr="0026265C" w:rsidRDefault="00D826BC" w:rsidP="00FC75C6">
            <w:pPr>
              <w:jc w:val="center"/>
            </w:pPr>
            <w:r>
              <w:t>5.7/16</w:t>
            </w:r>
          </w:p>
        </w:tc>
        <w:tc>
          <w:tcPr>
            <w:tcW w:w="1131" w:type="dxa"/>
            <w:tcBorders>
              <w:top w:val="single" w:sz="4" w:space="0" w:color="auto"/>
              <w:left w:val="single" w:sz="4" w:space="0" w:color="auto"/>
              <w:bottom w:val="single" w:sz="4" w:space="0" w:color="auto"/>
              <w:right w:val="single" w:sz="4" w:space="0" w:color="auto"/>
            </w:tcBorders>
            <w:vAlign w:val="center"/>
          </w:tcPr>
          <w:p w:rsidR="00440F0D" w:rsidRPr="0026265C" w:rsidRDefault="00D826BC" w:rsidP="00FC75C6">
            <w:pPr>
              <w:jc w:val="center"/>
            </w:pPr>
            <w:r>
              <w:t>14.2 / 24</w:t>
            </w:r>
          </w:p>
        </w:tc>
        <w:tc>
          <w:tcPr>
            <w:tcW w:w="710" w:type="dxa"/>
            <w:tcBorders>
              <w:top w:val="single" w:sz="4" w:space="0" w:color="auto"/>
              <w:left w:val="single" w:sz="4" w:space="0" w:color="auto"/>
              <w:bottom w:val="single" w:sz="4" w:space="0" w:color="auto"/>
              <w:right w:val="single" w:sz="4" w:space="0" w:color="auto"/>
            </w:tcBorders>
            <w:vAlign w:val="center"/>
          </w:tcPr>
          <w:p w:rsidR="00440F0D" w:rsidRPr="0026265C" w:rsidRDefault="00D826BC" w:rsidP="00FC75C6">
            <w:pPr>
              <w:jc w:val="center"/>
            </w:pPr>
            <w:r>
              <w:t>0.4</w:t>
            </w:r>
          </w:p>
        </w:tc>
        <w:tc>
          <w:tcPr>
            <w:tcW w:w="1135" w:type="dxa"/>
            <w:tcBorders>
              <w:top w:val="single" w:sz="4" w:space="0" w:color="auto"/>
              <w:left w:val="single" w:sz="4" w:space="0" w:color="auto"/>
              <w:bottom w:val="single" w:sz="4" w:space="0" w:color="auto"/>
              <w:right w:val="single" w:sz="4" w:space="0" w:color="auto"/>
            </w:tcBorders>
            <w:vAlign w:val="center"/>
          </w:tcPr>
          <w:p w:rsidR="00440F0D" w:rsidRPr="0026265C" w:rsidRDefault="00D826BC" w:rsidP="00FC75C6">
            <w:pPr>
              <w:jc w:val="center"/>
            </w:pPr>
            <w:r>
              <w:t>33 / 22</w:t>
            </w:r>
          </w:p>
        </w:tc>
        <w:tc>
          <w:tcPr>
            <w:tcW w:w="817" w:type="dxa"/>
            <w:tcBorders>
              <w:top w:val="single" w:sz="4" w:space="0" w:color="auto"/>
              <w:left w:val="single" w:sz="4" w:space="0" w:color="auto"/>
              <w:bottom w:val="single" w:sz="4" w:space="0" w:color="auto"/>
              <w:right w:val="single" w:sz="4" w:space="0" w:color="auto"/>
            </w:tcBorders>
            <w:vAlign w:val="center"/>
          </w:tcPr>
          <w:p w:rsidR="00440F0D" w:rsidRPr="0026265C" w:rsidRDefault="00D826BC" w:rsidP="00FC75C6">
            <w:pPr>
              <w:jc w:val="center"/>
            </w:pPr>
            <w:r>
              <w:t>̶</w:t>
            </w:r>
          </w:p>
        </w:tc>
      </w:tr>
      <w:tr w:rsidR="00440F0D" w:rsidRPr="0026265C" w:rsidTr="00FC75C6">
        <w:tc>
          <w:tcPr>
            <w:tcW w:w="1178"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FC75C6">
            <w:pPr>
              <w:jc w:val="center"/>
            </w:pPr>
            <w:r w:rsidRPr="0026265C">
              <w:t>Октябрь</w:t>
            </w:r>
          </w:p>
        </w:tc>
        <w:tc>
          <w:tcPr>
            <w:tcW w:w="915" w:type="dxa"/>
            <w:tcBorders>
              <w:top w:val="single" w:sz="4" w:space="0" w:color="auto"/>
              <w:left w:val="single" w:sz="4" w:space="0" w:color="auto"/>
              <w:bottom w:val="single" w:sz="4" w:space="0" w:color="auto"/>
              <w:right w:val="single" w:sz="4" w:space="0" w:color="auto"/>
            </w:tcBorders>
            <w:vAlign w:val="center"/>
          </w:tcPr>
          <w:p w:rsidR="00440F0D" w:rsidRPr="0026265C" w:rsidRDefault="00D826BC" w:rsidP="00FC75C6">
            <w:pPr>
              <w:jc w:val="center"/>
            </w:pPr>
            <w:r>
              <w:t>- 2.0</w:t>
            </w:r>
          </w:p>
        </w:tc>
        <w:tc>
          <w:tcPr>
            <w:tcW w:w="850" w:type="dxa"/>
            <w:tcBorders>
              <w:top w:val="single" w:sz="4" w:space="0" w:color="auto"/>
              <w:left w:val="single" w:sz="4" w:space="0" w:color="auto"/>
              <w:bottom w:val="single" w:sz="4" w:space="0" w:color="auto"/>
              <w:right w:val="single" w:sz="4" w:space="0" w:color="auto"/>
            </w:tcBorders>
            <w:vAlign w:val="center"/>
          </w:tcPr>
          <w:p w:rsidR="00440F0D" w:rsidRPr="0026265C" w:rsidRDefault="00D826BC" w:rsidP="00FC75C6">
            <w:pPr>
              <w:jc w:val="center"/>
            </w:pPr>
            <w:r>
              <w:t>- 15.3</w:t>
            </w:r>
          </w:p>
        </w:tc>
        <w:tc>
          <w:tcPr>
            <w:tcW w:w="861" w:type="dxa"/>
            <w:tcBorders>
              <w:top w:val="single" w:sz="4" w:space="0" w:color="auto"/>
              <w:left w:val="single" w:sz="4" w:space="0" w:color="auto"/>
              <w:bottom w:val="single" w:sz="4" w:space="0" w:color="auto"/>
              <w:right w:val="single" w:sz="4" w:space="0" w:color="auto"/>
            </w:tcBorders>
            <w:vAlign w:val="center"/>
          </w:tcPr>
          <w:p w:rsidR="00440F0D" w:rsidRPr="0026265C" w:rsidRDefault="00D826BC" w:rsidP="00FC75C6">
            <w:pPr>
              <w:jc w:val="center"/>
            </w:pPr>
            <w:r>
              <w:t>+ 7.0</w:t>
            </w:r>
          </w:p>
        </w:tc>
        <w:tc>
          <w:tcPr>
            <w:tcW w:w="1409" w:type="dxa"/>
            <w:tcBorders>
              <w:top w:val="single" w:sz="4" w:space="0" w:color="auto"/>
              <w:left w:val="single" w:sz="4" w:space="0" w:color="auto"/>
              <w:bottom w:val="single" w:sz="4" w:space="0" w:color="auto"/>
              <w:right w:val="single" w:sz="4" w:space="0" w:color="auto"/>
            </w:tcBorders>
            <w:vAlign w:val="center"/>
          </w:tcPr>
          <w:p w:rsidR="00440F0D" w:rsidRDefault="00D826BC" w:rsidP="00FC75C6">
            <w:pPr>
              <w:jc w:val="center"/>
            </w:pPr>
            <w:proofErr w:type="spellStart"/>
            <w:r>
              <w:t>ююз</w:t>
            </w:r>
            <w:proofErr w:type="spellEnd"/>
            <w:r>
              <w:t xml:space="preserve"> – 12.2</w:t>
            </w:r>
          </w:p>
          <w:p w:rsidR="00D826BC" w:rsidRDefault="001345F1" w:rsidP="00FC75C6">
            <w:pPr>
              <w:jc w:val="center"/>
            </w:pPr>
            <w:r>
              <w:t>юз – 11.4</w:t>
            </w:r>
          </w:p>
          <w:p w:rsidR="001345F1" w:rsidRPr="0026265C" w:rsidRDefault="001345F1" w:rsidP="00FC75C6">
            <w:pPr>
              <w:jc w:val="center"/>
            </w:pPr>
            <w:r>
              <w:t>в – 11.0</w:t>
            </w:r>
          </w:p>
        </w:tc>
        <w:tc>
          <w:tcPr>
            <w:tcW w:w="852" w:type="dxa"/>
            <w:tcBorders>
              <w:top w:val="single" w:sz="4" w:space="0" w:color="auto"/>
              <w:left w:val="single" w:sz="4" w:space="0" w:color="auto"/>
              <w:bottom w:val="single" w:sz="4" w:space="0" w:color="auto"/>
              <w:right w:val="single" w:sz="4" w:space="0" w:color="auto"/>
            </w:tcBorders>
            <w:vAlign w:val="center"/>
          </w:tcPr>
          <w:p w:rsidR="00440F0D" w:rsidRPr="0026265C" w:rsidRDefault="001345F1" w:rsidP="00FC75C6">
            <w:pPr>
              <w:jc w:val="center"/>
            </w:pPr>
            <w:r>
              <w:t>5.0/19</w:t>
            </w:r>
          </w:p>
        </w:tc>
        <w:tc>
          <w:tcPr>
            <w:tcW w:w="1131" w:type="dxa"/>
            <w:tcBorders>
              <w:top w:val="single" w:sz="4" w:space="0" w:color="auto"/>
              <w:left w:val="single" w:sz="4" w:space="0" w:color="auto"/>
              <w:bottom w:val="single" w:sz="4" w:space="0" w:color="auto"/>
              <w:right w:val="single" w:sz="4" w:space="0" w:color="auto"/>
            </w:tcBorders>
            <w:vAlign w:val="center"/>
          </w:tcPr>
          <w:p w:rsidR="00440F0D" w:rsidRPr="0026265C" w:rsidRDefault="001345F1" w:rsidP="00FC75C6">
            <w:pPr>
              <w:jc w:val="center"/>
            </w:pPr>
            <w:r>
              <w:t>14.7 / 24</w:t>
            </w:r>
          </w:p>
        </w:tc>
        <w:tc>
          <w:tcPr>
            <w:tcW w:w="710" w:type="dxa"/>
            <w:tcBorders>
              <w:top w:val="single" w:sz="4" w:space="0" w:color="auto"/>
              <w:left w:val="single" w:sz="4" w:space="0" w:color="auto"/>
              <w:bottom w:val="single" w:sz="4" w:space="0" w:color="auto"/>
              <w:right w:val="single" w:sz="4" w:space="0" w:color="auto"/>
            </w:tcBorders>
            <w:vAlign w:val="center"/>
          </w:tcPr>
          <w:p w:rsidR="00440F0D" w:rsidRPr="0026265C" w:rsidRDefault="001345F1" w:rsidP="00FC75C6">
            <w:pPr>
              <w:jc w:val="center"/>
            </w:pPr>
            <w:r>
              <w:t>4.1</w:t>
            </w:r>
          </w:p>
        </w:tc>
        <w:tc>
          <w:tcPr>
            <w:tcW w:w="1135" w:type="dxa"/>
            <w:tcBorders>
              <w:top w:val="single" w:sz="4" w:space="0" w:color="auto"/>
              <w:left w:val="single" w:sz="4" w:space="0" w:color="auto"/>
              <w:bottom w:val="single" w:sz="4" w:space="0" w:color="auto"/>
              <w:right w:val="single" w:sz="4" w:space="0" w:color="auto"/>
            </w:tcBorders>
            <w:vAlign w:val="center"/>
          </w:tcPr>
          <w:p w:rsidR="00440F0D" w:rsidRPr="0026265C" w:rsidRDefault="001345F1" w:rsidP="00FC75C6">
            <w:pPr>
              <w:jc w:val="center"/>
            </w:pPr>
            <w:r>
              <w:t>43 / 17</w:t>
            </w:r>
          </w:p>
        </w:tc>
        <w:tc>
          <w:tcPr>
            <w:tcW w:w="817" w:type="dxa"/>
            <w:tcBorders>
              <w:top w:val="single" w:sz="4" w:space="0" w:color="auto"/>
              <w:left w:val="single" w:sz="4" w:space="0" w:color="auto"/>
              <w:bottom w:val="single" w:sz="4" w:space="0" w:color="auto"/>
              <w:right w:val="single" w:sz="4" w:space="0" w:color="auto"/>
            </w:tcBorders>
            <w:vAlign w:val="center"/>
          </w:tcPr>
          <w:p w:rsidR="00440F0D" w:rsidRPr="000224BC" w:rsidRDefault="001345F1" w:rsidP="00FC75C6">
            <w:pPr>
              <w:jc w:val="center"/>
              <w:rPr>
                <w:u w:val="single"/>
              </w:rPr>
            </w:pPr>
            <w:r w:rsidRPr="000224BC">
              <w:rPr>
                <w:u w:val="single"/>
              </w:rPr>
              <w:t>2.4</w:t>
            </w:r>
          </w:p>
          <w:p w:rsidR="001345F1" w:rsidRPr="0026265C" w:rsidRDefault="001345F1" w:rsidP="00FC75C6">
            <w:pPr>
              <w:jc w:val="center"/>
            </w:pPr>
            <w:r>
              <w:t>5</w:t>
            </w:r>
          </w:p>
        </w:tc>
      </w:tr>
      <w:tr w:rsidR="00440F0D" w:rsidRPr="0026265C" w:rsidTr="00FC75C6">
        <w:tc>
          <w:tcPr>
            <w:tcW w:w="1178"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FC75C6">
            <w:pPr>
              <w:jc w:val="center"/>
            </w:pPr>
            <w:r w:rsidRPr="0026265C">
              <w:t>Ноябрь</w:t>
            </w:r>
          </w:p>
        </w:tc>
        <w:tc>
          <w:tcPr>
            <w:tcW w:w="915" w:type="dxa"/>
            <w:tcBorders>
              <w:top w:val="single" w:sz="4" w:space="0" w:color="auto"/>
              <w:left w:val="single" w:sz="4" w:space="0" w:color="auto"/>
              <w:bottom w:val="single" w:sz="4" w:space="0" w:color="auto"/>
              <w:right w:val="single" w:sz="4" w:space="0" w:color="auto"/>
            </w:tcBorders>
            <w:vAlign w:val="center"/>
          </w:tcPr>
          <w:p w:rsidR="00440F0D" w:rsidRPr="0026265C" w:rsidRDefault="001345F1" w:rsidP="00FC75C6">
            <w:pPr>
              <w:jc w:val="center"/>
            </w:pPr>
            <w:r>
              <w:t>- 14.1</w:t>
            </w:r>
          </w:p>
        </w:tc>
        <w:tc>
          <w:tcPr>
            <w:tcW w:w="850" w:type="dxa"/>
            <w:tcBorders>
              <w:top w:val="single" w:sz="4" w:space="0" w:color="auto"/>
              <w:left w:val="single" w:sz="4" w:space="0" w:color="auto"/>
              <w:bottom w:val="single" w:sz="4" w:space="0" w:color="auto"/>
              <w:right w:val="single" w:sz="4" w:space="0" w:color="auto"/>
            </w:tcBorders>
            <w:vAlign w:val="center"/>
          </w:tcPr>
          <w:p w:rsidR="00440F0D" w:rsidRPr="0026265C" w:rsidRDefault="001345F1" w:rsidP="00FC75C6">
            <w:pPr>
              <w:jc w:val="center"/>
            </w:pPr>
            <w:r>
              <w:t>- 31.9</w:t>
            </w:r>
          </w:p>
        </w:tc>
        <w:tc>
          <w:tcPr>
            <w:tcW w:w="861" w:type="dxa"/>
            <w:tcBorders>
              <w:top w:val="single" w:sz="4" w:space="0" w:color="auto"/>
              <w:left w:val="single" w:sz="4" w:space="0" w:color="auto"/>
              <w:bottom w:val="single" w:sz="4" w:space="0" w:color="auto"/>
              <w:right w:val="single" w:sz="4" w:space="0" w:color="auto"/>
            </w:tcBorders>
            <w:vAlign w:val="center"/>
          </w:tcPr>
          <w:p w:rsidR="00440F0D" w:rsidRPr="0026265C" w:rsidRDefault="001345F1" w:rsidP="00FC75C6">
            <w:pPr>
              <w:jc w:val="center"/>
            </w:pPr>
            <w:r>
              <w:t>+ 0.1</w:t>
            </w:r>
          </w:p>
        </w:tc>
        <w:tc>
          <w:tcPr>
            <w:tcW w:w="1409" w:type="dxa"/>
            <w:tcBorders>
              <w:top w:val="single" w:sz="4" w:space="0" w:color="auto"/>
              <w:left w:val="single" w:sz="4" w:space="0" w:color="auto"/>
              <w:bottom w:val="single" w:sz="4" w:space="0" w:color="auto"/>
              <w:right w:val="single" w:sz="4" w:space="0" w:color="auto"/>
            </w:tcBorders>
            <w:vAlign w:val="center"/>
          </w:tcPr>
          <w:p w:rsidR="00440F0D" w:rsidRDefault="001345F1" w:rsidP="00FC75C6">
            <w:pPr>
              <w:jc w:val="center"/>
            </w:pPr>
            <w:r>
              <w:t>в – 13.8</w:t>
            </w:r>
          </w:p>
          <w:p w:rsidR="001345F1" w:rsidRDefault="001345F1" w:rsidP="00FC75C6">
            <w:pPr>
              <w:jc w:val="center"/>
            </w:pPr>
            <w:proofErr w:type="spellStart"/>
            <w:r>
              <w:t>зсз</w:t>
            </w:r>
            <w:proofErr w:type="spellEnd"/>
            <w:r>
              <w:t xml:space="preserve"> – 11.7</w:t>
            </w:r>
          </w:p>
          <w:p w:rsidR="001345F1" w:rsidRPr="0026265C" w:rsidRDefault="001345F1" w:rsidP="00FC75C6">
            <w:pPr>
              <w:jc w:val="center"/>
            </w:pPr>
            <w:proofErr w:type="spellStart"/>
            <w:r>
              <w:t>сз</w:t>
            </w:r>
            <w:proofErr w:type="spellEnd"/>
            <w:r>
              <w:t xml:space="preserve"> – 7.9</w:t>
            </w:r>
          </w:p>
        </w:tc>
        <w:tc>
          <w:tcPr>
            <w:tcW w:w="852" w:type="dxa"/>
            <w:tcBorders>
              <w:top w:val="single" w:sz="4" w:space="0" w:color="auto"/>
              <w:left w:val="single" w:sz="4" w:space="0" w:color="auto"/>
              <w:bottom w:val="single" w:sz="4" w:space="0" w:color="auto"/>
              <w:right w:val="single" w:sz="4" w:space="0" w:color="auto"/>
            </w:tcBorders>
            <w:vAlign w:val="center"/>
          </w:tcPr>
          <w:p w:rsidR="00440F0D" w:rsidRPr="0026265C" w:rsidRDefault="001345F1" w:rsidP="00FC75C6">
            <w:pPr>
              <w:jc w:val="center"/>
            </w:pPr>
            <w:r>
              <w:t>6.4/16</w:t>
            </w:r>
          </w:p>
        </w:tc>
        <w:tc>
          <w:tcPr>
            <w:tcW w:w="1131" w:type="dxa"/>
            <w:tcBorders>
              <w:top w:val="single" w:sz="4" w:space="0" w:color="auto"/>
              <w:left w:val="single" w:sz="4" w:space="0" w:color="auto"/>
              <w:bottom w:val="single" w:sz="4" w:space="0" w:color="auto"/>
              <w:right w:val="single" w:sz="4" w:space="0" w:color="auto"/>
            </w:tcBorders>
            <w:vAlign w:val="center"/>
          </w:tcPr>
          <w:p w:rsidR="00440F0D" w:rsidRPr="0026265C" w:rsidRDefault="001345F1" w:rsidP="00FC75C6">
            <w:pPr>
              <w:jc w:val="center"/>
            </w:pPr>
            <w:r>
              <w:t>14.6 / 24</w:t>
            </w:r>
          </w:p>
        </w:tc>
        <w:tc>
          <w:tcPr>
            <w:tcW w:w="710" w:type="dxa"/>
            <w:tcBorders>
              <w:top w:val="single" w:sz="4" w:space="0" w:color="auto"/>
              <w:left w:val="single" w:sz="4" w:space="0" w:color="auto"/>
              <w:bottom w:val="single" w:sz="4" w:space="0" w:color="auto"/>
              <w:right w:val="single" w:sz="4" w:space="0" w:color="auto"/>
            </w:tcBorders>
            <w:vAlign w:val="center"/>
          </w:tcPr>
          <w:p w:rsidR="00440F0D" w:rsidRPr="0026265C" w:rsidRDefault="001345F1" w:rsidP="00FC75C6">
            <w:pPr>
              <w:jc w:val="center"/>
            </w:pPr>
            <w:r>
              <w:t>2.1</w:t>
            </w:r>
          </w:p>
        </w:tc>
        <w:tc>
          <w:tcPr>
            <w:tcW w:w="1135" w:type="dxa"/>
            <w:tcBorders>
              <w:top w:val="single" w:sz="4" w:space="0" w:color="auto"/>
              <w:left w:val="single" w:sz="4" w:space="0" w:color="auto"/>
              <w:bottom w:val="single" w:sz="4" w:space="0" w:color="auto"/>
              <w:right w:val="single" w:sz="4" w:space="0" w:color="auto"/>
            </w:tcBorders>
            <w:vAlign w:val="center"/>
          </w:tcPr>
          <w:p w:rsidR="00440F0D" w:rsidRPr="0026265C" w:rsidRDefault="001345F1" w:rsidP="00FC75C6">
            <w:pPr>
              <w:jc w:val="center"/>
            </w:pPr>
            <w:r>
              <w:t>31 / 21</w:t>
            </w:r>
          </w:p>
        </w:tc>
        <w:tc>
          <w:tcPr>
            <w:tcW w:w="817" w:type="dxa"/>
            <w:tcBorders>
              <w:top w:val="single" w:sz="4" w:space="0" w:color="auto"/>
              <w:left w:val="single" w:sz="4" w:space="0" w:color="auto"/>
              <w:bottom w:val="single" w:sz="4" w:space="0" w:color="auto"/>
              <w:right w:val="single" w:sz="4" w:space="0" w:color="auto"/>
            </w:tcBorders>
            <w:vAlign w:val="center"/>
          </w:tcPr>
          <w:p w:rsidR="00440F0D" w:rsidRPr="000224BC" w:rsidRDefault="001345F1" w:rsidP="00FC75C6">
            <w:pPr>
              <w:jc w:val="center"/>
              <w:rPr>
                <w:u w:val="single"/>
              </w:rPr>
            </w:pPr>
            <w:r w:rsidRPr="000224BC">
              <w:rPr>
                <w:u w:val="single"/>
              </w:rPr>
              <w:t>18.2</w:t>
            </w:r>
          </w:p>
          <w:p w:rsidR="001345F1" w:rsidRPr="0026265C" w:rsidRDefault="001345F1" w:rsidP="00FC75C6">
            <w:pPr>
              <w:jc w:val="center"/>
            </w:pPr>
            <w:r>
              <w:t>25</w:t>
            </w:r>
          </w:p>
        </w:tc>
      </w:tr>
      <w:tr w:rsidR="00440F0D" w:rsidRPr="0026265C" w:rsidTr="00FC75C6">
        <w:tc>
          <w:tcPr>
            <w:tcW w:w="1178"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FC75C6">
            <w:pPr>
              <w:jc w:val="center"/>
            </w:pPr>
            <w:r w:rsidRPr="0026265C">
              <w:t>Декабрь</w:t>
            </w:r>
          </w:p>
        </w:tc>
        <w:tc>
          <w:tcPr>
            <w:tcW w:w="915" w:type="dxa"/>
            <w:tcBorders>
              <w:top w:val="single" w:sz="4" w:space="0" w:color="auto"/>
              <w:left w:val="single" w:sz="4" w:space="0" w:color="auto"/>
              <w:bottom w:val="single" w:sz="4" w:space="0" w:color="auto"/>
              <w:right w:val="single" w:sz="4" w:space="0" w:color="auto"/>
            </w:tcBorders>
            <w:vAlign w:val="center"/>
          </w:tcPr>
          <w:p w:rsidR="00440F0D" w:rsidRPr="0026265C" w:rsidRDefault="001345F1" w:rsidP="00FC75C6">
            <w:pPr>
              <w:jc w:val="center"/>
            </w:pPr>
            <w:r>
              <w:t>- 17.1</w:t>
            </w:r>
          </w:p>
        </w:tc>
        <w:tc>
          <w:tcPr>
            <w:tcW w:w="850" w:type="dxa"/>
            <w:tcBorders>
              <w:top w:val="single" w:sz="4" w:space="0" w:color="auto"/>
              <w:left w:val="single" w:sz="4" w:space="0" w:color="auto"/>
              <w:bottom w:val="single" w:sz="4" w:space="0" w:color="auto"/>
              <w:right w:val="single" w:sz="4" w:space="0" w:color="auto"/>
            </w:tcBorders>
            <w:vAlign w:val="center"/>
          </w:tcPr>
          <w:p w:rsidR="00440F0D" w:rsidRPr="0026265C" w:rsidRDefault="001345F1" w:rsidP="00FC75C6">
            <w:pPr>
              <w:jc w:val="center"/>
            </w:pPr>
            <w:r>
              <w:t>- 35.5</w:t>
            </w:r>
          </w:p>
        </w:tc>
        <w:tc>
          <w:tcPr>
            <w:tcW w:w="861" w:type="dxa"/>
            <w:tcBorders>
              <w:top w:val="single" w:sz="4" w:space="0" w:color="auto"/>
              <w:left w:val="single" w:sz="4" w:space="0" w:color="auto"/>
              <w:bottom w:val="single" w:sz="4" w:space="0" w:color="auto"/>
              <w:right w:val="single" w:sz="4" w:space="0" w:color="auto"/>
            </w:tcBorders>
            <w:vAlign w:val="center"/>
          </w:tcPr>
          <w:p w:rsidR="00440F0D" w:rsidRPr="0026265C" w:rsidRDefault="001345F1" w:rsidP="00FC75C6">
            <w:pPr>
              <w:jc w:val="center"/>
            </w:pPr>
            <w:r>
              <w:t>+ 0.1</w:t>
            </w:r>
          </w:p>
        </w:tc>
        <w:tc>
          <w:tcPr>
            <w:tcW w:w="1409" w:type="dxa"/>
            <w:tcBorders>
              <w:top w:val="single" w:sz="4" w:space="0" w:color="auto"/>
              <w:left w:val="single" w:sz="4" w:space="0" w:color="auto"/>
              <w:bottom w:val="single" w:sz="4" w:space="0" w:color="auto"/>
              <w:right w:val="single" w:sz="4" w:space="0" w:color="auto"/>
            </w:tcBorders>
            <w:vAlign w:val="center"/>
          </w:tcPr>
          <w:p w:rsidR="00440F0D" w:rsidRDefault="001345F1" w:rsidP="00FC75C6">
            <w:pPr>
              <w:jc w:val="center"/>
            </w:pPr>
            <w:r>
              <w:t>ю – 26.7</w:t>
            </w:r>
          </w:p>
          <w:p w:rsidR="001345F1" w:rsidRDefault="001345F1" w:rsidP="00FC75C6">
            <w:pPr>
              <w:jc w:val="center"/>
            </w:pPr>
            <w:proofErr w:type="spellStart"/>
            <w:r>
              <w:t>ююз</w:t>
            </w:r>
            <w:proofErr w:type="spellEnd"/>
            <w:r>
              <w:t xml:space="preserve"> – 12.3</w:t>
            </w:r>
          </w:p>
          <w:p w:rsidR="001345F1" w:rsidRPr="0026265C" w:rsidRDefault="001345F1" w:rsidP="00FC75C6">
            <w:pPr>
              <w:jc w:val="center"/>
            </w:pPr>
            <w:r>
              <w:t>юз – 10.3</w:t>
            </w:r>
          </w:p>
        </w:tc>
        <w:tc>
          <w:tcPr>
            <w:tcW w:w="852" w:type="dxa"/>
            <w:tcBorders>
              <w:top w:val="single" w:sz="4" w:space="0" w:color="auto"/>
              <w:left w:val="single" w:sz="4" w:space="0" w:color="auto"/>
              <w:bottom w:val="single" w:sz="4" w:space="0" w:color="auto"/>
              <w:right w:val="single" w:sz="4" w:space="0" w:color="auto"/>
            </w:tcBorders>
            <w:vAlign w:val="center"/>
          </w:tcPr>
          <w:p w:rsidR="00440F0D" w:rsidRPr="0026265C" w:rsidRDefault="001345F1" w:rsidP="00FC75C6">
            <w:pPr>
              <w:jc w:val="center"/>
            </w:pPr>
            <w:r>
              <w:t>7.0/18</w:t>
            </w:r>
          </w:p>
        </w:tc>
        <w:tc>
          <w:tcPr>
            <w:tcW w:w="1131" w:type="dxa"/>
            <w:tcBorders>
              <w:top w:val="single" w:sz="4" w:space="0" w:color="auto"/>
              <w:left w:val="single" w:sz="4" w:space="0" w:color="auto"/>
              <w:bottom w:val="single" w:sz="4" w:space="0" w:color="auto"/>
              <w:right w:val="single" w:sz="4" w:space="0" w:color="auto"/>
            </w:tcBorders>
            <w:vAlign w:val="center"/>
          </w:tcPr>
          <w:p w:rsidR="00440F0D" w:rsidRPr="0026265C" w:rsidRDefault="001345F1" w:rsidP="00FC75C6">
            <w:pPr>
              <w:jc w:val="center"/>
            </w:pPr>
            <w:r>
              <w:t>15.2 / 25</w:t>
            </w:r>
          </w:p>
        </w:tc>
        <w:tc>
          <w:tcPr>
            <w:tcW w:w="710" w:type="dxa"/>
            <w:tcBorders>
              <w:top w:val="single" w:sz="4" w:space="0" w:color="auto"/>
              <w:left w:val="single" w:sz="4" w:space="0" w:color="auto"/>
              <w:bottom w:val="single" w:sz="4" w:space="0" w:color="auto"/>
              <w:right w:val="single" w:sz="4" w:space="0" w:color="auto"/>
            </w:tcBorders>
            <w:vAlign w:val="center"/>
          </w:tcPr>
          <w:p w:rsidR="00440F0D" w:rsidRPr="0026265C" w:rsidRDefault="000224BC" w:rsidP="00FC75C6">
            <w:pPr>
              <w:jc w:val="center"/>
            </w:pPr>
            <w:r>
              <w:t>2.9</w:t>
            </w:r>
          </w:p>
        </w:tc>
        <w:tc>
          <w:tcPr>
            <w:tcW w:w="1135" w:type="dxa"/>
            <w:tcBorders>
              <w:top w:val="single" w:sz="4" w:space="0" w:color="auto"/>
              <w:left w:val="single" w:sz="4" w:space="0" w:color="auto"/>
              <w:bottom w:val="single" w:sz="4" w:space="0" w:color="auto"/>
              <w:right w:val="single" w:sz="4" w:space="0" w:color="auto"/>
            </w:tcBorders>
            <w:vAlign w:val="center"/>
          </w:tcPr>
          <w:p w:rsidR="00440F0D" w:rsidRPr="0026265C" w:rsidRDefault="000224BC" w:rsidP="00FC75C6">
            <w:pPr>
              <w:jc w:val="center"/>
            </w:pPr>
            <w:r>
              <w:t>38 / 22</w:t>
            </w:r>
          </w:p>
        </w:tc>
        <w:tc>
          <w:tcPr>
            <w:tcW w:w="817" w:type="dxa"/>
            <w:tcBorders>
              <w:top w:val="single" w:sz="4" w:space="0" w:color="auto"/>
              <w:left w:val="single" w:sz="4" w:space="0" w:color="auto"/>
              <w:bottom w:val="single" w:sz="4" w:space="0" w:color="auto"/>
              <w:right w:val="single" w:sz="4" w:space="0" w:color="auto"/>
            </w:tcBorders>
            <w:vAlign w:val="center"/>
          </w:tcPr>
          <w:p w:rsidR="00440F0D" w:rsidRPr="000224BC" w:rsidRDefault="000224BC" w:rsidP="00FC75C6">
            <w:pPr>
              <w:jc w:val="center"/>
              <w:rPr>
                <w:u w:val="single"/>
              </w:rPr>
            </w:pPr>
            <w:r w:rsidRPr="000224BC">
              <w:rPr>
                <w:u w:val="single"/>
              </w:rPr>
              <w:t>27.1</w:t>
            </w:r>
          </w:p>
          <w:p w:rsidR="000224BC" w:rsidRPr="0026265C" w:rsidRDefault="000224BC" w:rsidP="00FC75C6">
            <w:pPr>
              <w:jc w:val="center"/>
            </w:pPr>
            <w:r>
              <w:t>32</w:t>
            </w:r>
          </w:p>
        </w:tc>
      </w:tr>
      <w:tr w:rsidR="00440F0D" w:rsidRPr="0026265C" w:rsidTr="00FC75C6">
        <w:tc>
          <w:tcPr>
            <w:tcW w:w="1178"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FC75C6">
            <w:pPr>
              <w:jc w:val="center"/>
            </w:pPr>
            <w:proofErr w:type="gramStart"/>
            <w:r w:rsidRPr="0026265C">
              <w:t>Средне-годовые</w:t>
            </w:r>
            <w:proofErr w:type="gramEnd"/>
            <w:r w:rsidRPr="0026265C">
              <w:t xml:space="preserve"> данные</w:t>
            </w:r>
          </w:p>
        </w:tc>
        <w:tc>
          <w:tcPr>
            <w:tcW w:w="915" w:type="dxa"/>
            <w:tcBorders>
              <w:top w:val="single" w:sz="4" w:space="0" w:color="auto"/>
              <w:left w:val="single" w:sz="4" w:space="0" w:color="auto"/>
              <w:bottom w:val="single" w:sz="4" w:space="0" w:color="auto"/>
              <w:right w:val="single" w:sz="4" w:space="0" w:color="auto"/>
            </w:tcBorders>
            <w:vAlign w:val="center"/>
          </w:tcPr>
          <w:p w:rsidR="00440F0D" w:rsidRPr="0026265C" w:rsidRDefault="000224BC" w:rsidP="00FC75C6">
            <w:pPr>
              <w:jc w:val="center"/>
            </w:pPr>
            <w:r>
              <w:t>- 7.4</w:t>
            </w:r>
          </w:p>
        </w:tc>
        <w:tc>
          <w:tcPr>
            <w:tcW w:w="850" w:type="dxa"/>
            <w:tcBorders>
              <w:top w:val="single" w:sz="4" w:space="0" w:color="auto"/>
              <w:left w:val="single" w:sz="4" w:space="0" w:color="auto"/>
              <w:bottom w:val="single" w:sz="4" w:space="0" w:color="auto"/>
              <w:right w:val="single" w:sz="4" w:space="0" w:color="auto"/>
            </w:tcBorders>
            <w:vAlign w:val="center"/>
          </w:tcPr>
          <w:p w:rsidR="00440F0D" w:rsidRPr="0026265C" w:rsidRDefault="000224BC" w:rsidP="00FC75C6">
            <w:pPr>
              <w:jc w:val="center"/>
            </w:pPr>
            <w:r>
              <w:t>- 38.6</w:t>
            </w:r>
          </w:p>
        </w:tc>
        <w:tc>
          <w:tcPr>
            <w:tcW w:w="861" w:type="dxa"/>
            <w:tcBorders>
              <w:top w:val="single" w:sz="4" w:space="0" w:color="auto"/>
              <w:left w:val="single" w:sz="4" w:space="0" w:color="auto"/>
              <w:bottom w:val="single" w:sz="4" w:space="0" w:color="auto"/>
              <w:right w:val="single" w:sz="4" w:space="0" w:color="auto"/>
            </w:tcBorders>
            <w:vAlign w:val="center"/>
          </w:tcPr>
          <w:p w:rsidR="00440F0D" w:rsidRPr="0026265C" w:rsidRDefault="000224BC" w:rsidP="00FC75C6">
            <w:pPr>
              <w:jc w:val="center"/>
            </w:pPr>
            <w:r>
              <w:t>+ 24.7</w:t>
            </w:r>
          </w:p>
        </w:tc>
        <w:tc>
          <w:tcPr>
            <w:tcW w:w="1409" w:type="dxa"/>
            <w:tcBorders>
              <w:top w:val="single" w:sz="4" w:space="0" w:color="auto"/>
              <w:left w:val="single" w:sz="4" w:space="0" w:color="auto"/>
              <w:bottom w:val="single" w:sz="4" w:space="0" w:color="auto"/>
              <w:right w:val="single" w:sz="4" w:space="0" w:color="auto"/>
            </w:tcBorders>
            <w:vAlign w:val="center"/>
          </w:tcPr>
          <w:p w:rsidR="00440F0D" w:rsidRDefault="000224BC" w:rsidP="00FC75C6">
            <w:pPr>
              <w:jc w:val="center"/>
            </w:pPr>
            <w:r>
              <w:t>ю – 10.0</w:t>
            </w:r>
          </w:p>
          <w:p w:rsidR="000224BC" w:rsidRDefault="000224BC" w:rsidP="00FC75C6">
            <w:pPr>
              <w:jc w:val="center"/>
            </w:pPr>
            <w:r>
              <w:t>з – 8.8</w:t>
            </w:r>
          </w:p>
          <w:p w:rsidR="000224BC" w:rsidRPr="0026265C" w:rsidRDefault="000224BC" w:rsidP="00FC75C6">
            <w:pPr>
              <w:jc w:val="center"/>
            </w:pPr>
            <w:proofErr w:type="spellStart"/>
            <w:r>
              <w:t>зюз</w:t>
            </w:r>
            <w:proofErr w:type="spellEnd"/>
            <w:r>
              <w:t xml:space="preserve"> – 8.7</w:t>
            </w:r>
          </w:p>
        </w:tc>
        <w:tc>
          <w:tcPr>
            <w:tcW w:w="852" w:type="dxa"/>
            <w:tcBorders>
              <w:top w:val="single" w:sz="4" w:space="0" w:color="auto"/>
              <w:left w:val="single" w:sz="4" w:space="0" w:color="auto"/>
              <w:bottom w:val="single" w:sz="4" w:space="0" w:color="auto"/>
              <w:right w:val="single" w:sz="4" w:space="0" w:color="auto"/>
            </w:tcBorders>
            <w:vAlign w:val="center"/>
          </w:tcPr>
          <w:p w:rsidR="00440F0D" w:rsidRPr="0026265C" w:rsidRDefault="000224BC" w:rsidP="00FC75C6">
            <w:pPr>
              <w:jc w:val="center"/>
            </w:pPr>
            <w:r>
              <w:t>6.1/19</w:t>
            </w:r>
          </w:p>
        </w:tc>
        <w:tc>
          <w:tcPr>
            <w:tcW w:w="1131" w:type="dxa"/>
            <w:tcBorders>
              <w:top w:val="single" w:sz="4" w:space="0" w:color="auto"/>
              <w:left w:val="single" w:sz="4" w:space="0" w:color="auto"/>
              <w:bottom w:val="single" w:sz="4" w:space="0" w:color="auto"/>
              <w:right w:val="single" w:sz="4" w:space="0" w:color="auto"/>
            </w:tcBorders>
            <w:vAlign w:val="center"/>
          </w:tcPr>
          <w:p w:rsidR="00440F0D" w:rsidRPr="0026265C" w:rsidRDefault="000224BC" w:rsidP="00FC75C6">
            <w:pPr>
              <w:jc w:val="center"/>
            </w:pPr>
            <w:r>
              <w:t>13.8 / 28</w:t>
            </w:r>
          </w:p>
        </w:tc>
        <w:tc>
          <w:tcPr>
            <w:tcW w:w="710" w:type="dxa"/>
            <w:tcBorders>
              <w:top w:val="single" w:sz="4" w:space="0" w:color="auto"/>
              <w:left w:val="single" w:sz="4" w:space="0" w:color="auto"/>
              <w:bottom w:val="single" w:sz="4" w:space="0" w:color="auto"/>
              <w:right w:val="single" w:sz="4" w:space="0" w:color="auto"/>
            </w:tcBorders>
            <w:vAlign w:val="center"/>
          </w:tcPr>
          <w:p w:rsidR="00440F0D" w:rsidRPr="0026265C" w:rsidRDefault="000224BC" w:rsidP="00FC75C6">
            <w:pPr>
              <w:jc w:val="center"/>
            </w:pPr>
            <w:r>
              <w:t>1.2</w:t>
            </w:r>
          </w:p>
        </w:tc>
        <w:tc>
          <w:tcPr>
            <w:tcW w:w="1135" w:type="dxa"/>
            <w:tcBorders>
              <w:top w:val="single" w:sz="4" w:space="0" w:color="auto"/>
              <w:left w:val="single" w:sz="4" w:space="0" w:color="auto"/>
              <w:bottom w:val="single" w:sz="4" w:space="0" w:color="auto"/>
              <w:right w:val="single" w:sz="4" w:space="0" w:color="auto"/>
            </w:tcBorders>
            <w:vAlign w:val="center"/>
          </w:tcPr>
          <w:p w:rsidR="00440F0D" w:rsidRPr="0026265C" w:rsidRDefault="000224BC" w:rsidP="00FC75C6">
            <w:pPr>
              <w:jc w:val="center"/>
            </w:pPr>
            <w:r>
              <w:t>378 / 207</w:t>
            </w:r>
          </w:p>
        </w:tc>
        <w:tc>
          <w:tcPr>
            <w:tcW w:w="817" w:type="dxa"/>
            <w:tcBorders>
              <w:top w:val="single" w:sz="4" w:space="0" w:color="auto"/>
              <w:left w:val="single" w:sz="4" w:space="0" w:color="auto"/>
              <w:bottom w:val="single" w:sz="4" w:space="0" w:color="auto"/>
              <w:right w:val="single" w:sz="4" w:space="0" w:color="auto"/>
            </w:tcBorders>
            <w:vAlign w:val="center"/>
          </w:tcPr>
          <w:p w:rsidR="00440F0D" w:rsidRPr="000224BC" w:rsidRDefault="000224BC" w:rsidP="00FC75C6">
            <w:pPr>
              <w:jc w:val="center"/>
              <w:rPr>
                <w:u w:val="single"/>
              </w:rPr>
            </w:pPr>
            <w:r w:rsidRPr="000224BC">
              <w:rPr>
                <w:u w:val="single"/>
              </w:rPr>
              <w:t>40.5</w:t>
            </w:r>
          </w:p>
          <w:p w:rsidR="000224BC" w:rsidRPr="0026265C" w:rsidRDefault="000224BC" w:rsidP="00FC75C6">
            <w:pPr>
              <w:jc w:val="center"/>
            </w:pPr>
            <w:r>
              <w:t>68</w:t>
            </w:r>
          </w:p>
        </w:tc>
      </w:tr>
    </w:tbl>
    <w:p w:rsidR="00440F0D" w:rsidRPr="0026265C" w:rsidRDefault="00440F0D" w:rsidP="00440F0D">
      <w:pPr>
        <w:rPr>
          <w:b/>
        </w:rPr>
      </w:pPr>
    </w:p>
    <w:p w:rsidR="00440F0D" w:rsidRDefault="00440F0D" w:rsidP="00440F0D">
      <w:pPr>
        <w:rPr>
          <w:b/>
        </w:rPr>
      </w:pPr>
      <w:r w:rsidRPr="0026265C">
        <w:t>Сход снежного покрова – 19 июня. Появление снежного покрова – 07 октября 2014 года.</w:t>
      </w:r>
    </w:p>
    <w:p w:rsidR="00440F0D" w:rsidRPr="0026265C" w:rsidRDefault="00440F0D" w:rsidP="00440F0D">
      <w:pPr>
        <w:rPr>
          <w:b/>
        </w:rPr>
      </w:pPr>
      <w:r>
        <w:t>Сход снежного покрова – 01</w:t>
      </w:r>
      <w:r w:rsidRPr="0026265C">
        <w:t xml:space="preserve"> июня.</w:t>
      </w:r>
      <w:r>
        <w:t xml:space="preserve"> Появление снежного покрова – 09 октября 2015</w:t>
      </w:r>
      <w:r w:rsidRPr="0026265C">
        <w:t xml:space="preserve"> года.</w:t>
      </w:r>
    </w:p>
    <w:p w:rsidR="00440F0D" w:rsidRDefault="00440F0D" w:rsidP="00440F0D">
      <w:r>
        <w:t>Сход снежного покрова – 09</w:t>
      </w:r>
      <w:r w:rsidRPr="00B65DAF">
        <w:t xml:space="preserve"> июня. Появление сн</w:t>
      </w:r>
      <w:r>
        <w:t>ежного покрова – 13 октября 2016</w:t>
      </w:r>
      <w:r w:rsidRPr="00B65DAF">
        <w:t xml:space="preserve"> года.</w:t>
      </w:r>
    </w:p>
    <w:p w:rsidR="00440F0D" w:rsidRDefault="00440F0D" w:rsidP="00440F0D">
      <w:r>
        <w:t>Сход снежного покрова – 12</w:t>
      </w:r>
      <w:r w:rsidRPr="00AA5BF7">
        <w:t xml:space="preserve"> июня. Появление сн</w:t>
      </w:r>
      <w:r>
        <w:t>ежного покрова – 15 октября 2017</w:t>
      </w:r>
      <w:r w:rsidRPr="00AA5BF7">
        <w:t xml:space="preserve"> года.</w:t>
      </w:r>
    </w:p>
    <w:p w:rsidR="000224BC" w:rsidRPr="000224BC" w:rsidRDefault="000224BC" w:rsidP="000224BC">
      <w:r>
        <w:t>Сход снежного покрова – 25</w:t>
      </w:r>
      <w:r w:rsidRPr="000224BC">
        <w:t xml:space="preserve"> июня. Появление сн</w:t>
      </w:r>
      <w:r>
        <w:t>ежного покрова – 11 октября 2018</w:t>
      </w:r>
      <w:r w:rsidRPr="000224BC">
        <w:t xml:space="preserve"> года.</w:t>
      </w:r>
    </w:p>
    <w:p w:rsidR="000224BC" w:rsidRPr="00AA5BF7" w:rsidRDefault="000224BC" w:rsidP="00440F0D"/>
    <w:p w:rsidR="00440F0D" w:rsidRPr="0026265C" w:rsidRDefault="00440F0D" w:rsidP="00440F0D">
      <w:r w:rsidRPr="0026265C">
        <w:lastRenderedPageBreak/>
        <w:t>Таблица 5.</w:t>
      </w:r>
    </w:p>
    <w:p w:rsidR="00440F0D" w:rsidRPr="0026265C" w:rsidRDefault="00440F0D" w:rsidP="00440F0D">
      <w:pPr>
        <w:rPr>
          <w:b/>
        </w:rPr>
      </w:pPr>
      <w:r w:rsidRPr="0026265C">
        <w:rPr>
          <w:b/>
          <w:i/>
        </w:rPr>
        <w:t>5)</w:t>
      </w:r>
      <w:r w:rsidRPr="0026265C">
        <w:rPr>
          <w:b/>
        </w:rPr>
        <w:t>. Тазовский. Ямало-Ненецкий автономный округ, Тазовский район. Метеостанция</w:t>
      </w:r>
      <w:r w:rsidRPr="0026265C">
        <w:t xml:space="preserve"> </w:t>
      </w:r>
      <w:r w:rsidRPr="0026265C">
        <w:rPr>
          <w:b/>
        </w:rPr>
        <w:t xml:space="preserve"> (</w:t>
      </w:r>
      <w:r w:rsidRPr="0026265C">
        <w:rPr>
          <w:b/>
          <w:lang w:val="en-US"/>
        </w:rPr>
        <w:t>WMO</w:t>
      </w:r>
      <w:r w:rsidRPr="0026265C">
        <w:rPr>
          <w:b/>
        </w:rPr>
        <w:t xml:space="preserve"> </w:t>
      </w:r>
      <w:r w:rsidRPr="0026265C">
        <w:rPr>
          <w:b/>
          <w:lang w:val="en-US"/>
        </w:rPr>
        <w:t>ID</w:t>
      </w:r>
      <w:r w:rsidRPr="0026265C">
        <w:rPr>
          <w:b/>
        </w:rPr>
        <w:t xml:space="preserve">) 23256. </w:t>
      </w:r>
      <w:proofErr w:type="gramStart"/>
      <w:r w:rsidRPr="0026265C">
        <w:rPr>
          <w:b/>
          <w:lang w:val="en-US"/>
        </w:rPr>
        <w:t>N</w:t>
      </w:r>
      <w:r w:rsidRPr="0026265C">
        <w:rPr>
          <w:b/>
        </w:rPr>
        <w:t xml:space="preserve"> 67º 28ʹ; </w:t>
      </w:r>
      <w:r w:rsidRPr="0026265C">
        <w:rPr>
          <w:b/>
          <w:lang w:val="en-US"/>
        </w:rPr>
        <w:t>E</w:t>
      </w:r>
      <w:r w:rsidRPr="0026265C">
        <w:rPr>
          <w:b/>
        </w:rPr>
        <w:t xml:space="preserve"> 078º 43ʹ; 23 метра над уровнем моря.</w:t>
      </w:r>
      <w:proofErr w:type="gramEnd"/>
      <w:r w:rsidRPr="0026265C">
        <w:rPr>
          <w:b/>
        </w:rPr>
        <w:t xml:space="preserve"> </w:t>
      </w:r>
      <w:r w:rsidR="003A7403">
        <w:rPr>
          <w:b/>
          <w:i/>
        </w:rPr>
        <w:t xml:space="preserve">2018 </w:t>
      </w:r>
      <w:r w:rsidRPr="0026265C">
        <w:rPr>
          <w:b/>
          <w:i/>
        </w:rPr>
        <w:t>год.</w:t>
      </w:r>
    </w:p>
    <w:p w:rsidR="00440F0D" w:rsidRPr="0026265C" w:rsidRDefault="00440F0D" w:rsidP="00440F0D">
      <w:r w:rsidRPr="0026265C">
        <w:t xml:space="preserve"> </w:t>
      </w:r>
    </w:p>
    <w:tbl>
      <w:tblPr>
        <w:tblW w:w="9889" w:type="dxa"/>
        <w:tblLayout w:type="fixed"/>
        <w:tblLook w:val="04A0" w:firstRow="1" w:lastRow="0" w:firstColumn="1" w:lastColumn="0" w:noHBand="0" w:noVBand="1"/>
      </w:tblPr>
      <w:tblGrid>
        <w:gridCol w:w="1178"/>
        <w:gridCol w:w="915"/>
        <w:gridCol w:w="850"/>
        <w:gridCol w:w="860"/>
        <w:gridCol w:w="1408"/>
        <w:gridCol w:w="851"/>
        <w:gridCol w:w="1134"/>
        <w:gridCol w:w="709"/>
        <w:gridCol w:w="1134"/>
        <w:gridCol w:w="850"/>
      </w:tblGrid>
      <w:tr w:rsidR="00440F0D" w:rsidRPr="0026265C" w:rsidTr="003A7403">
        <w:tc>
          <w:tcPr>
            <w:tcW w:w="1178" w:type="dxa"/>
            <w:tcBorders>
              <w:top w:val="single" w:sz="4" w:space="0" w:color="auto"/>
              <w:left w:val="single" w:sz="4" w:space="0" w:color="auto"/>
              <w:bottom w:val="single" w:sz="4" w:space="0" w:color="auto"/>
              <w:right w:val="single" w:sz="4" w:space="0" w:color="auto"/>
            </w:tcBorders>
            <w:vAlign w:val="center"/>
          </w:tcPr>
          <w:p w:rsidR="00440F0D" w:rsidRPr="0026265C" w:rsidRDefault="003A7403" w:rsidP="003A7403">
            <w:pPr>
              <w:jc w:val="center"/>
              <w:rPr>
                <w:b/>
                <w:i/>
              </w:rPr>
            </w:pPr>
            <w:r>
              <w:rPr>
                <w:b/>
                <w:i/>
              </w:rPr>
              <w:t>2018</w:t>
            </w:r>
            <w:r w:rsidR="00440F0D" w:rsidRPr="0026265C">
              <w:rPr>
                <w:b/>
                <w:i/>
              </w:rPr>
              <w:t xml:space="preserve"> год.</w:t>
            </w:r>
          </w:p>
          <w:p w:rsidR="00440F0D" w:rsidRPr="0026265C" w:rsidRDefault="00440F0D" w:rsidP="003A7403">
            <w:pPr>
              <w:jc w:val="center"/>
            </w:pPr>
          </w:p>
          <w:p w:rsidR="00440F0D" w:rsidRPr="0026265C" w:rsidRDefault="00440F0D" w:rsidP="003A7403">
            <w:pPr>
              <w:jc w:val="center"/>
            </w:pPr>
            <w:r w:rsidRPr="0026265C">
              <w:t>Месяц</w:t>
            </w:r>
          </w:p>
        </w:tc>
        <w:tc>
          <w:tcPr>
            <w:tcW w:w="915"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3A7403">
            <w:pPr>
              <w:jc w:val="center"/>
            </w:pPr>
            <w:proofErr w:type="spellStart"/>
            <w:r w:rsidRPr="0026265C">
              <w:t>Средн</w:t>
            </w:r>
            <w:proofErr w:type="spellEnd"/>
            <w:r w:rsidRPr="0026265C">
              <w:t xml:space="preserve">. </w:t>
            </w:r>
            <w:proofErr w:type="spellStart"/>
            <w:proofErr w:type="gramStart"/>
            <w:r w:rsidRPr="0026265C">
              <w:t>месяч-ная</w:t>
            </w:r>
            <w:proofErr w:type="spellEnd"/>
            <w:proofErr w:type="gramEnd"/>
          </w:p>
          <w:p w:rsidR="00440F0D" w:rsidRPr="0026265C" w:rsidRDefault="00440F0D" w:rsidP="003A7403">
            <w:pPr>
              <w:jc w:val="center"/>
            </w:pPr>
            <w:r w:rsidRPr="0026265C">
              <w:t>Т, в</w:t>
            </w:r>
            <w:proofErr w:type="gramStart"/>
            <w:r w:rsidRPr="0026265C">
              <w:t xml:space="preserve"> С</w:t>
            </w:r>
            <w:proofErr w:type="gramEnd"/>
            <w:r w:rsidRPr="0026265C">
              <w:t>º</w:t>
            </w:r>
          </w:p>
        </w:tc>
        <w:tc>
          <w:tcPr>
            <w:tcW w:w="850"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3A7403">
            <w:pPr>
              <w:jc w:val="center"/>
            </w:pPr>
            <w:r w:rsidRPr="0026265C">
              <w:t>Мин. Т, в</w:t>
            </w:r>
            <w:proofErr w:type="gramStart"/>
            <w:r w:rsidRPr="0026265C">
              <w:t xml:space="preserve"> С</w:t>
            </w:r>
            <w:proofErr w:type="gramEnd"/>
            <w:r w:rsidRPr="0026265C">
              <w:t>º</w:t>
            </w:r>
          </w:p>
        </w:tc>
        <w:tc>
          <w:tcPr>
            <w:tcW w:w="860"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3A7403">
            <w:pPr>
              <w:jc w:val="center"/>
            </w:pPr>
            <w:r w:rsidRPr="0026265C">
              <w:t>Макс. Т, в</w:t>
            </w:r>
            <w:proofErr w:type="gramStart"/>
            <w:r w:rsidRPr="0026265C">
              <w:t xml:space="preserve"> С</w:t>
            </w:r>
            <w:proofErr w:type="gramEnd"/>
            <w:r w:rsidRPr="0026265C">
              <w:t>º</w:t>
            </w:r>
          </w:p>
        </w:tc>
        <w:tc>
          <w:tcPr>
            <w:tcW w:w="1408"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3A7403">
            <w:pPr>
              <w:jc w:val="center"/>
            </w:pPr>
            <w:proofErr w:type="spellStart"/>
            <w:r w:rsidRPr="0026265C">
              <w:t>Преоблад</w:t>
            </w:r>
            <w:proofErr w:type="spellEnd"/>
            <w:r w:rsidRPr="0026265C">
              <w:t xml:space="preserve">. </w:t>
            </w:r>
            <w:proofErr w:type="spellStart"/>
            <w:r w:rsidRPr="0026265C">
              <w:t>направле-ние</w:t>
            </w:r>
            <w:proofErr w:type="spellEnd"/>
            <w:r w:rsidRPr="0026265C">
              <w:t xml:space="preserve"> ветра, кол-во дней, </w:t>
            </w:r>
            <w:proofErr w:type="gramStart"/>
            <w:r w:rsidRPr="0026265C">
              <w:t>в</w:t>
            </w:r>
            <w:proofErr w:type="gramEnd"/>
            <w:r w:rsidRPr="0026265C">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440F0D" w:rsidRDefault="00440F0D" w:rsidP="003A7403">
            <w:pPr>
              <w:jc w:val="center"/>
            </w:pPr>
            <w:r w:rsidRPr="0026265C">
              <w:t>Сред</w:t>
            </w:r>
            <w:proofErr w:type="gramStart"/>
            <w:r w:rsidRPr="0026265C">
              <w:t>.</w:t>
            </w:r>
            <w:proofErr w:type="gramEnd"/>
            <w:r w:rsidRPr="0026265C">
              <w:t xml:space="preserve"> </w:t>
            </w:r>
            <w:proofErr w:type="gramStart"/>
            <w:r w:rsidRPr="0026265C">
              <w:t>с</w:t>
            </w:r>
            <w:proofErr w:type="gramEnd"/>
            <w:r w:rsidRPr="0026265C">
              <w:t>кор. ветра,</w:t>
            </w:r>
            <w:r>
              <w:t xml:space="preserve"> /макс.</w:t>
            </w:r>
          </w:p>
          <w:p w:rsidR="00440F0D" w:rsidRPr="0026265C" w:rsidRDefault="00440F0D" w:rsidP="003A7403">
            <w:pPr>
              <w:jc w:val="center"/>
            </w:pPr>
            <w:r>
              <w:t>скор</w:t>
            </w:r>
            <w:proofErr w:type="gramStart"/>
            <w:r>
              <w:t>.</w:t>
            </w:r>
            <w:proofErr w:type="gramEnd"/>
            <w:r w:rsidRPr="0026265C">
              <w:t xml:space="preserve"> </w:t>
            </w:r>
            <w:proofErr w:type="gramStart"/>
            <w:r w:rsidRPr="0026265C">
              <w:t>м</w:t>
            </w:r>
            <w:proofErr w:type="gramEnd"/>
            <w:r w:rsidRPr="0026265C">
              <w:t>/сек.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3A7403">
            <w:pPr>
              <w:jc w:val="center"/>
            </w:pPr>
            <w:r w:rsidRPr="0026265C">
              <w:t>Макс. скор</w:t>
            </w:r>
            <w:proofErr w:type="gramStart"/>
            <w:r w:rsidRPr="0026265C">
              <w:t>.</w:t>
            </w:r>
            <w:proofErr w:type="gramEnd"/>
            <w:r w:rsidRPr="0026265C">
              <w:t xml:space="preserve"> </w:t>
            </w:r>
            <w:proofErr w:type="gramStart"/>
            <w:r w:rsidRPr="0026265C">
              <w:t>в</w:t>
            </w:r>
            <w:proofErr w:type="gramEnd"/>
            <w:r w:rsidRPr="0026265C">
              <w:t>етра /</w:t>
            </w:r>
          </w:p>
          <w:p w:rsidR="00440F0D" w:rsidRPr="0026265C" w:rsidRDefault="00440F0D" w:rsidP="003A7403">
            <w:pPr>
              <w:jc w:val="center"/>
            </w:pPr>
            <w:proofErr w:type="gramStart"/>
            <w:r w:rsidRPr="0026265C">
              <w:t>поры-вы</w:t>
            </w:r>
            <w:proofErr w:type="gramEnd"/>
            <w:r w:rsidRPr="0026265C">
              <w:t>, в м/сек.</w:t>
            </w:r>
          </w:p>
        </w:tc>
        <w:tc>
          <w:tcPr>
            <w:tcW w:w="709"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3A7403">
            <w:pPr>
              <w:jc w:val="center"/>
            </w:pPr>
            <w:proofErr w:type="gramStart"/>
            <w:r w:rsidRPr="0026265C">
              <w:t>Ш</w:t>
            </w:r>
            <w:proofErr w:type="gramEnd"/>
          </w:p>
          <w:p w:rsidR="00440F0D" w:rsidRPr="0026265C" w:rsidRDefault="00440F0D" w:rsidP="003A7403">
            <w:pPr>
              <w:jc w:val="center"/>
            </w:pPr>
            <w:r w:rsidRPr="0026265C">
              <w:t>т</w:t>
            </w:r>
          </w:p>
          <w:p w:rsidR="00440F0D" w:rsidRPr="0026265C" w:rsidRDefault="00440F0D" w:rsidP="003A7403">
            <w:pPr>
              <w:jc w:val="center"/>
            </w:pPr>
            <w:r w:rsidRPr="0026265C">
              <w:t>и</w:t>
            </w:r>
          </w:p>
          <w:p w:rsidR="00440F0D" w:rsidRPr="0026265C" w:rsidRDefault="00440F0D" w:rsidP="003A7403">
            <w:pPr>
              <w:jc w:val="center"/>
            </w:pPr>
            <w:r w:rsidRPr="0026265C">
              <w:t>л</w:t>
            </w:r>
          </w:p>
          <w:p w:rsidR="00440F0D" w:rsidRPr="0026265C" w:rsidRDefault="00440F0D" w:rsidP="003A7403">
            <w:pPr>
              <w:jc w:val="center"/>
            </w:pPr>
            <w:r w:rsidRPr="0026265C">
              <w:t>ь</w:t>
            </w:r>
          </w:p>
          <w:p w:rsidR="00440F0D" w:rsidRPr="0026265C" w:rsidRDefault="00440F0D" w:rsidP="003A7403">
            <w:pPr>
              <w:jc w:val="center"/>
            </w:pPr>
            <w:r w:rsidRPr="0026265C">
              <w:t xml:space="preserve">дней </w:t>
            </w:r>
            <w:proofErr w:type="gramStart"/>
            <w:r w:rsidRPr="0026265C">
              <w:t>в</w:t>
            </w:r>
            <w:proofErr w:type="gramEnd"/>
            <w:r w:rsidRPr="0026265C">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3A7403">
            <w:pPr>
              <w:jc w:val="center"/>
            </w:pPr>
            <w:r w:rsidRPr="0026265C">
              <w:t xml:space="preserve">Кол-во </w:t>
            </w:r>
            <w:proofErr w:type="spellStart"/>
            <w:r w:rsidRPr="0026265C">
              <w:t>осадк</w:t>
            </w:r>
            <w:proofErr w:type="spellEnd"/>
            <w:r w:rsidRPr="0026265C">
              <w:t xml:space="preserve">., в мм / кол-во дней с </w:t>
            </w:r>
            <w:proofErr w:type="gramStart"/>
            <w:r w:rsidRPr="0026265C">
              <w:t>осад</w:t>
            </w:r>
            <w:r>
              <w:t>-</w:t>
            </w:r>
            <w:proofErr w:type="spellStart"/>
            <w:r>
              <w:t>ками</w:t>
            </w:r>
            <w:proofErr w:type="spellEnd"/>
            <w:proofErr w:type="gramEnd"/>
          </w:p>
        </w:tc>
        <w:tc>
          <w:tcPr>
            <w:tcW w:w="850"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3A7403">
            <w:pPr>
              <w:jc w:val="center"/>
            </w:pPr>
            <w:proofErr w:type="spellStart"/>
            <w:r w:rsidRPr="0026265C">
              <w:t>Выс</w:t>
            </w:r>
            <w:proofErr w:type="spellEnd"/>
            <w:r w:rsidRPr="0026265C">
              <w:t xml:space="preserve">. </w:t>
            </w:r>
            <w:proofErr w:type="spellStart"/>
            <w:r w:rsidRPr="0026265C">
              <w:t>снеж</w:t>
            </w:r>
            <w:proofErr w:type="spellEnd"/>
            <w:r w:rsidRPr="0026265C">
              <w:t>.</w:t>
            </w:r>
          </w:p>
          <w:p w:rsidR="00440F0D" w:rsidRPr="0026265C" w:rsidRDefault="00440F0D" w:rsidP="003A7403">
            <w:pPr>
              <w:jc w:val="center"/>
            </w:pPr>
            <w:proofErr w:type="spellStart"/>
            <w:proofErr w:type="gramStart"/>
            <w:r w:rsidRPr="0026265C">
              <w:t>пок-рова</w:t>
            </w:r>
            <w:proofErr w:type="spellEnd"/>
            <w:proofErr w:type="gramEnd"/>
            <w:r w:rsidRPr="0026265C">
              <w:t>, в см / макс.</w:t>
            </w:r>
          </w:p>
        </w:tc>
      </w:tr>
      <w:tr w:rsidR="00440F0D" w:rsidRPr="0026265C" w:rsidTr="003A7403">
        <w:tc>
          <w:tcPr>
            <w:tcW w:w="1178"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3A7403">
            <w:pPr>
              <w:jc w:val="center"/>
            </w:pPr>
            <w:r w:rsidRPr="0026265C">
              <w:t>Январь</w:t>
            </w:r>
          </w:p>
        </w:tc>
        <w:tc>
          <w:tcPr>
            <w:tcW w:w="915" w:type="dxa"/>
            <w:tcBorders>
              <w:top w:val="single" w:sz="4" w:space="0" w:color="auto"/>
              <w:left w:val="single" w:sz="4" w:space="0" w:color="auto"/>
              <w:bottom w:val="single" w:sz="4" w:space="0" w:color="auto"/>
              <w:right w:val="single" w:sz="4" w:space="0" w:color="auto"/>
            </w:tcBorders>
            <w:vAlign w:val="center"/>
          </w:tcPr>
          <w:p w:rsidR="00440F0D" w:rsidRPr="0026265C" w:rsidRDefault="003A7403" w:rsidP="003A7403">
            <w:pPr>
              <w:jc w:val="center"/>
            </w:pPr>
            <w:r>
              <w:t>- 22.5</w:t>
            </w:r>
          </w:p>
        </w:tc>
        <w:tc>
          <w:tcPr>
            <w:tcW w:w="850" w:type="dxa"/>
            <w:tcBorders>
              <w:top w:val="single" w:sz="4" w:space="0" w:color="auto"/>
              <w:left w:val="single" w:sz="4" w:space="0" w:color="auto"/>
              <w:bottom w:val="single" w:sz="4" w:space="0" w:color="auto"/>
              <w:right w:val="single" w:sz="4" w:space="0" w:color="auto"/>
            </w:tcBorders>
            <w:vAlign w:val="center"/>
          </w:tcPr>
          <w:p w:rsidR="00440F0D" w:rsidRPr="0026265C" w:rsidRDefault="003A7403" w:rsidP="003A7403">
            <w:pPr>
              <w:jc w:val="center"/>
            </w:pPr>
            <w:r>
              <w:t>- 43.5</w:t>
            </w:r>
          </w:p>
        </w:tc>
        <w:tc>
          <w:tcPr>
            <w:tcW w:w="860" w:type="dxa"/>
            <w:tcBorders>
              <w:top w:val="single" w:sz="4" w:space="0" w:color="auto"/>
              <w:left w:val="single" w:sz="4" w:space="0" w:color="auto"/>
              <w:bottom w:val="single" w:sz="4" w:space="0" w:color="auto"/>
              <w:right w:val="single" w:sz="4" w:space="0" w:color="auto"/>
            </w:tcBorders>
            <w:vAlign w:val="center"/>
          </w:tcPr>
          <w:p w:rsidR="00440F0D" w:rsidRPr="0026265C" w:rsidRDefault="003A7403" w:rsidP="003A7403">
            <w:pPr>
              <w:jc w:val="center"/>
            </w:pPr>
            <w:r>
              <w:t>- 3.8</w:t>
            </w:r>
          </w:p>
        </w:tc>
        <w:tc>
          <w:tcPr>
            <w:tcW w:w="1408" w:type="dxa"/>
            <w:tcBorders>
              <w:top w:val="single" w:sz="4" w:space="0" w:color="auto"/>
              <w:left w:val="single" w:sz="4" w:space="0" w:color="auto"/>
              <w:bottom w:val="single" w:sz="4" w:space="0" w:color="auto"/>
              <w:right w:val="single" w:sz="4" w:space="0" w:color="auto"/>
            </w:tcBorders>
            <w:vAlign w:val="center"/>
          </w:tcPr>
          <w:p w:rsidR="00440F0D" w:rsidRDefault="003A7403" w:rsidP="003A7403">
            <w:pPr>
              <w:jc w:val="center"/>
            </w:pPr>
            <w:r>
              <w:t>юз – 17.7</w:t>
            </w:r>
          </w:p>
          <w:p w:rsidR="003A7403" w:rsidRDefault="003A7403" w:rsidP="003A7403">
            <w:pPr>
              <w:jc w:val="center"/>
            </w:pPr>
            <w:proofErr w:type="spellStart"/>
            <w:r>
              <w:t>ююз</w:t>
            </w:r>
            <w:proofErr w:type="spellEnd"/>
            <w:r>
              <w:t xml:space="preserve"> – 16.5</w:t>
            </w:r>
          </w:p>
          <w:p w:rsidR="003A7403" w:rsidRPr="0026265C" w:rsidRDefault="003A7403" w:rsidP="003A7403">
            <w:pPr>
              <w:jc w:val="center"/>
            </w:pPr>
            <w:r>
              <w:t>ю – 10.9</w:t>
            </w:r>
          </w:p>
        </w:tc>
        <w:tc>
          <w:tcPr>
            <w:tcW w:w="851" w:type="dxa"/>
            <w:tcBorders>
              <w:top w:val="single" w:sz="4" w:space="0" w:color="auto"/>
              <w:left w:val="single" w:sz="4" w:space="0" w:color="auto"/>
              <w:bottom w:val="single" w:sz="4" w:space="0" w:color="auto"/>
              <w:right w:val="single" w:sz="4" w:space="0" w:color="auto"/>
            </w:tcBorders>
            <w:vAlign w:val="center"/>
          </w:tcPr>
          <w:p w:rsidR="00440F0D" w:rsidRPr="0026265C" w:rsidRDefault="003A7403" w:rsidP="003A7403">
            <w:pPr>
              <w:jc w:val="center"/>
            </w:pPr>
            <w:r>
              <w:t>5.8/13</w:t>
            </w:r>
          </w:p>
        </w:tc>
        <w:tc>
          <w:tcPr>
            <w:tcW w:w="1134" w:type="dxa"/>
            <w:tcBorders>
              <w:top w:val="single" w:sz="4" w:space="0" w:color="auto"/>
              <w:left w:val="single" w:sz="4" w:space="0" w:color="auto"/>
              <w:bottom w:val="single" w:sz="4" w:space="0" w:color="auto"/>
              <w:right w:val="single" w:sz="4" w:space="0" w:color="auto"/>
            </w:tcBorders>
            <w:vAlign w:val="center"/>
          </w:tcPr>
          <w:p w:rsidR="00440F0D" w:rsidRPr="0026265C" w:rsidRDefault="003A7403" w:rsidP="003A7403">
            <w:pPr>
              <w:jc w:val="center"/>
            </w:pPr>
            <w:r>
              <w:t>13.1 / 18</w:t>
            </w:r>
          </w:p>
        </w:tc>
        <w:tc>
          <w:tcPr>
            <w:tcW w:w="709" w:type="dxa"/>
            <w:tcBorders>
              <w:top w:val="single" w:sz="4" w:space="0" w:color="auto"/>
              <w:left w:val="single" w:sz="4" w:space="0" w:color="auto"/>
              <w:bottom w:val="single" w:sz="4" w:space="0" w:color="auto"/>
              <w:right w:val="single" w:sz="4" w:space="0" w:color="auto"/>
            </w:tcBorders>
            <w:vAlign w:val="center"/>
          </w:tcPr>
          <w:p w:rsidR="00440F0D" w:rsidRPr="0026265C" w:rsidRDefault="003A7403" w:rsidP="003A7403">
            <w:pPr>
              <w:jc w:val="center"/>
            </w:pPr>
            <w:r>
              <w:t>0.0</w:t>
            </w:r>
          </w:p>
        </w:tc>
        <w:tc>
          <w:tcPr>
            <w:tcW w:w="1134" w:type="dxa"/>
            <w:tcBorders>
              <w:top w:val="single" w:sz="4" w:space="0" w:color="auto"/>
              <w:left w:val="single" w:sz="4" w:space="0" w:color="auto"/>
              <w:bottom w:val="single" w:sz="4" w:space="0" w:color="auto"/>
              <w:right w:val="single" w:sz="4" w:space="0" w:color="auto"/>
            </w:tcBorders>
            <w:vAlign w:val="center"/>
          </w:tcPr>
          <w:p w:rsidR="00440F0D" w:rsidRPr="0026265C" w:rsidRDefault="003A7403" w:rsidP="003A7403">
            <w:pPr>
              <w:jc w:val="center"/>
            </w:pPr>
            <w:r>
              <w:t xml:space="preserve">16 / 20 </w:t>
            </w:r>
          </w:p>
        </w:tc>
        <w:tc>
          <w:tcPr>
            <w:tcW w:w="850" w:type="dxa"/>
            <w:tcBorders>
              <w:top w:val="single" w:sz="4" w:space="0" w:color="auto"/>
              <w:left w:val="single" w:sz="4" w:space="0" w:color="auto"/>
              <w:bottom w:val="single" w:sz="4" w:space="0" w:color="auto"/>
              <w:right w:val="single" w:sz="4" w:space="0" w:color="auto"/>
            </w:tcBorders>
            <w:vAlign w:val="center"/>
          </w:tcPr>
          <w:p w:rsidR="00440F0D" w:rsidRPr="00A1477B" w:rsidRDefault="003A7403" w:rsidP="003A7403">
            <w:pPr>
              <w:jc w:val="center"/>
              <w:rPr>
                <w:u w:val="single"/>
              </w:rPr>
            </w:pPr>
            <w:r w:rsidRPr="00A1477B">
              <w:rPr>
                <w:u w:val="single"/>
              </w:rPr>
              <w:t>56.6</w:t>
            </w:r>
          </w:p>
          <w:p w:rsidR="003A7403" w:rsidRPr="0026265C" w:rsidRDefault="003A7403" w:rsidP="003A7403">
            <w:pPr>
              <w:jc w:val="center"/>
            </w:pPr>
            <w:r>
              <w:t>58</w:t>
            </w:r>
          </w:p>
        </w:tc>
      </w:tr>
      <w:tr w:rsidR="00440F0D" w:rsidRPr="0026265C" w:rsidTr="003A7403">
        <w:tc>
          <w:tcPr>
            <w:tcW w:w="1178"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3A7403">
            <w:pPr>
              <w:jc w:val="center"/>
            </w:pPr>
            <w:r w:rsidRPr="0026265C">
              <w:t>Февраль</w:t>
            </w:r>
          </w:p>
        </w:tc>
        <w:tc>
          <w:tcPr>
            <w:tcW w:w="915" w:type="dxa"/>
            <w:tcBorders>
              <w:top w:val="single" w:sz="4" w:space="0" w:color="auto"/>
              <w:left w:val="single" w:sz="4" w:space="0" w:color="auto"/>
              <w:bottom w:val="single" w:sz="4" w:space="0" w:color="auto"/>
              <w:right w:val="single" w:sz="4" w:space="0" w:color="auto"/>
            </w:tcBorders>
            <w:vAlign w:val="center"/>
          </w:tcPr>
          <w:p w:rsidR="00440F0D" w:rsidRPr="0026265C" w:rsidRDefault="000119F3" w:rsidP="003A7403">
            <w:pPr>
              <w:jc w:val="center"/>
            </w:pPr>
            <w:r>
              <w:t>- 23.3</w:t>
            </w:r>
          </w:p>
        </w:tc>
        <w:tc>
          <w:tcPr>
            <w:tcW w:w="850" w:type="dxa"/>
            <w:tcBorders>
              <w:top w:val="single" w:sz="4" w:space="0" w:color="auto"/>
              <w:left w:val="single" w:sz="4" w:space="0" w:color="auto"/>
              <w:bottom w:val="single" w:sz="4" w:space="0" w:color="auto"/>
              <w:right w:val="single" w:sz="4" w:space="0" w:color="auto"/>
            </w:tcBorders>
            <w:vAlign w:val="center"/>
          </w:tcPr>
          <w:p w:rsidR="00440F0D" w:rsidRPr="0026265C" w:rsidRDefault="000119F3" w:rsidP="003A7403">
            <w:pPr>
              <w:jc w:val="center"/>
            </w:pPr>
            <w:r>
              <w:t>- 37.6</w:t>
            </w:r>
          </w:p>
        </w:tc>
        <w:tc>
          <w:tcPr>
            <w:tcW w:w="860" w:type="dxa"/>
            <w:tcBorders>
              <w:top w:val="single" w:sz="4" w:space="0" w:color="auto"/>
              <w:left w:val="single" w:sz="4" w:space="0" w:color="auto"/>
              <w:bottom w:val="single" w:sz="4" w:space="0" w:color="auto"/>
              <w:right w:val="single" w:sz="4" w:space="0" w:color="auto"/>
            </w:tcBorders>
            <w:vAlign w:val="center"/>
          </w:tcPr>
          <w:p w:rsidR="00440F0D" w:rsidRPr="0026265C" w:rsidRDefault="000119F3" w:rsidP="003A7403">
            <w:pPr>
              <w:jc w:val="center"/>
            </w:pPr>
            <w:r>
              <w:t>- 6.4</w:t>
            </w:r>
          </w:p>
        </w:tc>
        <w:tc>
          <w:tcPr>
            <w:tcW w:w="1408" w:type="dxa"/>
            <w:tcBorders>
              <w:top w:val="single" w:sz="4" w:space="0" w:color="auto"/>
              <w:left w:val="single" w:sz="4" w:space="0" w:color="auto"/>
              <w:bottom w:val="single" w:sz="4" w:space="0" w:color="auto"/>
              <w:right w:val="single" w:sz="4" w:space="0" w:color="auto"/>
            </w:tcBorders>
            <w:vAlign w:val="center"/>
          </w:tcPr>
          <w:p w:rsidR="00440F0D" w:rsidRDefault="000119F3" w:rsidP="003A7403">
            <w:pPr>
              <w:jc w:val="center"/>
            </w:pPr>
            <w:r>
              <w:t>юз – 21.9</w:t>
            </w:r>
          </w:p>
          <w:p w:rsidR="000119F3" w:rsidRDefault="000119F3" w:rsidP="003A7403">
            <w:pPr>
              <w:jc w:val="center"/>
            </w:pPr>
            <w:r>
              <w:t>з – 15.6</w:t>
            </w:r>
          </w:p>
          <w:p w:rsidR="000119F3" w:rsidRPr="0026265C" w:rsidRDefault="000119F3" w:rsidP="003A7403">
            <w:pPr>
              <w:jc w:val="center"/>
            </w:pPr>
            <w:proofErr w:type="spellStart"/>
            <w:r>
              <w:t>зюз</w:t>
            </w:r>
            <w:proofErr w:type="spellEnd"/>
            <w:r>
              <w:t xml:space="preserve"> – 12.5</w:t>
            </w:r>
          </w:p>
        </w:tc>
        <w:tc>
          <w:tcPr>
            <w:tcW w:w="851" w:type="dxa"/>
            <w:tcBorders>
              <w:top w:val="single" w:sz="4" w:space="0" w:color="auto"/>
              <w:left w:val="single" w:sz="4" w:space="0" w:color="auto"/>
              <w:bottom w:val="single" w:sz="4" w:space="0" w:color="auto"/>
              <w:right w:val="single" w:sz="4" w:space="0" w:color="auto"/>
            </w:tcBorders>
            <w:vAlign w:val="center"/>
          </w:tcPr>
          <w:p w:rsidR="00440F0D" w:rsidRPr="0026265C" w:rsidRDefault="000119F3" w:rsidP="003A7403">
            <w:pPr>
              <w:jc w:val="center"/>
            </w:pPr>
            <w:r>
              <w:t>4.6/15</w:t>
            </w:r>
          </w:p>
        </w:tc>
        <w:tc>
          <w:tcPr>
            <w:tcW w:w="1134" w:type="dxa"/>
            <w:tcBorders>
              <w:top w:val="single" w:sz="4" w:space="0" w:color="auto"/>
              <w:left w:val="single" w:sz="4" w:space="0" w:color="auto"/>
              <w:bottom w:val="single" w:sz="4" w:space="0" w:color="auto"/>
              <w:right w:val="single" w:sz="4" w:space="0" w:color="auto"/>
            </w:tcBorders>
            <w:vAlign w:val="center"/>
          </w:tcPr>
          <w:p w:rsidR="00440F0D" w:rsidRPr="0026265C" w:rsidRDefault="000119F3" w:rsidP="003A7403">
            <w:pPr>
              <w:jc w:val="center"/>
            </w:pPr>
            <w:r>
              <w:t>13.4 / 22</w:t>
            </w:r>
          </w:p>
        </w:tc>
        <w:tc>
          <w:tcPr>
            <w:tcW w:w="709" w:type="dxa"/>
            <w:tcBorders>
              <w:top w:val="single" w:sz="4" w:space="0" w:color="auto"/>
              <w:left w:val="single" w:sz="4" w:space="0" w:color="auto"/>
              <w:bottom w:val="single" w:sz="4" w:space="0" w:color="auto"/>
              <w:right w:val="single" w:sz="4" w:space="0" w:color="auto"/>
            </w:tcBorders>
            <w:vAlign w:val="center"/>
          </w:tcPr>
          <w:p w:rsidR="00440F0D" w:rsidRPr="0026265C" w:rsidRDefault="000119F3" w:rsidP="003A7403">
            <w:pPr>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440F0D" w:rsidRPr="0026265C" w:rsidRDefault="000119F3" w:rsidP="003A7403">
            <w:pPr>
              <w:jc w:val="center"/>
            </w:pPr>
            <w:r>
              <w:t>29 / 25</w:t>
            </w:r>
          </w:p>
        </w:tc>
        <w:tc>
          <w:tcPr>
            <w:tcW w:w="850" w:type="dxa"/>
            <w:tcBorders>
              <w:top w:val="single" w:sz="4" w:space="0" w:color="auto"/>
              <w:left w:val="single" w:sz="4" w:space="0" w:color="auto"/>
              <w:bottom w:val="single" w:sz="4" w:space="0" w:color="auto"/>
              <w:right w:val="single" w:sz="4" w:space="0" w:color="auto"/>
            </w:tcBorders>
            <w:vAlign w:val="center"/>
          </w:tcPr>
          <w:p w:rsidR="00440F0D" w:rsidRPr="00A1477B" w:rsidRDefault="000119F3" w:rsidP="003A7403">
            <w:pPr>
              <w:jc w:val="center"/>
              <w:rPr>
                <w:u w:val="single"/>
              </w:rPr>
            </w:pPr>
            <w:r w:rsidRPr="00A1477B">
              <w:rPr>
                <w:u w:val="single"/>
              </w:rPr>
              <w:t>71.3</w:t>
            </w:r>
          </w:p>
          <w:p w:rsidR="000119F3" w:rsidRPr="0026265C" w:rsidRDefault="000119F3" w:rsidP="003A7403">
            <w:pPr>
              <w:jc w:val="center"/>
            </w:pPr>
            <w:r>
              <w:t>78</w:t>
            </w:r>
          </w:p>
        </w:tc>
      </w:tr>
      <w:tr w:rsidR="00440F0D" w:rsidRPr="0026265C" w:rsidTr="003A7403">
        <w:tc>
          <w:tcPr>
            <w:tcW w:w="1178"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3A7403">
            <w:pPr>
              <w:jc w:val="center"/>
            </w:pPr>
            <w:r w:rsidRPr="0026265C">
              <w:t>Март</w:t>
            </w:r>
          </w:p>
        </w:tc>
        <w:tc>
          <w:tcPr>
            <w:tcW w:w="915" w:type="dxa"/>
            <w:tcBorders>
              <w:top w:val="single" w:sz="4" w:space="0" w:color="auto"/>
              <w:left w:val="single" w:sz="4" w:space="0" w:color="auto"/>
              <w:bottom w:val="single" w:sz="4" w:space="0" w:color="auto"/>
              <w:right w:val="single" w:sz="4" w:space="0" w:color="auto"/>
            </w:tcBorders>
            <w:vAlign w:val="center"/>
          </w:tcPr>
          <w:p w:rsidR="00440F0D" w:rsidRPr="0026265C" w:rsidRDefault="000119F3" w:rsidP="003A7403">
            <w:pPr>
              <w:jc w:val="center"/>
            </w:pPr>
            <w:r>
              <w:t>- 22.6</w:t>
            </w:r>
          </w:p>
        </w:tc>
        <w:tc>
          <w:tcPr>
            <w:tcW w:w="850" w:type="dxa"/>
            <w:tcBorders>
              <w:top w:val="single" w:sz="4" w:space="0" w:color="auto"/>
              <w:left w:val="single" w:sz="4" w:space="0" w:color="auto"/>
              <w:bottom w:val="single" w:sz="4" w:space="0" w:color="auto"/>
              <w:right w:val="single" w:sz="4" w:space="0" w:color="auto"/>
            </w:tcBorders>
            <w:vAlign w:val="center"/>
          </w:tcPr>
          <w:p w:rsidR="00440F0D" w:rsidRPr="0026265C" w:rsidRDefault="000119F3" w:rsidP="003A7403">
            <w:pPr>
              <w:jc w:val="center"/>
            </w:pPr>
            <w:r>
              <w:t>- 37.0</w:t>
            </w:r>
          </w:p>
        </w:tc>
        <w:tc>
          <w:tcPr>
            <w:tcW w:w="860" w:type="dxa"/>
            <w:tcBorders>
              <w:top w:val="single" w:sz="4" w:space="0" w:color="auto"/>
              <w:left w:val="single" w:sz="4" w:space="0" w:color="auto"/>
              <w:bottom w:val="single" w:sz="4" w:space="0" w:color="auto"/>
              <w:right w:val="single" w:sz="4" w:space="0" w:color="auto"/>
            </w:tcBorders>
            <w:vAlign w:val="center"/>
          </w:tcPr>
          <w:p w:rsidR="00440F0D" w:rsidRPr="0026265C" w:rsidRDefault="000119F3" w:rsidP="003A7403">
            <w:pPr>
              <w:jc w:val="center"/>
            </w:pPr>
            <w:r>
              <w:t>- 2.0</w:t>
            </w:r>
          </w:p>
        </w:tc>
        <w:tc>
          <w:tcPr>
            <w:tcW w:w="1408" w:type="dxa"/>
            <w:tcBorders>
              <w:top w:val="single" w:sz="4" w:space="0" w:color="auto"/>
              <w:left w:val="single" w:sz="4" w:space="0" w:color="auto"/>
              <w:bottom w:val="single" w:sz="4" w:space="0" w:color="auto"/>
              <w:right w:val="single" w:sz="4" w:space="0" w:color="auto"/>
            </w:tcBorders>
            <w:vAlign w:val="center"/>
          </w:tcPr>
          <w:p w:rsidR="00440F0D" w:rsidRDefault="000119F3" w:rsidP="003A7403">
            <w:pPr>
              <w:jc w:val="center"/>
            </w:pPr>
            <w:r>
              <w:t>з – 13.7</w:t>
            </w:r>
          </w:p>
          <w:p w:rsidR="000119F3" w:rsidRDefault="000119F3" w:rsidP="003A7403">
            <w:pPr>
              <w:jc w:val="center"/>
            </w:pPr>
            <w:proofErr w:type="spellStart"/>
            <w:r>
              <w:t>вюв</w:t>
            </w:r>
            <w:proofErr w:type="spellEnd"/>
            <w:r>
              <w:t xml:space="preserve"> – 10.9</w:t>
            </w:r>
          </w:p>
          <w:p w:rsidR="000119F3" w:rsidRPr="0026265C" w:rsidRDefault="000119F3" w:rsidP="003A7403">
            <w:pPr>
              <w:jc w:val="center"/>
            </w:pPr>
            <w:proofErr w:type="spellStart"/>
            <w:r>
              <w:t>зюз</w:t>
            </w:r>
            <w:proofErr w:type="spellEnd"/>
            <w:r>
              <w:t xml:space="preserve"> – 10.5</w:t>
            </w:r>
          </w:p>
        </w:tc>
        <w:tc>
          <w:tcPr>
            <w:tcW w:w="851" w:type="dxa"/>
            <w:tcBorders>
              <w:top w:val="single" w:sz="4" w:space="0" w:color="auto"/>
              <w:left w:val="single" w:sz="4" w:space="0" w:color="auto"/>
              <w:bottom w:val="single" w:sz="4" w:space="0" w:color="auto"/>
              <w:right w:val="single" w:sz="4" w:space="0" w:color="auto"/>
            </w:tcBorders>
            <w:vAlign w:val="center"/>
          </w:tcPr>
          <w:p w:rsidR="00440F0D" w:rsidRPr="0026265C" w:rsidRDefault="000119F3" w:rsidP="003A7403">
            <w:pPr>
              <w:jc w:val="center"/>
            </w:pPr>
            <w:r>
              <w:t>5.6/17</w:t>
            </w:r>
          </w:p>
        </w:tc>
        <w:tc>
          <w:tcPr>
            <w:tcW w:w="1134" w:type="dxa"/>
            <w:tcBorders>
              <w:top w:val="single" w:sz="4" w:space="0" w:color="auto"/>
              <w:left w:val="single" w:sz="4" w:space="0" w:color="auto"/>
              <w:bottom w:val="single" w:sz="4" w:space="0" w:color="auto"/>
              <w:right w:val="single" w:sz="4" w:space="0" w:color="auto"/>
            </w:tcBorders>
            <w:vAlign w:val="center"/>
          </w:tcPr>
          <w:p w:rsidR="00440F0D" w:rsidRPr="0026265C" w:rsidRDefault="000119F3" w:rsidP="003A7403">
            <w:pPr>
              <w:jc w:val="center"/>
            </w:pPr>
            <w:r>
              <w:t>13.8 / 23</w:t>
            </w:r>
          </w:p>
        </w:tc>
        <w:tc>
          <w:tcPr>
            <w:tcW w:w="709" w:type="dxa"/>
            <w:tcBorders>
              <w:top w:val="single" w:sz="4" w:space="0" w:color="auto"/>
              <w:left w:val="single" w:sz="4" w:space="0" w:color="auto"/>
              <w:bottom w:val="single" w:sz="4" w:space="0" w:color="auto"/>
              <w:right w:val="single" w:sz="4" w:space="0" w:color="auto"/>
            </w:tcBorders>
            <w:vAlign w:val="center"/>
          </w:tcPr>
          <w:p w:rsidR="00440F0D" w:rsidRPr="0026265C" w:rsidRDefault="00D379B6" w:rsidP="003A7403">
            <w:pPr>
              <w:jc w:val="center"/>
            </w:pPr>
            <w:r>
              <w:t>0.0</w:t>
            </w:r>
          </w:p>
        </w:tc>
        <w:tc>
          <w:tcPr>
            <w:tcW w:w="1134" w:type="dxa"/>
            <w:tcBorders>
              <w:top w:val="single" w:sz="4" w:space="0" w:color="auto"/>
              <w:left w:val="single" w:sz="4" w:space="0" w:color="auto"/>
              <w:bottom w:val="single" w:sz="4" w:space="0" w:color="auto"/>
              <w:right w:val="single" w:sz="4" w:space="0" w:color="auto"/>
            </w:tcBorders>
            <w:vAlign w:val="center"/>
          </w:tcPr>
          <w:p w:rsidR="00440F0D" w:rsidRPr="0026265C" w:rsidRDefault="00D379B6" w:rsidP="003A7403">
            <w:pPr>
              <w:jc w:val="center"/>
            </w:pPr>
            <w:r>
              <w:t>45 / 22</w:t>
            </w:r>
          </w:p>
        </w:tc>
        <w:tc>
          <w:tcPr>
            <w:tcW w:w="850" w:type="dxa"/>
            <w:tcBorders>
              <w:top w:val="single" w:sz="4" w:space="0" w:color="auto"/>
              <w:left w:val="single" w:sz="4" w:space="0" w:color="auto"/>
              <w:bottom w:val="single" w:sz="4" w:space="0" w:color="auto"/>
              <w:right w:val="single" w:sz="4" w:space="0" w:color="auto"/>
            </w:tcBorders>
            <w:vAlign w:val="center"/>
          </w:tcPr>
          <w:p w:rsidR="00440F0D" w:rsidRPr="00A1477B" w:rsidRDefault="00D379B6" w:rsidP="003A7403">
            <w:pPr>
              <w:jc w:val="center"/>
              <w:rPr>
                <w:u w:val="single"/>
              </w:rPr>
            </w:pPr>
            <w:r w:rsidRPr="00A1477B">
              <w:rPr>
                <w:u w:val="single"/>
              </w:rPr>
              <w:t>87.7</w:t>
            </w:r>
          </w:p>
          <w:p w:rsidR="00D379B6" w:rsidRPr="0026265C" w:rsidRDefault="00D379B6" w:rsidP="003A7403">
            <w:pPr>
              <w:jc w:val="center"/>
            </w:pPr>
            <w:r>
              <w:t>98</w:t>
            </w:r>
          </w:p>
        </w:tc>
      </w:tr>
      <w:tr w:rsidR="00440F0D" w:rsidRPr="0026265C" w:rsidTr="003A7403">
        <w:tc>
          <w:tcPr>
            <w:tcW w:w="1178"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3A7403">
            <w:pPr>
              <w:jc w:val="center"/>
            </w:pPr>
            <w:r w:rsidRPr="0026265C">
              <w:t>Апрель</w:t>
            </w:r>
          </w:p>
        </w:tc>
        <w:tc>
          <w:tcPr>
            <w:tcW w:w="915" w:type="dxa"/>
            <w:tcBorders>
              <w:top w:val="single" w:sz="4" w:space="0" w:color="auto"/>
              <w:left w:val="single" w:sz="4" w:space="0" w:color="auto"/>
              <w:bottom w:val="single" w:sz="4" w:space="0" w:color="auto"/>
              <w:right w:val="single" w:sz="4" w:space="0" w:color="auto"/>
            </w:tcBorders>
            <w:vAlign w:val="center"/>
          </w:tcPr>
          <w:p w:rsidR="00440F0D" w:rsidRPr="0026265C" w:rsidRDefault="00D379B6" w:rsidP="003A7403">
            <w:pPr>
              <w:jc w:val="center"/>
            </w:pPr>
            <w:r>
              <w:t>- 12.8</w:t>
            </w:r>
          </w:p>
        </w:tc>
        <w:tc>
          <w:tcPr>
            <w:tcW w:w="850" w:type="dxa"/>
            <w:tcBorders>
              <w:top w:val="single" w:sz="4" w:space="0" w:color="auto"/>
              <w:left w:val="single" w:sz="4" w:space="0" w:color="auto"/>
              <w:bottom w:val="single" w:sz="4" w:space="0" w:color="auto"/>
              <w:right w:val="single" w:sz="4" w:space="0" w:color="auto"/>
            </w:tcBorders>
            <w:vAlign w:val="center"/>
          </w:tcPr>
          <w:p w:rsidR="00440F0D" w:rsidRPr="0026265C" w:rsidRDefault="00D379B6" w:rsidP="003A7403">
            <w:pPr>
              <w:jc w:val="center"/>
            </w:pPr>
            <w:r>
              <w:t>- 31.0</w:t>
            </w:r>
          </w:p>
        </w:tc>
        <w:tc>
          <w:tcPr>
            <w:tcW w:w="860" w:type="dxa"/>
            <w:tcBorders>
              <w:top w:val="single" w:sz="4" w:space="0" w:color="auto"/>
              <w:left w:val="single" w:sz="4" w:space="0" w:color="auto"/>
              <w:bottom w:val="single" w:sz="4" w:space="0" w:color="auto"/>
              <w:right w:val="single" w:sz="4" w:space="0" w:color="auto"/>
            </w:tcBorders>
            <w:vAlign w:val="center"/>
          </w:tcPr>
          <w:p w:rsidR="00440F0D" w:rsidRPr="0026265C" w:rsidRDefault="00D379B6" w:rsidP="003A7403">
            <w:pPr>
              <w:jc w:val="center"/>
            </w:pPr>
            <w:r>
              <w:t>+ 3.8</w:t>
            </w:r>
          </w:p>
        </w:tc>
        <w:tc>
          <w:tcPr>
            <w:tcW w:w="1408" w:type="dxa"/>
            <w:tcBorders>
              <w:top w:val="single" w:sz="4" w:space="0" w:color="auto"/>
              <w:left w:val="single" w:sz="4" w:space="0" w:color="auto"/>
              <w:bottom w:val="single" w:sz="4" w:space="0" w:color="auto"/>
              <w:right w:val="single" w:sz="4" w:space="0" w:color="auto"/>
            </w:tcBorders>
            <w:vAlign w:val="center"/>
          </w:tcPr>
          <w:p w:rsidR="00440F0D" w:rsidRDefault="00D379B6" w:rsidP="003A7403">
            <w:pPr>
              <w:jc w:val="center"/>
            </w:pPr>
            <w:r>
              <w:t>з – 16.3</w:t>
            </w:r>
          </w:p>
          <w:p w:rsidR="00D379B6" w:rsidRDefault="00D379B6" w:rsidP="003A7403">
            <w:pPr>
              <w:jc w:val="center"/>
            </w:pPr>
            <w:r>
              <w:t>юз – 11.7</w:t>
            </w:r>
          </w:p>
          <w:p w:rsidR="00D379B6" w:rsidRPr="0026265C" w:rsidRDefault="00D379B6" w:rsidP="003A7403">
            <w:pPr>
              <w:jc w:val="center"/>
            </w:pPr>
            <w:proofErr w:type="spellStart"/>
            <w:r>
              <w:t>юв</w:t>
            </w:r>
            <w:proofErr w:type="spellEnd"/>
            <w:r>
              <w:t xml:space="preserve"> – 9.6</w:t>
            </w:r>
          </w:p>
        </w:tc>
        <w:tc>
          <w:tcPr>
            <w:tcW w:w="851" w:type="dxa"/>
            <w:tcBorders>
              <w:top w:val="single" w:sz="4" w:space="0" w:color="auto"/>
              <w:left w:val="single" w:sz="4" w:space="0" w:color="auto"/>
              <w:bottom w:val="single" w:sz="4" w:space="0" w:color="auto"/>
              <w:right w:val="single" w:sz="4" w:space="0" w:color="auto"/>
            </w:tcBorders>
            <w:vAlign w:val="center"/>
          </w:tcPr>
          <w:p w:rsidR="00440F0D" w:rsidRPr="0026265C" w:rsidRDefault="00D379B6" w:rsidP="003A7403">
            <w:pPr>
              <w:jc w:val="center"/>
            </w:pPr>
            <w:r>
              <w:t>5.1/12</w:t>
            </w:r>
          </w:p>
        </w:tc>
        <w:tc>
          <w:tcPr>
            <w:tcW w:w="1134" w:type="dxa"/>
            <w:tcBorders>
              <w:top w:val="single" w:sz="4" w:space="0" w:color="auto"/>
              <w:left w:val="single" w:sz="4" w:space="0" w:color="auto"/>
              <w:bottom w:val="single" w:sz="4" w:space="0" w:color="auto"/>
              <w:right w:val="single" w:sz="4" w:space="0" w:color="auto"/>
            </w:tcBorders>
            <w:vAlign w:val="center"/>
          </w:tcPr>
          <w:p w:rsidR="00440F0D" w:rsidRPr="0026265C" w:rsidRDefault="00D379B6" w:rsidP="003A7403">
            <w:pPr>
              <w:jc w:val="center"/>
            </w:pPr>
            <w:r>
              <w:t>12.2 / 17</w:t>
            </w:r>
          </w:p>
        </w:tc>
        <w:tc>
          <w:tcPr>
            <w:tcW w:w="709" w:type="dxa"/>
            <w:tcBorders>
              <w:top w:val="single" w:sz="4" w:space="0" w:color="auto"/>
              <w:left w:val="single" w:sz="4" w:space="0" w:color="auto"/>
              <w:bottom w:val="single" w:sz="4" w:space="0" w:color="auto"/>
              <w:right w:val="single" w:sz="4" w:space="0" w:color="auto"/>
            </w:tcBorders>
            <w:vAlign w:val="center"/>
          </w:tcPr>
          <w:p w:rsidR="00440F0D" w:rsidRPr="0026265C" w:rsidRDefault="00D379B6" w:rsidP="003A7403">
            <w:pPr>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440F0D" w:rsidRPr="0026265C" w:rsidRDefault="00D379B6" w:rsidP="003A7403">
            <w:pPr>
              <w:jc w:val="center"/>
            </w:pPr>
            <w:r>
              <w:t>31 / 22</w:t>
            </w:r>
          </w:p>
        </w:tc>
        <w:tc>
          <w:tcPr>
            <w:tcW w:w="850" w:type="dxa"/>
            <w:tcBorders>
              <w:top w:val="single" w:sz="4" w:space="0" w:color="auto"/>
              <w:left w:val="single" w:sz="4" w:space="0" w:color="auto"/>
              <w:bottom w:val="single" w:sz="4" w:space="0" w:color="auto"/>
              <w:right w:val="single" w:sz="4" w:space="0" w:color="auto"/>
            </w:tcBorders>
            <w:vAlign w:val="center"/>
          </w:tcPr>
          <w:p w:rsidR="00440F0D" w:rsidRPr="00A1477B" w:rsidRDefault="00D379B6" w:rsidP="003A7403">
            <w:pPr>
              <w:jc w:val="center"/>
              <w:rPr>
                <w:u w:val="single"/>
              </w:rPr>
            </w:pPr>
            <w:r w:rsidRPr="00A1477B">
              <w:rPr>
                <w:u w:val="single"/>
              </w:rPr>
              <w:t>102.0</w:t>
            </w:r>
          </w:p>
          <w:p w:rsidR="00D379B6" w:rsidRPr="0026265C" w:rsidRDefault="00D379B6" w:rsidP="003A7403">
            <w:pPr>
              <w:jc w:val="center"/>
            </w:pPr>
            <w:r>
              <w:t>107</w:t>
            </w:r>
          </w:p>
        </w:tc>
      </w:tr>
      <w:tr w:rsidR="00440F0D" w:rsidRPr="0026265C" w:rsidTr="003A7403">
        <w:tc>
          <w:tcPr>
            <w:tcW w:w="1178"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3A7403">
            <w:pPr>
              <w:jc w:val="center"/>
            </w:pPr>
            <w:r w:rsidRPr="0026265C">
              <w:t>Май</w:t>
            </w:r>
          </w:p>
        </w:tc>
        <w:tc>
          <w:tcPr>
            <w:tcW w:w="915" w:type="dxa"/>
            <w:tcBorders>
              <w:top w:val="single" w:sz="4" w:space="0" w:color="auto"/>
              <w:left w:val="single" w:sz="4" w:space="0" w:color="auto"/>
              <w:bottom w:val="single" w:sz="4" w:space="0" w:color="auto"/>
              <w:right w:val="single" w:sz="4" w:space="0" w:color="auto"/>
            </w:tcBorders>
            <w:vAlign w:val="center"/>
          </w:tcPr>
          <w:p w:rsidR="00440F0D" w:rsidRPr="0026265C" w:rsidRDefault="00D379B6" w:rsidP="003A7403">
            <w:pPr>
              <w:jc w:val="center"/>
            </w:pPr>
            <w:r>
              <w:t>- 7.1</w:t>
            </w:r>
          </w:p>
        </w:tc>
        <w:tc>
          <w:tcPr>
            <w:tcW w:w="850" w:type="dxa"/>
            <w:tcBorders>
              <w:top w:val="single" w:sz="4" w:space="0" w:color="auto"/>
              <w:left w:val="single" w:sz="4" w:space="0" w:color="auto"/>
              <w:bottom w:val="single" w:sz="4" w:space="0" w:color="auto"/>
              <w:right w:val="single" w:sz="4" w:space="0" w:color="auto"/>
            </w:tcBorders>
            <w:vAlign w:val="center"/>
          </w:tcPr>
          <w:p w:rsidR="00440F0D" w:rsidRPr="0026265C" w:rsidRDefault="00D379B6" w:rsidP="003A7403">
            <w:pPr>
              <w:jc w:val="center"/>
            </w:pPr>
            <w:r>
              <w:t>- 20.1</w:t>
            </w:r>
          </w:p>
        </w:tc>
        <w:tc>
          <w:tcPr>
            <w:tcW w:w="860" w:type="dxa"/>
            <w:tcBorders>
              <w:top w:val="single" w:sz="4" w:space="0" w:color="auto"/>
              <w:left w:val="single" w:sz="4" w:space="0" w:color="auto"/>
              <w:bottom w:val="single" w:sz="4" w:space="0" w:color="auto"/>
              <w:right w:val="single" w:sz="4" w:space="0" w:color="auto"/>
            </w:tcBorders>
            <w:vAlign w:val="center"/>
          </w:tcPr>
          <w:p w:rsidR="00440F0D" w:rsidRPr="0026265C" w:rsidRDefault="00D379B6" w:rsidP="003A7403">
            <w:pPr>
              <w:jc w:val="center"/>
            </w:pPr>
            <w:r>
              <w:t>+ 3.6</w:t>
            </w:r>
          </w:p>
        </w:tc>
        <w:tc>
          <w:tcPr>
            <w:tcW w:w="1408" w:type="dxa"/>
            <w:tcBorders>
              <w:top w:val="single" w:sz="4" w:space="0" w:color="auto"/>
              <w:left w:val="single" w:sz="4" w:space="0" w:color="auto"/>
              <w:bottom w:val="single" w:sz="4" w:space="0" w:color="auto"/>
              <w:right w:val="single" w:sz="4" w:space="0" w:color="auto"/>
            </w:tcBorders>
            <w:vAlign w:val="center"/>
          </w:tcPr>
          <w:p w:rsidR="00440F0D" w:rsidRDefault="00D379B6" w:rsidP="003A7403">
            <w:pPr>
              <w:jc w:val="center"/>
            </w:pPr>
            <w:r>
              <w:t>з – 16.9</w:t>
            </w:r>
          </w:p>
          <w:p w:rsidR="00D379B6" w:rsidRDefault="00D379B6" w:rsidP="003A7403">
            <w:pPr>
              <w:jc w:val="center"/>
            </w:pPr>
            <w:proofErr w:type="spellStart"/>
            <w:r>
              <w:t>зсз</w:t>
            </w:r>
            <w:proofErr w:type="spellEnd"/>
            <w:r>
              <w:t xml:space="preserve"> -16.9</w:t>
            </w:r>
          </w:p>
          <w:p w:rsidR="00D379B6" w:rsidRPr="0026265C" w:rsidRDefault="00D379B6" w:rsidP="003A7403">
            <w:pPr>
              <w:jc w:val="center"/>
            </w:pPr>
            <w:proofErr w:type="spellStart"/>
            <w:r>
              <w:t>сз</w:t>
            </w:r>
            <w:proofErr w:type="spellEnd"/>
            <w:r>
              <w:t xml:space="preserve"> – 10.5</w:t>
            </w:r>
          </w:p>
        </w:tc>
        <w:tc>
          <w:tcPr>
            <w:tcW w:w="851" w:type="dxa"/>
            <w:tcBorders>
              <w:top w:val="single" w:sz="4" w:space="0" w:color="auto"/>
              <w:left w:val="single" w:sz="4" w:space="0" w:color="auto"/>
              <w:bottom w:val="single" w:sz="4" w:space="0" w:color="auto"/>
              <w:right w:val="single" w:sz="4" w:space="0" w:color="auto"/>
            </w:tcBorders>
            <w:vAlign w:val="center"/>
          </w:tcPr>
          <w:p w:rsidR="00440F0D" w:rsidRPr="0026265C" w:rsidRDefault="00D379B6" w:rsidP="003A7403">
            <w:pPr>
              <w:jc w:val="center"/>
            </w:pPr>
            <w:r>
              <w:t>5.0/12</w:t>
            </w:r>
          </w:p>
        </w:tc>
        <w:tc>
          <w:tcPr>
            <w:tcW w:w="1134" w:type="dxa"/>
            <w:tcBorders>
              <w:top w:val="single" w:sz="4" w:space="0" w:color="auto"/>
              <w:left w:val="single" w:sz="4" w:space="0" w:color="auto"/>
              <w:bottom w:val="single" w:sz="4" w:space="0" w:color="auto"/>
              <w:right w:val="single" w:sz="4" w:space="0" w:color="auto"/>
            </w:tcBorders>
            <w:vAlign w:val="center"/>
          </w:tcPr>
          <w:p w:rsidR="00440F0D" w:rsidRPr="0026265C" w:rsidRDefault="00D379B6" w:rsidP="003A7403">
            <w:pPr>
              <w:jc w:val="center"/>
            </w:pPr>
            <w:r>
              <w:t>11.9 / 16</w:t>
            </w:r>
          </w:p>
        </w:tc>
        <w:tc>
          <w:tcPr>
            <w:tcW w:w="709" w:type="dxa"/>
            <w:tcBorders>
              <w:top w:val="single" w:sz="4" w:space="0" w:color="auto"/>
              <w:left w:val="single" w:sz="4" w:space="0" w:color="auto"/>
              <w:bottom w:val="single" w:sz="4" w:space="0" w:color="auto"/>
              <w:right w:val="single" w:sz="4" w:space="0" w:color="auto"/>
            </w:tcBorders>
            <w:vAlign w:val="center"/>
          </w:tcPr>
          <w:p w:rsidR="00440F0D" w:rsidRPr="0026265C" w:rsidRDefault="00D379B6" w:rsidP="003A7403">
            <w:pPr>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440F0D" w:rsidRPr="0026265C" w:rsidRDefault="00D379B6" w:rsidP="003A7403">
            <w:pPr>
              <w:jc w:val="center"/>
            </w:pPr>
            <w:r>
              <w:t>34 / 27</w:t>
            </w:r>
          </w:p>
        </w:tc>
        <w:tc>
          <w:tcPr>
            <w:tcW w:w="850" w:type="dxa"/>
            <w:tcBorders>
              <w:top w:val="single" w:sz="4" w:space="0" w:color="auto"/>
              <w:left w:val="single" w:sz="4" w:space="0" w:color="auto"/>
              <w:bottom w:val="single" w:sz="4" w:space="0" w:color="auto"/>
              <w:right w:val="single" w:sz="4" w:space="0" w:color="auto"/>
            </w:tcBorders>
            <w:vAlign w:val="center"/>
          </w:tcPr>
          <w:p w:rsidR="00440F0D" w:rsidRPr="00A1477B" w:rsidRDefault="003F0589" w:rsidP="003A7403">
            <w:pPr>
              <w:jc w:val="center"/>
              <w:rPr>
                <w:u w:val="single"/>
              </w:rPr>
            </w:pPr>
            <w:r w:rsidRPr="00A1477B">
              <w:rPr>
                <w:u w:val="single"/>
              </w:rPr>
              <w:t>90</w:t>
            </w:r>
          </w:p>
          <w:p w:rsidR="003F0589" w:rsidRPr="0026265C" w:rsidRDefault="003F0589" w:rsidP="003A7403">
            <w:pPr>
              <w:jc w:val="center"/>
            </w:pPr>
            <w:r>
              <w:t>97</w:t>
            </w:r>
          </w:p>
        </w:tc>
      </w:tr>
      <w:tr w:rsidR="00440F0D" w:rsidRPr="0026265C" w:rsidTr="003A7403">
        <w:tc>
          <w:tcPr>
            <w:tcW w:w="1178"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3A7403">
            <w:pPr>
              <w:jc w:val="center"/>
            </w:pPr>
            <w:r w:rsidRPr="0026265C">
              <w:t>Июнь</w:t>
            </w:r>
          </w:p>
        </w:tc>
        <w:tc>
          <w:tcPr>
            <w:tcW w:w="915" w:type="dxa"/>
            <w:tcBorders>
              <w:top w:val="single" w:sz="4" w:space="0" w:color="auto"/>
              <w:left w:val="single" w:sz="4" w:space="0" w:color="auto"/>
              <w:bottom w:val="single" w:sz="4" w:space="0" w:color="auto"/>
              <w:right w:val="single" w:sz="4" w:space="0" w:color="auto"/>
            </w:tcBorders>
            <w:vAlign w:val="center"/>
          </w:tcPr>
          <w:p w:rsidR="00440F0D" w:rsidRPr="0026265C" w:rsidRDefault="003F0589" w:rsidP="003A7403">
            <w:pPr>
              <w:jc w:val="center"/>
            </w:pPr>
            <w:r>
              <w:t>+ 12.0</w:t>
            </w:r>
          </w:p>
        </w:tc>
        <w:tc>
          <w:tcPr>
            <w:tcW w:w="850" w:type="dxa"/>
            <w:tcBorders>
              <w:top w:val="single" w:sz="4" w:space="0" w:color="auto"/>
              <w:left w:val="single" w:sz="4" w:space="0" w:color="auto"/>
              <w:bottom w:val="single" w:sz="4" w:space="0" w:color="auto"/>
              <w:right w:val="single" w:sz="4" w:space="0" w:color="auto"/>
            </w:tcBorders>
            <w:vAlign w:val="center"/>
          </w:tcPr>
          <w:p w:rsidR="00440F0D" w:rsidRPr="0026265C" w:rsidRDefault="003F0589" w:rsidP="003A7403">
            <w:pPr>
              <w:jc w:val="center"/>
            </w:pPr>
            <w:r>
              <w:t>- 2.6</w:t>
            </w:r>
          </w:p>
        </w:tc>
        <w:tc>
          <w:tcPr>
            <w:tcW w:w="860" w:type="dxa"/>
            <w:tcBorders>
              <w:top w:val="single" w:sz="4" w:space="0" w:color="auto"/>
              <w:left w:val="single" w:sz="4" w:space="0" w:color="auto"/>
              <w:bottom w:val="single" w:sz="4" w:space="0" w:color="auto"/>
              <w:right w:val="single" w:sz="4" w:space="0" w:color="auto"/>
            </w:tcBorders>
            <w:vAlign w:val="center"/>
          </w:tcPr>
          <w:p w:rsidR="00440F0D" w:rsidRPr="0026265C" w:rsidRDefault="003F0589" w:rsidP="003A7403">
            <w:pPr>
              <w:jc w:val="center"/>
            </w:pPr>
            <w:r>
              <w:t>+ 28.4</w:t>
            </w:r>
          </w:p>
        </w:tc>
        <w:tc>
          <w:tcPr>
            <w:tcW w:w="1408" w:type="dxa"/>
            <w:tcBorders>
              <w:top w:val="single" w:sz="4" w:space="0" w:color="auto"/>
              <w:left w:val="single" w:sz="4" w:space="0" w:color="auto"/>
              <w:bottom w:val="single" w:sz="4" w:space="0" w:color="auto"/>
              <w:right w:val="single" w:sz="4" w:space="0" w:color="auto"/>
            </w:tcBorders>
            <w:vAlign w:val="center"/>
          </w:tcPr>
          <w:p w:rsidR="00440F0D" w:rsidRDefault="003F0589" w:rsidP="003A7403">
            <w:pPr>
              <w:jc w:val="center"/>
            </w:pPr>
            <w:r>
              <w:t>в – 18.3</w:t>
            </w:r>
          </w:p>
          <w:p w:rsidR="003F0589" w:rsidRDefault="003F0589" w:rsidP="003A7403">
            <w:pPr>
              <w:jc w:val="center"/>
            </w:pPr>
            <w:proofErr w:type="spellStart"/>
            <w:r>
              <w:t>вюв</w:t>
            </w:r>
            <w:proofErr w:type="spellEnd"/>
            <w:r>
              <w:t xml:space="preserve"> – 10.8</w:t>
            </w:r>
          </w:p>
          <w:p w:rsidR="003F0589" w:rsidRPr="0026265C" w:rsidRDefault="003F0589" w:rsidP="003A7403">
            <w:pPr>
              <w:jc w:val="center"/>
            </w:pPr>
            <w:proofErr w:type="spellStart"/>
            <w:r>
              <w:t>ссв</w:t>
            </w:r>
            <w:proofErr w:type="spellEnd"/>
            <w:r>
              <w:t xml:space="preserve"> – 8.8</w:t>
            </w:r>
          </w:p>
        </w:tc>
        <w:tc>
          <w:tcPr>
            <w:tcW w:w="851" w:type="dxa"/>
            <w:tcBorders>
              <w:top w:val="single" w:sz="4" w:space="0" w:color="auto"/>
              <w:left w:val="single" w:sz="4" w:space="0" w:color="auto"/>
              <w:bottom w:val="single" w:sz="4" w:space="0" w:color="auto"/>
              <w:right w:val="single" w:sz="4" w:space="0" w:color="auto"/>
            </w:tcBorders>
            <w:vAlign w:val="center"/>
          </w:tcPr>
          <w:p w:rsidR="00440F0D" w:rsidRPr="0026265C" w:rsidRDefault="003F0589" w:rsidP="003A7403">
            <w:pPr>
              <w:jc w:val="center"/>
            </w:pPr>
            <w:r>
              <w:t>4.3/12</w:t>
            </w:r>
          </w:p>
        </w:tc>
        <w:tc>
          <w:tcPr>
            <w:tcW w:w="1134" w:type="dxa"/>
            <w:tcBorders>
              <w:top w:val="single" w:sz="4" w:space="0" w:color="auto"/>
              <w:left w:val="single" w:sz="4" w:space="0" w:color="auto"/>
              <w:bottom w:val="single" w:sz="4" w:space="0" w:color="auto"/>
              <w:right w:val="single" w:sz="4" w:space="0" w:color="auto"/>
            </w:tcBorders>
            <w:vAlign w:val="center"/>
          </w:tcPr>
          <w:p w:rsidR="00440F0D" w:rsidRPr="0026265C" w:rsidRDefault="003F0589" w:rsidP="003A7403">
            <w:pPr>
              <w:jc w:val="center"/>
            </w:pPr>
            <w:r>
              <w:t>12.4 / 18</w:t>
            </w:r>
          </w:p>
        </w:tc>
        <w:tc>
          <w:tcPr>
            <w:tcW w:w="709" w:type="dxa"/>
            <w:tcBorders>
              <w:top w:val="single" w:sz="4" w:space="0" w:color="auto"/>
              <w:left w:val="single" w:sz="4" w:space="0" w:color="auto"/>
              <w:bottom w:val="single" w:sz="4" w:space="0" w:color="auto"/>
              <w:right w:val="single" w:sz="4" w:space="0" w:color="auto"/>
            </w:tcBorders>
            <w:vAlign w:val="center"/>
          </w:tcPr>
          <w:p w:rsidR="00440F0D" w:rsidRPr="0026265C" w:rsidRDefault="003F0589" w:rsidP="003A7403">
            <w:pPr>
              <w:jc w:val="center"/>
            </w:pPr>
            <w:r>
              <w:t>0.0</w:t>
            </w:r>
          </w:p>
        </w:tc>
        <w:tc>
          <w:tcPr>
            <w:tcW w:w="1134" w:type="dxa"/>
            <w:tcBorders>
              <w:top w:val="single" w:sz="4" w:space="0" w:color="auto"/>
              <w:left w:val="single" w:sz="4" w:space="0" w:color="auto"/>
              <w:bottom w:val="single" w:sz="4" w:space="0" w:color="auto"/>
              <w:right w:val="single" w:sz="4" w:space="0" w:color="auto"/>
            </w:tcBorders>
            <w:vAlign w:val="center"/>
          </w:tcPr>
          <w:p w:rsidR="00440F0D" w:rsidRPr="0026265C" w:rsidRDefault="003F0589" w:rsidP="003A7403">
            <w:pPr>
              <w:jc w:val="center"/>
            </w:pPr>
            <w:r>
              <w:t>49 / 17</w:t>
            </w:r>
          </w:p>
        </w:tc>
        <w:tc>
          <w:tcPr>
            <w:tcW w:w="850" w:type="dxa"/>
            <w:tcBorders>
              <w:top w:val="single" w:sz="4" w:space="0" w:color="auto"/>
              <w:left w:val="single" w:sz="4" w:space="0" w:color="auto"/>
              <w:bottom w:val="single" w:sz="4" w:space="0" w:color="auto"/>
              <w:right w:val="single" w:sz="4" w:space="0" w:color="auto"/>
            </w:tcBorders>
            <w:vAlign w:val="center"/>
          </w:tcPr>
          <w:p w:rsidR="00440F0D" w:rsidRPr="00A1477B" w:rsidRDefault="003F0589" w:rsidP="003A7403">
            <w:pPr>
              <w:jc w:val="center"/>
              <w:rPr>
                <w:u w:val="single"/>
              </w:rPr>
            </w:pPr>
            <w:r w:rsidRPr="00A1477B">
              <w:rPr>
                <w:u w:val="single"/>
              </w:rPr>
              <w:t>22.8</w:t>
            </w:r>
          </w:p>
          <w:p w:rsidR="003F0589" w:rsidRPr="0026265C" w:rsidRDefault="003F0589" w:rsidP="003A7403">
            <w:pPr>
              <w:jc w:val="center"/>
            </w:pPr>
            <w:r>
              <w:t>60</w:t>
            </w:r>
          </w:p>
        </w:tc>
      </w:tr>
      <w:tr w:rsidR="00440F0D" w:rsidRPr="0026265C" w:rsidTr="003A7403">
        <w:tc>
          <w:tcPr>
            <w:tcW w:w="1178"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3A7403">
            <w:pPr>
              <w:jc w:val="center"/>
            </w:pPr>
            <w:r w:rsidRPr="0026265C">
              <w:t>Июль</w:t>
            </w:r>
          </w:p>
        </w:tc>
        <w:tc>
          <w:tcPr>
            <w:tcW w:w="915" w:type="dxa"/>
            <w:tcBorders>
              <w:top w:val="single" w:sz="4" w:space="0" w:color="auto"/>
              <w:left w:val="single" w:sz="4" w:space="0" w:color="auto"/>
              <w:bottom w:val="single" w:sz="4" w:space="0" w:color="auto"/>
              <w:right w:val="single" w:sz="4" w:space="0" w:color="auto"/>
            </w:tcBorders>
            <w:vAlign w:val="center"/>
          </w:tcPr>
          <w:p w:rsidR="00440F0D" w:rsidRPr="0026265C" w:rsidRDefault="003F0589" w:rsidP="003A7403">
            <w:pPr>
              <w:jc w:val="center"/>
            </w:pPr>
            <w:r>
              <w:t>+ 14.1</w:t>
            </w:r>
          </w:p>
        </w:tc>
        <w:tc>
          <w:tcPr>
            <w:tcW w:w="850" w:type="dxa"/>
            <w:tcBorders>
              <w:top w:val="single" w:sz="4" w:space="0" w:color="auto"/>
              <w:left w:val="single" w:sz="4" w:space="0" w:color="auto"/>
              <w:bottom w:val="single" w:sz="4" w:space="0" w:color="auto"/>
              <w:right w:val="single" w:sz="4" w:space="0" w:color="auto"/>
            </w:tcBorders>
            <w:vAlign w:val="center"/>
          </w:tcPr>
          <w:p w:rsidR="00440F0D" w:rsidRPr="0026265C" w:rsidRDefault="003F0589" w:rsidP="003A7403">
            <w:pPr>
              <w:jc w:val="center"/>
            </w:pPr>
            <w:r>
              <w:t>+ 2.8</w:t>
            </w:r>
          </w:p>
        </w:tc>
        <w:tc>
          <w:tcPr>
            <w:tcW w:w="860" w:type="dxa"/>
            <w:tcBorders>
              <w:top w:val="single" w:sz="4" w:space="0" w:color="auto"/>
              <w:left w:val="single" w:sz="4" w:space="0" w:color="auto"/>
              <w:bottom w:val="single" w:sz="4" w:space="0" w:color="auto"/>
              <w:right w:val="single" w:sz="4" w:space="0" w:color="auto"/>
            </w:tcBorders>
            <w:vAlign w:val="center"/>
          </w:tcPr>
          <w:p w:rsidR="00440F0D" w:rsidRPr="0026265C" w:rsidRDefault="003F0589" w:rsidP="003A7403">
            <w:pPr>
              <w:jc w:val="center"/>
            </w:pPr>
            <w:r>
              <w:t>+ 29.7</w:t>
            </w:r>
          </w:p>
        </w:tc>
        <w:tc>
          <w:tcPr>
            <w:tcW w:w="1408" w:type="dxa"/>
            <w:tcBorders>
              <w:top w:val="single" w:sz="4" w:space="0" w:color="auto"/>
              <w:left w:val="single" w:sz="4" w:space="0" w:color="auto"/>
              <w:bottom w:val="single" w:sz="4" w:space="0" w:color="auto"/>
              <w:right w:val="single" w:sz="4" w:space="0" w:color="auto"/>
            </w:tcBorders>
            <w:vAlign w:val="center"/>
          </w:tcPr>
          <w:p w:rsidR="00440F0D" w:rsidRDefault="003F0589" w:rsidP="003A7403">
            <w:pPr>
              <w:jc w:val="center"/>
            </w:pPr>
            <w:r>
              <w:t>с – 19.4</w:t>
            </w:r>
          </w:p>
          <w:p w:rsidR="003F0589" w:rsidRDefault="003F0589" w:rsidP="003A7403">
            <w:pPr>
              <w:jc w:val="center"/>
            </w:pPr>
            <w:proofErr w:type="spellStart"/>
            <w:r>
              <w:t>сз</w:t>
            </w:r>
            <w:proofErr w:type="spellEnd"/>
            <w:r>
              <w:t xml:space="preserve"> – 14.1</w:t>
            </w:r>
          </w:p>
          <w:p w:rsidR="003F0589" w:rsidRPr="0026265C" w:rsidRDefault="003F0589" w:rsidP="003A7403">
            <w:pPr>
              <w:jc w:val="center"/>
            </w:pPr>
            <w:proofErr w:type="spellStart"/>
            <w:r>
              <w:t>ссз</w:t>
            </w:r>
            <w:proofErr w:type="spellEnd"/>
            <w:r>
              <w:t xml:space="preserve"> – 9.7</w:t>
            </w:r>
          </w:p>
        </w:tc>
        <w:tc>
          <w:tcPr>
            <w:tcW w:w="851" w:type="dxa"/>
            <w:tcBorders>
              <w:top w:val="single" w:sz="4" w:space="0" w:color="auto"/>
              <w:left w:val="single" w:sz="4" w:space="0" w:color="auto"/>
              <w:bottom w:val="single" w:sz="4" w:space="0" w:color="auto"/>
              <w:right w:val="single" w:sz="4" w:space="0" w:color="auto"/>
            </w:tcBorders>
            <w:vAlign w:val="center"/>
          </w:tcPr>
          <w:p w:rsidR="00440F0D" w:rsidRPr="0026265C" w:rsidRDefault="003F0589" w:rsidP="003A7403">
            <w:pPr>
              <w:jc w:val="center"/>
            </w:pPr>
            <w:r>
              <w:t>4.1/9</w:t>
            </w:r>
          </w:p>
        </w:tc>
        <w:tc>
          <w:tcPr>
            <w:tcW w:w="1134" w:type="dxa"/>
            <w:tcBorders>
              <w:top w:val="single" w:sz="4" w:space="0" w:color="auto"/>
              <w:left w:val="single" w:sz="4" w:space="0" w:color="auto"/>
              <w:bottom w:val="single" w:sz="4" w:space="0" w:color="auto"/>
              <w:right w:val="single" w:sz="4" w:space="0" w:color="auto"/>
            </w:tcBorders>
            <w:vAlign w:val="center"/>
          </w:tcPr>
          <w:p w:rsidR="00440F0D" w:rsidRPr="0026265C" w:rsidRDefault="003F0589" w:rsidP="003A7403">
            <w:pPr>
              <w:jc w:val="center"/>
            </w:pPr>
            <w:r>
              <w:t>11.7 / 16</w:t>
            </w:r>
          </w:p>
        </w:tc>
        <w:tc>
          <w:tcPr>
            <w:tcW w:w="709" w:type="dxa"/>
            <w:tcBorders>
              <w:top w:val="single" w:sz="4" w:space="0" w:color="auto"/>
              <w:left w:val="single" w:sz="4" w:space="0" w:color="auto"/>
              <w:bottom w:val="single" w:sz="4" w:space="0" w:color="auto"/>
              <w:right w:val="single" w:sz="4" w:space="0" w:color="auto"/>
            </w:tcBorders>
            <w:vAlign w:val="center"/>
          </w:tcPr>
          <w:p w:rsidR="00440F0D" w:rsidRPr="0026265C" w:rsidRDefault="003F0589" w:rsidP="003A7403">
            <w:pPr>
              <w:jc w:val="center"/>
            </w:pPr>
            <w:r>
              <w:t>0.0</w:t>
            </w:r>
          </w:p>
        </w:tc>
        <w:tc>
          <w:tcPr>
            <w:tcW w:w="1134" w:type="dxa"/>
            <w:tcBorders>
              <w:top w:val="single" w:sz="4" w:space="0" w:color="auto"/>
              <w:left w:val="single" w:sz="4" w:space="0" w:color="auto"/>
              <w:bottom w:val="single" w:sz="4" w:space="0" w:color="auto"/>
              <w:right w:val="single" w:sz="4" w:space="0" w:color="auto"/>
            </w:tcBorders>
            <w:vAlign w:val="center"/>
          </w:tcPr>
          <w:p w:rsidR="00440F0D" w:rsidRPr="0026265C" w:rsidRDefault="003F0589" w:rsidP="003A7403">
            <w:pPr>
              <w:jc w:val="center"/>
            </w:pPr>
            <w:r>
              <w:t>33 / 11</w:t>
            </w:r>
          </w:p>
        </w:tc>
        <w:tc>
          <w:tcPr>
            <w:tcW w:w="850" w:type="dxa"/>
            <w:tcBorders>
              <w:top w:val="single" w:sz="4" w:space="0" w:color="auto"/>
              <w:left w:val="single" w:sz="4" w:space="0" w:color="auto"/>
              <w:bottom w:val="single" w:sz="4" w:space="0" w:color="auto"/>
              <w:right w:val="single" w:sz="4" w:space="0" w:color="auto"/>
            </w:tcBorders>
            <w:vAlign w:val="center"/>
          </w:tcPr>
          <w:p w:rsidR="00440F0D" w:rsidRPr="0026265C" w:rsidRDefault="003F0589" w:rsidP="003A7403">
            <w:pPr>
              <w:jc w:val="center"/>
            </w:pPr>
            <w:r>
              <w:t>̶</w:t>
            </w:r>
          </w:p>
        </w:tc>
      </w:tr>
      <w:tr w:rsidR="00440F0D" w:rsidRPr="0026265C" w:rsidTr="003A7403">
        <w:tc>
          <w:tcPr>
            <w:tcW w:w="1178"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3A7403">
            <w:pPr>
              <w:jc w:val="center"/>
            </w:pPr>
            <w:r w:rsidRPr="0026265C">
              <w:t>Август</w:t>
            </w:r>
          </w:p>
        </w:tc>
        <w:tc>
          <w:tcPr>
            <w:tcW w:w="915" w:type="dxa"/>
            <w:tcBorders>
              <w:top w:val="single" w:sz="4" w:space="0" w:color="auto"/>
              <w:left w:val="single" w:sz="4" w:space="0" w:color="auto"/>
              <w:bottom w:val="single" w:sz="4" w:space="0" w:color="auto"/>
              <w:right w:val="single" w:sz="4" w:space="0" w:color="auto"/>
            </w:tcBorders>
            <w:vAlign w:val="center"/>
          </w:tcPr>
          <w:p w:rsidR="00440F0D" w:rsidRPr="0026265C" w:rsidRDefault="003F0589" w:rsidP="003A7403">
            <w:pPr>
              <w:jc w:val="center"/>
            </w:pPr>
            <w:r>
              <w:t>+ 11.0</w:t>
            </w:r>
          </w:p>
        </w:tc>
        <w:tc>
          <w:tcPr>
            <w:tcW w:w="850" w:type="dxa"/>
            <w:tcBorders>
              <w:top w:val="single" w:sz="4" w:space="0" w:color="auto"/>
              <w:left w:val="single" w:sz="4" w:space="0" w:color="auto"/>
              <w:bottom w:val="single" w:sz="4" w:space="0" w:color="auto"/>
              <w:right w:val="single" w:sz="4" w:space="0" w:color="auto"/>
            </w:tcBorders>
            <w:vAlign w:val="center"/>
          </w:tcPr>
          <w:p w:rsidR="00440F0D" w:rsidRPr="0026265C" w:rsidRDefault="003F0589" w:rsidP="003A7403">
            <w:pPr>
              <w:jc w:val="center"/>
            </w:pPr>
            <w:r>
              <w:t>+ 2.8</w:t>
            </w:r>
          </w:p>
        </w:tc>
        <w:tc>
          <w:tcPr>
            <w:tcW w:w="860" w:type="dxa"/>
            <w:tcBorders>
              <w:top w:val="single" w:sz="4" w:space="0" w:color="auto"/>
              <w:left w:val="single" w:sz="4" w:space="0" w:color="auto"/>
              <w:bottom w:val="single" w:sz="4" w:space="0" w:color="auto"/>
              <w:right w:val="single" w:sz="4" w:space="0" w:color="auto"/>
            </w:tcBorders>
            <w:vAlign w:val="center"/>
          </w:tcPr>
          <w:p w:rsidR="00440F0D" w:rsidRPr="0026265C" w:rsidRDefault="003F0589" w:rsidP="003A7403">
            <w:pPr>
              <w:jc w:val="center"/>
            </w:pPr>
            <w:r>
              <w:t>+ 21.6</w:t>
            </w:r>
          </w:p>
        </w:tc>
        <w:tc>
          <w:tcPr>
            <w:tcW w:w="1408" w:type="dxa"/>
            <w:tcBorders>
              <w:top w:val="single" w:sz="4" w:space="0" w:color="auto"/>
              <w:left w:val="single" w:sz="4" w:space="0" w:color="auto"/>
              <w:bottom w:val="single" w:sz="4" w:space="0" w:color="auto"/>
              <w:right w:val="single" w:sz="4" w:space="0" w:color="auto"/>
            </w:tcBorders>
            <w:vAlign w:val="center"/>
          </w:tcPr>
          <w:p w:rsidR="00440F0D" w:rsidRDefault="003F0589" w:rsidP="003A7403">
            <w:pPr>
              <w:jc w:val="center"/>
            </w:pPr>
            <w:r>
              <w:t>с – 17.3</w:t>
            </w:r>
          </w:p>
          <w:p w:rsidR="003F0589" w:rsidRDefault="00B00152" w:rsidP="003A7403">
            <w:pPr>
              <w:jc w:val="center"/>
            </w:pPr>
            <w:proofErr w:type="spellStart"/>
            <w:r>
              <w:t>ссз</w:t>
            </w:r>
            <w:proofErr w:type="spellEnd"/>
            <w:r>
              <w:t xml:space="preserve"> – 8.5</w:t>
            </w:r>
          </w:p>
          <w:p w:rsidR="00B00152" w:rsidRPr="0026265C" w:rsidRDefault="00B00152" w:rsidP="003A7403">
            <w:pPr>
              <w:jc w:val="center"/>
            </w:pPr>
            <w:r>
              <w:t>ю – 8.5</w:t>
            </w:r>
          </w:p>
        </w:tc>
        <w:tc>
          <w:tcPr>
            <w:tcW w:w="851" w:type="dxa"/>
            <w:tcBorders>
              <w:top w:val="single" w:sz="4" w:space="0" w:color="auto"/>
              <w:left w:val="single" w:sz="4" w:space="0" w:color="auto"/>
              <w:bottom w:val="single" w:sz="4" w:space="0" w:color="auto"/>
              <w:right w:val="single" w:sz="4" w:space="0" w:color="auto"/>
            </w:tcBorders>
            <w:vAlign w:val="center"/>
          </w:tcPr>
          <w:p w:rsidR="00440F0D" w:rsidRPr="0026265C" w:rsidRDefault="00B00152" w:rsidP="003A7403">
            <w:pPr>
              <w:jc w:val="center"/>
            </w:pPr>
            <w:r>
              <w:t>4.2/10</w:t>
            </w:r>
          </w:p>
        </w:tc>
        <w:tc>
          <w:tcPr>
            <w:tcW w:w="1134" w:type="dxa"/>
            <w:tcBorders>
              <w:top w:val="single" w:sz="4" w:space="0" w:color="auto"/>
              <w:left w:val="single" w:sz="4" w:space="0" w:color="auto"/>
              <w:bottom w:val="single" w:sz="4" w:space="0" w:color="auto"/>
              <w:right w:val="single" w:sz="4" w:space="0" w:color="auto"/>
            </w:tcBorders>
            <w:vAlign w:val="center"/>
          </w:tcPr>
          <w:p w:rsidR="00440F0D" w:rsidRPr="0026265C" w:rsidRDefault="00B00152" w:rsidP="003A7403">
            <w:pPr>
              <w:jc w:val="center"/>
            </w:pPr>
            <w:r>
              <w:t>12.5 / 21</w:t>
            </w:r>
          </w:p>
        </w:tc>
        <w:tc>
          <w:tcPr>
            <w:tcW w:w="709" w:type="dxa"/>
            <w:tcBorders>
              <w:top w:val="single" w:sz="4" w:space="0" w:color="auto"/>
              <w:left w:val="single" w:sz="4" w:space="0" w:color="auto"/>
              <w:bottom w:val="single" w:sz="4" w:space="0" w:color="auto"/>
              <w:right w:val="single" w:sz="4" w:space="0" w:color="auto"/>
            </w:tcBorders>
            <w:vAlign w:val="center"/>
          </w:tcPr>
          <w:p w:rsidR="00440F0D" w:rsidRPr="0026265C" w:rsidRDefault="00B00152" w:rsidP="003A7403">
            <w:pPr>
              <w:jc w:val="center"/>
            </w:pPr>
            <w:r>
              <w:t>0.8</w:t>
            </w:r>
          </w:p>
        </w:tc>
        <w:tc>
          <w:tcPr>
            <w:tcW w:w="1134" w:type="dxa"/>
            <w:tcBorders>
              <w:top w:val="single" w:sz="4" w:space="0" w:color="auto"/>
              <w:left w:val="single" w:sz="4" w:space="0" w:color="auto"/>
              <w:bottom w:val="single" w:sz="4" w:space="0" w:color="auto"/>
              <w:right w:val="single" w:sz="4" w:space="0" w:color="auto"/>
            </w:tcBorders>
            <w:vAlign w:val="center"/>
          </w:tcPr>
          <w:p w:rsidR="00440F0D" w:rsidRPr="0026265C" w:rsidRDefault="00B00152" w:rsidP="003A7403">
            <w:pPr>
              <w:jc w:val="center"/>
            </w:pPr>
            <w:r>
              <w:t>61 / 21</w:t>
            </w:r>
          </w:p>
        </w:tc>
        <w:tc>
          <w:tcPr>
            <w:tcW w:w="850" w:type="dxa"/>
            <w:tcBorders>
              <w:top w:val="single" w:sz="4" w:space="0" w:color="auto"/>
              <w:left w:val="single" w:sz="4" w:space="0" w:color="auto"/>
              <w:bottom w:val="single" w:sz="4" w:space="0" w:color="auto"/>
              <w:right w:val="single" w:sz="4" w:space="0" w:color="auto"/>
            </w:tcBorders>
            <w:vAlign w:val="center"/>
          </w:tcPr>
          <w:p w:rsidR="00440F0D" w:rsidRPr="0026265C" w:rsidRDefault="00B00152" w:rsidP="003A7403">
            <w:pPr>
              <w:jc w:val="center"/>
            </w:pPr>
            <w:r>
              <w:t>̶</w:t>
            </w:r>
          </w:p>
        </w:tc>
      </w:tr>
      <w:tr w:rsidR="00440F0D" w:rsidRPr="0026265C" w:rsidTr="00B00152">
        <w:tc>
          <w:tcPr>
            <w:tcW w:w="1178"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3A7403">
            <w:pPr>
              <w:jc w:val="center"/>
            </w:pPr>
            <w:r w:rsidRPr="0026265C">
              <w:t>Сентябрь</w:t>
            </w:r>
          </w:p>
        </w:tc>
        <w:tc>
          <w:tcPr>
            <w:tcW w:w="915" w:type="dxa"/>
            <w:tcBorders>
              <w:top w:val="single" w:sz="4" w:space="0" w:color="auto"/>
              <w:left w:val="single" w:sz="4" w:space="0" w:color="auto"/>
              <w:bottom w:val="single" w:sz="4" w:space="0" w:color="auto"/>
              <w:right w:val="single" w:sz="4" w:space="0" w:color="auto"/>
            </w:tcBorders>
            <w:vAlign w:val="center"/>
          </w:tcPr>
          <w:p w:rsidR="00440F0D" w:rsidRPr="0026265C" w:rsidRDefault="00B00152" w:rsidP="003A7403">
            <w:pPr>
              <w:jc w:val="center"/>
            </w:pPr>
            <w:r>
              <w:t>+ 6.5</w:t>
            </w:r>
          </w:p>
        </w:tc>
        <w:tc>
          <w:tcPr>
            <w:tcW w:w="850" w:type="dxa"/>
            <w:tcBorders>
              <w:top w:val="single" w:sz="4" w:space="0" w:color="auto"/>
              <w:left w:val="single" w:sz="4" w:space="0" w:color="auto"/>
              <w:bottom w:val="single" w:sz="4" w:space="0" w:color="auto"/>
              <w:right w:val="single" w:sz="4" w:space="0" w:color="auto"/>
            </w:tcBorders>
            <w:vAlign w:val="center"/>
          </w:tcPr>
          <w:p w:rsidR="00440F0D" w:rsidRPr="0026265C" w:rsidRDefault="00B00152" w:rsidP="003A7403">
            <w:pPr>
              <w:jc w:val="center"/>
            </w:pPr>
            <w:r>
              <w:t>- 4.1</w:t>
            </w:r>
          </w:p>
        </w:tc>
        <w:tc>
          <w:tcPr>
            <w:tcW w:w="860" w:type="dxa"/>
            <w:tcBorders>
              <w:top w:val="single" w:sz="4" w:space="0" w:color="auto"/>
              <w:left w:val="single" w:sz="4" w:space="0" w:color="auto"/>
              <w:bottom w:val="single" w:sz="4" w:space="0" w:color="auto"/>
              <w:right w:val="single" w:sz="4" w:space="0" w:color="auto"/>
            </w:tcBorders>
            <w:vAlign w:val="center"/>
          </w:tcPr>
          <w:p w:rsidR="00440F0D" w:rsidRPr="0026265C" w:rsidRDefault="00B00152" w:rsidP="003A7403">
            <w:pPr>
              <w:jc w:val="center"/>
            </w:pPr>
            <w:r>
              <w:t>+15.2</w:t>
            </w:r>
          </w:p>
        </w:tc>
        <w:tc>
          <w:tcPr>
            <w:tcW w:w="1408" w:type="dxa"/>
            <w:tcBorders>
              <w:top w:val="single" w:sz="4" w:space="0" w:color="auto"/>
              <w:left w:val="single" w:sz="4" w:space="0" w:color="auto"/>
              <w:bottom w:val="single" w:sz="4" w:space="0" w:color="auto"/>
              <w:right w:val="single" w:sz="4" w:space="0" w:color="auto"/>
            </w:tcBorders>
            <w:vAlign w:val="center"/>
          </w:tcPr>
          <w:p w:rsidR="00440F0D" w:rsidRDefault="00B00152" w:rsidP="003A7403">
            <w:pPr>
              <w:jc w:val="center"/>
            </w:pPr>
            <w:proofErr w:type="spellStart"/>
            <w:r>
              <w:t>ююз</w:t>
            </w:r>
            <w:proofErr w:type="spellEnd"/>
            <w:r>
              <w:t xml:space="preserve"> – 10.8</w:t>
            </w:r>
          </w:p>
          <w:p w:rsidR="00B00152" w:rsidRDefault="00B00152" w:rsidP="003A7403">
            <w:pPr>
              <w:jc w:val="center"/>
            </w:pPr>
            <w:r>
              <w:t>юз – 10.0</w:t>
            </w:r>
          </w:p>
          <w:p w:rsidR="00B00152" w:rsidRPr="0026265C" w:rsidRDefault="00B00152" w:rsidP="003A7403">
            <w:pPr>
              <w:jc w:val="center"/>
            </w:pPr>
            <w:r>
              <w:t>з – 10.0</w:t>
            </w:r>
          </w:p>
        </w:tc>
        <w:tc>
          <w:tcPr>
            <w:tcW w:w="851" w:type="dxa"/>
            <w:tcBorders>
              <w:top w:val="single" w:sz="4" w:space="0" w:color="auto"/>
              <w:left w:val="single" w:sz="4" w:space="0" w:color="auto"/>
              <w:bottom w:val="single" w:sz="4" w:space="0" w:color="auto"/>
              <w:right w:val="single" w:sz="4" w:space="0" w:color="auto"/>
            </w:tcBorders>
            <w:vAlign w:val="center"/>
          </w:tcPr>
          <w:p w:rsidR="00440F0D" w:rsidRPr="0026265C" w:rsidRDefault="00B00152" w:rsidP="00B00152">
            <w:pPr>
              <w:jc w:val="center"/>
            </w:pPr>
            <w:r>
              <w:t>4.4/10</w:t>
            </w:r>
          </w:p>
        </w:tc>
        <w:tc>
          <w:tcPr>
            <w:tcW w:w="1134" w:type="dxa"/>
            <w:tcBorders>
              <w:top w:val="single" w:sz="4" w:space="0" w:color="auto"/>
              <w:left w:val="single" w:sz="4" w:space="0" w:color="auto"/>
              <w:bottom w:val="single" w:sz="4" w:space="0" w:color="auto"/>
              <w:right w:val="single" w:sz="4" w:space="0" w:color="auto"/>
            </w:tcBorders>
            <w:vAlign w:val="center"/>
          </w:tcPr>
          <w:p w:rsidR="00440F0D" w:rsidRPr="0026265C" w:rsidRDefault="00B00152" w:rsidP="003A7403">
            <w:pPr>
              <w:jc w:val="center"/>
            </w:pPr>
            <w:r>
              <w:t>12.9 / 18</w:t>
            </w:r>
          </w:p>
        </w:tc>
        <w:tc>
          <w:tcPr>
            <w:tcW w:w="709" w:type="dxa"/>
            <w:tcBorders>
              <w:top w:val="single" w:sz="4" w:space="0" w:color="auto"/>
              <w:left w:val="single" w:sz="4" w:space="0" w:color="auto"/>
              <w:bottom w:val="single" w:sz="4" w:space="0" w:color="auto"/>
              <w:right w:val="single" w:sz="4" w:space="0" w:color="auto"/>
            </w:tcBorders>
            <w:vAlign w:val="center"/>
          </w:tcPr>
          <w:p w:rsidR="00440F0D" w:rsidRPr="0026265C" w:rsidRDefault="00B00152" w:rsidP="003A7403">
            <w:pPr>
              <w:jc w:val="center"/>
            </w:pPr>
            <w:r>
              <w:t>0.8</w:t>
            </w:r>
          </w:p>
        </w:tc>
        <w:tc>
          <w:tcPr>
            <w:tcW w:w="1134" w:type="dxa"/>
            <w:tcBorders>
              <w:top w:val="single" w:sz="4" w:space="0" w:color="auto"/>
              <w:left w:val="single" w:sz="4" w:space="0" w:color="auto"/>
              <w:bottom w:val="single" w:sz="4" w:space="0" w:color="auto"/>
              <w:right w:val="single" w:sz="4" w:space="0" w:color="auto"/>
            </w:tcBorders>
            <w:vAlign w:val="center"/>
          </w:tcPr>
          <w:p w:rsidR="00440F0D" w:rsidRPr="0026265C" w:rsidRDefault="00B00152" w:rsidP="003A7403">
            <w:pPr>
              <w:jc w:val="center"/>
            </w:pPr>
            <w:r>
              <w:t>34 / 21</w:t>
            </w:r>
          </w:p>
        </w:tc>
        <w:tc>
          <w:tcPr>
            <w:tcW w:w="850" w:type="dxa"/>
            <w:tcBorders>
              <w:top w:val="single" w:sz="4" w:space="0" w:color="auto"/>
              <w:left w:val="single" w:sz="4" w:space="0" w:color="auto"/>
              <w:bottom w:val="single" w:sz="4" w:space="0" w:color="auto"/>
              <w:right w:val="single" w:sz="4" w:space="0" w:color="auto"/>
            </w:tcBorders>
            <w:vAlign w:val="center"/>
          </w:tcPr>
          <w:p w:rsidR="00440F0D" w:rsidRPr="0026265C" w:rsidRDefault="00B00152" w:rsidP="003A7403">
            <w:pPr>
              <w:jc w:val="center"/>
            </w:pPr>
            <w:r>
              <w:t>̶</w:t>
            </w:r>
          </w:p>
        </w:tc>
      </w:tr>
      <w:tr w:rsidR="00440F0D" w:rsidRPr="0026265C" w:rsidTr="003A7403">
        <w:tc>
          <w:tcPr>
            <w:tcW w:w="1178"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3A7403">
            <w:pPr>
              <w:jc w:val="center"/>
            </w:pPr>
            <w:r w:rsidRPr="0026265C">
              <w:t>Октябрь</w:t>
            </w:r>
          </w:p>
        </w:tc>
        <w:tc>
          <w:tcPr>
            <w:tcW w:w="915" w:type="dxa"/>
            <w:tcBorders>
              <w:top w:val="single" w:sz="4" w:space="0" w:color="auto"/>
              <w:left w:val="single" w:sz="4" w:space="0" w:color="auto"/>
              <w:bottom w:val="single" w:sz="4" w:space="0" w:color="auto"/>
              <w:right w:val="single" w:sz="4" w:space="0" w:color="auto"/>
            </w:tcBorders>
            <w:vAlign w:val="center"/>
          </w:tcPr>
          <w:p w:rsidR="00440F0D" w:rsidRPr="0026265C" w:rsidRDefault="00B00152" w:rsidP="003A7403">
            <w:pPr>
              <w:jc w:val="center"/>
            </w:pPr>
            <w:r>
              <w:t>- 1.1</w:t>
            </w:r>
          </w:p>
        </w:tc>
        <w:tc>
          <w:tcPr>
            <w:tcW w:w="850" w:type="dxa"/>
            <w:tcBorders>
              <w:top w:val="single" w:sz="4" w:space="0" w:color="auto"/>
              <w:left w:val="single" w:sz="4" w:space="0" w:color="auto"/>
              <w:bottom w:val="single" w:sz="4" w:space="0" w:color="auto"/>
              <w:right w:val="single" w:sz="4" w:space="0" w:color="auto"/>
            </w:tcBorders>
            <w:vAlign w:val="center"/>
          </w:tcPr>
          <w:p w:rsidR="00440F0D" w:rsidRPr="0026265C" w:rsidRDefault="00B00152" w:rsidP="003A7403">
            <w:pPr>
              <w:jc w:val="center"/>
            </w:pPr>
            <w:r>
              <w:t>- 12.0</w:t>
            </w:r>
          </w:p>
        </w:tc>
        <w:tc>
          <w:tcPr>
            <w:tcW w:w="860" w:type="dxa"/>
            <w:tcBorders>
              <w:top w:val="single" w:sz="4" w:space="0" w:color="auto"/>
              <w:left w:val="single" w:sz="4" w:space="0" w:color="auto"/>
              <w:bottom w:val="single" w:sz="4" w:space="0" w:color="auto"/>
              <w:right w:val="single" w:sz="4" w:space="0" w:color="auto"/>
            </w:tcBorders>
            <w:vAlign w:val="center"/>
          </w:tcPr>
          <w:p w:rsidR="00440F0D" w:rsidRPr="0026265C" w:rsidRDefault="00B00152" w:rsidP="003A7403">
            <w:pPr>
              <w:jc w:val="center"/>
            </w:pPr>
            <w:r>
              <w:t>+ 12.9</w:t>
            </w:r>
          </w:p>
        </w:tc>
        <w:tc>
          <w:tcPr>
            <w:tcW w:w="1408" w:type="dxa"/>
            <w:tcBorders>
              <w:top w:val="single" w:sz="4" w:space="0" w:color="auto"/>
              <w:left w:val="single" w:sz="4" w:space="0" w:color="auto"/>
              <w:bottom w:val="single" w:sz="4" w:space="0" w:color="auto"/>
              <w:right w:val="single" w:sz="4" w:space="0" w:color="auto"/>
            </w:tcBorders>
            <w:vAlign w:val="center"/>
          </w:tcPr>
          <w:p w:rsidR="00440F0D" w:rsidRDefault="00B00152" w:rsidP="003A7403">
            <w:pPr>
              <w:jc w:val="center"/>
            </w:pPr>
            <w:r>
              <w:t>юз – 14.5</w:t>
            </w:r>
          </w:p>
          <w:p w:rsidR="00B00152" w:rsidRDefault="00B00152" w:rsidP="003A7403">
            <w:pPr>
              <w:jc w:val="center"/>
            </w:pPr>
            <w:proofErr w:type="spellStart"/>
            <w:r>
              <w:t>ююз</w:t>
            </w:r>
            <w:proofErr w:type="spellEnd"/>
            <w:r>
              <w:t xml:space="preserve"> – 10.9</w:t>
            </w:r>
          </w:p>
          <w:p w:rsidR="00B00152" w:rsidRPr="0026265C" w:rsidRDefault="00B00152" w:rsidP="003A7403">
            <w:pPr>
              <w:jc w:val="center"/>
            </w:pPr>
            <w:r>
              <w:t>ю – 10.1</w:t>
            </w:r>
          </w:p>
        </w:tc>
        <w:tc>
          <w:tcPr>
            <w:tcW w:w="851" w:type="dxa"/>
            <w:tcBorders>
              <w:top w:val="single" w:sz="4" w:space="0" w:color="auto"/>
              <w:left w:val="single" w:sz="4" w:space="0" w:color="auto"/>
              <w:bottom w:val="single" w:sz="4" w:space="0" w:color="auto"/>
              <w:right w:val="single" w:sz="4" w:space="0" w:color="auto"/>
            </w:tcBorders>
            <w:vAlign w:val="center"/>
          </w:tcPr>
          <w:p w:rsidR="00440F0D" w:rsidRPr="0026265C" w:rsidRDefault="00B00152" w:rsidP="003A7403">
            <w:pPr>
              <w:jc w:val="center"/>
            </w:pPr>
            <w:r>
              <w:t>4.2/13</w:t>
            </w:r>
          </w:p>
        </w:tc>
        <w:tc>
          <w:tcPr>
            <w:tcW w:w="1134" w:type="dxa"/>
            <w:tcBorders>
              <w:top w:val="single" w:sz="4" w:space="0" w:color="auto"/>
              <w:left w:val="single" w:sz="4" w:space="0" w:color="auto"/>
              <w:bottom w:val="single" w:sz="4" w:space="0" w:color="auto"/>
              <w:right w:val="single" w:sz="4" w:space="0" w:color="auto"/>
            </w:tcBorders>
            <w:vAlign w:val="center"/>
          </w:tcPr>
          <w:p w:rsidR="00440F0D" w:rsidRPr="0026265C" w:rsidRDefault="00B00152" w:rsidP="003A7403">
            <w:pPr>
              <w:jc w:val="center"/>
            </w:pPr>
            <w:r>
              <w:t>13.8 / 23</w:t>
            </w:r>
          </w:p>
        </w:tc>
        <w:tc>
          <w:tcPr>
            <w:tcW w:w="709" w:type="dxa"/>
            <w:tcBorders>
              <w:top w:val="single" w:sz="4" w:space="0" w:color="auto"/>
              <w:left w:val="single" w:sz="4" w:space="0" w:color="auto"/>
              <w:bottom w:val="single" w:sz="4" w:space="0" w:color="auto"/>
              <w:right w:val="single" w:sz="4" w:space="0" w:color="auto"/>
            </w:tcBorders>
            <w:vAlign w:val="center"/>
          </w:tcPr>
          <w:p w:rsidR="00440F0D" w:rsidRPr="0026265C" w:rsidRDefault="00B00152" w:rsidP="003A7403">
            <w:pPr>
              <w:jc w:val="center"/>
            </w:pPr>
            <w:r>
              <w:t>2.0</w:t>
            </w:r>
          </w:p>
        </w:tc>
        <w:tc>
          <w:tcPr>
            <w:tcW w:w="1134" w:type="dxa"/>
            <w:tcBorders>
              <w:top w:val="single" w:sz="4" w:space="0" w:color="auto"/>
              <w:left w:val="single" w:sz="4" w:space="0" w:color="auto"/>
              <w:bottom w:val="single" w:sz="4" w:space="0" w:color="auto"/>
              <w:right w:val="single" w:sz="4" w:space="0" w:color="auto"/>
            </w:tcBorders>
            <w:vAlign w:val="center"/>
          </w:tcPr>
          <w:p w:rsidR="00440F0D" w:rsidRPr="0026265C" w:rsidRDefault="00287AC0" w:rsidP="003A7403">
            <w:pPr>
              <w:jc w:val="center"/>
            </w:pPr>
            <w:r>
              <w:t>56 / 24</w:t>
            </w:r>
          </w:p>
        </w:tc>
        <w:tc>
          <w:tcPr>
            <w:tcW w:w="850" w:type="dxa"/>
            <w:tcBorders>
              <w:top w:val="single" w:sz="4" w:space="0" w:color="auto"/>
              <w:left w:val="single" w:sz="4" w:space="0" w:color="auto"/>
              <w:bottom w:val="single" w:sz="4" w:space="0" w:color="auto"/>
              <w:right w:val="single" w:sz="4" w:space="0" w:color="auto"/>
            </w:tcBorders>
            <w:vAlign w:val="center"/>
          </w:tcPr>
          <w:p w:rsidR="00440F0D" w:rsidRPr="00A1477B" w:rsidRDefault="00287AC0" w:rsidP="003A7403">
            <w:pPr>
              <w:jc w:val="center"/>
              <w:rPr>
                <w:u w:val="single"/>
              </w:rPr>
            </w:pPr>
            <w:r w:rsidRPr="00A1477B">
              <w:rPr>
                <w:u w:val="single"/>
              </w:rPr>
              <w:t>5.0</w:t>
            </w:r>
          </w:p>
          <w:p w:rsidR="00287AC0" w:rsidRPr="0026265C" w:rsidRDefault="00287AC0" w:rsidP="003A7403">
            <w:pPr>
              <w:jc w:val="center"/>
            </w:pPr>
            <w:r>
              <w:t>11</w:t>
            </w:r>
          </w:p>
        </w:tc>
      </w:tr>
      <w:tr w:rsidR="00440F0D" w:rsidRPr="0026265C" w:rsidTr="003A7403">
        <w:tc>
          <w:tcPr>
            <w:tcW w:w="1178"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3A7403">
            <w:pPr>
              <w:jc w:val="center"/>
            </w:pPr>
            <w:r w:rsidRPr="0026265C">
              <w:t>Ноябрь</w:t>
            </w:r>
          </w:p>
        </w:tc>
        <w:tc>
          <w:tcPr>
            <w:tcW w:w="915" w:type="dxa"/>
            <w:tcBorders>
              <w:top w:val="single" w:sz="4" w:space="0" w:color="auto"/>
              <w:left w:val="single" w:sz="4" w:space="0" w:color="auto"/>
              <w:bottom w:val="single" w:sz="4" w:space="0" w:color="auto"/>
              <w:right w:val="single" w:sz="4" w:space="0" w:color="auto"/>
            </w:tcBorders>
            <w:vAlign w:val="center"/>
          </w:tcPr>
          <w:p w:rsidR="00440F0D" w:rsidRPr="0026265C" w:rsidRDefault="00287AC0" w:rsidP="003A7403">
            <w:pPr>
              <w:jc w:val="center"/>
            </w:pPr>
            <w:r>
              <w:t>- 17.1</w:t>
            </w:r>
          </w:p>
        </w:tc>
        <w:tc>
          <w:tcPr>
            <w:tcW w:w="850" w:type="dxa"/>
            <w:tcBorders>
              <w:top w:val="single" w:sz="4" w:space="0" w:color="auto"/>
              <w:left w:val="single" w:sz="4" w:space="0" w:color="auto"/>
              <w:bottom w:val="single" w:sz="4" w:space="0" w:color="auto"/>
              <w:right w:val="single" w:sz="4" w:space="0" w:color="auto"/>
            </w:tcBorders>
            <w:vAlign w:val="center"/>
          </w:tcPr>
          <w:p w:rsidR="00440F0D" w:rsidRPr="0026265C" w:rsidRDefault="00287AC0" w:rsidP="003A7403">
            <w:pPr>
              <w:jc w:val="center"/>
            </w:pPr>
            <w:r>
              <w:t>- 37.6</w:t>
            </w:r>
          </w:p>
        </w:tc>
        <w:tc>
          <w:tcPr>
            <w:tcW w:w="860" w:type="dxa"/>
            <w:tcBorders>
              <w:top w:val="single" w:sz="4" w:space="0" w:color="auto"/>
              <w:left w:val="single" w:sz="4" w:space="0" w:color="auto"/>
              <w:bottom w:val="single" w:sz="4" w:space="0" w:color="auto"/>
              <w:right w:val="single" w:sz="4" w:space="0" w:color="auto"/>
            </w:tcBorders>
            <w:vAlign w:val="center"/>
          </w:tcPr>
          <w:p w:rsidR="00440F0D" w:rsidRPr="0026265C" w:rsidRDefault="00287AC0" w:rsidP="003A7403">
            <w:pPr>
              <w:jc w:val="center"/>
            </w:pPr>
            <w:r>
              <w:t>+ 6.5</w:t>
            </w:r>
          </w:p>
        </w:tc>
        <w:tc>
          <w:tcPr>
            <w:tcW w:w="1408" w:type="dxa"/>
            <w:tcBorders>
              <w:top w:val="single" w:sz="4" w:space="0" w:color="auto"/>
              <w:left w:val="single" w:sz="4" w:space="0" w:color="auto"/>
              <w:bottom w:val="single" w:sz="4" w:space="0" w:color="auto"/>
              <w:right w:val="single" w:sz="4" w:space="0" w:color="auto"/>
            </w:tcBorders>
            <w:vAlign w:val="center"/>
          </w:tcPr>
          <w:p w:rsidR="00440F0D" w:rsidRDefault="00287AC0" w:rsidP="003A7403">
            <w:pPr>
              <w:jc w:val="center"/>
            </w:pPr>
            <w:r>
              <w:t>с – 11.7</w:t>
            </w:r>
          </w:p>
          <w:p w:rsidR="00287AC0" w:rsidRDefault="00287AC0" w:rsidP="003A7403">
            <w:pPr>
              <w:jc w:val="center"/>
            </w:pPr>
            <w:r>
              <w:t>з – 11.3</w:t>
            </w:r>
          </w:p>
          <w:p w:rsidR="00287AC0" w:rsidRPr="0026265C" w:rsidRDefault="00287AC0" w:rsidP="003A7403">
            <w:pPr>
              <w:jc w:val="center"/>
            </w:pPr>
            <w:proofErr w:type="spellStart"/>
            <w:r>
              <w:t>сз</w:t>
            </w:r>
            <w:proofErr w:type="spellEnd"/>
            <w:r>
              <w:t xml:space="preserve"> – 9.2</w:t>
            </w:r>
          </w:p>
        </w:tc>
        <w:tc>
          <w:tcPr>
            <w:tcW w:w="851" w:type="dxa"/>
            <w:tcBorders>
              <w:top w:val="single" w:sz="4" w:space="0" w:color="auto"/>
              <w:left w:val="single" w:sz="4" w:space="0" w:color="auto"/>
              <w:bottom w:val="single" w:sz="4" w:space="0" w:color="auto"/>
              <w:right w:val="single" w:sz="4" w:space="0" w:color="auto"/>
            </w:tcBorders>
            <w:vAlign w:val="center"/>
          </w:tcPr>
          <w:p w:rsidR="00440F0D" w:rsidRPr="0026265C" w:rsidRDefault="00287AC0" w:rsidP="003A7403">
            <w:pPr>
              <w:jc w:val="center"/>
            </w:pPr>
            <w:r>
              <w:t>4.9/13</w:t>
            </w:r>
          </w:p>
        </w:tc>
        <w:tc>
          <w:tcPr>
            <w:tcW w:w="1134" w:type="dxa"/>
            <w:tcBorders>
              <w:top w:val="single" w:sz="4" w:space="0" w:color="auto"/>
              <w:left w:val="single" w:sz="4" w:space="0" w:color="auto"/>
              <w:bottom w:val="single" w:sz="4" w:space="0" w:color="auto"/>
              <w:right w:val="single" w:sz="4" w:space="0" w:color="auto"/>
            </w:tcBorders>
            <w:vAlign w:val="center"/>
          </w:tcPr>
          <w:p w:rsidR="00440F0D" w:rsidRPr="0026265C" w:rsidRDefault="00287AC0" w:rsidP="003A7403">
            <w:pPr>
              <w:jc w:val="center"/>
            </w:pPr>
            <w:r>
              <w:t>13.2 / 20</w:t>
            </w:r>
          </w:p>
        </w:tc>
        <w:tc>
          <w:tcPr>
            <w:tcW w:w="709" w:type="dxa"/>
            <w:tcBorders>
              <w:top w:val="single" w:sz="4" w:space="0" w:color="auto"/>
              <w:left w:val="single" w:sz="4" w:space="0" w:color="auto"/>
              <w:bottom w:val="single" w:sz="4" w:space="0" w:color="auto"/>
              <w:right w:val="single" w:sz="4" w:space="0" w:color="auto"/>
            </w:tcBorders>
            <w:vAlign w:val="center"/>
          </w:tcPr>
          <w:p w:rsidR="00440F0D" w:rsidRPr="0026265C" w:rsidRDefault="00287AC0" w:rsidP="003A7403">
            <w:pPr>
              <w:jc w:val="center"/>
            </w:pPr>
            <w:r>
              <w:t>0.0</w:t>
            </w:r>
          </w:p>
        </w:tc>
        <w:tc>
          <w:tcPr>
            <w:tcW w:w="1134" w:type="dxa"/>
            <w:tcBorders>
              <w:top w:val="single" w:sz="4" w:space="0" w:color="auto"/>
              <w:left w:val="single" w:sz="4" w:space="0" w:color="auto"/>
              <w:bottom w:val="single" w:sz="4" w:space="0" w:color="auto"/>
              <w:right w:val="single" w:sz="4" w:space="0" w:color="auto"/>
            </w:tcBorders>
            <w:vAlign w:val="center"/>
          </w:tcPr>
          <w:p w:rsidR="00440F0D" w:rsidRPr="0026265C" w:rsidRDefault="00287AC0" w:rsidP="003A7403">
            <w:pPr>
              <w:jc w:val="center"/>
            </w:pPr>
            <w:r>
              <w:t>29 / 26</w:t>
            </w:r>
          </w:p>
        </w:tc>
        <w:tc>
          <w:tcPr>
            <w:tcW w:w="850" w:type="dxa"/>
            <w:tcBorders>
              <w:top w:val="single" w:sz="4" w:space="0" w:color="auto"/>
              <w:left w:val="single" w:sz="4" w:space="0" w:color="auto"/>
              <w:bottom w:val="single" w:sz="4" w:space="0" w:color="auto"/>
              <w:right w:val="single" w:sz="4" w:space="0" w:color="auto"/>
            </w:tcBorders>
            <w:vAlign w:val="center"/>
          </w:tcPr>
          <w:p w:rsidR="00440F0D" w:rsidRPr="00A1477B" w:rsidRDefault="00287AC0" w:rsidP="003A7403">
            <w:pPr>
              <w:jc w:val="center"/>
              <w:rPr>
                <w:u w:val="single"/>
              </w:rPr>
            </w:pPr>
            <w:r w:rsidRPr="00A1477B">
              <w:rPr>
                <w:u w:val="single"/>
              </w:rPr>
              <w:t>19.5</w:t>
            </w:r>
          </w:p>
          <w:p w:rsidR="00287AC0" w:rsidRPr="0026265C" w:rsidRDefault="00287AC0" w:rsidP="003A7403">
            <w:pPr>
              <w:jc w:val="center"/>
            </w:pPr>
            <w:r>
              <w:t>30</w:t>
            </w:r>
          </w:p>
        </w:tc>
      </w:tr>
      <w:tr w:rsidR="00440F0D" w:rsidRPr="0026265C" w:rsidTr="003A7403">
        <w:tc>
          <w:tcPr>
            <w:tcW w:w="1178"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3A7403">
            <w:pPr>
              <w:jc w:val="center"/>
            </w:pPr>
            <w:r w:rsidRPr="0026265C">
              <w:t>Декабрь</w:t>
            </w:r>
          </w:p>
        </w:tc>
        <w:tc>
          <w:tcPr>
            <w:tcW w:w="915" w:type="dxa"/>
            <w:tcBorders>
              <w:top w:val="single" w:sz="4" w:space="0" w:color="auto"/>
              <w:left w:val="single" w:sz="4" w:space="0" w:color="auto"/>
              <w:bottom w:val="single" w:sz="4" w:space="0" w:color="auto"/>
              <w:right w:val="single" w:sz="4" w:space="0" w:color="auto"/>
            </w:tcBorders>
            <w:vAlign w:val="center"/>
          </w:tcPr>
          <w:p w:rsidR="00440F0D" w:rsidRPr="0026265C" w:rsidRDefault="00287AC0" w:rsidP="003A7403">
            <w:pPr>
              <w:jc w:val="center"/>
            </w:pPr>
            <w:r>
              <w:t>- 20.6</w:t>
            </w:r>
          </w:p>
        </w:tc>
        <w:tc>
          <w:tcPr>
            <w:tcW w:w="850" w:type="dxa"/>
            <w:tcBorders>
              <w:top w:val="single" w:sz="4" w:space="0" w:color="auto"/>
              <w:left w:val="single" w:sz="4" w:space="0" w:color="auto"/>
              <w:bottom w:val="single" w:sz="4" w:space="0" w:color="auto"/>
              <w:right w:val="single" w:sz="4" w:space="0" w:color="auto"/>
            </w:tcBorders>
            <w:vAlign w:val="center"/>
          </w:tcPr>
          <w:p w:rsidR="00440F0D" w:rsidRPr="0026265C" w:rsidRDefault="00287AC0" w:rsidP="003A7403">
            <w:pPr>
              <w:jc w:val="center"/>
            </w:pPr>
            <w:r>
              <w:t>- 42.8</w:t>
            </w:r>
          </w:p>
        </w:tc>
        <w:tc>
          <w:tcPr>
            <w:tcW w:w="860" w:type="dxa"/>
            <w:tcBorders>
              <w:top w:val="single" w:sz="4" w:space="0" w:color="auto"/>
              <w:left w:val="single" w:sz="4" w:space="0" w:color="auto"/>
              <w:bottom w:val="single" w:sz="4" w:space="0" w:color="auto"/>
              <w:right w:val="single" w:sz="4" w:space="0" w:color="auto"/>
            </w:tcBorders>
            <w:vAlign w:val="center"/>
          </w:tcPr>
          <w:p w:rsidR="00440F0D" w:rsidRPr="0026265C" w:rsidRDefault="00287AC0" w:rsidP="003A7403">
            <w:pPr>
              <w:jc w:val="center"/>
            </w:pPr>
            <w:r>
              <w:t>+ 9.9</w:t>
            </w:r>
          </w:p>
        </w:tc>
        <w:tc>
          <w:tcPr>
            <w:tcW w:w="1408" w:type="dxa"/>
            <w:tcBorders>
              <w:top w:val="single" w:sz="4" w:space="0" w:color="auto"/>
              <w:left w:val="single" w:sz="4" w:space="0" w:color="auto"/>
              <w:bottom w:val="single" w:sz="4" w:space="0" w:color="auto"/>
              <w:right w:val="single" w:sz="4" w:space="0" w:color="auto"/>
            </w:tcBorders>
            <w:vAlign w:val="center"/>
          </w:tcPr>
          <w:p w:rsidR="00440F0D" w:rsidRDefault="00287AC0" w:rsidP="003A7403">
            <w:pPr>
              <w:jc w:val="center"/>
            </w:pPr>
            <w:r>
              <w:t>ю – 23.0</w:t>
            </w:r>
          </w:p>
          <w:p w:rsidR="00287AC0" w:rsidRDefault="00287AC0" w:rsidP="003A7403">
            <w:pPr>
              <w:jc w:val="center"/>
            </w:pPr>
            <w:r>
              <w:t>юз – 14.9</w:t>
            </w:r>
          </w:p>
          <w:p w:rsidR="00287AC0" w:rsidRPr="0026265C" w:rsidRDefault="00287AC0" w:rsidP="003A7403">
            <w:pPr>
              <w:jc w:val="center"/>
            </w:pPr>
            <w:proofErr w:type="spellStart"/>
            <w:r>
              <w:t>ююз</w:t>
            </w:r>
            <w:proofErr w:type="spellEnd"/>
            <w:r>
              <w:t xml:space="preserve"> – 10.9</w:t>
            </w:r>
          </w:p>
        </w:tc>
        <w:tc>
          <w:tcPr>
            <w:tcW w:w="851" w:type="dxa"/>
            <w:tcBorders>
              <w:top w:val="single" w:sz="4" w:space="0" w:color="auto"/>
              <w:left w:val="single" w:sz="4" w:space="0" w:color="auto"/>
              <w:bottom w:val="single" w:sz="4" w:space="0" w:color="auto"/>
              <w:right w:val="single" w:sz="4" w:space="0" w:color="auto"/>
            </w:tcBorders>
            <w:vAlign w:val="center"/>
          </w:tcPr>
          <w:p w:rsidR="00440F0D" w:rsidRPr="0026265C" w:rsidRDefault="00287AC0" w:rsidP="003A7403">
            <w:pPr>
              <w:jc w:val="center"/>
            </w:pPr>
            <w:r>
              <w:t>5.7/15</w:t>
            </w:r>
          </w:p>
        </w:tc>
        <w:tc>
          <w:tcPr>
            <w:tcW w:w="1134" w:type="dxa"/>
            <w:tcBorders>
              <w:top w:val="single" w:sz="4" w:space="0" w:color="auto"/>
              <w:left w:val="single" w:sz="4" w:space="0" w:color="auto"/>
              <w:bottom w:val="single" w:sz="4" w:space="0" w:color="auto"/>
              <w:right w:val="single" w:sz="4" w:space="0" w:color="auto"/>
            </w:tcBorders>
            <w:vAlign w:val="center"/>
          </w:tcPr>
          <w:p w:rsidR="00440F0D" w:rsidRPr="0026265C" w:rsidRDefault="00287AC0" w:rsidP="003A7403">
            <w:pPr>
              <w:jc w:val="center"/>
            </w:pPr>
            <w:r>
              <w:t>13.4 / 22</w:t>
            </w:r>
          </w:p>
        </w:tc>
        <w:tc>
          <w:tcPr>
            <w:tcW w:w="709" w:type="dxa"/>
            <w:tcBorders>
              <w:top w:val="single" w:sz="4" w:space="0" w:color="auto"/>
              <w:left w:val="single" w:sz="4" w:space="0" w:color="auto"/>
              <w:bottom w:val="single" w:sz="4" w:space="0" w:color="auto"/>
              <w:right w:val="single" w:sz="4" w:space="0" w:color="auto"/>
            </w:tcBorders>
            <w:vAlign w:val="center"/>
          </w:tcPr>
          <w:p w:rsidR="00440F0D" w:rsidRPr="0026265C" w:rsidRDefault="00287AC0" w:rsidP="003A7403">
            <w:pPr>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440F0D" w:rsidRPr="0026265C" w:rsidRDefault="00287AC0" w:rsidP="003A7403">
            <w:pPr>
              <w:jc w:val="center"/>
            </w:pPr>
            <w:r>
              <w:t>39 / 27</w:t>
            </w:r>
          </w:p>
        </w:tc>
        <w:tc>
          <w:tcPr>
            <w:tcW w:w="850" w:type="dxa"/>
            <w:tcBorders>
              <w:top w:val="single" w:sz="4" w:space="0" w:color="auto"/>
              <w:left w:val="single" w:sz="4" w:space="0" w:color="auto"/>
              <w:bottom w:val="single" w:sz="4" w:space="0" w:color="auto"/>
              <w:right w:val="single" w:sz="4" w:space="0" w:color="auto"/>
            </w:tcBorders>
            <w:vAlign w:val="center"/>
          </w:tcPr>
          <w:p w:rsidR="00440F0D" w:rsidRPr="00A1477B" w:rsidRDefault="00287AC0" w:rsidP="003A7403">
            <w:pPr>
              <w:jc w:val="center"/>
              <w:rPr>
                <w:u w:val="single"/>
              </w:rPr>
            </w:pPr>
            <w:r w:rsidRPr="00A1477B">
              <w:rPr>
                <w:u w:val="single"/>
              </w:rPr>
              <w:t>35.6</w:t>
            </w:r>
          </w:p>
          <w:p w:rsidR="00287AC0" w:rsidRPr="0026265C" w:rsidRDefault="00287AC0" w:rsidP="003A7403">
            <w:pPr>
              <w:jc w:val="center"/>
            </w:pPr>
            <w:r>
              <w:t>46</w:t>
            </w:r>
          </w:p>
        </w:tc>
      </w:tr>
      <w:tr w:rsidR="00440F0D" w:rsidRPr="0026265C" w:rsidTr="003A7403">
        <w:tc>
          <w:tcPr>
            <w:tcW w:w="1178"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3A7403">
            <w:pPr>
              <w:jc w:val="center"/>
            </w:pPr>
            <w:proofErr w:type="gramStart"/>
            <w:r w:rsidRPr="0026265C">
              <w:t>Средне-годовые</w:t>
            </w:r>
            <w:proofErr w:type="gramEnd"/>
            <w:r w:rsidRPr="0026265C">
              <w:t xml:space="preserve"> данные</w:t>
            </w:r>
          </w:p>
        </w:tc>
        <w:tc>
          <w:tcPr>
            <w:tcW w:w="915" w:type="dxa"/>
            <w:tcBorders>
              <w:top w:val="single" w:sz="4" w:space="0" w:color="auto"/>
              <w:left w:val="single" w:sz="4" w:space="0" w:color="auto"/>
              <w:bottom w:val="single" w:sz="4" w:space="0" w:color="auto"/>
              <w:right w:val="single" w:sz="4" w:space="0" w:color="auto"/>
            </w:tcBorders>
            <w:vAlign w:val="center"/>
          </w:tcPr>
          <w:p w:rsidR="00440F0D" w:rsidRPr="0026265C" w:rsidRDefault="00287AC0" w:rsidP="003A7403">
            <w:pPr>
              <w:jc w:val="center"/>
            </w:pPr>
            <w:r>
              <w:t>- 6.8</w:t>
            </w:r>
          </w:p>
        </w:tc>
        <w:tc>
          <w:tcPr>
            <w:tcW w:w="850" w:type="dxa"/>
            <w:tcBorders>
              <w:top w:val="single" w:sz="4" w:space="0" w:color="auto"/>
              <w:left w:val="single" w:sz="4" w:space="0" w:color="auto"/>
              <w:bottom w:val="single" w:sz="4" w:space="0" w:color="auto"/>
              <w:right w:val="single" w:sz="4" w:space="0" w:color="auto"/>
            </w:tcBorders>
            <w:vAlign w:val="center"/>
          </w:tcPr>
          <w:p w:rsidR="00440F0D" w:rsidRPr="0026265C" w:rsidRDefault="00A1477B" w:rsidP="003A7403">
            <w:pPr>
              <w:jc w:val="center"/>
            </w:pPr>
            <w:r>
              <w:t>- 43.5</w:t>
            </w:r>
          </w:p>
        </w:tc>
        <w:tc>
          <w:tcPr>
            <w:tcW w:w="860" w:type="dxa"/>
            <w:tcBorders>
              <w:top w:val="single" w:sz="4" w:space="0" w:color="auto"/>
              <w:left w:val="single" w:sz="4" w:space="0" w:color="auto"/>
              <w:bottom w:val="single" w:sz="4" w:space="0" w:color="auto"/>
              <w:right w:val="single" w:sz="4" w:space="0" w:color="auto"/>
            </w:tcBorders>
            <w:vAlign w:val="center"/>
          </w:tcPr>
          <w:p w:rsidR="00440F0D" w:rsidRPr="0026265C" w:rsidRDefault="00A1477B" w:rsidP="003A7403">
            <w:pPr>
              <w:jc w:val="center"/>
            </w:pPr>
            <w:r>
              <w:t>+ 29.7</w:t>
            </w:r>
          </w:p>
        </w:tc>
        <w:tc>
          <w:tcPr>
            <w:tcW w:w="1408" w:type="dxa"/>
            <w:tcBorders>
              <w:top w:val="single" w:sz="4" w:space="0" w:color="auto"/>
              <w:left w:val="single" w:sz="4" w:space="0" w:color="auto"/>
              <w:bottom w:val="single" w:sz="4" w:space="0" w:color="auto"/>
              <w:right w:val="single" w:sz="4" w:space="0" w:color="auto"/>
            </w:tcBorders>
            <w:vAlign w:val="center"/>
          </w:tcPr>
          <w:p w:rsidR="00440F0D" w:rsidRDefault="00A1477B" w:rsidP="003A7403">
            <w:pPr>
              <w:jc w:val="center"/>
            </w:pPr>
            <w:r>
              <w:t>юз – 10.2</w:t>
            </w:r>
          </w:p>
          <w:p w:rsidR="00A1477B" w:rsidRDefault="00A1477B" w:rsidP="003A7403">
            <w:pPr>
              <w:jc w:val="center"/>
            </w:pPr>
            <w:r>
              <w:t>з – 10.1</w:t>
            </w:r>
          </w:p>
          <w:p w:rsidR="00A1477B" w:rsidRPr="0026265C" w:rsidRDefault="00A1477B" w:rsidP="003A7403">
            <w:pPr>
              <w:jc w:val="center"/>
            </w:pPr>
            <w:r>
              <w:t>ю – 9.2</w:t>
            </w:r>
          </w:p>
        </w:tc>
        <w:tc>
          <w:tcPr>
            <w:tcW w:w="851" w:type="dxa"/>
            <w:tcBorders>
              <w:top w:val="single" w:sz="4" w:space="0" w:color="auto"/>
              <w:left w:val="single" w:sz="4" w:space="0" w:color="auto"/>
              <w:bottom w:val="single" w:sz="4" w:space="0" w:color="auto"/>
              <w:right w:val="single" w:sz="4" w:space="0" w:color="auto"/>
            </w:tcBorders>
            <w:vAlign w:val="center"/>
          </w:tcPr>
          <w:p w:rsidR="00440F0D" w:rsidRPr="0026265C" w:rsidRDefault="00A1477B" w:rsidP="003A7403">
            <w:pPr>
              <w:jc w:val="center"/>
            </w:pPr>
            <w:r>
              <w:t>4.8/17</w:t>
            </w:r>
          </w:p>
        </w:tc>
        <w:tc>
          <w:tcPr>
            <w:tcW w:w="1134" w:type="dxa"/>
            <w:tcBorders>
              <w:top w:val="single" w:sz="4" w:space="0" w:color="auto"/>
              <w:left w:val="single" w:sz="4" w:space="0" w:color="auto"/>
              <w:bottom w:val="single" w:sz="4" w:space="0" w:color="auto"/>
              <w:right w:val="single" w:sz="4" w:space="0" w:color="auto"/>
            </w:tcBorders>
            <w:vAlign w:val="center"/>
          </w:tcPr>
          <w:p w:rsidR="00440F0D" w:rsidRPr="0026265C" w:rsidRDefault="00A1477B" w:rsidP="003A7403">
            <w:pPr>
              <w:jc w:val="center"/>
            </w:pPr>
            <w:r>
              <w:t>12.9 / 23</w:t>
            </w:r>
          </w:p>
        </w:tc>
        <w:tc>
          <w:tcPr>
            <w:tcW w:w="709" w:type="dxa"/>
            <w:tcBorders>
              <w:top w:val="single" w:sz="4" w:space="0" w:color="auto"/>
              <w:left w:val="single" w:sz="4" w:space="0" w:color="auto"/>
              <w:bottom w:val="single" w:sz="4" w:space="0" w:color="auto"/>
              <w:right w:val="single" w:sz="4" w:space="0" w:color="auto"/>
            </w:tcBorders>
            <w:vAlign w:val="center"/>
          </w:tcPr>
          <w:p w:rsidR="00440F0D" w:rsidRPr="0026265C" w:rsidRDefault="00A1477B" w:rsidP="003A7403">
            <w:pPr>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440F0D" w:rsidRPr="0026265C" w:rsidRDefault="00A1477B" w:rsidP="003A7403">
            <w:pPr>
              <w:jc w:val="center"/>
            </w:pPr>
            <w:r>
              <w:t>455 / 263</w:t>
            </w:r>
          </w:p>
        </w:tc>
        <w:tc>
          <w:tcPr>
            <w:tcW w:w="850" w:type="dxa"/>
            <w:tcBorders>
              <w:top w:val="single" w:sz="4" w:space="0" w:color="auto"/>
              <w:left w:val="single" w:sz="4" w:space="0" w:color="auto"/>
              <w:bottom w:val="single" w:sz="4" w:space="0" w:color="auto"/>
              <w:right w:val="single" w:sz="4" w:space="0" w:color="auto"/>
            </w:tcBorders>
            <w:vAlign w:val="center"/>
          </w:tcPr>
          <w:p w:rsidR="00440F0D" w:rsidRPr="00A1477B" w:rsidRDefault="00A1477B" w:rsidP="003A7403">
            <w:pPr>
              <w:jc w:val="center"/>
              <w:rPr>
                <w:u w:val="single"/>
              </w:rPr>
            </w:pPr>
            <w:r w:rsidRPr="00A1477B">
              <w:rPr>
                <w:u w:val="single"/>
              </w:rPr>
              <w:t>59</w:t>
            </w:r>
          </w:p>
          <w:p w:rsidR="00A1477B" w:rsidRPr="0026265C" w:rsidRDefault="00A1477B" w:rsidP="003A7403">
            <w:pPr>
              <w:jc w:val="center"/>
            </w:pPr>
            <w:r>
              <w:t>107</w:t>
            </w:r>
          </w:p>
        </w:tc>
      </w:tr>
    </w:tbl>
    <w:p w:rsidR="00440F0D" w:rsidRPr="0026265C" w:rsidRDefault="00440F0D" w:rsidP="00440F0D"/>
    <w:p w:rsidR="00440F0D" w:rsidRPr="0026265C" w:rsidRDefault="00440F0D" w:rsidP="00440F0D">
      <w:r w:rsidRPr="0026265C">
        <w:t>Сход снежного покрова – 19 июня. Появление снежного покрова – 10 октября 2014 года.</w:t>
      </w:r>
    </w:p>
    <w:p w:rsidR="00440F0D" w:rsidRDefault="00440F0D" w:rsidP="00440F0D">
      <w:r>
        <w:lastRenderedPageBreak/>
        <w:t>Сход снежного покрова – 29 мая</w:t>
      </w:r>
      <w:r w:rsidRPr="0026265C">
        <w:t>. Появление сн</w:t>
      </w:r>
      <w:r>
        <w:t>ежного покрова – 10 октября 2015</w:t>
      </w:r>
      <w:r w:rsidRPr="0026265C">
        <w:t xml:space="preserve"> года.</w:t>
      </w:r>
    </w:p>
    <w:p w:rsidR="00440F0D" w:rsidRPr="00A860D4" w:rsidRDefault="00440F0D" w:rsidP="00440F0D">
      <w:r w:rsidRPr="00A860D4">
        <w:t>С</w:t>
      </w:r>
      <w:r>
        <w:t>ход снежного покрова – 07 июня</w:t>
      </w:r>
      <w:r w:rsidRPr="00A860D4">
        <w:t>. Появление сн</w:t>
      </w:r>
      <w:r>
        <w:t>ежного покрова – 17 октября 2016</w:t>
      </w:r>
      <w:r w:rsidRPr="00A860D4">
        <w:t xml:space="preserve"> года.</w:t>
      </w:r>
    </w:p>
    <w:p w:rsidR="00440F0D" w:rsidRDefault="00440F0D" w:rsidP="00440F0D">
      <w:r w:rsidRPr="00CF538C">
        <w:t>С</w:t>
      </w:r>
      <w:r>
        <w:t>ход снежного покрова – 11</w:t>
      </w:r>
      <w:r w:rsidRPr="00CF538C">
        <w:t xml:space="preserve"> июня. Появление сн</w:t>
      </w:r>
      <w:r>
        <w:t>ежного покрова – 02 октября 2017</w:t>
      </w:r>
      <w:r w:rsidRPr="00CF538C">
        <w:t xml:space="preserve"> года.</w:t>
      </w:r>
    </w:p>
    <w:p w:rsidR="00A1477B" w:rsidRPr="00CF538C" w:rsidRDefault="00A1477B" w:rsidP="00440F0D">
      <w:r w:rsidRPr="00A1477B">
        <w:t>С</w:t>
      </w:r>
      <w:r>
        <w:t>ход снежного покрова – 12</w:t>
      </w:r>
      <w:r w:rsidRPr="00A1477B">
        <w:t xml:space="preserve"> июня. Появление снежного пок</w:t>
      </w:r>
      <w:r>
        <w:t>рова – 11 октября 2018</w:t>
      </w:r>
      <w:r w:rsidRPr="00A1477B">
        <w:t xml:space="preserve"> года.</w:t>
      </w:r>
    </w:p>
    <w:p w:rsidR="00440F0D" w:rsidRDefault="00440F0D" w:rsidP="00440F0D">
      <w:pPr>
        <w:rPr>
          <w:b/>
        </w:rPr>
      </w:pPr>
    </w:p>
    <w:p w:rsidR="00440F0D" w:rsidRPr="0026265C" w:rsidRDefault="00440F0D" w:rsidP="00440F0D">
      <w:r w:rsidRPr="0026265C">
        <w:t>Таблица 6.</w:t>
      </w:r>
    </w:p>
    <w:p w:rsidR="00440F0D" w:rsidRPr="0026265C" w:rsidRDefault="00440F0D" w:rsidP="00440F0D">
      <w:r w:rsidRPr="0026265C">
        <w:rPr>
          <w:b/>
        </w:rPr>
        <w:t>Среднегодовая, минимальная и максимальные температуры</w:t>
      </w:r>
    </w:p>
    <w:p w:rsidR="00440F0D" w:rsidRPr="0026265C" w:rsidRDefault="00440F0D" w:rsidP="00440F0D"/>
    <w:tbl>
      <w:tblPr>
        <w:tblW w:w="0" w:type="auto"/>
        <w:tblLook w:val="04A0" w:firstRow="1" w:lastRow="0" w:firstColumn="1" w:lastColumn="0" w:noHBand="0" w:noVBand="1"/>
      </w:tblPr>
      <w:tblGrid>
        <w:gridCol w:w="696"/>
        <w:gridCol w:w="882"/>
        <w:gridCol w:w="885"/>
        <w:gridCol w:w="887"/>
        <w:gridCol w:w="890"/>
        <w:gridCol w:w="887"/>
        <w:gridCol w:w="890"/>
        <w:gridCol w:w="887"/>
        <w:gridCol w:w="890"/>
        <w:gridCol w:w="887"/>
        <w:gridCol w:w="890"/>
      </w:tblGrid>
      <w:tr w:rsidR="00440F0D" w:rsidRPr="0026265C" w:rsidTr="00A1477B">
        <w:tc>
          <w:tcPr>
            <w:tcW w:w="696" w:type="dxa"/>
            <w:tcBorders>
              <w:top w:val="single" w:sz="4" w:space="0" w:color="auto"/>
              <w:left w:val="single" w:sz="4" w:space="0" w:color="auto"/>
              <w:bottom w:val="single" w:sz="4" w:space="0" w:color="auto"/>
              <w:right w:val="single" w:sz="12" w:space="0" w:color="auto"/>
            </w:tcBorders>
            <w:vAlign w:val="center"/>
          </w:tcPr>
          <w:p w:rsidR="00440F0D" w:rsidRPr="0026265C" w:rsidRDefault="00440F0D" w:rsidP="00A1477B">
            <w:pPr>
              <w:jc w:val="center"/>
            </w:pPr>
          </w:p>
        </w:tc>
        <w:tc>
          <w:tcPr>
            <w:tcW w:w="1767" w:type="dxa"/>
            <w:gridSpan w:val="2"/>
            <w:tcBorders>
              <w:top w:val="single" w:sz="4" w:space="0" w:color="auto"/>
              <w:left w:val="single" w:sz="12" w:space="0" w:color="auto"/>
              <w:bottom w:val="single" w:sz="4" w:space="0" w:color="auto"/>
              <w:right w:val="single" w:sz="12" w:space="0" w:color="auto"/>
            </w:tcBorders>
            <w:vAlign w:val="center"/>
            <w:hideMark/>
          </w:tcPr>
          <w:p w:rsidR="00440F0D" w:rsidRPr="0026265C" w:rsidRDefault="00440F0D" w:rsidP="00A1477B">
            <w:pPr>
              <w:jc w:val="center"/>
            </w:pPr>
            <w:r w:rsidRPr="0026265C">
              <w:t>Остров Белый</w:t>
            </w:r>
          </w:p>
        </w:tc>
        <w:tc>
          <w:tcPr>
            <w:tcW w:w="1777" w:type="dxa"/>
            <w:gridSpan w:val="2"/>
            <w:tcBorders>
              <w:top w:val="single" w:sz="4" w:space="0" w:color="auto"/>
              <w:left w:val="single" w:sz="12" w:space="0" w:color="auto"/>
              <w:bottom w:val="single" w:sz="4" w:space="0" w:color="auto"/>
              <w:right w:val="single" w:sz="12" w:space="0" w:color="auto"/>
            </w:tcBorders>
            <w:vAlign w:val="center"/>
            <w:hideMark/>
          </w:tcPr>
          <w:p w:rsidR="00440F0D" w:rsidRPr="0026265C" w:rsidRDefault="00440F0D" w:rsidP="00A1477B">
            <w:pPr>
              <w:jc w:val="center"/>
            </w:pPr>
            <w:r w:rsidRPr="0026265C">
              <w:t>Остров Диксон</w:t>
            </w:r>
          </w:p>
        </w:tc>
        <w:tc>
          <w:tcPr>
            <w:tcW w:w="1777" w:type="dxa"/>
            <w:gridSpan w:val="2"/>
            <w:tcBorders>
              <w:top w:val="single" w:sz="4" w:space="0" w:color="auto"/>
              <w:left w:val="single" w:sz="12" w:space="0" w:color="auto"/>
              <w:bottom w:val="single" w:sz="4" w:space="0" w:color="auto"/>
              <w:right w:val="single" w:sz="12" w:space="0" w:color="auto"/>
            </w:tcBorders>
            <w:vAlign w:val="center"/>
            <w:hideMark/>
          </w:tcPr>
          <w:p w:rsidR="00440F0D" w:rsidRPr="0026265C" w:rsidRDefault="00440F0D" w:rsidP="00A1477B">
            <w:pPr>
              <w:jc w:val="center"/>
            </w:pPr>
            <w:r w:rsidRPr="0026265C">
              <w:t xml:space="preserve">Сопочная </w:t>
            </w:r>
            <w:proofErr w:type="gramStart"/>
            <w:r w:rsidRPr="0026265C">
              <w:t>Карга</w:t>
            </w:r>
            <w:proofErr w:type="gramEnd"/>
          </w:p>
        </w:tc>
        <w:tc>
          <w:tcPr>
            <w:tcW w:w="1777" w:type="dxa"/>
            <w:gridSpan w:val="2"/>
            <w:tcBorders>
              <w:top w:val="single" w:sz="4" w:space="0" w:color="auto"/>
              <w:left w:val="single" w:sz="12" w:space="0" w:color="auto"/>
              <w:bottom w:val="single" w:sz="4" w:space="0" w:color="auto"/>
              <w:right w:val="single" w:sz="12" w:space="0" w:color="auto"/>
            </w:tcBorders>
            <w:vAlign w:val="center"/>
            <w:hideMark/>
          </w:tcPr>
          <w:p w:rsidR="00440F0D" w:rsidRPr="0026265C" w:rsidRDefault="00440F0D" w:rsidP="00A1477B">
            <w:pPr>
              <w:jc w:val="center"/>
            </w:pPr>
            <w:proofErr w:type="spellStart"/>
            <w:r w:rsidRPr="0026265C">
              <w:t>Сёяха</w:t>
            </w:r>
            <w:proofErr w:type="spellEnd"/>
          </w:p>
        </w:tc>
        <w:tc>
          <w:tcPr>
            <w:tcW w:w="1777" w:type="dxa"/>
            <w:gridSpan w:val="2"/>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1477B">
            <w:pPr>
              <w:jc w:val="center"/>
            </w:pPr>
            <w:r w:rsidRPr="0026265C">
              <w:t>Тазовский</w:t>
            </w:r>
          </w:p>
        </w:tc>
      </w:tr>
      <w:tr w:rsidR="00440F0D" w:rsidRPr="0026265C" w:rsidTr="00A1477B">
        <w:tc>
          <w:tcPr>
            <w:tcW w:w="696"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1477B">
            <w:pPr>
              <w:jc w:val="center"/>
            </w:pPr>
            <w:r w:rsidRPr="0026265C">
              <w:t>Год</w:t>
            </w:r>
          </w:p>
        </w:tc>
        <w:tc>
          <w:tcPr>
            <w:tcW w:w="882"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1477B">
            <w:pPr>
              <w:jc w:val="center"/>
            </w:pPr>
            <w:r w:rsidRPr="0026265C">
              <w:t>Сред. Т,  Сº</w:t>
            </w:r>
          </w:p>
        </w:tc>
        <w:tc>
          <w:tcPr>
            <w:tcW w:w="885"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1477B">
            <w:pPr>
              <w:jc w:val="center"/>
            </w:pPr>
            <w:r w:rsidRPr="0026265C">
              <w:t xml:space="preserve">Макс. </w:t>
            </w:r>
            <w:r w:rsidRPr="0026265C">
              <w:rPr>
                <w:u w:val="single"/>
              </w:rPr>
              <w:t>Т, Сº</w:t>
            </w:r>
            <w:r w:rsidRPr="0026265C">
              <w:t xml:space="preserve"> / Мин. Т, </w:t>
            </w:r>
            <w:proofErr w:type="gramStart"/>
            <w:r w:rsidRPr="0026265C">
              <w:t>С</w:t>
            </w:r>
            <w:proofErr w:type="gramEnd"/>
            <w:r w:rsidRPr="0026265C">
              <w:t>º</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1477B">
            <w:pPr>
              <w:jc w:val="center"/>
            </w:pPr>
            <w:r w:rsidRPr="0026265C">
              <w:t>Сред. Т,  Сº</w:t>
            </w:r>
          </w:p>
        </w:tc>
        <w:tc>
          <w:tcPr>
            <w:tcW w:w="890"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1477B">
            <w:pPr>
              <w:jc w:val="center"/>
            </w:pPr>
            <w:r w:rsidRPr="0026265C">
              <w:t xml:space="preserve">Макс. </w:t>
            </w:r>
            <w:r w:rsidRPr="0026265C">
              <w:rPr>
                <w:u w:val="single"/>
              </w:rPr>
              <w:t>Т, Сº /</w:t>
            </w:r>
            <w:r w:rsidRPr="0026265C">
              <w:t xml:space="preserve"> Мин. Т, </w:t>
            </w:r>
            <w:proofErr w:type="gramStart"/>
            <w:r w:rsidRPr="0026265C">
              <w:t>С</w:t>
            </w:r>
            <w:proofErr w:type="gramEnd"/>
            <w:r w:rsidRPr="0026265C">
              <w:t>º</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1477B">
            <w:pPr>
              <w:jc w:val="center"/>
            </w:pPr>
            <w:r w:rsidRPr="0026265C">
              <w:t>Сред. Т,  Сº</w:t>
            </w:r>
          </w:p>
        </w:tc>
        <w:tc>
          <w:tcPr>
            <w:tcW w:w="890"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1477B">
            <w:pPr>
              <w:jc w:val="center"/>
            </w:pPr>
            <w:r w:rsidRPr="0026265C">
              <w:t xml:space="preserve">Макс. </w:t>
            </w:r>
            <w:r w:rsidRPr="0026265C">
              <w:rPr>
                <w:u w:val="single"/>
              </w:rPr>
              <w:t>Т, Сº /</w:t>
            </w:r>
            <w:r w:rsidRPr="0026265C">
              <w:t xml:space="preserve"> Мин. Т, </w:t>
            </w:r>
            <w:proofErr w:type="gramStart"/>
            <w:r w:rsidRPr="0026265C">
              <w:t>С</w:t>
            </w:r>
            <w:proofErr w:type="gramEnd"/>
            <w:r w:rsidRPr="0026265C">
              <w:t>º</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1477B">
            <w:pPr>
              <w:jc w:val="center"/>
            </w:pPr>
            <w:r w:rsidRPr="0026265C">
              <w:t>Сред. Т,  Сº</w:t>
            </w:r>
          </w:p>
        </w:tc>
        <w:tc>
          <w:tcPr>
            <w:tcW w:w="890"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1477B">
            <w:pPr>
              <w:jc w:val="center"/>
            </w:pPr>
            <w:r w:rsidRPr="0026265C">
              <w:t xml:space="preserve">Макс. </w:t>
            </w:r>
            <w:r w:rsidRPr="0026265C">
              <w:rPr>
                <w:u w:val="single"/>
              </w:rPr>
              <w:t>Т, Сº /</w:t>
            </w:r>
            <w:r w:rsidRPr="0026265C">
              <w:t xml:space="preserve"> Мин. Т, </w:t>
            </w:r>
            <w:proofErr w:type="gramStart"/>
            <w:r w:rsidRPr="0026265C">
              <w:t>С</w:t>
            </w:r>
            <w:proofErr w:type="gramEnd"/>
            <w:r w:rsidRPr="0026265C">
              <w:t>º</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1477B">
            <w:pPr>
              <w:jc w:val="center"/>
            </w:pPr>
            <w:r w:rsidRPr="0026265C">
              <w:t>Сред. Т,  Сº</w:t>
            </w:r>
          </w:p>
        </w:tc>
        <w:tc>
          <w:tcPr>
            <w:tcW w:w="890"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A1477B">
            <w:pPr>
              <w:jc w:val="center"/>
            </w:pPr>
            <w:r w:rsidRPr="0026265C">
              <w:t xml:space="preserve">Макс. </w:t>
            </w:r>
            <w:r w:rsidRPr="0026265C">
              <w:rPr>
                <w:u w:val="single"/>
              </w:rPr>
              <w:t>Т, Сº /</w:t>
            </w:r>
            <w:r w:rsidRPr="0026265C">
              <w:t xml:space="preserve"> Мин. Т, </w:t>
            </w:r>
            <w:proofErr w:type="gramStart"/>
            <w:r w:rsidRPr="0026265C">
              <w:t>С</w:t>
            </w:r>
            <w:proofErr w:type="gramEnd"/>
            <w:r w:rsidRPr="0026265C">
              <w:t>º</w:t>
            </w:r>
          </w:p>
        </w:tc>
      </w:tr>
      <w:tr w:rsidR="00440F0D" w:rsidRPr="0026265C" w:rsidTr="00A1477B">
        <w:tc>
          <w:tcPr>
            <w:tcW w:w="696"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1477B">
            <w:pPr>
              <w:jc w:val="center"/>
            </w:pPr>
            <w:r w:rsidRPr="0026265C">
              <w:t>2005</w:t>
            </w:r>
          </w:p>
        </w:tc>
        <w:tc>
          <w:tcPr>
            <w:tcW w:w="882" w:type="dxa"/>
            <w:tcBorders>
              <w:top w:val="single" w:sz="4" w:space="0" w:color="auto"/>
              <w:left w:val="single" w:sz="12" w:space="0" w:color="auto"/>
              <w:bottom w:val="single" w:sz="4" w:space="0" w:color="auto"/>
              <w:right w:val="single" w:sz="4" w:space="0" w:color="auto"/>
            </w:tcBorders>
            <w:vAlign w:val="center"/>
          </w:tcPr>
          <w:p w:rsidR="00440F0D" w:rsidRPr="0026265C" w:rsidRDefault="00440F0D" w:rsidP="00A1477B">
            <w:pPr>
              <w:jc w:val="center"/>
            </w:pPr>
            <w:r w:rsidRPr="0026265C">
              <w:t>- 7,3</w:t>
            </w:r>
          </w:p>
          <w:p w:rsidR="00440F0D" w:rsidRPr="0026265C" w:rsidRDefault="00440F0D" w:rsidP="00A1477B">
            <w:pPr>
              <w:jc w:val="center"/>
            </w:pPr>
          </w:p>
        </w:tc>
        <w:tc>
          <w:tcPr>
            <w:tcW w:w="885"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1477B">
            <w:pPr>
              <w:jc w:val="center"/>
              <w:rPr>
                <w:u w:val="single"/>
              </w:rPr>
            </w:pPr>
            <w:r w:rsidRPr="0026265C">
              <w:rPr>
                <w:u w:val="single"/>
              </w:rPr>
              <w:t>- 38,3</w:t>
            </w:r>
          </w:p>
          <w:p w:rsidR="00440F0D" w:rsidRPr="0026265C" w:rsidRDefault="00440F0D" w:rsidP="00A1477B">
            <w:pPr>
              <w:jc w:val="center"/>
            </w:pPr>
            <w:r w:rsidRPr="0026265C">
              <w:t>+ 13,4</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1477B">
            <w:pPr>
              <w:jc w:val="center"/>
            </w:pPr>
            <w:r w:rsidRPr="0026265C">
              <w:t>- 8,6</w:t>
            </w:r>
          </w:p>
        </w:tc>
        <w:tc>
          <w:tcPr>
            <w:tcW w:w="890"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1477B">
            <w:pPr>
              <w:jc w:val="center"/>
              <w:rPr>
                <w:u w:val="single"/>
              </w:rPr>
            </w:pPr>
            <w:r w:rsidRPr="0026265C">
              <w:rPr>
                <w:u w:val="single"/>
              </w:rPr>
              <w:t>- 39,7</w:t>
            </w:r>
          </w:p>
          <w:p w:rsidR="00440F0D" w:rsidRPr="0026265C" w:rsidRDefault="00440F0D" w:rsidP="00A1477B">
            <w:pPr>
              <w:jc w:val="center"/>
            </w:pPr>
            <w:r w:rsidRPr="0026265C">
              <w:t>+ 14,4</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1477B">
            <w:pPr>
              <w:jc w:val="center"/>
            </w:pPr>
            <w:r w:rsidRPr="0026265C">
              <w:t>- 6,2</w:t>
            </w:r>
          </w:p>
        </w:tc>
        <w:tc>
          <w:tcPr>
            <w:tcW w:w="890"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1477B">
            <w:pPr>
              <w:jc w:val="center"/>
              <w:rPr>
                <w:u w:val="single"/>
              </w:rPr>
            </w:pPr>
            <w:r w:rsidRPr="0026265C">
              <w:rPr>
                <w:u w:val="single"/>
              </w:rPr>
              <w:t>- 40,1</w:t>
            </w:r>
          </w:p>
          <w:p w:rsidR="00440F0D" w:rsidRPr="0026265C" w:rsidRDefault="00440F0D" w:rsidP="00A1477B">
            <w:pPr>
              <w:jc w:val="center"/>
            </w:pPr>
            <w:r w:rsidRPr="0026265C">
              <w:t>+ 21,3</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1477B">
            <w:pPr>
              <w:jc w:val="center"/>
            </w:pPr>
            <w:r w:rsidRPr="0026265C">
              <w:t>- 6,1</w:t>
            </w:r>
          </w:p>
        </w:tc>
        <w:tc>
          <w:tcPr>
            <w:tcW w:w="890"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1477B">
            <w:pPr>
              <w:jc w:val="center"/>
              <w:rPr>
                <w:u w:val="single"/>
              </w:rPr>
            </w:pPr>
            <w:r w:rsidRPr="0026265C">
              <w:rPr>
                <w:u w:val="single"/>
              </w:rPr>
              <w:t>- 38,5</w:t>
            </w:r>
          </w:p>
          <w:p w:rsidR="00440F0D" w:rsidRPr="0026265C" w:rsidRDefault="00440F0D" w:rsidP="00A1477B">
            <w:pPr>
              <w:jc w:val="center"/>
            </w:pPr>
            <w:r w:rsidRPr="0026265C">
              <w:t>+ 20,8</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1477B">
            <w:pPr>
              <w:jc w:val="center"/>
            </w:pPr>
            <w:r w:rsidRPr="0026265C">
              <w:t>- 4,2</w:t>
            </w:r>
          </w:p>
        </w:tc>
        <w:tc>
          <w:tcPr>
            <w:tcW w:w="890"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A1477B">
            <w:pPr>
              <w:jc w:val="center"/>
              <w:rPr>
                <w:u w:val="single"/>
              </w:rPr>
            </w:pPr>
            <w:r w:rsidRPr="0026265C">
              <w:rPr>
                <w:u w:val="single"/>
              </w:rPr>
              <w:t>- 37,5</w:t>
            </w:r>
          </w:p>
          <w:p w:rsidR="00440F0D" w:rsidRPr="0026265C" w:rsidRDefault="00440F0D" w:rsidP="00A1477B">
            <w:pPr>
              <w:jc w:val="center"/>
            </w:pPr>
            <w:r w:rsidRPr="0026265C">
              <w:t>+ 26,7</w:t>
            </w:r>
          </w:p>
        </w:tc>
      </w:tr>
      <w:tr w:rsidR="00440F0D" w:rsidRPr="0026265C" w:rsidTr="00A1477B">
        <w:tc>
          <w:tcPr>
            <w:tcW w:w="696" w:type="dxa"/>
            <w:tcBorders>
              <w:top w:val="single" w:sz="4" w:space="0" w:color="auto"/>
              <w:left w:val="single" w:sz="4" w:space="0" w:color="auto"/>
              <w:bottom w:val="single" w:sz="4" w:space="0" w:color="auto"/>
              <w:right w:val="single" w:sz="12" w:space="0" w:color="auto"/>
            </w:tcBorders>
            <w:vAlign w:val="center"/>
          </w:tcPr>
          <w:p w:rsidR="00440F0D" w:rsidRPr="0026265C" w:rsidRDefault="00440F0D" w:rsidP="00A1477B">
            <w:pPr>
              <w:jc w:val="center"/>
            </w:pPr>
            <w:r w:rsidRPr="0026265C">
              <w:t>2006</w:t>
            </w:r>
          </w:p>
          <w:p w:rsidR="00440F0D" w:rsidRPr="0026265C" w:rsidRDefault="00440F0D" w:rsidP="00A1477B">
            <w:pPr>
              <w:jc w:val="center"/>
            </w:pPr>
          </w:p>
        </w:tc>
        <w:tc>
          <w:tcPr>
            <w:tcW w:w="882"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1477B">
            <w:pPr>
              <w:jc w:val="center"/>
            </w:pPr>
            <w:r w:rsidRPr="0026265C">
              <w:t>- 9,4</w:t>
            </w:r>
          </w:p>
        </w:tc>
        <w:tc>
          <w:tcPr>
            <w:tcW w:w="885"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1477B">
            <w:pPr>
              <w:jc w:val="center"/>
              <w:rPr>
                <w:u w:val="single"/>
              </w:rPr>
            </w:pPr>
            <w:r w:rsidRPr="0026265C">
              <w:rPr>
                <w:u w:val="single"/>
              </w:rPr>
              <w:t>- 43,7</w:t>
            </w:r>
          </w:p>
          <w:p w:rsidR="00440F0D" w:rsidRPr="0026265C" w:rsidRDefault="00440F0D" w:rsidP="00A1477B">
            <w:pPr>
              <w:jc w:val="center"/>
            </w:pPr>
            <w:r w:rsidRPr="0026265C">
              <w:t>+ 19,2</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1477B">
            <w:pPr>
              <w:jc w:val="center"/>
            </w:pPr>
            <w:r w:rsidRPr="0026265C">
              <w:t>- 10,4</w:t>
            </w:r>
          </w:p>
        </w:tc>
        <w:tc>
          <w:tcPr>
            <w:tcW w:w="890"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1477B">
            <w:pPr>
              <w:jc w:val="center"/>
              <w:rPr>
                <w:u w:val="single"/>
              </w:rPr>
            </w:pPr>
            <w:r w:rsidRPr="0026265C">
              <w:rPr>
                <w:u w:val="single"/>
              </w:rPr>
              <w:t>- 40,5</w:t>
            </w:r>
          </w:p>
          <w:p w:rsidR="00440F0D" w:rsidRPr="0026265C" w:rsidRDefault="00440F0D" w:rsidP="00A1477B">
            <w:pPr>
              <w:jc w:val="center"/>
            </w:pPr>
            <w:r w:rsidRPr="0026265C">
              <w:t>+ 21,3</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1477B">
            <w:pPr>
              <w:jc w:val="center"/>
            </w:pPr>
            <w:r w:rsidRPr="0026265C">
              <w:t>-23,6*</w:t>
            </w:r>
          </w:p>
        </w:tc>
        <w:tc>
          <w:tcPr>
            <w:tcW w:w="890"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1477B">
            <w:pPr>
              <w:jc w:val="center"/>
              <w:rPr>
                <w:u w:val="single"/>
              </w:rPr>
            </w:pPr>
            <w:r w:rsidRPr="0026265C">
              <w:rPr>
                <w:u w:val="single"/>
              </w:rPr>
              <w:t>- 44,9</w:t>
            </w:r>
          </w:p>
          <w:p w:rsidR="00440F0D" w:rsidRPr="0026265C" w:rsidRDefault="00440F0D" w:rsidP="00A1477B">
            <w:pPr>
              <w:jc w:val="center"/>
            </w:pPr>
            <w:r w:rsidRPr="0026265C">
              <w:t>- 1,8*</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1477B">
            <w:pPr>
              <w:jc w:val="center"/>
            </w:pPr>
            <w:r w:rsidRPr="0026265C">
              <w:t>- 9,9</w:t>
            </w:r>
          </w:p>
        </w:tc>
        <w:tc>
          <w:tcPr>
            <w:tcW w:w="890"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1477B">
            <w:pPr>
              <w:jc w:val="center"/>
              <w:rPr>
                <w:u w:val="single"/>
              </w:rPr>
            </w:pPr>
            <w:r w:rsidRPr="0026265C">
              <w:rPr>
                <w:u w:val="single"/>
              </w:rPr>
              <w:t>- 43,6</w:t>
            </w:r>
          </w:p>
          <w:p w:rsidR="00440F0D" w:rsidRPr="0026265C" w:rsidRDefault="00440F0D" w:rsidP="00A1477B">
            <w:pPr>
              <w:jc w:val="center"/>
            </w:pPr>
            <w:r w:rsidRPr="0026265C">
              <w:t>+ 26,9</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1477B">
            <w:pPr>
              <w:jc w:val="center"/>
            </w:pPr>
            <w:r w:rsidRPr="0026265C">
              <w:t>- 9,3</w:t>
            </w:r>
          </w:p>
        </w:tc>
        <w:tc>
          <w:tcPr>
            <w:tcW w:w="890"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A1477B">
            <w:pPr>
              <w:jc w:val="center"/>
              <w:rPr>
                <w:u w:val="single"/>
              </w:rPr>
            </w:pPr>
            <w:r w:rsidRPr="0026265C">
              <w:rPr>
                <w:u w:val="single"/>
              </w:rPr>
              <w:t>- 52,6</w:t>
            </w:r>
          </w:p>
          <w:p w:rsidR="00440F0D" w:rsidRPr="0026265C" w:rsidRDefault="00440F0D" w:rsidP="00A1477B">
            <w:pPr>
              <w:jc w:val="center"/>
            </w:pPr>
            <w:r w:rsidRPr="0026265C">
              <w:t>+ 30,2</w:t>
            </w:r>
          </w:p>
        </w:tc>
      </w:tr>
      <w:tr w:rsidR="00440F0D" w:rsidRPr="0026265C" w:rsidTr="00A1477B">
        <w:tc>
          <w:tcPr>
            <w:tcW w:w="696" w:type="dxa"/>
            <w:tcBorders>
              <w:top w:val="single" w:sz="4" w:space="0" w:color="auto"/>
              <w:left w:val="single" w:sz="4" w:space="0" w:color="auto"/>
              <w:bottom w:val="single" w:sz="4" w:space="0" w:color="auto"/>
              <w:right w:val="single" w:sz="12" w:space="0" w:color="auto"/>
            </w:tcBorders>
            <w:vAlign w:val="center"/>
          </w:tcPr>
          <w:p w:rsidR="00440F0D" w:rsidRPr="0026265C" w:rsidRDefault="00440F0D" w:rsidP="00A1477B">
            <w:pPr>
              <w:jc w:val="center"/>
            </w:pPr>
            <w:r w:rsidRPr="0026265C">
              <w:t>2007</w:t>
            </w:r>
          </w:p>
          <w:p w:rsidR="00440F0D" w:rsidRPr="0026265C" w:rsidRDefault="00440F0D" w:rsidP="00A1477B">
            <w:pPr>
              <w:jc w:val="center"/>
            </w:pPr>
          </w:p>
        </w:tc>
        <w:tc>
          <w:tcPr>
            <w:tcW w:w="882"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1477B">
            <w:pPr>
              <w:jc w:val="center"/>
            </w:pPr>
            <w:r w:rsidRPr="0026265C">
              <w:t>- 7,4</w:t>
            </w:r>
          </w:p>
        </w:tc>
        <w:tc>
          <w:tcPr>
            <w:tcW w:w="885"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1477B">
            <w:pPr>
              <w:jc w:val="center"/>
              <w:rPr>
                <w:u w:val="single"/>
              </w:rPr>
            </w:pPr>
            <w:r w:rsidRPr="0026265C">
              <w:rPr>
                <w:u w:val="single"/>
              </w:rPr>
              <w:t>- 40,5</w:t>
            </w:r>
          </w:p>
          <w:p w:rsidR="00440F0D" w:rsidRPr="0026265C" w:rsidRDefault="00440F0D" w:rsidP="00A1477B">
            <w:pPr>
              <w:jc w:val="center"/>
            </w:pPr>
            <w:r w:rsidRPr="0026265C">
              <w:t>+ 15,9</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1477B">
            <w:pPr>
              <w:jc w:val="center"/>
            </w:pPr>
            <w:r w:rsidRPr="0026265C">
              <w:t>- 9,2</w:t>
            </w:r>
          </w:p>
        </w:tc>
        <w:tc>
          <w:tcPr>
            <w:tcW w:w="890"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1477B">
            <w:pPr>
              <w:jc w:val="center"/>
              <w:rPr>
                <w:u w:val="single"/>
              </w:rPr>
            </w:pPr>
            <w:r w:rsidRPr="0026265C">
              <w:rPr>
                <w:u w:val="single"/>
              </w:rPr>
              <w:t>- 45,3</w:t>
            </w:r>
          </w:p>
          <w:p w:rsidR="00440F0D" w:rsidRPr="0026265C" w:rsidRDefault="00440F0D" w:rsidP="00A1477B">
            <w:pPr>
              <w:jc w:val="center"/>
            </w:pPr>
            <w:r w:rsidRPr="0026265C">
              <w:t>+ 16,5</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1477B">
            <w:pPr>
              <w:jc w:val="center"/>
            </w:pPr>
            <w:r w:rsidRPr="0026265C">
              <w:t>- 7,2</w:t>
            </w:r>
          </w:p>
        </w:tc>
        <w:tc>
          <w:tcPr>
            <w:tcW w:w="890"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1477B">
            <w:pPr>
              <w:jc w:val="center"/>
              <w:rPr>
                <w:u w:val="single"/>
              </w:rPr>
            </w:pPr>
            <w:r w:rsidRPr="0026265C">
              <w:rPr>
                <w:u w:val="single"/>
              </w:rPr>
              <w:t>- 50,5</w:t>
            </w:r>
          </w:p>
          <w:p w:rsidR="00440F0D" w:rsidRPr="0026265C" w:rsidRDefault="00440F0D" w:rsidP="00A1477B">
            <w:pPr>
              <w:jc w:val="center"/>
            </w:pPr>
            <w:r w:rsidRPr="0026265C">
              <w:t>+ 22,6</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1477B">
            <w:pPr>
              <w:jc w:val="center"/>
            </w:pPr>
            <w:r w:rsidRPr="0026265C">
              <w:t>- 6,9</w:t>
            </w:r>
          </w:p>
        </w:tc>
        <w:tc>
          <w:tcPr>
            <w:tcW w:w="890"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1477B">
            <w:pPr>
              <w:jc w:val="center"/>
              <w:rPr>
                <w:u w:val="single"/>
              </w:rPr>
            </w:pPr>
            <w:r w:rsidRPr="0026265C">
              <w:rPr>
                <w:u w:val="single"/>
              </w:rPr>
              <w:t>- 47,5</w:t>
            </w:r>
          </w:p>
          <w:p w:rsidR="00440F0D" w:rsidRPr="0026265C" w:rsidRDefault="00440F0D" w:rsidP="00A1477B">
            <w:pPr>
              <w:jc w:val="center"/>
            </w:pPr>
            <w:r w:rsidRPr="0026265C">
              <w:t>+ 22,4</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1477B">
            <w:pPr>
              <w:jc w:val="center"/>
            </w:pPr>
            <w:r w:rsidRPr="0026265C">
              <w:t>- 5,6</w:t>
            </w:r>
          </w:p>
        </w:tc>
        <w:tc>
          <w:tcPr>
            <w:tcW w:w="890"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A1477B">
            <w:pPr>
              <w:jc w:val="center"/>
              <w:rPr>
                <w:u w:val="single"/>
              </w:rPr>
            </w:pPr>
            <w:r w:rsidRPr="0026265C">
              <w:rPr>
                <w:u w:val="single"/>
              </w:rPr>
              <w:t>- 51,6</w:t>
            </w:r>
          </w:p>
          <w:p w:rsidR="00440F0D" w:rsidRPr="0026265C" w:rsidRDefault="00440F0D" w:rsidP="00A1477B">
            <w:pPr>
              <w:jc w:val="center"/>
            </w:pPr>
            <w:r w:rsidRPr="0026265C">
              <w:t>+ 30,4</w:t>
            </w:r>
          </w:p>
        </w:tc>
      </w:tr>
      <w:tr w:rsidR="00440F0D" w:rsidRPr="0026265C" w:rsidTr="00A1477B">
        <w:tc>
          <w:tcPr>
            <w:tcW w:w="696" w:type="dxa"/>
            <w:tcBorders>
              <w:top w:val="single" w:sz="4" w:space="0" w:color="auto"/>
              <w:left w:val="single" w:sz="4" w:space="0" w:color="auto"/>
              <w:bottom w:val="single" w:sz="4" w:space="0" w:color="auto"/>
              <w:right w:val="single" w:sz="12" w:space="0" w:color="auto"/>
            </w:tcBorders>
            <w:vAlign w:val="center"/>
          </w:tcPr>
          <w:p w:rsidR="00440F0D" w:rsidRPr="0026265C" w:rsidRDefault="00440F0D" w:rsidP="00A1477B">
            <w:pPr>
              <w:jc w:val="center"/>
            </w:pPr>
            <w:r w:rsidRPr="0026265C">
              <w:t>2008</w:t>
            </w:r>
          </w:p>
          <w:p w:rsidR="00440F0D" w:rsidRPr="0026265C" w:rsidRDefault="00440F0D" w:rsidP="00A1477B">
            <w:pPr>
              <w:jc w:val="center"/>
            </w:pPr>
          </w:p>
        </w:tc>
        <w:tc>
          <w:tcPr>
            <w:tcW w:w="882"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1477B">
            <w:pPr>
              <w:jc w:val="center"/>
            </w:pPr>
            <w:r w:rsidRPr="0026265C">
              <w:t>- 8,2</w:t>
            </w:r>
          </w:p>
        </w:tc>
        <w:tc>
          <w:tcPr>
            <w:tcW w:w="885"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1477B">
            <w:pPr>
              <w:jc w:val="center"/>
              <w:rPr>
                <w:u w:val="single"/>
              </w:rPr>
            </w:pPr>
            <w:r w:rsidRPr="0026265C">
              <w:rPr>
                <w:u w:val="single"/>
              </w:rPr>
              <w:t>- 38,3</w:t>
            </w:r>
          </w:p>
          <w:p w:rsidR="00440F0D" w:rsidRPr="0026265C" w:rsidRDefault="00440F0D" w:rsidP="00A1477B">
            <w:pPr>
              <w:jc w:val="center"/>
            </w:pPr>
            <w:r w:rsidRPr="0026265C">
              <w:t>+ 19,7</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1477B">
            <w:pPr>
              <w:jc w:val="center"/>
            </w:pPr>
            <w:r w:rsidRPr="0026265C">
              <w:t>- 8,9</w:t>
            </w:r>
          </w:p>
        </w:tc>
        <w:tc>
          <w:tcPr>
            <w:tcW w:w="890"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1477B">
            <w:pPr>
              <w:jc w:val="center"/>
              <w:rPr>
                <w:u w:val="single"/>
              </w:rPr>
            </w:pPr>
            <w:r w:rsidRPr="0026265C">
              <w:rPr>
                <w:u w:val="single"/>
              </w:rPr>
              <w:t>- 39,8</w:t>
            </w:r>
          </w:p>
          <w:p w:rsidR="00440F0D" w:rsidRPr="0026265C" w:rsidRDefault="00440F0D" w:rsidP="00A1477B">
            <w:pPr>
              <w:jc w:val="center"/>
            </w:pPr>
            <w:r w:rsidRPr="0026265C">
              <w:t>+ 18,6</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1477B">
            <w:pPr>
              <w:jc w:val="center"/>
            </w:pPr>
            <w:r w:rsidRPr="0026265C">
              <w:t>- 3,8*</w:t>
            </w:r>
          </w:p>
        </w:tc>
        <w:tc>
          <w:tcPr>
            <w:tcW w:w="890"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1477B">
            <w:pPr>
              <w:jc w:val="center"/>
              <w:rPr>
                <w:u w:val="single"/>
              </w:rPr>
            </w:pPr>
            <w:r w:rsidRPr="0026265C">
              <w:rPr>
                <w:u w:val="single"/>
              </w:rPr>
              <w:t>- 37,5</w:t>
            </w:r>
          </w:p>
          <w:p w:rsidR="00440F0D" w:rsidRPr="0026265C" w:rsidRDefault="00440F0D" w:rsidP="00A1477B">
            <w:pPr>
              <w:jc w:val="center"/>
            </w:pPr>
            <w:r w:rsidRPr="0026265C">
              <w:t>+ 19,2</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1477B">
            <w:pPr>
              <w:jc w:val="center"/>
            </w:pPr>
            <w:r w:rsidRPr="0026265C">
              <w:t>- 7,1</w:t>
            </w:r>
          </w:p>
        </w:tc>
        <w:tc>
          <w:tcPr>
            <w:tcW w:w="890"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1477B">
            <w:pPr>
              <w:jc w:val="center"/>
              <w:rPr>
                <w:u w:val="single"/>
              </w:rPr>
            </w:pPr>
            <w:r w:rsidRPr="0026265C">
              <w:rPr>
                <w:u w:val="single"/>
              </w:rPr>
              <w:t>- 38,4</w:t>
            </w:r>
          </w:p>
          <w:p w:rsidR="00440F0D" w:rsidRPr="0026265C" w:rsidRDefault="00440F0D" w:rsidP="00A1477B">
            <w:pPr>
              <w:jc w:val="center"/>
            </w:pPr>
            <w:r w:rsidRPr="0026265C">
              <w:t>+ 19,6</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1477B">
            <w:pPr>
              <w:jc w:val="center"/>
            </w:pPr>
            <w:r w:rsidRPr="0026265C">
              <w:t>- 6,7</w:t>
            </w:r>
          </w:p>
        </w:tc>
        <w:tc>
          <w:tcPr>
            <w:tcW w:w="890"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A1477B">
            <w:pPr>
              <w:jc w:val="center"/>
              <w:rPr>
                <w:u w:val="single"/>
              </w:rPr>
            </w:pPr>
            <w:r w:rsidRPr="0026265C">
              <w:rPr>
                <w:u w:val="single"/>
              </w:rPr>
              <w:t>- 41,8</w:t>
            </w:r>
          </w:p>
          <w:p w:rsidR="00440F0D" w:rsidRPr="0026265C" w:rsidRDefault="00440F0D" w:rsidP="00A1477B">
            <w:pPr>
              <w:jc w:val="center"/>
            </w:pPr>
            <w:r w:rsidRPr="0026265C">
              <w:t>+ 25,4</w:t>
            </w:r>
          </w:p>
        </w:tc>
      </w:tr>
      <w:tr w:rsidR="00440F0D" w:rsidRPr="0026265C" w:rsidTr="00A1477B">
        <w:tc>
          <w:tcPr>
            <w:tcW w:w="696" w:type="dxa"/>
            <w:tcBorders>
              <w:top w:val="single" w:sz="4" w:space="0" w:color="auto"/>
              <w:left w:val="single" w:sz="4" w:space="0" w:color="auto"/>
              <w:bottom w:val="single" w:sz="4" w:space="0" w:color="auto"/>
              <w:right w:val="single" w:sz="12" w:space="0" w:color="auto"/>
            </w:tcBorders>
            <w:vAlign w:val="center"/>
          </w:tcPr>
          <w:p w:rsidR="00440F0D" w:rsidRPr="0026265C" w:rsidRDefault="00440F0D" w:rsidP="00A1477B">
            <w:pPr>
              <w:jc w:val="center"/>
            </w:pPr>
            <w:r w:rsidRPr="0026265C">
              <w:t>2009</w:t>
            </w:r>
          </w:p>
          <w:p w:rsidR="00440F0D" w:rsidRPr="0026265C" w:rsidRDefault="00440F0D" w:rsidP="00A1477B">
            <w:pPr>
              <w:jc w:val="center"/>
            </w:pPr>
          </w:p>
        </w:tc>
        <w:tc>
          <w:tcPr>
            <w:tcW w:w="882"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1477B">
            <w:pPr>
              <w:jc w:val="center"/>
            </w:pPr>
            <w:r w:rsidRPr="0026265C">
              <w:t>- 9,5</w:t>
            </w:r>
          </w:p>
        </w:tc>
        <w:tc>
          <w:tcPr>
            <w:tcW w:w="885"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1477B">
            <w:pPr>
              <w:jc w:val="center"/>
              <w:rPr>
                <w:u w:val="single"/>
              </w:rPr>
            </w:pPr>
            <w:r w:rsidRPr="0026265C">
              <w:rPr>
                <w:u w:val="single"/>
              </w:rPr>
              <w:t>- 39,0</w:t>
            </w:r>
          </w:p>
          <w:p w:rsidR="00440F0D" w:rsidRPr="0026265C" w:rsidRDefault="00440F0D" w:rsidP="00A1477B">
            <w:pPr>
              <w:jc w:val="center"/>
            </w:pPr>
            <w:r w:rsidRPr="0026265C">
              <w:t>+ 19,9</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1477B">
            <w:pPr>
              <w:jc w:val="center"/>
            </w:pPr>
            <w:r w:rsidRPr="0026265C">
              <w:t>- 10,2</w:t>
            </w:r>
          </w:p>
        </w:tc>
        <w:tc>
          <w:tcPr>
            <w:tcW w:w="890"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1477B">
            <w:pPr>
              <w:jc w:val="center"/>
              <w:rPr>
                <w:u w:val="single"/>
              </w:rPr>
            </w:pPr>
            <w:r w:rsidRPr="0026265C">
              <w:rPr>
                <w:u w:val="single"/>
              </w:rPr>
              <w:t>- 41,6</w:t>
            </w:r>
          </w:p>
          <w:p w:rsidR="00440F0D" w:rsidRPr="0026265C" w:rsidRDefault="00440F0D" w:rsidP="00A1477B">
            <w:pPr>
              <w:jc w:val="center"/>
            </w:pPr>
            <w:r w:rsidRPr="0026265C">
              <w:t>+ 22,2</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1477B">
            <w:pPr>
              <w:jc w:val="center"/>
            </w:pPr>
            <w:r w:rsidRPr="0026265C">
              <w:t>- 11,3</w:t>
            </w:r>
          </w:p>
        </w:tc>
        <w:tc>
          <w:tcPr>
            <w:tcW w:w="890"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1477B">
            <w:pPr>
              <w:jc w:val="center"/>
              <w:rPr>
                <w:u w:val="single"/>
              </w:rPr>
            </w:pPr>
            <w:r w:rsidRPr="0026265C">
              <w:rPr>
                <w:u w:val="single"/>
              </w:rPr>
              <w:t>- 43,0</w:t>
            </w:r>
          </w:p>
          <w:p w:rsidR="00440F0D" w:rsidRPr="0026265C" w:rsidRDefault="00440F0D" w:rsidP="00A1477B">
            <w:pPr>
              <w:jc w:val="center"/>
            </w:pPr>
            <w:r w:rsidRPr="0026265C">
              <w:t>+ 23,1</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1477B">
            <w:pPr>
              <w:jc w:val="center"/>
            </w:pPr>
            <w:r w:rsidRPr="0026265C">
              <w:t>- 9,6</w:t>
            </w:r>
          </w:p>
        </w:tc>
        <w:tc>
          <w:tcPr>
            <w:tcW w:w="890"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1477B">
            <w:pPr>
              <w:jc w:val="center"/>
              <w:rPr>
                <w:u w:val="single"/>
              </w:rPr>
            </w:pPr>
            <w:r w:rsidRPr="0026265C">
              <w:rPr>
                <w:u w:val="single"/>
              </w:rPr>
              <w:t>- 43,4</w:t>
            </w:r>
          </w:p>
          <w:p w:rsidR="00440F0D" w:rsidRPr="0026265C" w:rsidRDefault="00440F0D" w:rsidP="00A1477B">
            <w:pPr>
              <w:jc w:val="center"/>
            </w:pPr>
            <w:r w:rsidRPr="0026265C">
              <w:t>+ 24,1</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1477B">
            <w:pPr>
              <w:jc w:val="center"/>
            </w:pPr>
            <w:r w:rsidRPr="0026265C">
              <w:t>- 8,8</w:t>
            </w:r>
          </w:p>
        </w:tc>
        <w:tc>
          <w:tcPr>
            <w:tcW w:w="890"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A1477B">
            <w:pPr>
              <w:jc w:val="center"/>
              <w:rPr>
                <w:u w:val="single"/>
              </w:rPr>
            </w:pPr>
            <w:r w:rsidRPr="0026265C">
              <w:rPr>
                <w:u w:val="single"/>
              </w:rPr>
              <w:t>- 47,1</w:t>
            </w:r>
          </w:p>
          <w:p w:rsidR="00440F0D" w:rsidRPr="0026265C" w:rsidRDefault="00440F0D" w:rsidP="00A1477B">
            <w:pPr>
              <w:jc w:val="center"/>
            </w:pPr>
            <w:r w:rsidRPr="0026265C">
              <w:t>+ 29,0</w:t>
            </w:r>
          </w:p>
        </w:tc>
      </w:tr>
      <w:tr w:rsidR="00440F0D" w:rsidRPr="0026265C" w:rsidTr="00A1477B">
        <w:tc>
          <w:tcPr>
            <w:tcW w:w="696" w:type="dxa"/>
            <w:tcBorders>
              <w:top w:val="single" w:sz="4" w:space="0" w:color="auto"/>
              <w:left w:val="single" w:sz="4" w:space="0" w:color="auto"/>
              <w:bottom w:val="single" w:sz="4" w:space="0" w:color="auto"/>
              <w:right w:val="single" w:sz="12" w:space="0" w:color="auto"/>
            </w:tcBorders>
            <w:vAlign w:val="center"/>
          </w:tcPr>
          <w:p w:rsidR="00440F0D" w:rsidRPr="0026265C" w:rsidRDefault="00440F0D" w:rsidP="00A1477B">
            <w:pPr>
              <w:jc w:val="center"/>
            </w:pPr>
            <w:r w:rsidRPr="0026265C">
              <w:t>2010</w:t>
            </w:r>
          </w:p>
          <w:p w:rsidR="00440F0D" w:rsidRPr="0026265C" w:rsidRDefault="00440F0D" w:rsidP="00A1477B">
            <w:pPr>
              <w:jc w:val="center"/>
            </w:pPr>
          </w:p>
        </w:tc>
        <w:tc>
          <w:tcPr>
            <w:tcW w:w="882"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1477B">
            <w:pPr>
              <w:jc w:val="center"/>
            </w:pPr>
            <w:r w:rsidRPr="0026265C">
              <w:t>- 9,6</w:t>
            </w:r>
          </w:p>
        </w:tc>
        <w:tc>
          <w:tcPr>
            <w:tcW w:w="885"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1477B">
            <w:pPr>
              <w:jc w:val="center"/>
              <w:rPr>
                <w:u w:val="single"/>
              </w:rPr>
            </w:pPr>
            <w:r w:rsidRPr="0026265C">
              <w:rPr>
                <w:u w:val="single"/>
              </w:rPr>
              <w:t>- 38,8</w:t>
            </w:r>
          </w:p>
          <w:p w:rsidR="00440F0D" w:rsidRPr="0026265C" w:rsidRDefault="00440F0D" w:rsidP="00A1477B">
            <w:pPr>
              <w:jc w:val="center"/>
            </w:pPr>
            <w:r w:rsidRPr="0026265C">
              <w:t>+ 10,9</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1477B">
            <w:pPr>
              <w:jc w:val="center"/>
            </w:pPr>
            <w:r w:rsidRPr="0026265C">
              <w:t>- 10,0</w:t>
            </w:r>
          </w:p>
        </w:tc>
        <w:tc>
          <w:tcPr>
            <w:tcW w:w="890"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1477B">
            <w:pPr>
              <w:jc w:val="center"/>
              <w:rPr>
                <w:u w:val="single"/>
              </w:rPr>
            </w:pPr>
            <w:r w:rsidRPr="0026265C">
              <w:rPr>
                <w:u w:val="single"/>
              </w:rPr>
              <w:t>- 41,0</w:t>
            </w:r>
          </w:p>
          <w:p w:rsidR="00440F0D" w:rsidRPr="0026265C" w:rsidRDefault="00440F0D" w:rsidP="00A1477B">
            <w:pPr>
              <w:jc w:val="center"/>
            </w:pPr>
            <w:r w:rsidRPr="0026265C">
              <w:t>+ 13,4</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1477B">
            <w:pPr>
              <w:jc w:val="center"/>
            </w:pPr>
            <w:r w:rsidRPr="0026265C">
              <w:t>- 10,2</w:t>
            </w:r>
          </w:p>
        </w:tc>
        <w:tc>
          <w:tcPr>
            <w:tcW w:w="890"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1477B">
            <w:pPr>
              <w:jc w:val="center"/>
              <w:rPr>
                <w:u w:val="single"/>
              </w:rPr>
            </w:pPr>
            <w:r w:rsidRPr="0026265C">
              <w:rPr>
                <w:u w:val="single"/>
              </w:rPr>
              <w:t>- 41,6</w:t>
            </w:r>
          </w:p>
          <w:p w:rsidR="00440F0D" w:rsidRPr="0026265C" w:rsidRDefault="00440F0D" w:rsidP="00A1477B">
            <w:pPr>
              <w:jc w:val="center"/>
            </w:pPr>
            <w:r w:rsidRPr="0026265C">
              <w:t>+ 18,1</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1477B">
            <w:pPr>
              <w:jc w:val="center"/>
            </w:pPr>
            <w:r w:rsidRPr="0026265C">
              <w:t>- 10,1</w:t>
            </w:r>
          </w:p>
        </w:tc>
        <w:tc>
          <w:tcPr>
            <w:tcW w:w="890"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1477B">
            <w:pPr>
              <w:jc w:val="center"/>
              <w:rPr>
                <w:u w:val="single"/>
              </w:rPr>
            </w:pPr>
            <w:r w:rsidRPr="0026265C">
              <w:rPr>
                <w:u w:val="single"/>
              </w:rPr>
              <w:t>- 45,8</w:t>
            </w:r>
          </w:p>
          <w:p w:rsidR="00440F0D" w:rsidRPr="0026265C" w:rsidRDefault="00440F0D" w:rsidP="00A1477B">
            <w:pPr>
              <w:jc w:val="center"/>
            </w:pPr>
            <w:r w:rsidRPr="0026265C">
              <w:t>+ 20,3</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1477B">
            <w:pPr>
              <w:jc w:val="center"/>
            </w:pPr>
            <w:r w:rsidRPr="0026265C">
              <w:t>- 9,1</w:t>
            </w:r>
          </w:p>
        </w:tc>
        <w:tc>
          <w:tcPr>
            <w:tcW w:w="890"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A1477B">
            <w:pPr>
              <w:jc w:val="center"/>
              <w:rPr>
                <w:u w:val="single"/>
              </w:rPr>
            </w:pPr>
            <w:r w:rsidRPr="0026265C">
              <w:rPr>
                <w:u w:val="single"/>
              </w:rPr>
              <w:t>- 62,6</w:t>
            </w:r>
          </w:p>
          <w:p w:rsidR="00440F0D" w:rsidRPr="0026265C" w:rsidRDefault="00440F0D" w:rsidP="00A1477B">
            <w:pPr>
              <w:jc w:val="center"/>
            </w:pPr>
            <w:r w:rsidRPr="0026265C">
              <w:t>+ 24,1</w:t>
            </w:r>
          </w:p>
        </w:tc>
      </w:tr>
      <w:tr w:rsidR="00440F0D" w:rsidRPr="0026265C" w:rsidTr="00A1477B">
        <w:tc>
          <w:tcPr>
            <w:tcW w:w="696" w:type="dxa"/>
            <w:tcBorders>
              <w:top w:val="single" w:sz="4" w:space="0" w:color="auto"/>
              <w:left w:val="single" w:sz="4" w:space="0" w:color="auto"/>
              <w:bottom w:val="single" w:sz="4" w:space="0" w:color="auto"/>
              <w:right w:val="single" w:sz="12" w:space="0" w:color="auto"/>
            </w:tcBorders>
            <w:vAlign w:val="center"/>
          </w:tcPr>
          <w:p w:rsidR="00440F0D" w:rsidRPr="0026265C" w:rsidRDefault="00440F0D" w:rsidP="00A1477B">
            <w:pPr>
              <w:jc w:val="center"/>
            </w:pPr>
            <w:r w:rsidRPr="0026265C">
              <w:t>2011</w:t>
            </w:r>
          </w:p>
          <w:p w:rsidR="00440F0D" w:rsidRPr="0026265C" w:rsidRDefault="00440F0D" w:rsidP="00A1477B">
            <w:pPr>
              <w:jc w:val="center"/>
            </w:pPr>
          </w:p>
        </w:tc>
        <w:tc>
          <w:tcPr>
            <w:tcW w:w="882"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1477B">
            <w:pPr>
              <w:jc w:val="center"/>
            </w:pPr>
            <w:r w:rsidRPr="0026265C">
              <w:t>- 7,1</w:t>
            </w:r>
          </w:p>
        </w:tc>
        <w:tc>
          <w:tcPr>
            <w:tcW w:w="885"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1477B">
            <w:pPr>
              <w:jc w:val="center"/>
              <w:rPr>
                <w:u w:val="single"/>
              </w:rPr>
            </w:pPr>
            <w:r w:rsidRPr="0026265C">
              <w:rPr>
                <w:u w:val="single"/>
              </w:rPr>
              <w:t>- 39,2</w:t>
            </w:r>
          </w:p>
          <w:p w:rsidR="00440F0D" w:rsidRPr="0026265C" w:rsidRDefault="00440F0D" w:rsidP="00A1477B">
            <w:pPr>
              <w:jc w:val="center"/>
            </w:pPr>
            <w:r w:rsidRPr="0026265C">
              <w:t>+ 13,2</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1477B">
            <w:pPr>
              <w:jc w:val="center"/>
            </w:pPr>
            <w:r w:rsidRPr="0026265C">
              <w:t>- 7,2</w:t>
            </w:r>
          </w:p>
        </w:tc>
        <w:tc>
          <w:tcPr>
            <w:tcW w:w="890"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1477B">
            <w:pPr>
              <w:jc w:val="center"/>
              <w:rPr>
                <w:u w:val="single"/>
              </w:rPr>
            </w:pPr>
            <w:r w:rsidRPr="0026265C">
              <w:rPr>
                <w:u w:val="single"/>
              </w:rPr>
              <w:t>- 40,0</w:t>
            </w:r>
          </w:p>
          <w:p w:rsidR="00440F0D" w:rsidRPr="0026265C" w:rsidRDefault="00440F0D" w:rsidP="00A1477B">
            <w:pPr>
              <w:jc w:val="center"/>
            </w:pPr>
            <w:r w:rsidRPr="0026265C">
              <w:t>+ 13,1</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1477B">
            <w:pPr>
              <w:jc w:val="center"/>
            </w:pPr>
            <w:r w:rsidRPr="0026265C">
              <w:t>- 7,4</w:t>
            </w:r>
          </w:p>
        </w:tc>
        <w:tc>
          <w:tcPr>
            <w:tcW w:w="890"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1477B">
            <w:pPr>
              <w:jc w:val="center"/>
              <w:rPr>
                <w:u w:val="single"/>
              </w:rPr>
            </w:pPr>
            <w:r w:rsidRPr="0026265C">
              <w:rPr>
                <w:u w:val="single"/>
              </w:rPr>
              <w:t>- 42,0</w:t>
            </w:r>
          </w:p>
          <w:p w:rsidR="00440F0D" w:rsidRPr="0026265C" w:rsidRDefault="00440F0D" w:rsidP="00A1477B">
            <w:pPr>
              <w:jc w:val="center"/>
            </w:pPr>
            <w:r w:rsidRPr="0026265C">
              <w:t>+ 17,2</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1477B">
            <w:pPr>
              <w:jc w:val="center"/>
            </w:pPr>
            <w:r w:rsidRPr="0026265C">
              <w:t>- 5,6</w:t>
            </w:r>
          </w:p>
        </w:tc>
        <w:tc>
          <w:tcPr>
            <w:tcW w:w="890"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1477B">
            <w:pPr>
              <w:jc w:val="center"/>
              <w:rPr>
                <w:u w:val="single"/>
              </w:rPr>
            </w:pPr>
            <w:r w:rsidRPr="0026265C">
              <w:rPr>
                <w:u w:val="single"/>
              </w:rPr>
              <w:t>- 40,7</w:t>
            </w:r>
          </w:p>
          <w:p w:rsidR="00440F0D" w:rsidRPr="0026265C" w:rsidRDefault="00440F0D" w:rsidP="00A1477B">
            <w:pPr>
              <w:jc w:val="center"/>
            </w:pPr>
            <w:r w:rsidRPr="0026265C">
              <w:t>+ 25,0</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1477B">
            <w:pPr>
              <w:jc w:val="center"/>
            </w:pPr>
            <w:r w:rsidRPr="0026265C">
              <w:t>- 4,3</w:t>
            </w:r>
          </w:p>
        </w:tc>
        <w:tc>
          <w:tcPr>
            <w:tcW w:w="890"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A1477B">
            <w:pPr>
              <w:jc w:val="center"/>
              <w:rPr>
                <w:u w:val="single"/>
              </w:rPr>
            </w:pPr>
            <w:r w:rsidRPr="0026265C">
              <w:rPr>
                <w:u w:val="single"/>
              </w:rPr>
              <w:t>- 42,6</w:t>
            </w:r>
          </w:p>
          <w:p w:rsidR="00440F0D" w:rsidRPr="0026265C" w:rsidRDefault="00440F0D" w:rsidP="00A1477B">
            <w:pPr>
              <w:jc w:val="center"/>
            </w:pPr>
            <w:r w:rsidRPr="0026265C">
              <w:t>+ 28,0</w:t>
            </w:r>
          </w:p>
        </w:tc>
      </w:tr>
      <w:tr w:rsidR="00440F0D" w:rsidRPr="0026265C" w:rsidTr="00A1477B">
        <w:tc>
          <w:tcPr>
            <w:tcW w:w="696" w:type="dxa"/>
            <w:tcBorders>
              <w:top w:val="single" w:sz="4" w:space="0" w:color="auto"/>
              <w:left w:val="single" w:sz="4" w:space="0" w:color="auto"/>
              <w:bottom w:val="single" w:sz="4" w:space="0" w:color="auto"/>
              <w:right w:val="single" w:sz="12" w:space="0" w:color="auto"/>
            </w:tcBorders>
            <w:vAlign w:val="center"/>
          </w:tcPr>
          <w:p w:rsidR="00440F0D" w:rsidRPr="0026265C" w:rsidRDefault="00440F0D" w:rsidP="00A1477B">
            <w:pPr>
              <w:jc w:val="center"/>
            </w:pPr>
            <w:r w:rsidRPr="0026265C">
              <w:t>2012</w:t>
            </w:r>
          </w:p>
          <w:p w:rsidR="00440F0D" w:rsidRPr="0026265C" w:rsidRDefault="00440F0D" w:rsidP="00A1477B">
            <w:pPr>
              <w:jc w:val="center"/>
            </w:pPr>
          </w:p>
        </w:tc>
        <w:tc>
          <w:tcPr>
            <w:tcW w:w="882"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1477B">
            <w:pPr>
              <w:jc w:val="center"/>
            </w:pPr>
            <w:r w:rsidRPr="0026265C">
              <w:t>- 5,8</w:t>
            </w:r>
          </w:p>
        </w:tc>
        <w:tc>
          <w:tcPr>
            <w:tcW w:w="885"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1477B">
            <w:pPr>
              <w:jc w:val="center"/>
              <w:rPr>
                <w:u w:val="single"/>
              </w:rPr>
            </w:pPr>
            <w:r w:rsidRPr="0026265C">
              <w:rPr>
                <w:u w:val="single"/>
              </w:rPr>
              <w:t>- 32,4</w:t>
            </w:r>
          </w:p>
          <w:p w:rsidR="00440F0D" w:rsidRPr="0026265C" w:rsidRDefault="00440F0D" w:rsidP="00A1477B">
            <w:pPr>
              <w:jc w:val="center"/>
            </w:pPr>
            <w:r w:rsidRPr="0026265C">
              <w:t>+ 17,7</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1477B">
            <w:pPr>
              <w:jc w:val="center"/>
            </w:pPr>
            <w:r w:rsidRPr="0026265C">
              <w:t>- 6,9</w:t>
            </w:r>
          </w:p>
        </w:tc>
        <w:tc>
          <w:tcPr>
            <w:tcW w:w="890"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1477B">
            <w:pPr>
              <w:jc w:val="center"/>
              <w:rPr>
                <w:u w:val="single"/>
              </w:rPr>
            </w:pPr>
            <w:r w:rsidRPr="0026265C">
              <w:rPr>
                <w:u w:val="single"/>
              </w:rPr>
              <w:t>- 31,6</w:t>
            </w:r>
          </w:p>
          <w:p w:rsidR="00440F0D" w:rsidRPr="0026265C" w:rsidRDefault="00440F0D" w:rsidP="00A1477B">
            <w:pPr>
              <w:jc w:val="center"/>
            </w:pPr>
            <w:r w:rsidRPr="0026265C">
              <w:t>+ 17,8</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1477B">
            <w:pPr>
              <w:jc w:val="center"/>
            </w:pPr>
            <w:r w:rsidRPr="0026265C">
              <w:t>- 7,5</w:t>
            </w:r>
          </w:p>
        </w:tc>
        <w:tc>
          <w:tcPr>
            <w:tcW w:w="890"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1477B">
            <w:pPr>
              <w:jc w:val="center"/>
              <w:rPr>
                <w:u w:val="single"/>
              </w:rPr>
            </w:pPr>
            <w:r w:rsidRPr="0026265C">
              <w:rPr>
                <w:u w:val="single"/>
              </w:rPr>
              <w:t>- 37,6</w:t>
            </w:r>
          </w:p>
          <w:p w:rsidR="00440F0D" w:rsidRPr="0026265C" w:rsidRDefault="00440F0D" w:rsidP="00A1477B">
            <w:pPr>
              <w:jc w:val="center"/>
            </w:pPr>
            <w:r w:rsidRPr="0026265C">
              <w:t>+ 23,1</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1477B">
            <w:pPr>
              <w:jc w:val="center"/>
            </w:pPr>
            <w:r w:rsidRPr="0026265C">
              <w:t>- 5,9</w:t>
            </w:r>
          </w:p>
        </w:tc>
        <w:tc>
          <w:tcPr>
            <w:tcW w:w="890"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1477B">
            <w:pPr>
              <w:jc w:val="center"/>
              <w:rPr>
                <w:u w:val="single"/>
              </w:rPr>
            </w:pPr>
            <w:r w:rsidRPr="0026265C">
              <w:rPr>
                <w:u w:val="single"/>
              </w:rPr>
              <w:t>- 35,1</w:t>
            </w:r>
          </w:p>
          <w:p w:rsidR="00440F0D" w:rsidRPr="0026265C" w:rsidRDefault="00440F0D" w:rsidP="00A1477B">
            <w:pPr>
              <w:jc w:val="center"/>
            </w:pPr>
            <w:r w:rsidRPr="0026265C">
              <w:t>+ 20,7</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1477B">
            <w:pPr>
              <w:jc w:val="center"/>
            </w:pPr>
            <w:r w:rsidRPr="0026265C">
              <w:t>- 5,4</w:t>
            </w:r>
          </w:p>
        </w:tc>
        <w:tc>
          <w:tcPr>
            <w:tcW w:w="890"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A1477B">
            <w:pPr>
              <w:jc w:val="center"/>
              <w:rPr>
                <w:u w:val="single"/>
              </w:rPr>
            </w:pPr>
            <w:r w:rsidRPr="0026265C">
              <w:rPr>
                <w:u w:val="single"/>
              </w:rPr>
              <w:t>- 37,5</w:t>
            </w:r>
          </w:p>
          <w:p w:rsidR="00440F0D" w:rsidRPr="0026265C" w:rsidRDefault="00440F0D" w:rsidP="00A1477B">
            <w:pPr>
              <w:jc w:val="center"/>
            </w:pPr>
            <w:r w:rsidRPr="0026265C">
              <w:t>+ 27,9</w:t>
            </w:r>
          </w:p>
        </w:tc>
      </w:tr>
      <w:tr w:rsidR="00440F0D" w:rsidRPr="0026265C" w:rsidTr="00A1477B">
        <w:tc>
          <w:tcPr>
            <w:tcW w:w="696" w:type="dxa"/>
            <w:tcBorders>
              <w:top w:val="single" w:sz="4" w:space="0" w:color="auto"/>
              <w:left w:val="single" w:sz="4" w:space="0" w:color="auto"/>
              <w:bottom w:val="single" w:sz="4" w:space="0" w:color="auto"/>
              <w:right w:val="single" w:sz="12" w:space="0" w:color="auto"/>
            </w:tcBorders>
            <w:vAlign w:val="center"/>
          </w:tcPr>
          <w:p w:rsidR="00440F0D" w:rsidRPr="0026265C" w:rsidRDefault="00440F0D" w:rsidP="00A1477B">
            <w:pPr>
              <w:jc w:val="center"/>
            </w:pPr>
            <w:r w:rsidRPr="0026265C">
              <w:t>2013</w:t>
            </w:r>
          </w:p>
          <w:p w:rsidR="00440F0D" w:rsidRPr="0026265C" w:rsidRDefault="00440F0D" w:rsidP="00A1477B">
            <w:pPr>
              <w:jc w:val="center"/>
            </w:pPr>
          </w:p>
        </w:tc>
        <w:tc>
          <w:tcPr>
            <w:tcW w:w="882"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1477B">
            <w:pPr>
              <w:jc w:val="center"/>
            </w:pPr>
            <w:r w:rsidRPr="0026265C">
              <w:t>- 9.9</w:t>
            </w:r>
          </w:p>
        </w:tc>
        <w:tc>
          <w:tcPr>
            <w:tcW w:w="885"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1477B">
            <w:pPr>
              <w:jc w:val="center"/>
              <w:rPr>
                <w:u w:val="single"/>
              </w:rPr>
            </w:pPr>
            <w:r w:rsidRPr="0026265C">
              <w:rPr>
                <w:u w:val="single"/>
              </w:rPr>
              <w:t>- 40,9</w:t>
            </w:r>
          </w:p>
          <w:p w:rsidR="00440F0D" w:rsidRPr="0026265C" w:rsidRDefault="00440F0D" w:rsidP="00A1477B">
            <w:pPr>
              <w:jc w:val="center"/>
            </w:pPr>
            <w:r w:rsidRPr="0026265C">
              <w:t>+ 25,9</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1477B">
            <w:pPr>
              <w:jc w:val="center"/>
            </w:pPr>
            <w:r w:rsidRPr="0026265C">
              <w:t>- 11,6</w:t>
            </w:r>
          </w:p>
        </w:tc>
        <w:tc>
          <w:tcPr>
            <w:tcW w:w="890"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1477B">
            <w:pPr>
              <w:jc w:val="center"/>
              <w:rPr>
                <w:u w:val="single"/>
              </w:rPr>
            </w:pPr>
            <w:r w:rsidRPr="0026265C">
              <w:rPr>
                <w:u w:val="single"/>
              </w:rPr>
              <w:t>- 38,8</w:t>
            </w:r>
          </w:p>
          <w:p w:rsidR="00440F0D" w:rsidRPr="0026265C" w:rsidRDefault="00440F0D" w:rsidP="00A1477B">
            <w:pPr>
              <w:jc w:val="center"/>
            </w:pPr>
            <w:r w:rsidRPr="0026265C">
              <w:t>+ 22,9</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1477B">
            <w:pPr>
              <w:jc w:val="center"/>
            </w:pPr>
            <w:r w:rsidRPr="0026265C">
              <w:t>- 12,5</w:t>
            </w:r>
          </w:p>
        </w:tc>
        <w:tc>
          <w:tcPr>
            <w:tcW w:w="890"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1477B">
            <w:pPr>
              <w:jc w:val="center"/>
              <w:rPr>
                <w:u w:val="single"/>
              </w:rPr>
            </w:pPr>
            <w:r w:rsidRPr="0026265C">
              <w:rPr>
                <w:u w:val="single"/>
              </w:rPr>
              <w:t>- 43,1</w:t>
            </w:r>
          </w:p>
          <w:p w:rsidR="00440F0D" w:rsidRPr="0026265C" w:rsidRDefault="00440F0D" w:rsidP="00A1477B">
            <w:pPr>
              <w:jc w:val="center"/>
            </w:pPr>
            <w:r w:rsidRPr="0026265C">
              <w:t>+ 24,1</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1477B">
            <w:pPr>
              <w:jc w:val="center"/>
            </w:pPr>
            <w:r w:rsidRPr="0026265C">
              <w:t>- 10,1</w:t>
            </w:r>
          </w:p>
        </w:tc>
        <w:tc>
          <w:tcPr>
            <w:tcW w:w="890"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1477B">
            <w:pPr>
              <w:jc w:val="center"/>
              <w:rPr>
                <w:u w:val="single"/>
              </w:rPr>
            </w:pPr>
            <w:r w:rsidRPr="0026265C">
              <w:rPr>
                <w:u w:val="single"/>
              </w:rPr>
              <w:t>- 40,2</w:t>
            </w:r>
          </w:p>
          <w:p w:rsidR="00440F0D" w:rsidRPr="0026265C" w:rsidRDefault="00440F0D" w:rsidP="00A1477B">
            <w:pPr>
              <w:jc w:val="center"/>
            </w:pPr>
            <w:r w:rsidRPr="0026265C">
              <w:t>+ 24,9</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1477B">
            <w:pPr>
              <w:jc w:val="center"/>
            </w:pPr>
            <w:r w:rsidRPr="0026265C">
              <w:t>- 8,7</w:t>
            </w:r>
          </w:p>
        </w:tc>
        <w:tc>
          <w:tcPr>
            <w:tcW w:w="890"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A1477B">
            <w:pPr>
              <w:jc w:val="center"/>
              <w:rPr>
                <w:u w:val="single"/>
              </w:rPr>
            </w:pPr>
            <w:r w:rsidRPr="0026265C">
              <w:rPr>
                <w:u w:val="single"/>
              </w:rPr>
              <w:t>- 41,1</w:t>
            </w:r>
          </w:p>
          <w:p w:rsidR="00440F0D" w:rsidRPr="0026265C" w:rsidRDefault="00440F0D" w:rsidP="00A1477B">
            <w:pPr>
              <w:jc w:val="center"/>
            </w:pPr>
            <w:r w:rsidRPr="0026265C">
              <w:t>+ 32,6</w:t>
            </w:r>
          </w:p>
        </w:tc>
      </w:tr>
      <w:tr w:rsidR="00440F0D" w:rsidRPr="0026265C" w:rsidTr="00A1477B">
        <w:tc>
          <w:tcPr>
            <w:tcW w:w="696" w:type="dxa"/>
            <w:tcBorders>
              <w:top w:val="single" w:sz="4" w:space="0" w:color="auto"/>
              <w:left w:val="single" w:sz="4" w:space="0" w:color="auto"/>
              <w:bottom w:val="single" w:sz="4" w:space="0" w:color="auto"/>
              <w:right w:val="single" w:sz="12" w:space="0" w:color="auto"/>
            </w:tcBorders>
            <w:vAlign w:val="center"/>
          </w:tcPr>
          <w:p w:rsidR="00440F0D" w:rsidRPr="0026265C" w:rsidRDefault="00440F0D" w:rsidP="00A1477B">
            <w:pPr>
              <w:jc w:val="center"/>
            </w:pPr>
            <w:r w:rsidRPr="0026265C">
              <w:t>2014</w:t>
            </w:r>
          </w:p>
          <w:p w:rsidR="00440F0D" w:rsidRPr="0026265C" w:rsidRDefault="00440F0D" w:rsidP="00A1477B">
            <w:pPr>
              <w:jc w:val="center"/>
            </w:pPr>
          </w:p>
        </w:tc>
        <w:tc>
          <w:tcPr>
            <w:tcW w:w="882"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1477B">
            <w:pPr>
              <w:jc w:val="center"/>
            </w:pPr>
            <w:r w:rsidRPr="0026265C">
              <w:t>- 9,1</w:t>
            </w:r>
          </w:p>
        </w:tc>
        <w:tc>
          <w:tcPr>
            <w:tcW w:w="885"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1477B">
            <w:pPr>
              <w:jc w:val="center"/>
              <w:rPr>
                <w:u w:val="single"/>
              </w:rPr>
            </w:pPr>
            <w:r w:rsidRPr="0026265C">
              <w:rPr>
                <w:u w:val="single"/>
              </w:rPr>
              <w:t>- 39,1</w:t>
            </w:r>
          </w:p>
          <w:p w:rsidR="00440F0D" w:rsidRPr="0026265C" w:rsidRDefault="00440F0D" w:rsidP="00A1477B">
            <w:pPr>
              <w:jc w:val="center"/>
            </w:pPr>
            <w:r w:rsidRPr="0026265C">
              <w:t>+ 11,5</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1477B">
            <w:pPr>
              <w:jc w:val="center"/>
            </w:pPr>
            <w:r w:rsidRPr="0026265C">
              <w:t>- 10,2</w:t>
            </w:r>
          </w:p>
        </w:tc>
        <w:tc>
          <w:tcPr>
            <w:tcW w:w="890"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1477B">
            <w:pPr>
              <w:jc w:val="center"/>
              <w:rPr>
                <w:u w:val="single"/>
              </w:rPr>
            </w:pPr>
            <w:r w:rsidRPr="0026265C">
              <w:rPr>
                <w:u w:val="single"/>
              </w:rPr>
              <w:t>- 39,0</w:t>
            </w:r>
          </w:p>
          <w:p w:rsidR="00440F0D" w:rsidRPr="0026265C" w:rsidRDefault="00440F0D" w:rsidP="00A1477B">
            <w:pPr>
              <w:jc w:val="center"/>
            </w:pPr>
            <w:r w:rsidRPr="0026265C">
              <w:t>+ 16,7</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1477B">
            <w:pPr>
              <w:jc w:val="center"/>
            </w:pPr>
            <w:r w:rsidRPr="0026265C">
              <w:t>- 10,5</w:t>
            </w:r>
          </w:p>
        </w:tc>
        <w:tc>
          <w:tcPr>
            <w:tcW w:w="890"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1477B">
            <w:pPr>
              <w:jc w:val="center"/>
              <w:rPr>
                <w:u w:val="single"/>
              </w:rPr>
            </w:pPr>
            <w:r w:rsidRPr="0026265C">
              <w:rPr>
                <w:u w:val="single"/>
              </w:rPr>
              <w:t>- 45,0</w:t>
            </w:r>
          </w:p>
          <w:p w:rsidR="00440F0D" w:rsidRPr="0026265C" w:rsidRDefault="00440F0D" w:rsidP="00A1477B">
            <w:pPr>
              <w:jc w:val="center"/>
            </w:pPr>
            <w:r w:rsidRPr="0026265C">
              <w:t>+ 19,5</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1477B">
            <w:pPr>
              <w:jc w:val="center"/>
            </w:pPr>
            <w:r w:rsidRPr="0026265C">
              <w:t>- 9,1</w:t>
            </w:r>
          </w:p>
        </w:tc>
        <w:tc>
          <w:tcPr>
            <w:tcW w:w="890"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1477B">
            <w:pPr>
              <w:jc w:val="center"/>
              <w:rPr>
                <w:u w:val="single"/>
              </w:rPr>
            </w:pPr>
            <w:r w:rsidRPr="0026265C">
              <w:rPr>
                <w:u w:val="single"/>
              </w:rPr>
              <w:t>- 43,9</w:t>
            </w:r>
          </w:p>
          <w:p w:rsidR="00440F0D" w:rsidRPr="0026265C" w:rsidRDefault="00440F0D" w:rsidP="00A1477B">
            <w:pPr>
              <w:jc w:val="center"/>
            </w:pPr>
            <w:r w:rsidRPr="0026265C">
              <w:t>+ 18,2</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1477B">
            <w:pPr>
              <w:jc w:val="center"/>
            </w:pPr>
            <w:r w:rsidRPr="0026265C">
              <w:t>- 8,3</w:t>
            </w:r>
          </w:p>
        </w:tc>
        <w:tc>
          <w:tcPr>
            <w:tcW w:w="890"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A1477B">
            <w:pPr>
              <w:jc w:val="center"/>
              <w:rPr>
                <w:u w:val="single"/>
              </w:rPr>
            </w:pPr>
            <w:r w:rsidRPr="0026265C">
              <w:rPr>
                <w:u w:val="single"/>
              </w:rPr>
              <w:t>- 48,5</w:t>
            </w:r>
          </w:p>
          <w:p w:rsidR="00440F0D" w:rsidRPr="0026265C" w:rsidRDefault="00440F0D" w:rsidP="00A1477B">
            <w:pPr>
              <w:jc w:val="center"/>
            </w:pPr>
            <w:r w:rsidRPr="0026265C">
              <w:t>+ 26,1</w:t>
            </w:r>
          </w:p>
        </w:tc>
      </w:tr>
      <w:tr w:rsidR="00440F0D" w:rsidRPr="0026265C" w:rsidTr="00A1477B">
        <w:tc>
          <w:tcPr>
            <w:tcW w:w="696" w:type="dxa"/>
            <w:tcBorders>
              <w:top w:val="single" w:sz="4" w:space="0" w:color="auto"/>
              <w:left w:val="single" w:sz="4" w:space="0" w:color="auto"/>
              <w:bottom w:val="single" w:sz="4" w:space="0" w:color="auto"/>
              <w:right w:val="single" w:sz="12" w:space="0" w:color="auto"/>
            </w:tcBorders>
            <w:vAlign w:val="center"/>
          </w:tcPr>
          <w:p w:rsidR="00440F0D" w:rsidRPr="0026265C" w:rsidRDefault="00440F0D" w:rsidP="00A1477B">
            <w:pPr>
              <w:jc w:val="center"/>
            </w:pPr>
            <w:r>
              <w:t>2015</w:t>
            </w:r>
          </w:p>
        </w:tc>
        <w:tc>
          <w:tcPr>
            <w:tcW w:w="882" w:type="dxa"/>
            <w:tcBorders>
              <w:top w:val="single" w:sz="4" w:space="0" w:color="auto"/>
              <w:left w:val="single" w:sz="12" w:space="0" w:color="auto"/>
              <w:bottom w:val="single" w:sz="4" w:space="0" w:color="auto"/>
              <w:right w:val="single" w:sz="4" w:space="0" w:color="auto"/>
            </w:tcBorders>
            <w:vAlign w:val="center"/>
          </w:tcPr>
          <w:p w:rsidR="00440F0D" w:rsidRPr="0026265C" w:rsidRDefault="00440F0D" w:rsidP="00A1477B">
            <w:pPr>
              <w:jc w:val="center"/>
            </w:pPr>
            <w:r>
              <w:t>- 7,3</w:t>
            </w:r>
          </w:p>
        </w:tc>
        <w:tc>
          <w:tcPr>
            <w:tcW w:w="885" w:type="dxa"/>
            <w:tcBorders>
              <w:top w:val="single" w:sz="4" w:space="0" w:color="auto"/>
              <w:left w:val="single" w:sz="4" w:space="0" w:color="auto"/>
              <w:bottom w:val="single" w:sz="4" w:space="0" w:color="auto"/>
              <w:right w:val="single" w:sz="12" w:space="0" w:color="auto"/>
            </w:tcBorders>
            <w:vAlign w:val="center"/>
          </w:tcPr>
          <w:p w:rsidR="00440F0D" w:rsidRDefault="00440F0D" w:rsidP="00A1477B">
            <w:pPr>
              <w:jc w:val="center"/>
              <w:rPr>
                <w:u w:val="single"/>
              </w:rPr>
            </w:pPr>
            <w:r>
              <w:rPr>
                <w:u w:val="single"/>
              </w:rPr>
              <w:t>- 43,6</w:t>
            </w:r>
          </w:p>
          <w:p w:rsidR="00440F0D" w:rsidRPr="00A17BF1" w:rsidRDefault="00440F0D" w:rsidP="00A1477B">
            <w:pPr>
              <w:jc w:val="center"/>
            </w:pPr>
            <w:r>
              <w:t>+ 18,4</w:t>
            </w:r>
          </w:p>
        </w:tc>
        <w:tc>
          <w:tcPr>
            <w:tcW w:w="887" w:type="dxa"/>
            <w:tcBorders>
              <w:top w:val="single" w:sz="4" w:space="0" w:color="auto"/>
              <w:left w:val="single" w:sz="12" w:space="0" w:color="auto"/>
              <w:bottom w:val="single" w:sz="4" w:space="0" w:color="auto"/>
              <w:right w:val="single" w:sz="4" w:space="0" w:color="auto"/>
            </w:tcBorders>
            <w:vAlign w:val="center"/>
          </w:tcPr>
          <w:p w:rsidR="00440F0D" w:rsidRPr="0026265C" w:rsidRDefault="00440F0D" w:rsidP="00A1477B">
            <w:pPr>
              <w:jc w:val="center"/>
            </w:pPr>
            <w:r>
              <w:t>- 8,8</w:t>
            </w:r>
          </w:p>
        </w:tc>
        <w:tc>
          <w:tcPr>
            <w:tcW w:w="890" w:type="dxa"/>
            <w:tcBorders>
              <w:top w:val="single" w:sz="4" w:space="0" w:color="auto"/>
              <w:left w:val="single" w:sz="4" w:space="0" w:color="auto"/>
              <w:bottom w:val="single" w:sz="4" w:space="0" w:color="auto"/>
              <w:right w:val="single" w:sz="12" w:space="0" w:color="auto"/>
            </w:tcBorders>
            <w:vAlign w:val="center"/>
          </w:tcPr>
          <w:p w:rsidR="00440F0D" w:rsidRDefault="00440F0D" w:rsidP="00A1477B">
            <w:pPr>
              <w:jc w:val="center"/>
              <w:rPr>
                <w:u w:val="single"/>
              </w:rPr>
            </w:pPr>
            <w:r>
              <w:rPr>
                <w:u w:val="single"/>
              </w:rPr>
              <w:t>- 41,6</w:t>
            </w:r>
          </w:p>
          <w:p w:rsidR="00440F0D" w:rsidRPr="00A17BF1" w:rsidRDefault="00440F0D" w:rsidP="00A1477B">
            <w:pPr>
              <w:jc w:val="center"/>
            </w:pPr>
            <w:r>
              <w:t>+ 20,3</w:t>
            </w:r>
          </w:p>
        </w:tc>
        <w:tc>
          <w:tcPr>
            <w:tcW w:w="887" w:type="dxa"/>
            <w:tcBorders>
              <w:top w:val="single" w:sz="4" w:space="0" w:color="auto"/>
              <w:left w:val="single" w:sz="12" w:space="0" w:color="auto"/>
              <w:bottom w:val="single" w:sz="4" w:space="0" w:color="auto"/>
              <w:right w:val="single" w:sz="4" w:space="0" w:color="auto"/>
            </w:tcBorders>
            <w:vAlign w:val="center"/>
          </w:tcPr>
          <w:p w:rsidR="00440F0D" w:rsidRPr="0026265C" w:rsidRDefault="00440F0D" w:rsidP="00A1477B">
            <w:pPr>
              <w:jc w:val="center"/>
            </w:pPr>
            <w:r>
              <w:t>- 8,9</w:t>
            </w:r>
          </w:p>
        </w:tc>
        <w:tc>
          <w:tcPr>
            <w:tcW w:w="890" w:type="dxa"/>
            <w:tcBorders>
              <w:top w:val="single" w:sz="4" w:space="0" w:color="auto"/>
              <w:left w:val="single" w:sz="4" w:space="0" w:color="auto"/>
              <w:bottom w:val="single" w:sz="4" w:space="0" w:color="auto"/>
              <w:right w:val="single" w:sz="12" w:space="0" w:color="auto"/>
            </w:tcBorders>
            <w:vAlign w:val="center"/>
          </w:tcPr>
          <w:p w:rsidR="00440F0D" w:rsidRDefault="00440F0D" w:rsidP="00A1477B">
            <w:pPr>
              <w:jc w:val="center"/>
              <w:rPr>
                <w:u w:val="single"/>
              </w:rPr>
            </w:pPr>
            <w:r>
              <w:rPr>
                <w:u w:val="single"/>
              </w:rPr>
              <w:t>- 46,9</w:t>
            </w:r>
          </w:p>
          <w:p w:rsidR="00440F0D" w:rsidRPr="00882500" w:rsidRDefault="00440F0D" w:rsidP="00A1477B">
            <w:pPr>
              <w:jc w:val="center"/>
            </w:pPr>
            <w:r>
              <w:t>+ 20,3</w:t>
            </w:r>
          </w:p>
        </w:tc>
        <w:tc>
          <w:tcPr>
            <w:tcW w:w="887" w:type="dxa"/>
            <w:tcBorders>
              <w:top w:val="single" w:sz="4" w:space="0" w:color="auto"/>
              <w:left w:val="single" w:sz="12" w:space="0" w:color="auto"/>
              <w:bottom w:val="single" w:sz="4" w:space="0" w:color="auto"/>
              <w:right w:val="single" w:sz="4" w:space="0" w:color="auto"/>
            </w:tcBorders>
            <w:vAlign w:val="center"/>
          </w:tcPr>
          <w:p w:rsidR="00440F0D" w:rsidRPr="0026265C" w:rsidRDefault="00440F0D" w:rsidP="00A1477B">
            <w:pPr>
              <w:jc w:val="center"/>
            </w:pPr>
            <w:r>
              <w:t>- 7,0</w:t>
            </w:r>
          </w:p>
        </w:tc>
        <w:tc>
          <w:tcPr>
            <w:tcW w:w="890" w:type="dxa"/>
            <w:tcBorders>
              <w:top w:val="single" w:sz="4" w:space="0" w:color="auto"/>
              <w:left w:val="single" w:sz="4" w:space="0" w:color="auto"/>
              <w:bottom w:val="single" w:sz="4" w:space="0" w:color="auto"/>
              <w:right w:val="single" w:sz="12" w:space="0" w:color="auto"/>
            </w:tcBorders>
            <w:vAlign w:val="center"/>
          </w:tcPr>
          <w:p w:rsidR="00440F0D" w:rsidRDefault="00440F0D" w:rsidP="00A1477B">
            <w:pPr>
              <w:jc w:val="center"/>
              <w:rPr>
                <w:u w:val="single"/>
              </w:rPr>
            </w:pPr>
            <w:r>
              <w:rPr>
                <w:u w:val="single"/>
              </w:rPr>
              <w:t>- 44,7</w:t>
            </w:r>
          </w:p>
          <w:p w:rsidR="00440F0D" w:rsidRPr="00882500" w:rsidRDefault="00440F0D" w:rsidP="00A1477B">
            <w:pPr>
              <w:jc w:val="center"/>
            </w:pPr>
            <w:r>
              <w:t>+ 19,6</w:t>
            </w:r>
          </w:p>
        </w:tc>
        <w:tc>
          <w:tcPr>
            <w:tcW w:w="887" w:type="dxa"/>
            <w:tcBorders>
              <w:top w:val="single" w:sz="4" w:space="0" w:color="auto"/>
              <w:left w:val="single" w:sz="12" w:space="0" w:color="auto"/>
              <w:bottom w:val="single" w:sz="4" w:space="0" w:color="auto"/>
              <w:right w:val="single" w:sz="4" w:space="0" w:color="auto"/>
            </w:tcBorders>
            <w:vAlign w:val="center"/>
          </w:tcPr>
          <w:p w:rsidR="00440F0D" w:rsidRPr="0026265C" w:rsidRDefault="00440F0D" w:rsidP="00A1477B">
            <w:pPr>
              <w:jc w:val="center"/>
            </w:pPr>
            <w:r>
              <w:t>- 5,7</w:t>
            </w:r>
          </w:p>
        </w:tc>
        <w:tc>
          <w:tcPr>
            <w:tcW w:w="890" w:type="dxa"/>
            <w:tcBorders>
              <w:top w:val="single" w:sz="4" w:space="0" w:color="auto"/>
              <w:left w:val="single" w:sz="4" w:space="0" w:color="auto"/>
              <w:bottom w:val="single" w:sz="4" w:space="0" w:color="auto"/>
              <w:right w:val="single" w:sz="4" w:space="0" w:color="auto"/>
            </w:tcBorders>
            <w:vAlign w:val="center"/>
          </w:tcPr>
          <w:p w:rsidR="00440F0D" w:rsidRDefault="00440F0D" w:rsidP="00A1477B">
            <w:pPr>
              <w:jc w:val="center"/>
              <w:rPr>
                <w:u w:val="single"/>
              </w:rPr>
            </w:pPr>
            <w:r>
              <w:rPr>
                <w:u w:val="single"/>
              </w:rPr>
              <w:t>- 44,7</w:t>
            </w:r>
          </w:p>
          <w:p w:rsidR="00440F0D" w:rsidRPr="00882500" w:rsidRDefault="00440F0D" w:rsidP="00A1477B">
            <w:pPr>
              <w:jc w:val="center"/>
            </w:pPr>
            <w:r>
              <w:t>+ 28,4</w:t>
            </w:r>
          </w:p>
        </w:tc>
      </w:tr>
      <w:tr w:rsidR="00440F0D" w:rsidRPr="0026265C" w:rsidTr="00A1477B">
        <w:tc>
          <w:tcPr>
            <w:tcW w:w="696" w:type="dxa"/>
            <w:tcBorders>
              <w:top w:val="single" w:sz="4" w:space="0" w:color="auto"/>
              <w:left w:val="single" w:sz="4" w:space="0" w:color="auto"/>
              <w:bottom w:val="single" w:sz="4" w:space="0" w:color="auto"/>
              <w:right w:val="single" w:sz="12" w:space="0" w:color="auto"/>
            </w:tcBorders>
            <w:vAlign w:val="center"/>
          </w:tcPr>
          <w:p w:rsidR="00440F0D" w:rsidRDefault="00440F0D" w:rsidP="00A1477B">
            <w:pPr>
              <w:jc w:val="center"/>
            </w:pPr>
            <w:r>
              <w:t>2016</w:t>
            </w:r>
          </w:p>
        </w:tc>
        <w:tc>
          <w:tcPr>
            <w:tcW w:w="882" w:type="dxa"/>
            <w:tcBorders>
              <w:top w:val="single" w:sz="4" w:space="0" w:color="auto"/>
              <w:left w:val="single" w:sz="12" w:space="0" w:color="auto"/>
              <w:bottom w:val="single" w:sz="4" w:space="0" w:color="auto"/>
              <w:right w:val="single" w:sz="4" w:space="0" w:color="auto"/>
            </w:tcBorders>
            <w:vAlign w:val="center"/>
          </w:tcPr>
          <w:p w:rsidR="00440F0D" w:rsidRDefault="00440F0D" w:rsidP="00A1477B">
            <w:pPr>
              <w:jc w:val="center"/>
            </w:pPr>
            <w:r>
              <w:t>- 5,6</w:t>
            </w:r>
          </w:p>
        </w:tc>
        <w:tc>
          <w:tcPr>
            <w:tcW w:w="885" w:type="dxa"/>
            <w:tcBorders>
              <w:top w:val="single" w:sz="4" w:space="0" w:color="auto"/>
              <w:left w:val="single" w:sz="4" w:space="0" w:color="auto"/>
              <w:bottom w:val="single" w:sz="4" w:space="0" w:color="auto"/>
              <w:right w:val="single" w:sz="12" w:space="0" w:color="auto"/>
            </w:tcBorders>
            <w:vAlign w:val="center"/>
          </w:tcPr>
          <w:p w:rsidR="00440F0D" w:rsidRPr="0046388E" w:rsidRDefault="00440F0D" w:rsidP="00A1477B">
            <w:pPr>
              <w:jc w:val="center"/>
              <w:rPr>
                <w:u w:val="single"/>
              </w:rPr>
            </w:pPr>
            <w:r w:rsidRPr="0046388E">
              <w:rPr>
                <w:u w:val="single"/>
              </w:rPr>
              <w:t>- 35,8</w:t>
            </w:r>
          </w:p>
          <w:p w:rsidR="00440F0D" w:rsidRPr="00480F2A" w:rsidRDefault="00440F0D" w:rsidP="00A1477B">
            <w:pPr>
              <w:jc w:val="center"/>
            </w:pPr>
            <w:r>
              <w:t>+25,9</w:t>
            </w:r>
          </w:p>
        </w:tc>
        <w:tc>
          <w:tcPr>
            <w:tcW w:w="887" w:type="dxa"/>
            <w:tcBorders>
              <w:top w:val="single" w:sz="4" w:space="0" w:color="auto"/>
              <w:left w:val="single" w:sz="12" w:space="0" w:color="auto"/>
              <w:bottom w:val="single" w:sz="4" w:space="0" w:color="auto"/>
              <w:right w:val="single" w:sz="4" w:space="0" w:color="auto"/>
            </w:tcBorders>
            <w:vAlign w:val="center"/>
          </w:tcPr>
          <w:p w:rsidR="00440F0D" w:rsidRDefault="00440F0D" w:rsidP="00A1477B">
            <w:pPr>
              <w:jc w:val="center"/>
            </w:pPr>
            <w:r>
              <w:t>- 7,2</w:t>
            </w:r>
          </w:p>
        </w:tc>
        <w:tc>
          <w:tcPr>
            <w:tcW w:w="890" w:type="dxa"/>
            <w:tcBorders>
              <w:top w:val="single" w:sz="4" w:space="0" w:color="auto"/>
              <w:left w:val="single" w:sz="4" w:space="0" w:color="auto"/>
              <w:bottom w:val="single" w:sz="4" w:space="0" w:color="auto"/>
              <w:right w:val="single" w:sz="12" w:space="0" w:color="auto"/>
            </w:tcBorders>
            <w:vAlign w:val="center"/>
          </w:tcPr>
          <w:p w:rsidR="00440F0D" w:rsidRPr="0046388E" w:rsidRDefault="00440F0D" w:rsidP="00A1477B">
            <w:pPr>
              <w:jc w:val="center"/>
              <w:rPr>
                <w:u w:val="single"/>
              </w:rPr>
            </w:pPr>
            <w:r w:rsidRPr="0046388E">
              <w:rPr>
                <w:u w:val="single"/>
              </w:rPr>
              <w:t>- 39,7</w:t>
            </w:r>
          </w:p>
          <w:p w:rsidR="00440F0D" w:rsidRPr="00480F2A" w:rsidRDefault="00440F0D" w:rsidP="00A1477B">
            <w:pPr>
              <w:jc w:val="center"/>
            </w:pPr>
            <w:r>
              <w:t>+ 22,5</w:t>
            </w:r>
          </w:p>
        </w:tc>
        <w:tc>
          <w:tcPr>
            <w:tcW w:w="887" w:type="dxa"/>
            <w:tcBorders>
              <w:top w:val="single" w:sz="4" w:space="0" w:color="auto"/>
              <w:left w:val="single" w:sz="12" w:space="0" w:color="auto"/>
              <w:bottom w:val="single" w:sz="4" w:space="0" w:color="auto"/>
              <w:right w:val="single" w:sz="4" w:space="0" w:color="auto"/>
            </w:tcBorders>
            <w:vAlign w:val="center"/>
          </w:tcPr>
          <w:p w:rsidR="00440F0D" w:rsidRDefault="00440F0D" w:rsidP="00A1477B">
            <w:pPr>
              <w:jc w:val="center"/>
            </w:pPr>
            <w:r>
              <w:t>- 7,0</w:t>
            </w:r>
          </w:p>
        </w:tc>
        <w:tc>
          <w:tcPr>
            <w:tcW w:w="890" w:type="dxa"/>
            <w:tcBorders>
              <w:top w:val="single" w:sz="4" w:space="0" w:color="auto"/>
              <w:left w:val="single" w:sz="4" w:space="0" w:color="auto"/>
              <w:bottom w:val="single" w:sz="4" w:space="0" w:color="auto"/>
              <w:right w:val="single" w:sz="12" w:space="0" w:color="auto"/>
            </w:tcBorders>
            <w:vAlign w:val="center"/>
          </w:tcPr>
          <w:p w:rsidR="00440F0D" w:rsidRPr="0046388E" w:rsidRDefault="00440F0D" w:rsidP="00A1477B">
            <w:pPr>
              <w:jc w:val="center"/>
              <w:rPr>
                <w:u w:val="single"/>
              </w:rPr>
            </w:pPr>
            <w:r w:rsidRPr="0046388E">
              <w:rPr>
                <w:u w:val="single"/>
              </w:rPr>
              <w:t>- 41,9</w:t>
            </w:r>
          </w:p>
          <w:p w:rsidR="00440F0D" w:rsidRPr="00480F2A" w:rsidRDefault="00440F0D" w:rsidP="00A1477B">
            <w:pPr>
              <w:jc w:val="center"/>
            </w:pPr>
            <w:r>
              <w:t>+ 26,3</w:t>
            </w:r>
          </w:p>
        </w:tc>
        <w:tc>
          <w:tcPr>
            <w:tcW w:w="887" w:type="dxa"/>
            <w:tcBorders>
              <w:top w:val="single" w:sz="4" w:space="0" w:color="auto"/>
              <w:left w:val="single" w:sz="12" w:space="0" w:color="auto"/>
              <w:bottom w:val="single" w:sz="4" w:space="0" w:color="auto"/>
              <w:right w:val="single" w:sz="4" w:space="0" w:color="auto"/>
            </w:tcBorders>
            <w:vAlign w:val="center"/>
          </w:tcPr>
          <w:p w:rsidR="00440F0D" w:rsidRDefault="00440F0D" w:rsidP="00A1477B">
            <w:pPr>
              <w:jc w:val="center"/>
            </w:pPr>
            <w:r>
              <w:t>- 5,5</w:t>
            </w:r>
          </w:p>
        </w:tc>
        <w:tc>
          <w:tcPr>
            <w:tcW w:w="890" w:type="dxa"/>
            <w:tcBorders>
              <w:top w:val="single" w:sz="4" w:space="0" w:color="auto"/>
              <w:left w:val="single" w:sz="4" w:space="0" w:color="auto"/>
              <w:bottom w:val="single" w:sz="4" w:space="0" w:color="auto"/>
              <w:right w:val="single" w:sz="12" w:space="0" w:color="auto"/>
            </w:tcBorders>
            <w:vAlign w:val="center"/>
          </w:tcPr>
          <w:p w:rsidR="00440F0D" w:rsidRDefault="00440F0D" w:rsidP="00A1477B">
            <w:pPr>
              <w:jc w:val="center"/>
              <w:rPr>
                <w:u w:val="single"/>
              </w:rPr>
            </w:pPr>
            <w:r>
              <w:rPr>
                <w:u w:val="single"/>
              </w:rPr>
              <w:t>- 38,0</w:t>
            </w:r>
          </w:p>
          <w:p w:rsidR="00440F0D" w:rsidRPr="0046388E" w:rsidRDefault="00440F0D" w:rsidP="00A1477B">
            <w:pPr>
              <w:jc w:val="center"/>
            </w:pPr>
            <w:r>
              <w:t>+ 29,7</w:t>
            </w:r>
          </w:p>
        </w:tc>
        <w:tc>
          <w:tcPr>
            <w:tcW w:w="887" w:type="dxa"/>
            <w:tcBorders>
              <w:top w:val="single" w:sz="4" w:space="0" w:color="auto"/>
              <w:left w:val="single" w:sz="12" w:space="0" w:color="auto"/>
              <w:bottom w:val="single" w:sz="4" w:space="0" w:color="auto"/>
              <w:right w:val="single" w:sz="4" w:space="0" w:color="auto"/>
            </w:tcBorders>
            <w:vAlign w:val="center"/>
          </w:tcPr>
          <w:p w:rsidR="00440F0D" w:rsidRDefault="00440F0D" w:rsidP="00A1477B">
            <w:pPr>
              <w:jc w:val="center"/>
            </w:pPr>
            <w:r>
              <w:t>- 4,9</w:t>
            </w:r>
          </w:p>
        </w:tc>
        <w:tc>
          <w:tcPr>
            <w:tcW w:w="890" w:type="dxa"/>
            <w:tcBorders>
              <w:top w:val="single" w:sz="4" w:space="0" w:color="auto"/>
              <w:left w:val="single" w:sz="4" w:space="0" w:color="auto"/>
              <w:bottom w:val="single" w:sz="4" w:space="0" w:color="auto"/>
              <w:right w:val="single" w:sz="4" w:space="0" w:color="auto"/>
            </w:tcBorders>
            <w:vAlign w:val="center"/>
          </w:tcPr>
          <w:p w:rsidR="00440F0D" w:rsidRDefault="00440F0D" w:rsidP="00A1477B">
            <w:pPr>
              <w:jc w:val="center"/>
              <w:rPr>
                <w:u w:val="single"/>
              </w:rPr>
            </w:pPr>
            <w:r>
              <w:rPr>
                <w:u w:val="single"/>
              </w:rPr>
              <w:t>- 44,4</w:t>
            </w:r>
          </w:p>
          <w:p w:rsidR="00440F0D" w:rsidRPr="0046388E" w:rsidRDefault="00440F0D" w:rsidP="00A1477B">
            <w:pPr>
              <w:jc w:val="center"/>
            </w:pPr>
            <w:r>
              <w:t>+29,6</w:t>
            </w:r>
          </w:p>
        </w:tc>
      </w:tr>
      <w:tr w:rsidR="00440F0D" w:rsidRPr="0026265C" w:rsidTr="00A1477B">
        <w:tc>
          <w:tcPr>
            <w:tcW w:w="696" w:type="dxa"/>
            <w:tcBorders>
              <w:top w:val="single" w:sz="4" w:space="0" w:color="auto"/>
              <w:left w:val="single" w:sz="4" w:space="0" w:color="auto"/>
              <w:bottom w:val="single" w:sz="4" w:space="0" w:color="auto"/>
              <w:right w:val="single" w:sz="12" w:space="0" w:color="auto"/>
            </w:tcBorders>
            <w:vAlign w:val="center"/>
          </w:tcPr>
          <w:p w:rsidR="00440F0D" w:rsidRDefault="00440F0D" w:rsidP="00A1477B">
            <w:pPr>
              <w:jc w:val="center"/>
            </w:pPr>
            <w:r>
              <w:t>2017</w:t>
            </w:r>
          </w:p>
        </w:tc>
        <w:tc>
          <w:tcPr>
            <w:tcW w:w="882" w:type="dxa"/>
            <w:tcBorders>
              <w:top w:val="single" w:sz="4" w:space="0" w:color="auto"/>
              <w:left w:val="single" w:sz="12" w:space="0" w:color="auto"/>
              <w:bottom w:val="single" w:sz="4" w:space="0" w:color="auto"/>
              <w:right w:val="single" w:sz="4" w:space="0" w:color="auto"/>
            </w:tcBorders>
            <w:vAlign w:val="center"/>
          </w:tcPr>
          <w:p w:rsidR="00440F0D" w:rsidRDefault="00440F0D" w:rsidP="00A1477B">
            <w:pPr>
              <w:jc w:val="center"/>
            </w:pPr>
            <w:r>
              <w:t>- 6.7</w:t>
            </w:r>
          </w:p>
        </w:tc>
        <w:tc>
          <w:tcPr>
            <w:tcW w:w="885" w:type="dxa"/>
            <w:tcBorders>
              <w:top w:val="single" w:sz="4" w:space="0" w:color="auto"/>
              <w:left w:val="single" w:sz="4" w:space="0" w:color="auto"/>
              <w:bottom w:val="single" w:sz="4" w:space="0" w:color="auto"/>
              <w:right w:val="single" w:sz="12" w:space="0" w:color="auto"/>
            </w:tcBorders>
            <w:vAlign w:val="center"/>
          </w:tcPr>
          <w:p w:rsidR="00440F0D" w:rsidRPr="00CB48D9" w:rsidRDefault="00440F0D" w:rsidP="00A1477B">
            <w:pPr>
              <w:jc w:val="center"/>
              <w:rPr>
                <w:u w:val="single"/>
              </w:rPr>
            </w:pPr>
            <w:r w:rsidRPr="00CB48D9">
              <w:rPr>
                <w:u w:val="single"/>
              </w:rPr>
              <w:t>- 34.4</w:t>
            </w:r>
          </w:p>
          <w:p w:rsidR="00440F0D" w:rsidRPr="00CB48D9" w:rsidRDefault="00440F0D" w:rsidP="00A1477B">
            <w:pPr>
              <w:jc w:val="center"/>
            </w:pPr>
            <w:r>
              <w:t>+ 23.8</w:t>
            </w:r>
          </w:p>
        </w:tc>
        <w:tc>
          <w:tcPr>
            <w:tcW w:w="887" w:type="dxa"/>
            <w:tcBorders>
              <w:top w:val="single" w:sz="4" w:space="0" w:color="auto"/>
              <w:left w:val="single" w:sz="12" w:space="0" w:color="auto"/>
              <w:bottom w:val="single" w:sz="4" w:space="0" w:color="auto"/>
              <w:right w:val="single" w:sz="4" w:space="0" w:color="auto"/>
            </w:tcBorders>
            <w:vAlign w:val="center"/>
          </w:tcPr>
          <w:p w:rsidR="00440F0D" w:rsidRDefault="00440F0D" w:rsidP="00A1477B">
            <w:pPr>
              <w:jc w:val="center"/>
            </w:pPr>
            <w:r>
              <w:t>- 8.1</w:t>
            </w:r>
          </w:p>
        </w:tc>
        <w:tc>
          <w:tcPr>
            <w:tcW w:w="890" w:type="dxa"/>
            <w:tcBorders>
              <w:top w:val="single" w:sz="4" w:space="0" w:color="auto"/>
              <w:left w:val="single" w:sz="4" w:space="0" w:color="auto"/>
              <w:bottom w:val="single" w:sz="4" w:space="0" w:color="auto"/>
              <w:right w:val="single" w:sz="12" w:space="0" w:color="auto"/>
            </w:tcBorders>
            <w:vAlign w:val="center"/>
          </w:tcPr>
          <w:p w:rsidR="00440F0D" w:rsidRPr="00CB48D9" w:rsidRDefault="00440F0D" w:rsidP="00A1477B">
            <w:pPr>
              <w:jc w:val="center"/>
              <w:rPr>
                <w:u w:val="single"/>
              </w:rPr>
            </w:pPr>
            <w:r w:rsidRPr="00CB48D9">
              <w:rPr>
                <w:u w:val="single"/>
              </w:rPr>
              <w:t>- 32.8</w:t>
            </w:r>
          </w:p>
          <w:p w:rsidR="00440F0D" w:rsidRPr="00E33E87" w:rsidRDefault="00440F0D" w:rsidP="00A1477B">
            <w:pPr>
              <w:jc w:val="center"/>
            </w:pPr>
            <w:r>
              <w:t>+ 18.0</w:t>
            </w:r>
          </w:p>
        </w:tc>
        <w:tc>
          <w:tcPr>
            <w:tcW w:w="887" w:type="dxa"/>
            <w:tcBorders>
              <w:top w:val="single" w:sz="4" w:space="0" w:color="auto"/>
              <w:left w:val="single" w:sz="12" w:space="0" w:color="auto"/>
              <w:bottom w:val="single" w:sz="4" w:space="0" w:color="auto"/>
              <w:right w:val="single" w:sz="4" w:space="0" w:color="auto"/>
            </w:tcBorders>
            <w:vAlign w:val="center"/>
          </w:tcPr>
          <w:p w:rsidR="00440F0D" w:rsidRDefault="00440F0D" w:rsidP="00A1477B">
            <w:pPr>
              <w:jc w:val="center"/>
            </w:pPr>
            <w:r>
              <w:t>- 8.5</w:t>
            </w:r>
          </w:p>
        </w:tc>
        <w:tc>
          <w:tcPr>
            <w:tcW w:w="890" w:type="dxa"/>
            <w:tcBorders>
              <w:top w:val="single" w:sz="4" w:space="0" w:color="auto"/>
              <w:left w:val="single" w:sz="4" w:space="0" w:color="auto"/>
              <w:bottom w:val="single" w:sz="4" w:space="0" w:color="auto"/>
              <w:right w:val="single" w:sz="12" w:space="0" w:color="auto"/>
            </w:tcBorders>
            <w:vAlign w:val="center"/>
          </w:tcPr>
          <w:p w:rsidR="00440F0D" w:rsidRPr="00CB48D9" w:rsidRDefault="00440F0D" w:rsidP="00A1477B">
            <w:pPr>
              <w:jc w:val="center"/>
              <w:rPr>
                <w:u w:val="single"/>
              </w:rPr>
            </w:pPr>
            <w:r w:rsidRPr="00CB48D9">
              <w:rPr>
                <w:u w:val="single"/>
              </w:rPr>
              <w:t>- 37.6</w:t>
            </w:r>
          </w:p>
          <w:p w:rsidR="00440F0D" w:rsidRPr="00E33E87" w:rsidRDefault="00440F0D" w:rsidP="00A1477B">
            <w:pPr>
              <w:jc w:val="center"/>
            </w:pPr>
            <w:r>
              <w:t>+ 24.3</w:t>
            </w:r>
          </w:p>
        </w:tc>
        <w:tc>
          <w:tcPr>
            <w:tcW w:w="887" w:type="dxa"/>
            <w:tcBorders>
              <w:top w:val="single" w:sz="4" w:space="0" w:color="auto"/>
              <w:left w:val="single" w:sz="12" w:space="0" w:color="auto"/>
              <w:bottom w:val="single" w:sz="4" w:space="0" w:color="auto"/>
              <w:right w:val="single" w:sz="4" w:space="0" w:color="auto"/>
            </w:tcBorders>
            <w:vAlign w:val="center"/>
          </w:tcPr>
          <w:p w:rsidR="00440F0D" w:rsidRDefault="00440F0D" w:rsidP="00A1477B">
            <w:pPr>
              <w:jc w:val="center"/>
            </w:pPr>
            <w:r>
              <w:t>- 6.4</w:t>
            </w:r>
          </w:p>
        </w:tc>
        <w:tc>
          <w:tcPr>
            <w:tcW w:w="890" w:type="dxa"/>
            <w:tcBorders>
              <w:top w:val="single" w:sz="4" w:space="0" w:color="auto"/>
              <w:left w:val="single" w:sz="4" w:space="0" w:color="auto"/>
              <w:bottom w:val="single" w:sz="4" w:space="0" w:color="auto"/>
              <w:right w:val="single" w:sz="12" w:space="0" w:color="auto"/>
            </w:tcBorders>
            <w:vAlign w:val="center"/>
          </w:tcPr>
          <w:p w:rsidR="00440F0D" w:rsidRPr="00CB48D9" w:rsidRDefault="00440F0D" w:rsidP="00A1477B">
            <w:pPr>
              <w:jc w:val="center"/>
              <w:rPr>
                <w:u w:val="single"/>
              </w:rPr>
            </w:pPr>
            <w:r w:rsidRPr="00CB48D9">
              <w:rPr>
                <w:u w:val="single"/>
              </w:rPr>
              <w:t>- 40.4</w:t>
            </w:r>
          </w:p>
          <w:p w:rsidR="00440F0D" w:rsidRPr="00E33E87" w:rsidRDefault="00440F0D" w:rsidP="00A1477B">
            <w:pPr>
              <w:jc w:val="center"/>
            </w:pPr>
            <w:r>
              <w:t>+ 27.5</w:t>
            </w:r>
          </w:p>
        </w:tc>
        <w:tc>
          <w:tcPr>
            <w:tcW w:w="887" w:type="dxa"/>
            <w:tcBorders>
              <w:top w:val="single" w:sz="4" w:space="0" w:color="auto"/>
              <w:left w:val="single" w:sz="12" w:space="0" w:color="auto"/>
              <w:bottom w:val="single" w:sz="4" w:space="0" w:color="auto"/>
              <w:right w:val="single" w:sz="4" w:space="0" w:color="auto"/>
            </w:tcBorders>
            <w:vAlign w:val="center"/>
          </w:tcPr>
          <w:p w:rsidR="00440F0D" w:rsidRDefault="00440F0D" w:rsidP="00A1477B">
            <w:pPr>
              <w:jc w:val="center"/>
            </w:pPr>
            <w:r>
              <w:t>- 5.4</w:t>
            </w:r>
          </w:p>
        </w:tc>
        <w:tc>
          <w:tcPr>
            <w:tcW w:w="890" w:type="dxa"/>
            <w:tcBorders>
              <w:top w:val="single" w:sz="4" w:space="0" w:color="auto"/>
              <w:left w:val="single" w:sz="4" w:space="0" w:color="auto"/>
              <w:bottom w:val="single" w:sz="4" w:space="0" w:color="auto"/>
              <w:right w:val="single" w:sz="4" w:space="0" w:color="auto"/>
            </w:tcBorders>
            <w:vAlign w:val="center"/>
          </w:tcPr>
          <w:p w:rsidR="00440F0D" w:rsidRPr="00CB48D9" w:rsidRDefault="00440F0D" w:rsidP="00A1477B">
            <w:pPr>
              <w:jc w:val="center"/>
              <w:rPr>
                <w:u w:val="single"/>
              </w:rPr>
            </w:pPr>
            <w:r w:rsidRPr="00CB48D9">
              <w:rPr>
                <w:u w:val="single"/>
              </w:rPr>
              <w:t>- 47.9</w:t>
            </w:r>
          </w:p>
          <w:p w:rsidR="00440F0D" w:rsidRPr="00E33E87" w:rsidRDefault="00440F0D" w:rsidP="00A1477B">
            <w:pPr>
              <w:jc w:val="center"/>
            </w:pPr>
            <w:r>
              <w:t>+ 29.3</w:t>
            </w:r>
          </w:p>
        </w:tc>
      </w:tr>
      <w:tr w:rsidR="00A1477B" w:rsidRPr="0026265C" w:rsidTr="00A1477B">
        <w:tc>
          <w:tcPr>
            <w:tcW w:w="696" w:type="dxa"/>
            <w:tcBorders>
              <w:top w:val="single" w:sz="4" w:space="0" w:color="auto"/>
              <w:left w:val="single" w:sz="4" w:space="0" w:color="auto"/>
              <w:bottom w:val="single" w:sz="4" w:space="0" w:color="auto"/>
              <w:right w:val="single" w:sz="12" w:space="0" w:color="auto"/>
            </w:tcBorders>
            <w:vAlign w:val="center"/>
          </w:tcPr>
          <w:p w:rsidR="00A1477B" w:rsidRDefault="00A1477B" w:rsidP="00A1477B">
            <w:pPr>
              <w:jc w:val="center"/>
            </w:pPr>
            <w:r>
              <w:t>2018</w:t>
            </w:r>
          </w:p>
        </w:tc>
        <w:tc>
          <w:tcPr>
            <w:tcW w:w="882" w:type="dxa"/>
            <w:tcBorders>
              <w:top w:val="single" w:sz="4" w:space="0" w:color="auto"/>
              <w:left w:val="single" w:sz="12" w:space="0" w:color="auto"/>
              <w:bottom w:val="single" w:sz="4" w:space="0" w:color="auto"/>
              <w:right w:val="single" w:sz="4" w:space="0" w:color="auto"/>
            </w:tcBorders>
            <w:vAlign w:val="center"/>
          </w:tcPr>
          <w:p w:rsidR="00A1477B" w:rsidRDefault="009F5513" w:rsidP="00A1477B">
            <w:pPr>
              <w:jc w:val="center"/>
            </w:pPr>
            <w:r>
              <w:t>- 7.5</w:t>
            </w:r>
          </w:p>
        </w:tc>
        <w:tc>
          <w:tcPr>
            <w:tcW w:w="885" w:type="dxa"/>
            <w:tcBorders>
              <w:top w:val="single" w:sz="4" w:space="0" w:color="auto"/>
              <w:left w:val="single" w:sz="4" w:space="0" w:color="auto"/>
              <w:bottom w:val="single" w:sz="4" w:space="0" w:color="auto"/>
              <w:right w:val="single" w:sz="12" w:space="0" w:color="auto"/>
            </w:tcBorders>
            <w:vAlign w:val="center"/>
          </w:tcPr>
          <w:p w:rsidR="00A1477B" w:rsidRDefault="009F5513" w:rsidP="00A1477B">
            <w:pPr>
              <w:jc w:val="center"/>
              <w:rPr>
                <w:u w:val="single"/>
              </w:rPr>
            </w:pPr>
            <w:r>
              <w:rPr>
                <w:u w:val="single"/>
              </w:rPr>
              <w:t>- 42.8</w:t>
            </w:r>
          </w:p>
          <w:p w:rsidR="009F5513" w:rsidRPr="009F5513" w:rsidRDefault="009F5513" w:rsidP="00A1477B">
            <w:pPr>
              <w:jc w:val="center"/>
            </w:pPr>
            <w:r>
              <w:t>+ 19.1</w:t>
            </w:r>
          </w:p>
        </w:tc>
        <w:tc>
          <w:tcPr>
            <w:tcW w:w="887" w:type="dxa"/>
            <w:tcBorders>
              <w:top w:val="single" w:sz="4" w:space="0" w:color="auto"/>
              <w:left w:val="single" w:sz="12" w:space="0" w:color="auto"/>
              <w:bottom w:val="single" w:sz="4" w:space="0" w:color="auto"/>
              <w:right w:val="single" w:sz="4" w:space="0" w:color="auto"/>
            </w:tcBorders>
            <w:vAlign w:val="center"/>
          </w:tcPr>
          <w:p w:rsidR="00A1477B" w:rsidRPr="009F5513" w:rsidRDefault="009F5513" w:rsidP="00A1477B">
            <w:pPr>
              <w:jc w:val="center"/>
            </w:pPr>
            <w:r>
              <w:t>- 9.0</w:t>
            </w:r>
          </w:p>
        </w:tc>
        <w:tc>
          <w:tcPr>
            <w:tcW w:w="890" w:type="dxa"/>
            <w:tcBorders>
              <w:top w:val="single" w:sz="4" w:space="0" w:color="auto"/>
              <w:left w:val="single" w:sz="4" w:space="0" w:color="auto"/>
              <w:bottom w:val="single" w:sz="4" w:space="0" w:color="auto"/>
              <w:right w:val="single" w:sz="12" w:space="0" w:color="auto"/>
            </w:tcBorders>
            <w:vAlign w:val="center"/>
          </w:tcPr>
          <w:p w:rsidR="00A1477B" w:rsidRDefault="009F5513" w:rsidP="00A1477B">
            <w:pPr>
              <w:jc w:val="center"/>
              <w:rPr>
                <w:u w:val="single"/>
              </w:rPr>
            </w:pPr>
            <w:r>
              <w:rPr>
                <w:u w:val="single"/>
              </w:rPr>
              <w:t>- 37.2</w:t>
            </w:r>
          </w:p>
          <w:p w:rsidR="009F5513" w:rsidRPr="009F5513" w:rsidRDefault="009F5513" w:rsidP="00A1477B">
            <w:pPr>
              <w:jc w:val="center"/>
            </w:pPr>
            <w:r>
              <w:t>+ 16.8</w:t>
            </w:r>
          </w:p>
        </w:tc>
        <w:tc>
          <w:tcPr>
            <w:tcW w:w="887" w:type="dxa"/>
            <w:tcBorders>
              <w:top w:val="single" w:sz="4" w:space="0" w:color="auto"/>
              <w:left w:val="single" w:sz="12" w:space="0" w:color="auto"/>
              <w:bottom w:val="single" w:sz="4" w:space="0" w:color="auto"/>
              <w:right w:val="single" w:sz="4" w:space="0" w:color="auto"/>
            </w:tcBorders>
            <w:vAlign w:val="center"/>
          </w:tcPr>
          <w:p w:rsidR="00A1477B" w:rsidRDefault="009F5513" w:rsidP="00A1477B">
            <w:pPr>
              <w:jc w:val="center"/>
            </w:pPr>
            <w:r>
              <w:t>- 9.4</w:t>
            </w:r>
          </w:p>
        </w:tc>
        <w:tc>
          <w:tcPr>
            <w:tcW w:w="890" w:type="dxa"/>
            <w:tcBorders>
              <w:top w:val="single" w:sz="4" w:space="0" w:color="auto"/>
              <w:left w:val="single" w:sz="4" w:space="0" w:color="auto"/>
              <w:bottom w:val="single" w:sz="4" w:space="0" w:color="auto"/>
              <w:right w:val="single" w:sz="12" w:space="0" w:color="auto"/>
            </w:tcBorders>
            <w:vAlign w:val="center"/>
          </w:tcPr>
          <w:p w:rsidR="00A1477B" w:rsidRDefault="009F5513" w:rsidP="00A1477B">
            <w:pPr>
              <w:jc w:val="center"/>
              <w:rPr>
                <w:u w:val="single"/>
              </w:rPr>
            </w:pPr>
            <w:r>
              <w:rPr>
                <w:u w:val="single"/>
              </w:rPr>
              <w:t>- 41.7</w:t>
            </w:r>
          </w:p>
          <w:p w:rsidR="009F5513" w:rsidRPr="009F5513" w:rsidRDefault="009F5513" w:rsidP="00A1477B">
            <w:pPr>
              <w:jc w:val="center"/>
            </w:pPr>
            <w:r>
              <w:t>+ 20.2</w:t>
            </w:r>
          </w:p>
        </w:tc>
        <w:tc>
          <w:tcPr>
            <w:tcW w:w="887" w:type="dxa"/>
            <w:tcBorders>
              <w:top w:val="single" w:sz="4" w:space="0" w:color="auto"/>
              <w:left w:val="single" w:sz="12" w:space="0" w:color="auto"/>
              <w:bottom w:val="single" w:sz="4" w:space="0" w:color="auto"/>
              <w:right w:val="single" w:sz="4" w:space="0" w:color="auto"/>
            </w:tcBorders>
            <w:vAlign w:val="center"/>
          </w:tcPr>
          <w:p w:rsidR="00A1477B" w:rsidRDefault="009F5513" w:rsidP="00A1477B">
            <w:pPr>
              <w:jc w:val="center"/>
            </w:pPr>
            <w:r>
              <w:t>- 7.4</w:t>
            </w:r>
          </w:p>
        </w:tc>
        <w:tc>
          <w:tcPr>
            <w:tcW w:w="890" w:type="dxa"/>
            <w:tcBorders>
              <w:top w:val="single" w:sz="4" w:space="0" w:color="auto"/>
              <w:left w:val="single" w:sz="4" w:space="0" w:color="auto"/>
              <w:bottom w:val="single" w:sz="4" w:space="0" w:color="auto"/>
              <w:right w:val="single" w:sz="12" w:space="0" w:color="auto"/>
            </w:tcBorders>
            <w:vAlign w:val="center"/>
          </w:tcPr>
          <w:p w:rsidR="00A1477B" w:rsidRDefault="009F5513" w:rsidP="00A1477B">
            <w:pPr>
              <w:jc w:val="center"/>
              <w:rPr>
                <w:u w:val="single"/>
              </w:rPr>
            </w:pPr>
            <w:r>
              <w:rPr>
                <w:u w:val="single"/>
              </w:rPr>
              <w:t>- 38.6</w:t>
            </w:r>
          </w:p>
          <w:p w:rsidR="009F5513" w:rsidRPr="009F5513" w:rsidRDefault="009F5513" w:rsidP="00A1477B">
            <w:pPr>
              <w:jc w:val="center"/>
            </w:pPr>
            <w:r>
              <w:t>+ 24.7</w:t>
            </w:r>
          </w:p>
        </w:tc>
        <w:tc>
          <w:tcPr>
            <w:tcW w:w="887" w:type="dxa"/>
            <w:tcBorders>
              <w:top w:val="single" w:sz="4" w:space="0" w:color="auto"/>
              <w:left w:val="single" w:sz="12" w:space="0" w:color="auto"/>
              <w:bottom w:val="single" w:sz="4" w:space="0" w:color="auto"/>
              <w:right w:val="single" w:sz="4" w:space="0" w:color="auto"/>
            </w:tcBorders>
            <w:vAlign w:val="center"/>
          </w:tcPr>
          <w:p w:rsidR="00A1477B" w:rsidRDefault="00A1477B" w:rsidP="00A1477B">
            <w:pPr>
              <w:jc w:val="center"/>
            </w:pPr>
            <w:r>
              <w:t>- 6.8</w:t>
            </w:r>
          </w:p>
        </w:tc>
        <w:tc>
          <w:tcPr>
            <w:tcW w:w="890" w:type="dxa"/>
            <w:tcBorders>
              <w:top w:val="single" w:sz="4" w:space="0" w:color="auto"/>
              <w:left w:val="single" w:sz="4" w:space="0" w:color="auto"/>
              <w:bottom w:val="single" w:sz="4" w:space="0" w:color="auto"/>
              <w:right w:val="single" w:sz="4" w:space="0" w:color="auto"/>
            </w:tcBorders>
            <w:vAlign w:val="center"/>
          </w:tcPr>
          <w:p w:rsidR="00A1477B" w:rsidRDefault="009F5513" w:rsidP="00A1477B">
            <w:pPr>
              <w:jc w:val="center"/>
              <w:rPr>
                <w:u w:val="single"/>
              </w:rPr>
            </w:pPr>
            <w:r>
              <w:rPr>
                <w:u w:val="single"/>
              </w:rPr>
              <w:t>- 43.5</w:t>
            </w:r>
          </w:p>
          <w:p w:rsidR="009F5513" w:rsidRPr="009F5513" w:rsidRDefault="009F5513" w:rsidP="00A1477B">
            <w:pPr>
              <w:jc w:val="center"/>
            </w:pPr>
            <w:r>
              <w:t>+ 29.7</w:t>
            </w:r>
          </w:p>
        </w:tc>
      </w:tr>
    </w:tbl>
    <w:p w:rsidR="00440F0D" w:rsidRDefault="00440F0D" w:rsidP="00440F0D"/>
    <w:p w:rsidR="00440F0D" w:rsidRPr="0026265C" w:rsidRDefault="00440F0D" w:rsidP="00440F0D">
      <w:r w:rsidRPr="0026265C">
        <w:t>Таблица 7.</w:t>
      </w:r>
    </w:p>
    <w:p w:rsidR="00440F0D" w:rsidRPr="0026265C" w:rsidRDefault="00440F0D" w:rsidP="00440F0D">
      <w:r w:rsidRPr="0026265C">
        <w:rPr>
          <w:b/>
        </w:rPr>
        <w:t xml:space="preserve">Количество осадков, в </w:t>
      </w:r>
      <w:proofErr w:type="gramStart"/>
      <w:r w:rsidRPr="0026265C">
        <w:rPr>
          <w:b/>
        </w:rPr>
        <w:t>мм</w:t>
      </w:r>
      <w:proofErr w:type="gramEnd"/>
      <w:r w:rsidRPr="0026265C">
        <w:rPr>
          <w:b/>
        </w:rPr>
        <w:t xml:space="preserve"> и число дней с осадками</w:t>
      </w:r>
    </w:p>
    <w:p w:rsidR="00440F0D" w:rsidRPr="0026265C" w:rsidRDefault="00440F0D" w:rsidP="00440F0D"/>
    <w:tbl>
      <w:tblPr>
        <w:tblW w:w="0" w:type="auto"/>
        <w:tblLook w:val="04A0" w:firstRow="1" w:lastRow="0" w:firstColumn="1" w:lastColumn="0" w:noHBand="0" w:noVBand="1"/>
      </w:tblPr>
      <w:tblGrid>
        <w:gridCol w:w="697"/>
        <w:gridCol w:w="887"/>
        <w:gridCol w:w="887"/>
        <w:gridCol w:w="888"/>
        <w:gridCol w:w="887"/>
        <w:gridCol w:w="888"/>
        <w:gridCol w:w="887"/>
        <w:gridCol w:w="887"/>
        <w:gridCol w:w="888"/>
        <w:gridCol w:w="887"/>
        <w:gridCol w:w="888"/>
      </w:tblGrid>
      <w:tr w:rsidR="00440F0D" w:rsidRPr="0026265C" w:rsidTr="00A52A42">
        <w:tc>
          <w:tcPr>
            <w:tcW w:w="697"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52A42">
            <w:pPr>
              <w:jc w:val="center"/>
            </w:pPr>
            <w:r w:rsidRPr="0026265C">
              <w:t>М/С</w:t>
            </w:r>
          </w:p>
        </w:tc>
        <w:tc>
          <w:tcPr>
            <w:tcW w:w="1774" w:type="dxa"/>
            <w:gridSpan w:val="2"/>
            <w:tcBorders>
              <w:top w:val="single" w:sz="4" w:space="0" w:color="auto"/>
              <w:left w:val="single" w:sz="12" w:space="0" w:color="auto"/>
              <w:bottom w:val="single" w:sz="4" w:space="0" w:color="auto"/>
              <w:right w:val="single" w:sz="12" w:space="0" w:color="auto"/>
            </w:tcBorders>
            <w:vAlign w:val="center"/>
            <w:hideMark/>
          </w:tcPr>
          <w:p w:rsidR="00440F0D" w:rsidRPr="0026265C" w:rsidRDefault="00440F0D" w:rsidP="00A52A42">
            <w:pPr>
              <w:jc w:val="center"/>
            </w:pPr>
            <w:r w:rsidRPr="0026265C">
              <w:t>Остров Белый</w:t>
            </w:r>
          </w:p>
        </w:tc>
        <w:tc>
          <w:tcPr>
            <w:tcW w:w="1775" w:type="dxa"/>
            <w:gridSpan w:val="2"/>
            <w:tcBorders>
              <w:top w:val="single" w:sz="4" w:space="0" w:color="auto"/>
              <w:left w:val="single" w:sz="12" w:space="0" w:color="auto"/>
              <w:bottom w:val="single" w:sz="4" w:space="0" w:color="auto"/>
              <w:right w:val="single" w:sz="12" w:space="0" w:color="auto"/>
            </w:tcBorders>
            <w:vAlign w:val="center"/>
            <w:hideMark/>
          </w:tcPr>
          <w:p w:rsidR="00440F0D" w:rsidRPr="0026265C" w:rsidRDefault="00440F0D" w:rsidP="00A52A42">
            <w:pPr>
              <w:jc w:val="center"/>
            </w:pPr>
            <w:r w:rsidRPr="0026265C">
              <w:t>Остров Диксон</w:t>
            </w:r>
          </w:p>
        </w:tc>
        <w:tc>
          <w:tcPr>
            <w:tcW w:w="1775" w:type="dxa"/>
            <w:gridSpan w:val="2"/>
            <w:tcBorders>
              <w:top w:val="single" w:sz="4" w:space="0" w:color="auto"/>
              <w:left w:val="single" w:sz="12" w:space="0" w:color="auto"/>
              <w:bottom w:val="single" w:sz="4" w:space="0" w:color="auto"/>
              <w:right w:val="single" w:sz="12" w:space="0" w:color="auto"/>
            </w:tcBorders>
            <w:vAlign w:val="center"/>
            <w:hideMark/>
          </w:tcPr>
          <w:p w:rsidR="00440F0D" w:rsidRPr="0026265C" w:rsidRDefault="00440F0D" w:rsidP="00A52A42">
            <w:pPr>
              <w:jc w:val="center"/>
            </w:pPr>
            <w:r w:rsidRPr="0026265C">
              <w:t xml:space="preserve">Сопочная </w:t>
            </w:r>
            <w:proofErr w:type="gramStart"/>
            <w:r w:rsidRPr="0026265C">
              <w:t>Карга</w:t>
            </w:r>
            <w:proofErr w:type="gramEnd"/>
          </w:p>
        </w:tc>
        <w:tc>
          <w:tcPr>
            <w:tcW w:w="1775" w:type="dxa"/>
            <w:gridSpan w:val="2"/>
            <w:tcBorders>
              <w:top w:val="single" w:sz="4" w:space="0" w:color="auto"/>
              <w:left w:val="single" w:sz="12" w:space="0" w:color="auto"/>
              <w:bottom w:val="single" w:sz="4" w:space="0" w:color="auto"/>
              <w:right w:val="single" w:sz="12" w:space="0" w:color="auto"/>
            </w:tcBorders>
            <w:vAlign w:val="center"/>
            <w:hideMark/>
          </w:tcPr>
          <w:p w:rsidR="00440F0D" w:rsidRPr="0026265C" w:rsidRDefault="00440F0D" w:rsidP="00A52A42">
            <w:pPr>
              <w:jc w:val="center"/>
            </w:pPr>
            <w:proofErr w:type="spellStart"/>
            <w:r w:rsidRPr="0026265C">
              <w:t>Сёяха</w:t>
            </w:r>
            <w:proofErr w:type="spellEnd"/>
          </w:p>
        </w:tc>
        <w:tc>
          <w:tcPr>
            <w:tcW w:w="1775" w:type="dxa"/>
            <w:gridSpan w:val="2"/>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52A42">
            <w:pPr>
              <w:jc w:val="center"/>
            </w:pPr>
            <w:r w:rsidRPr="0026265C">
              <w:t>Тазовский</w:t>
            </w:r>
          </w:p>
        </w:tc>
      </w:tr>
      <w:tr w:rsidR="00440F0D" w:rsidRPr="0026265C" w:rsidTr="00A52A42">
        <w:tc>
          <w:tcPr>
            <w:tcW w:w="697"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52A42">
            <w:pPr>
              <w:jc w:val="center"/>
            </w:pPr>
            <w:r w:rsidRPr="0026265C">
              <w:t>Год</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52A42">
            <w:pPr>
              <w:jc w:val="center"/>
            </w:pPr>
            <w:proofErr w:type="gramStart"/>
            <w:r w:rsidRPr="0026265C">
              <w:t>Осад-</w:t>
            </w:r>
            <w:proofErr w:type="spellStart"/>
            <w:r w:rsidRPr="0026265C">
              <w:t>ки</w:t>
            </w:r>
            <w:proofErr w:type="spellEnd"/>
            <w:proofErr w:type="gramEnd"/>
            <w:r>
              <w:t>, мм</w:t>
            </w:r>
          </w:p>
        </w:tc>
        <w:tc>
          <w:tcPr>
            <w:tcW w:w="887"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52A42">
            <w:pPr>
              <w:jc w:val="center"/>
            </w:pPr>
            <w:r w:rsidRPr="0026265C">
              <w:t>Число дней</w:t>
            </w:r>
          </w:p>
        </w:tc>
        <w:tc>
          <w:tcPr>
            <w:tcW w:w="888"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52A42">
            <w:pPr>
              <w:jc w:val="center"/>
            </w:pPr>
            <w:proofErr w:type="gramStart"/>
            <w:r w:rsidRPr="0026265C">
              <w:t>Осад-</w:t>
            </w:r>
            <w:proofErr w:type="spellStart"/>
            <w:r w:rsidRPr="0026265C">
              <w:t>ки</w:t>
            </w:r>
            <w:proofErr w:type="spellEnd"/>
            <w:proofErr w:type="gramEnd"/>
            <w:r>
              <w:t>, мм</w:t>
            </w:r>
          </w:p>
        </w:tc>
        <w:tc>
          <w:tcPr>
            <w:tcW w:w="887"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52A42">
            <w:pPr>
              <w:jc w:val="center"/>
            </w:pPr>
            <w:r w:rsidRPr="0026265C">
              <w:t>Число дней</w:t>
            </w:r>
          </w:p>
        </w:tc>
        <w:tc>
          <w:tcPr>
            <w:tcW w:w="888"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52A42">
            <w:pPr>
              <w:jc w:val="center"/>
            </w:pPr>
            <w:proofErr w:type="gramStart"/>
            <w:r w:rsidRPr="0026265C">
              <w:t>Осад-</w:t>
            </w:r>
            <w:proofErr w:type="spellStart"/>
            <w:r w:rsidRPr="0026265C">
              <w:t>ки</w:t>
            </w:r>
            <w:proofErr w:type="spellEnd"/>
            <w:proofErr w:type="gramEnd"/>
            <w:r>
              <w:t>, мм</w:t>
            </w:r>
          </w:p>
        </w:tc>
        <w:tc>
          <w:tcPr>
            <w:tcW w:w="887"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52A42">
            <w:pPr>
              <w:jc w:val="center"/>
            </w:pPr>
            <w:r w:rsidRPr="0026265C">
              <w:t>Число дней</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52A42">
            <w:pPr>
              <w:jc w:val="center"/>
            </w:pPr>
            <w:proofErr w:type="gramStart"/>
            <w:r w:rsidRPr="0026265C">
              <w:t>Осад-</w:t>
            </w:r>
            <w:proofErr w:type="spellStart"/>
            <w:r w:rsidRPr="0026265C">
              <w:t>ки</w:t>
            </w:r>
            <w:proofErr w:type="spellEnd"/>
            <w:proofErr w:type="gramEnd"/>
            <w:r>
              <w:t>, мм</w:t>
            </w:r>
          </w:p>
        </w:tc>
        <w:tc>
          <w:tcPr>
            <w:tcW w:w="888"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52A42">
            <w:pPr>
              <w:jc w:val="center"/>
            </w:pPr>
            <w:r w:rsidRPr="0026265C">
              <w:t>Число дней</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52A42">
            <w:pPr>
              <w:jc w:val="center"/>
            </w:pPr>
            <w:proofErr w:type="gramStart"/>
            <w:r w:rsidRPr="0026265C">
              <w:t>Осад-</w:t>
            </w:r>
            <w:proofErr w:type="spellStart"/>
            <w:r w:rsidRPr="0026265C">
              <w:t>ки</w:t>
            </w:r>
            <w:proofErr w:type="spellEnd"/>
            <w:proofErr w:type="gramEnd"/>
            <w:r>
              <w:t>, мм</w:t>
            </w:r>
          </w:p>
        </w:tc>
        <w:tc>
          <w:tcPr>
            <w:tcW w:w="888"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A52A42">
            <w:pPr>
              <w:jc w:val="center"/>
            </w:pPr>
            <w:r w:rsidRPr="0026265C">
              <w:t>Число дней</w:t>
            </w:r>
          </w:p>
        </w:tc>
      </w:tr>
      <w:tr w:rsidR="00440F0D" w:rsidRPr="0026265C" w:rsidTr="00A52A42">
        <w:tc>
          <w:tcPr>
            <w:tcW w:w="697"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52A42">
            <w:pPr>
              <w:jc w:val="center"/>
            </w:pPr>
            <w:r w:rsidRPr="0026265C">
              <w:t>2005</w:t>
            </w:r>
          </w:p>
        </w:tc>
        <w:tc>
          <w:tcPr>
            <w:tcW w:w="887" w:type="dxa"/>
            <w:tcBorders>
              <w:top w:val="single" w:sz="4" w:space="0" w:color="auto"/>
              <w:left w:val="single" w:sz="12" w:space="0" w:color="auto"/>
              <w:bottom w:val="single" w:sz="4" w:space="0" w:color="auto"/>
              <w:right w:val="single" w:sz="4" w:space="0" w:color="auto"/>
            </w:tcBorders>
            <w:vAlign w:val="center"/>
          </w:tcPr>
          <w:p w:rsidR="00440F0D" w:rsidRPr="0026265C" w:rsidRDefault="00440F0D" w:rsidP="00A52A42">
            <w:pPr>
              <w:jc w:val="center"/>
            </w:pPr>
            <w:r w:rsidRPr="0026265C">
              <w:t>867</w:t>
            </w:r>
          </w:p>
          <w:p w:rsidR="00440F0D" w:rsidRPr="0026265C" w:rsidRDefault="00440F0D" w:rsidP="00A52A42">
            <w:pPr>
              <w:jc w:val="center"/>
            </w:pPr>
          </w:p>
        </w:tc>
        <w:tc>
          <w:tcPr>
            <w:tcW w:w="887"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52A42">
            <w:pPr>
              <w:jc w:val="center"/>
            </w:pPr>
            <w:r w:rsidRPr="0026265C">
              <w:t>99</w:t>
            </w:r>
          </w:p>
        </w:tc>
        <w:tc>
          <w:tcPr>
            <w:tcW w:w="888"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52A42">
            <w:pPr>
              <w:jc w:val="center"/>
            </w:pPr>
            <w:r w:rsidRPr="0026265C">
              <w:t>354</w:t>
            </w:r>
          </w:p>
        </w:tc>
        <w:tc>
          <w:tcPr>
            <w:tcW w:w="887"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52A42">
            <w:pPr>
              <w:jc w:val="center"/>
            </w:pPr>
            <w:r w:rsidRPr="0026265C">
              <w:t>229</w:t>
            </w:r>
          </w:p>
        </w:tc>
        <w:tc>
          <w:tcPr>
            <w:tcW w:w="888"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52A42">
            <w:pPr>
              <w:jc w:val="center"/>
            </w:pPr>
            <w:r w:rsidRPr="0026265C">
              <w:t>1107</w:t>
            </w:r>
          </w:p>
        </w:tc>
        <w:tc>
          <w:tcPr>
            <w:tcW w:w="887"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52A42">
            <w:pPr>
              <w:jc w:val="center"/>
            </w:pPr>
            <w:r w:rsidRPr="0026265C">
              <w:t>146</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52A42">
            <w:pPr>
              <w:jc w:val="center"/>
            </w:pPr>
            <w:r w:rsidRPr="0026265C">
              <w:t>251</w:t>
            </w:r>
          </w:p>
        </w:tc>
        <w:tc>
          <w:tcPr>
            <w:tcW w:w="888"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52A42">
            <w:pPr>
              <w:jc w:val="center"/>
            </w:pPr>
            <w:r w:rsidRPr="0026265C">
              <w:t>122</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52A42">
            <w:pPr>
              <w:jc w:val="center"/>
            </w:pPr>
            <w:r w:rsidRPr="0026265C">
              <w:t>509</w:t>
            </w:r>
          </w:p>
        </w:tc>
        <w:tc>
          <w:tcPr>
            <w:tcW w:w="888"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A52A42">
            <w:pPr>
              <w:jc w:val="center"/>
            </w:pPr>
            <w:r w:rsidRPr="0026265C">
              <w:t>236</w:t>
            </w:r>
          </w:p>
        </w:tc>
      </w:tr>
      <w:tr w:rsidR="00440F0D" w:rsidRPr="0026265C" w:rsidTr="00A52A42">
        <w:tc>
          <w:tcPr>
            <w:tcW w:w="697" w:type="dxa"/>
            <w:tcBorders>
              <w:top w:val="single" w:sz="4" w:space="0" w:color="auto"/>
              <w:left w:val="single" w:sz="4" w:space="0" w:color="auto"/>
              <w:bottom w:val="single" w:sz="4" w:space="0" w:color="auto"/>
              <w:right w:val="single" w:sz="12" w:space="0" w:color="auto"/>
            </w:tcBorders>
            <w:vAlign w:val="center"/>
          </w:tcPr>
          <w:p w:rsidR="00440F0D" w:rsidRDefault="00440F0D" w:rsidP="00A52A42">
            <w:pPr>
              <w:jc w:val="center"/>
            </w:pPr>
            <w:r>
              <w:lastRenderedPageBreak/>
              <w:t>2006</w:t>
            </w:r>
          </w:p>
          <w:p w:rsidR="00440F0D" w:rsidRPr="0026265C" w:rsidRDefault="00440F0D" w:rsidP="00A52A42">
            <w:pPr>
              <w:jc w:val="center"/>
            </w:pP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52A42">
            <w:pPr>
              <w:jc w:val="center"/>
            </w:pPr>
            <w:r w:rsidRPr="0026265C">
              <w:t>17*</w:t>
            </w:r>
          </w:p>
        </w:tc>
        <w:tc>
          <w:tcPr>
            <w:tcW w:w="887"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52A42">
            <w:pPr>
              <w:jc w:val="center"/>
            </w:pPr>
            <w:r w:rsidRPr="0026265C">
              <w:t>31*</w:t>
            </w:r>
          </w:p>
        </w:tc>
        <w:tc>
          <w:tcPr>
            <w:tcW w:w="888"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52A42">
            <w:pPr>
              <w:jc w:val="center"/>
            </w:pPr>
            <w:r w:rsidRPr="0026265C">
              <w:t>445</w:t>
            </w:r>
          </w:p>
        </w:tc>
        <w:tc>
          <w:tcPr>
            <w:tcW w:w="887"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52A42">
            <w:pPr>
              <w:jc w:val="center"/>
            </w:pPr>
            <w:r w:rsidRPr="0026265C">
              <w:t>222</w:t>
            </w:r>
          </w:p>
        </w:tc>
        <w:tc>
          <w:tcPr>
            <w:tcW w:w="888"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52A42">
            <w:pPr>
              <w:jc w:val="center"/>
            </w:pPr>
            <w:r w:rsidRPr="0026265C">
              <w:t>51*</w:t>
            </w:r>
          </w:p>
        </w:tc>
        <w:tc>
          <w:tcPr>
            <w:tcW w:w="887"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52A42">
            <w:pPr>
              <w:jc w:val="center"/>
            </w:pPr>
            <w:r w:rsidRPr="0026265C">
              <w:t>65*</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52A42">
            <w:pPr>
              <w:jc w:val="center"/>
            </w:pPr>
            <w:r w:rsidRPr="0026265C">
              <w:t>142</w:t>
            </w:r>
          </w:p>
        </w:tc>
        <w:tc>
          <w:tcPr>
            <w:tcW w:w="888"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52A42">
            <w:pPr>
              <w:jc w:val="center"/>
            </w:pPr>
            <w:r w:rsidRPr="0026265C">
              <w:t>131</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52A42">
            <w:pPr>
              <w:jc w:val="center"/>
            </w:pPr>
            <w:r w:rsidRPr="0026265C">
              <w:t>470</w:t>
            </w:r>
          </w:p>
        </w:tc>
        <w:tc>
          <w:tcPr>
            <w:tcW w:w="888"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A52A42">
            <w:pPr>
              <w:jc w:val="center"/>
            </w:pPr>
            <w:r w:rsidRPr="0026265C">
              <w:t>241</w:t>
            </w:r>
          </w:p>
        </w:tc>
      </w:tr>
      <w:tr w:rsidR="00440F0D" w:rsidRPr="0026265C" w:rsidTr="00A52A42">
        <w:tc>
          <w:tcPr>
            <w:tcW w:w="697" w:type="dxa"/>
            <w:tcBorders>
              <w:top w:val="single" w:sz="4" w:space="0" w:color="auto"/>
              <w:left w:val="single" w:sz="4" w:space="0" w:color="auto"/>
              <w:bottom w:val="single" w:sz="4" w:space="0" w:color="auto"/>
              <w:right w:val="single" w:sz="12" w:space="0" w:color="auto"/>
            </w:tcBorders>
            <w:vAlign w:val="center"/>
          </w:tcPr>
          <w:p w:rsidR="00440F0D" w:rsidRPr="0026265C" w:rsidRDefault="00440F0D" w:rsidP="00A52A42">
            <w:pPr>
              <w:jc w:val="center"/>
            </w:pPr>
            <w:r w:rsidRPr="0026265C">
              <w:t>2007</w:t>
            </w:r>
          </w:p>
          <w:p w:rsidR="00440F0D" w:rsidRPr="0026265C" w:rsidRDefault="00440F0D" w:rsidP="00A52A42">
            <w:pPr>
              <w:jc w:val="center"/>
            </w:pP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52A42">
            <w:pPr>
              <w:jc w:val="center"/>
            </w:pPr>
            <w:r w:rsidRPr="0026265C">
              <w:t>36*</w:t>
            </w:r>
          </w:p>
        </w:tc>
        <w:tc>
          <w:tcPr>
            <w:tcW w:w="887"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52A42">
            <w:pPr>
              <w:jc w:val="center"/>
            </w:pPr>
            <w:r w:rsidRPr="0026265C">
              <w:t>49*</w:t>
            </w:r>
          </w:p>
        </w:tc>
        <w:tc>
          <w:tcPr>
            <w:tcW w:w="888"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52A42">
            <w:pPr>
              <w:jc w:val="center"/>
            </w:pPr>
            <w:r w:rsidRPr="0026265C">
              <w:t>386</w:t>
            </w:r>
          </w:p>
        </w:tc>
        <w:tc>
          <w:tcPr>
            <w:tcW w:w="887"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52A42">
            <w:pPr>
              <w:jc w:val="center"/>
            </w:pPr>
            <w:r w:rsidRPr="0026265C">
              <w:t>239</w:t>
            </w:r>
          </w:p>
        </w:tc>
        <w:tc>
          <w:tcPr>
            <w:tcW w:w="888"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52A42">
            <w:pPr>
              <w:jc w:val="center"/>
            </w:pPr>
            <w:r w:rsidRPr="0026265C">
              <w:t>59*</w:t>
            </w:r>
          </w:p>
        </w:tc>
        <w:tc>
          <w:tcPr>
            <w:tcW w:w="887"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52A42">
            <w:pPr>
              <w:jc w:val="center"/>
            </w:pPr>
            <w:r w:rsidRPr="0026265C">
              <w:t>72*</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52A42">
            <w:pPr>
              <w:jc w:val="center"/>
            </w:pPr>
            <w:r w:rsidRPr="0026265C">
              <w:t>197</w:t>
            </w:r>
          </w:p>
        </w:tc>
        <w:tc>
          <w:tcPr>
            <w:tcW w:w="888"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52A42">
            <w:pPr>
              <w:jc w:val="center"/>
            </w:pPr>
            <w:r w:rsidRPr="0026265C">
              <w:t>150</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52A42">
            <w:pPr>
              <w:jc w:val="center"/>
            </w:pPr>
            <w:r w:rsidRPr="0026265C">
              <w:t>702</w:t>
            </w:r>
          </w:p>
        </w:tc>
        <w:tc>
          <w:tcPr>
            <w:tcW w:w="888"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A52A42">
            <w:pPr>
              <w:jc w:val="center"/>
            </w:pPr>
            <w:r w:rsidRPr="0026265C">
              <w:t>282</w:t>
            </w:r>
          </w:p>
        </w:tc>
      </w:tr>
      <w:tr w:rsidR="00440F0D" w:rsidRPr="0026265C" w:rsidTr="00A52A42">
        <w:tc>
          <w:tcPr>
            <w:tcW w:w="697" w:type="dxa"/>
            <w:tcBorders>
              <w:top w:val="single" w:sz="4" w:space="0" w:color="auto"/>
              <w:left w:val="single" w:sz="4" w:space="0" w:color="auto"/>
              <w:bottom w:val="single" w:sz="4" w:space="0" w:color="auto"/>
              <w:right w:val="single" w:sz="12" w:space="0" w:color="auto"/>
            </w:tcBorders>
            <w:vAlign w:val="center"/>
          </w:tcPr>
          <w:p w:rsidR="00440F0D" w:rsidRPr="0026265C" w:rsidRDefault="00440F0D" w:rsidP="00A52A42">
            <w:pPr>
              <w:jc w:val="center"/>
            </w:pPr>
            <w:r w:rsidRPr="0026265C">
              <w:t>2008</w:t>
            </w:r>
          </w:p>
          <w:p w:rsidR="00440F0D" w:rsidRPr="0026265C" w:rsidRDefault="00440F0D" w:rsidP="00A52A42">
            <w:pPr>
              <w:jc w:val="center"/>
            </w:pP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52A42">
            <w:pPr>
              <w:jc w:val="center"/>
            </w:pPr>
            <w:r w:rsidRPr="0026265C">
              <w:t>54*</w:t>
            </w:r>
          </w:p>
        </w:tc>
        <w:tc>
          <w:tcPr>
            <w:tcW w:w="887"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52A42">
            <w:pPr>
              <w:jc w:val="center"/>
            </w:pPr>
            <w:r w:rsidRPr="0026265C">
              <w:t>110*</w:t>
            </w:r>
          </w:p>
        </w:tc>
        <w:tc>
          <w:tcPr>
            <w:tcW w:w="888"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52A42">
            <w:pPr>
              <w:jc w:val="center"/>
            </w:pPr>
            <w:r w:rsidRPr="0026265C">
              <w:t>437</w:t>
            </w:r>
          </w:p>
        </w:tc>
        <w:tc>
          <w:tcPr>
            <w:tcW w:w="887"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52A42">
            <w:pPr>
              <w:jc w:val="center"/>
            </w:pPr>
            <w:r w:rsidRPr="0026265C">
              <w:t>236</w:t>
            </w:r>
          </w:p>
        </w:tc>
        <w:tc>
          <w:tcPr>
            <w:tcW w:w="888"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52A42">
            <w:pPr>
              <w:jc w:val="center"/>
            </w:pPr>
            <w:r w:rsidRPr="0026265C">
              <w:t>1093</w:t>
            </w:r>
          </w:p>
        </w:tc>
        <w:tc>
          <w:tcPr>
            <w:tcW w:w="887"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52A42">
            <w:pPr>
              <w:jc w:val="center"/>
            </w:pPr>
            <w:r w:rsidRPr="0026265C">
              <w:t>86</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52A42">
            <w:pPr>
              <w:jc w:val="center"/>
            </w:pPr>
            <w:r w:rsidRPr="0026265C">
              <w:t>159</w:t>
            </w:r>
          </w:p>
        </w:tc>
        <w:tc>
          <w:tcPr>
            <w:tcW w:w="888"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52A42">
            <w:pPr>
              <w:jc w:val="center"/>
            </w:pPr>
            <w:r w:rsidRPr="0026265C">
              <w:t>138</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52A42">
            <w:pPr>
              <w:jc w:val="center"/>
            </w:pPr>
            <w:r w:rsidRPr="0026265C">
              <w:t>715</w:t>
            </w:r>
          </w:p>
        </w:tc>
        <w:tc>
          <w:tcPr>
            <w:tcW w:w="888"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A52A42">
            <w:pPr>
              <w:jc w:val="center"/>
            </w:pPr>
            <w:r w:rsidRPr="0026265C">
              <w:t>264</w:t>
            </w:r>
          </w:p>
        </w:tc>
      </w:tr>
      <w:tr w:rsidR="00440F0D" w:rsidRPr="0026265C" w:rsidTr="00A52A42">
        <w:tc>
          <w:tcPr>
            <w:tcW w:w="697" w:type="dxa"/>
            <w:tcBorders>
              <w:top w:val="single" w:sz="4" w:space="0" w:color="auto"/>
              <w:left w:val="single" w:sz="4" w:space="0" w:color="auto"/>
              <w:bottom w:val="single" w:sz="4" w:space="0" w:color="auto"/>
              <w:right w:val="single" w:sz="12" w:space="0" w:color="auto"/>
            </w:tcBorders>
            <w:vAlign w:val="center"/>
          </w:tcPr>
          <w:p w:rsidR="00440F0D" w:rsidRPr="0026265C" w:rsidRDefault="00440F0D" w:rsidP="00A52A42">
            <w:pPr>
              <w:jc w:val="center"/>
            </w:pPr>
            <w:r w:rsidRPr="0026265C">
              <w:t>2009</w:t>
            </w:r>
          </w:p>
          <w:p w:rsidR="00440F0D" w:rsidRPr="0026265C" w:rsidRDefault="00440F0D" w:rsidP="00A52A42">
            <w:pPr>
              <w:jc w:val="center"/>
            </w:pP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52A42">
            <w:pPr>
              <w:jc w:val="center"/>
            </w:pPr>
            <w:r w:rsidRPr="0026265C">
              <w:t>177</w:t>
            </w:r>
          </w:p>
        </w:tc>
        <w:tc>
          <w:tcPr>
            <w:tcW w:w="887"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52A42">
            <w:pPr>
              <w:jc w:val="center"/>
            </w:pPr>
            <w:r w:rsidRPr="0026265C">
              <w:t>147</w:t>
            </w:r>
          </w:p>
        </w:tc>
        <w:tc>
          <w:tcPr>
            <w:tcW w:w="888"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52A42">
            <w:pPr>
              <w:jc w:val="center"/>
            </w:pPr>
            <w:r w:rsidRPr="0026265C">
              <w:t>463</w:t>
            </w:r>
          </w:p>
        </w:tc>
        <w:tc>
          <w:tcPr>
            <w:tcW w:w="887"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52A42">
            <w:pPr>
              <w:jc w:val="center"/>
            </w:pPr>
            <w:r w:rsidRPr="0026265C">
              <w:t>243</w:t>
            </w:r>
          </w:p>
        </w:tc>
        <w:tc>
          <w:tcPr>
            <w:tcW w:w="888"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52A42">
            <w:pPr>
              <w:jc w:val="center"/>
            </w:pPr>
            <w:r w:rsidRPr="0026265C">
              <w:t>1202</w:t>
            </w:r>
          </w:p>
        </w:tc>
        <w:tc>
          <w:tcPr>
            <w:tcW w:w="887"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52A42">
            <w:pPr>
              <w:jc w:val="center"/>
            </w:pPr>
            <w:r w:rsidRPr="0026265C">
              <w:t>174</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52A42">
            <w:pPr>
              <w:jc w:val="center"/>
            </w:pPr>
            <w:r w:rsidRPr="0026265C">
              <w:t>190</w:t>
            </w:r>
          </w:p>
        </w:tc>
        <w:tc>
          <w:tcPr>
            <w:tcW w:w="888"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52A42">
            <w:pPr>
              <w:jc w:val="center"/>
            </w:pPr>
            <w:r w:rsidRPr="0026265C">
              <w:t>135</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52A42">
            <w:pPr>
              <w:jc w:val="center"/>
            </w:pPr>
            <w:r w:rsidRPr="0026265C">
              <w:t>1204</w:t>
            </w:r>
          </w:p>
        </w:tc>
        <w:tc>
          <w:tcPr>
            <w:tcW w:w="888"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A52A42">
            <w:pPr>
              <w:jc w:val="center"/>
            </w:pPr>
            <w:r w:rsidRPr="0026265C">
              <w:t>247</w:t>
            </w:r>
          </w:p>
        </w:tc>
      </w:tr>
      <w:tr w:rsidR="00440F0D" w:rsidRPr="0026265C" w:rsidTr="00A52A42">
        <w:tc>
          <w:tcPr>
            <w:tcW w:w="697" w:type="dxa"/>
            <w:tcBorders>
              <w:top w:val="single" w:sz="4" w:space="0" w:color="auto"/>
              <w:left w:val="single" w:sz="4" w:space="0" w:color="auto"/>
              <w:bottom w:val="single" w:sz="4" w:space="0" w:color="auto"/>
              <w:right w:val="single" w:sz="12" w:space="0" w:color="auto"/>
            </w:tcBorders>
            <w:vAlign w:val="center"/>
          </w:tcPr>
          <w:p w:rsidR="00440F0D" w:rsidRPr="0026265C" w:rsidRDefault="00440F0D" w:rsidP="00A52A42">
            <w:pPr>
              <w:jc w:val="center"/>
            </w:pPr>
            <w:r w:rsidRPr="0026265C">
              <w:t>2010</w:t>
            </w:r>
          </w:p>
          <w:p w:rsidR="00440F0D" w:rsidRPr="0026265C" w:rsidRDefault="00440F0D" w:rsidP="00A52A42">
            <w:pPr>
              <w:jc w:val="center"/>
            </w:pP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52A42">
            <w:pPr>
              <w:jc w:val="center"/>
            </w:pPr>
            <w:r w:rsidRPr="0026265C">
              <w:t>20*</w:t>
            </w:r>
          </w:p>
        </w:tc>
        <w:tc>
          <w:tcPr>
            <w:tcW w:w="887"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52A42">
            <w:pPr>
              <w:jc w:val="center"/>
            </w:pPr>
            <w:r w:rsidRPr="0026265C">
              <w:t>26*</w:t>
            </w:r>
          </w:p>
        </w:tc>
        <w:tc>
          <w:tcPr>
            <w:tcW w:w="888"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52A42">
            <w:pPr>
              <w:jc w:val="center"/>
            </w:pPr>
            <w:r w:rsidRPr="0026265C">
              <w:t>448</w:t>
            </w:r>
          </w:p>
        </w:tc>
        <w:tc>
          <w:tcPr>
            <w:tcW w:w="887"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52A42">
            <w:pPr>
              <w:jc w:val="center"/>
            </w:pPr>
            <w:r w:rsidRPr="0026265C">
              <w:t>253</w:t>
            </w:r>
          </w:p>
        </w:tc>
        <w:tc>
          <w:tcPr>
            <w:tcW w:w="888"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52A42">
            <w:pPr>
              <w:jc w:val="center"/>
            </w:pPr>
            <w:r w:rsidRPr="0026265C">
              <w:t>655</w:t>
            </w:r>
          </w:p>
        </w:tc>
        <w:tc>
          <w:tcPr>
            <w:tcW w:w="887"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52A42">
            <w:pPr>
              <w:jc w:val="center"/>
            </w:pPr>
            <w:r w:rsidRPr="0026265C">
              <w:t>191</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52A42">
            <w:pPr>
              <w:jc w:val="center"/>
            </w:pPr>
            <w:r w:rsidRPr="0026265C">
              <w:t>212</w:t>
            </w:r>
          </w:p>
        </w:tc>
        <w:tc>
          <w:tcPr>
            <w:tcW w:w="888"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52A42">
            <w:pPr>
              <w:jc w:val="center"/>
            </w:pPr>
            <w:r w:rsidRPr="0026265C">
              <w:t>149</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52A42">
            <w:pPr>
              <w:jc w:val="center"/>
            </w:pPr>
            <w:r w:rsidRPr="0026265C">
              <w:t>606</w:t>
            </w:r>
          </w:p>
        </w:tc>
        <w:tc>
          <w:tcPr>
            <w:tcW w:w="888"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A52A42">
            <w:pPr>
              <w:jc w:val="center"/>
            </w:pPr>
            <w:r w:rsidRPr="0026265C">
              <w:t>238</w:t>
            </w:r>
          </w:p>
        </w:tc>
      </w:tr>
      <w:tr w:rsidR="00440F0D" w:rsidRPr="0026265C" w:rsidTr="00A52A42">
        <w:tc>
          <w:tcPr>
            <w:tcW w:w="697" w:type="dxa"/>
            <w:tcBorders>
              <w:top w:val="single" w:sz="4" w:space="0" w:color="auto"/>
              <w:left w:val="single" w:sz="4" w:space="0" w:color="auto"/>
              <w:bottom w:val="single" w:sz="4" w:space="0" w:color="auto"/>
              <w:right w:val="single" w:sz="12" w:space="0" w:color="auto"/>
            </w:tcBorders>
            <w:vAlign w:val="center"/>
          </w:tcPr>
          <w:p w:rsidR="00440F0D" w:rsidRPr="0026265C" w:rsidRDefault="00440F0D" w:rsidP="00A52A42">
            <w:pPr>
              <w:jc w:val="center"/>
            </w:pPr>
            <w:r w:rsidRPr="0026265C">
              <w:t>2011</w:t>
            </w:r>
          </w:p>
          <w:p w:rsidR="00440F0D" w:rsidRPr="0026265C" w:rsidRDefault="00440F0D" w:rsidP="00A52A42">
            <w:pPr>
              <w:jc w:val="center"/>
            </w:pP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52A42">
            <w:pPr>
              <w:jc w:val="center"/>
            </w:pPr>
            <w:r w:rsidRPr="0026265C">
              <w:t>66*</w:t>
            </w:r>
          </w:p>
        </w:tc>
        <w:tc>
          <w:tcPr>
            <w:tcW w:w="887"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52A42">
            <w:pPr>
              <w:jc w:val="center"/>
            </w:pPr>
            <w:r w:rsidRPr="0026265C">
              <w:t>69*</w:t>
            </w:r>
          </w:p>
        </w:tc>
        <w:tc>
          <w:tcPr>
            <w:tcW w:w="888"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52A42">
            <w:pPr>
              <w:jc w:val="center"/>
            </w:pPr>
            <w:r w:rsidRPr="0026265C">
              <w:t>421</w:t>
            </w:r>
          </w:p>
        </w:tc>
        <w:tc>
          <w:tcPr>
            <w:tcW w:w="887"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52A42">
            <w:pPr>
              <w:jc w:val="center"/>
            </w:pPr>
            <w:r w:rsidRPr="0026265C">
              <w:t>251</w:t>
            </w:r>
          </w:p>
        </w:tc>
        <w:tc>
          <w:tcPr>
            <w:tcW w:w="888"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52A42">
            <w:pPr>
              <w:jc w:val="center"/>
            </w:pPr>
            <w:r w:rsidRPr="0026265C">
              <w:t>293</w:t>
            </w:r>
          </w:p>
        </w:tc>
        <w:tc>
          <w:tcPr>
            <w:tcW w:w="887"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52A42">
            <w:pPr>
              <w:jc w:val="center"/>
            </w:pPr>
            <w:r w:rsidRPr="0026265C">
              <w:t>207</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52A42">
            <w:pPr>
              <w:jc w:val="center"/>
            </w:pPr>
            <w:r w:rsidRPr="0026265C">
              <w:t>1040</w:t>
            </w:r>
          </w:p>
        </w:tc>
        <w:tc>
          <w:tcPr>
            <w:tcW w:w="888"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52A42">
            <w:pPr>
              <w:jc w:val="center"/>
            </w:pPr>
            <w:r w:rsidRPr="0026265C">
              <w:t>170</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52A42">
            <w:pPr>
              <w:jc w:val="center"/>
            </w:pPr>
            <w:r w:rsidRPr="0026265C">
              <w:t>564</w:t>
            </w:r>
          </w:p>
        </w:tc>
        <w:tc>
          <w:tcPr>
            <w:tcW w:w="888"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A52A42">
            <w:pPr>
              <w:jc w:val="center"/>
            </w:pPr>
            <w:r w:rsidRPr="0026265C">
              <w:t>262</w:t>
            </w:r>
          </w:p>
        </w:tc>
      </w:tr>
      <w:tr w:rsidR="00440F0D" w:rsidRPr="0026265C" w:rsidTr="00A52A42">
        <w:tc>
          <w:tcPr>
            <w:tcW w:w="697" w:type="dxa"/>
            <w:tcBorders>
              <w:top w:val="single" w:sz="4" w:space="0" w:color="auto"/>
              <w:left w:val="single" w:sz="4" w:space="0" w:color="auto"/>
              <w:bottom w:val="single" w:sz="4" w:space="0" w:color="auto"/>
              <w:right w:val="single" w:sz="12" w:space="0" w:color="auto"/>
            </w:tcBorders>
            <w:vAlign w:val="center"/>
          </w:tcPr>
          <w:p w:rsidR="00440F0D" w:rsidRPr="0026265C" w:rsidRDefault="00440F0D" w:rsidP="00A52A42">
            <w:pPr>
              <w:jc w:val="center"/>
            </w:pPr>
            <w:r w:rsidRPr="0026265C">
              <w:t>2012</w:t>
            </w:r>
          </w:p>
          <w:p w:rsidR="00440F0D" w:rsidRPr="0026265C" w:rsidRDefault="00440F0D" w:rsidP="00A52A42">
            <w:pPr>
              <w:jc w:val="center"/>
            </w:pP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52A42">
            <w:pPr>
              <w:jc w:val="center"/>
            </w:pPr>
            <w:r w:rsidRPr="0026265C">
              <w:t>116</w:t>
            </w:r>
          </w:p>
        </w:tc>
        <w:tc>
          <w:tcPr>
            <w:tcW w:w="887"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52A42">
            <w:pPr>
              <w:jc w:val="center"/>
            </w:pPr>
            <w:r w:rsidRPr="0026265C">
              <w:t>114</w:t>
            </w:r>
          </w:p>
        </w:tc>
        <w:tc>
          <w:tcPr>
            <w:tcW w:w="888"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52A42">
            <w:pPr>
              <w:jc w:val="center"/>
            </w:pPr>
            <w:r w:rsidRPr="0026265C">
              <w:t>347</w:t>
            </w:r>
          </w:p>
        </w:tc>
        <w:tc>
          <w:tcPr>
            <w:tcW w:w="887"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52A42">
            <w:pPr>
              <w:jc w:val="center"/>
            </w:pPr>
            <w:r w:rsidRPr="0026265C">
              <w:t>250</w:t>
            </w:r>
          </w:p>
        </w:tc>
        <w:tc>
          <w:tcPr>
            <w:tcW w:w="888"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52A42">
            <w:pPr>
              <w:jc w:val="center"/>
            </w:pPr>
            <w:r w:rsidRPr="0026265C">
              <w:t>257</w:t>
            </w:r>
          </w:p>
        </w:tc>
        <w:tc>
          <w:tcPr>
            <w:tcW w:w="887"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52A42">
            <w:pPr>
              <w:jc w:val="center"/>
            </w:pPr>
            <w:r w:rsidRPr="0026265C">
              <w:t>170</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52A42">
            <w:pPr>
              <w:jc w:val="center"/>
            </w:pPr>
            <w:r w:rsidRPr="0026265C">
              <w:t>408</w:t>
            </w:r>
          </w:p>
        </w:tc>
        <w:tc>
          <w:tcPr>
            <w:tcW w:w="888"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52A42">
            <w:pPr>
              <w:jc w:val="center"/>
            </w:pPr>
            <w:r w:rsidRPr="0026265C">
              <w:t>176</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52A42">
            <w:pPr>
              <w:jc w:val="center"/>
            </w:pPr>
            <w:r w:rsidRPr="0026265C">
              <w:t>635</w:t>
            </w:r>
          </w:p>
        </w:tc>
        <w:tc>
          <w:tcPr>
            <w:tcW w:w="888"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A52A42">
            <w:pPr>
              <w:jc w:val="center"/>
            </w:pPr>
            <w:r w:rsidRPr="0026265C">
              <w:t>267</w:t>
            </w:r>
          </w:p>
        </w:tc>
      </w:tr>
      <w:tr w:rsidR="00440F0D" w:rsidRPr="0026265C" w:rsidTr="00A52A42">
        <w:tc>
          <w:tcPr>
            <w:tcW w:w="697" w:type="dxa"/>
            <w:tcBorders>
              <w:top w:val="single" w:sz="4" w:space="0" w:color="auto"/>
              <w:left w:val="single" w:sz="4" w:space="0" w:color="auto"/>
              <w:bottom w:val="single" w:sz="4" w:space="0" w:color="auto"/>
              <w:right w:val="single" w:sz="12" w:space="0" w:color="auto"/>
            </w:tcBorders>
            <w:vAlign w:val="center"/>
          </w:tcPr>
          <w:p w:rsidR="00440F0D" w:rsidRPr="0026265C" w:rsidRDefault="00440F0D" w:rsidP="00A52A42">
            <w:pPr>
              <w:jc w:val="center"/>
            </w:pPr>
            <w:r w:rsidRPr="0026265C">
              <w:t>2013</w:t>
            </w:r>
          </w:p>
          <w:p w:rsidR="00440F0D" w:rsidRPr="0026265C" w:rsidRDefault="00440F0D" w:rsidP="00A52A42">
            <w:pPr>
              <w:jc w:val="center"/>
            </w:pP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52A42">
            <w:pPr>
              <w:jc w:val="center"/>
            </w:pPr>
            <w:r w:rsidRPr="0026265C">
              <w:t>9,4*</w:t>
            </w:r>
          </w:p>
        </w:tc>
        <w:tc>
          <w:tcPr>
            <w:tcW w:w="887"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52A42">
            <w:pPr>
              <w:jc w:val="center"/>
            </w:pPr>
            <w:r w:rsidRPr="0026265C">
              <w:t>21*</w:t>
            </w:r>
          </w:p>
        </w:tc>
        <w:tc>
          <w:tcPr>
            <w:tcW w:w="888"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52A42">
            <w:pPr>
              <w:jc w:val="center"/>
            </w:pPr>
            <w:r w:rsidRPr="0026265C">
              <w:t>258</w:t>
            </w:r>
          </w:p>
        </w:tc>
        <w:tc>
          <w:tcPr>
            <w:tcW w:w="887"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52A42">
            <w:pPr>
              <w:jc w:val="center"/>
            </w:pPr>
            <w:r w:rsidRPr="0026265C">
              <w:t>215</w:t>
            </w:r>
          </w:p>
        </w:tc>
        <w:tc>
          <w:tcPr>
            <w:tcW w:w="888"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52A42">
            <w:pPr>
              <w:jc w:val="center"/>
            </w:pPr>
            <w:r w:rsidRPr="0026265C">
              <w:t>301</w:t>
            </w:r>
          </w:p>
        </w:tc>
        <w:tc>
          <w:tcPr>
            <w:tcW w:w="887"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52A42">
            <w:pPr>
              <w:jc w:val="center"/>
            </w:pPr>
            <w:r w:rsidRPr="0026265C">
              <w:t>152</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52A42">
            <w:pPr>
              <w:jc w:val="center"/>
            </w:pPr>
            <w:r w:rsidRPr="0026265C">
              <w:t>1000</w:t>
            </w:r>
          </w:p>
        </w:tc>
        <w:tc>
          <w:tcPr>
            <w:tcW w:w="888"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52A42">
            <w:pPr>
              <w:jc w:val="center"/>
            </w:pPr>
            <w:r w:rsidRPr="0026265C">
              <w:t>177</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52A42">
            <w:pPr>
              <w:jc w:val="center"/>
            </w:pPr>
            <w:r w:rsidRPr="0026265C">
              <w:t>522</w:t>
            </w:r>
          </w:p>
        </w:tc>
        <w:tc>
          <w:tcPr>
            <w:tcW w:w="888"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A52A42">
            <w:pPr>
              <w:jc w:val="center"/>
            </w:pPr>
            <w:r w:rsidRPr="0026265C">
              <w:t>244</w:t>
            </w:r>
          </w:p>
        </w:tc>
      </w:tr>
      <w:tr w:rsidR="00440F0D" w:rsidRPr="0026265C" w:rsidTr="00A52A42">
        <w:tc>
          <w:tcPr>
            <w:tcW w:w="697" w:type="dxa"/>
            <w:tcBorders>
              <w:top w:val="single" w:sz="4" w:space="0" w:color="auto"/>
              <w:left w:val="single" w:sz="4" w:space="0" w:color="auto"/>
              <w:bottom w:val="single" w:sz="4" w:space="0" w:color="auto"/>
              <w:right w:val="single" w:sz="12" w:space="0" w:color="auto"/>
            </w:tcBorders>
            <w:vAlign w:val="center"/>
          </w:tcPr>
          <w:p w:rsidR="00440F0D" w:rsidRPr="0026265C" w:rsidRDefault="00440F0D" w:rsidP="00A52A42">
            <w:pPr>
              <w:jc w:val="center"/>
            </w:pPr>
            <w:r w:rsidRPr="0026265C">
              <w:t>2014</w:t>
            </w:r>
          </w:p>
          <w:p w:rsidR="00440F0D" w:rsidRPr="0026265C" w:rsidRDefault="00440F0D" w:rsidP="00A52A42">
            <w:pPr>
              <w:jc w:val="center"/>
            </w:pP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52A42">
            <w:pPr>
              <w:jc w:val="center"/>
            </w:pPr>
            <w:r w:rsidRPr="0026265C">
              <w:t>14*</w:t>
            </w:r>
          </w:p>
        </w:tc>
        <w:tc>
          <w:tcPr>
            <w:tcW w:w="887"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52A42">
            <w:pPr>
              <w:jc w:val="center"/>
            </w:pPr>
            <w:r w:rsidRPr="0026265C">
              <w:t>26*</w:t>
            </w:r>
          </w:p>
        </w:tc>
        <w:tc>
          <w:tcPr>
            <w:tcW w:w="888"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52A42">
            <w:pPr>
              <w:jc w:val="center"/>
            </w:pPr>
            <w:r w:rsidRPr="0026265C">
              <w:t>384</w:t>
            </w:r>
          </w:p>
        </w:tc>
        <w:tc>
          <w:tcPr>
            <w:tcW w:w="887"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52A42">
            <w:pPr>
              <w:jc w:val="center"/>
            </w:pPr>
            <w:r w:rsidRPr="0026265C">
              <w:t>228</w:t>
            </w:r>
          </w:p>
        </w:tc>
        <w:tc>
          <w:tcPr>
            <w:tcW w:w="888"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52A42">
            <w:pPr>
              <w:jc w:val="center"/>
            </w:pPr>
            <w:r w:rsidRPr="0026265C">
              <w:t>291</w:t>
            </w:r>
          </w:p>
        </w:tc>
        <w:tc>
          <w:tcPr>
            <w:tcW w:w="887"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52A42">
            <w:pPr>
              <w:jc w:val="center"/>
            </w:pPr>
            <w:r w:rsidRPr="0026265C">
              <w:t>198</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52A42">
            <w:pPr>
              <w:jc w:val="center"/>
            </w:pPr>
            <w:r w:rsidRPr="0026265C">
              <w:t>323</w:t>
            </w:r>
          </w:p>
        </w:tc>
        <w:tc>
          <w:tcPr>
            <w:tcW w:w="888"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52A42">
            <w:pPr>
              <w:jc w:val="center"/>
            </w:pPr>
            <w:r w:rsidRPr="0026265C">
              <w:t>204</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52A42">
            <w:pPr>
              <w:jc w:val="center"/>
            </w:pPr>
            <w:r w:rsidRPr="0026265C">
              <w:t>579</w:t>
            </w:r>
          </w:p>
        </w:tc>
        <w:tc>
          <w:tcPr>
            <w:tcW w:w="888"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A52A42">
            <w:pPr>
              <w:jc w:val="center"/>
            </w:pPr>
            <w:r w:rsidRPr="0026265C">
              <w:t>278</w:t>
            </w:r>
          </w:p>
        </w:tc>
      </w:tr>
      <w:tr w:rsidR="00440F0D" w:rsidRPr="0026265C" w:rsidTr="00A52A42">
        <w:tc>
          <w:tcPr>
            <w:tcW w:w="697" w:type="dxa"/>
            <w:tcBorders>
              <w:top w:val="single" w:sz="4" w:space="0" w:color="auto"/>
              <w:left w:val="single" w:sz="4" w:space="0" w:color="auto"/>
              <w:bottom w:val="single" w:sz="4" w:space="0" w:color="auto"/>
              <w:right w:val="single" w:sz="12" w:space="0" w:color="auto"/>
            </w:tcBorders>
            <w:vAlign w:val="center"/>
          </w:tcPr>
          <w:p w:rsidR="00440F0D" w:rsidRDefault="00440F0D" w:rsidP="00A52A42">
            <w:pPr>
              <w:jc w:val="center"/>
            </w:pPr>
            <w:r>
              <w:t>2015</w:t>
            </w:r>
          </w:p>
          <w:p w:rsidR="00440F0D" w:rsidRPr="0026265C" w:rsidRDefault="00440F0D" w:rsidP="00A52A42">
            <w:pPr>
              <w:jc w:val="center"/>
            </w:pPr>
          </w:p>
        </w:tc>
        <w:tc>
          <w:tcPr>
            <w:tcW w:w="887" w:type="dxa"/>
            <w:tcBorders>
              <w:top w:val="single" w:sz="4" w:space="0" w:color="auto"/>
              <w:left w:val="single" w:sz="12" w:space="0" w:color="auto"/>
              <w:bottom w:val="single" w:sz="4" w:space="0" w:color="auto"/>
              <w:right w:val="single" w:sz="4" w:space="0" w:color="auto"/>
            </w:tcBorders>
            <w:vAlign w:val="center"/>
          </w:tcPr>
          <w:p w:rsidR="00440F0D" w:rsidRPr="0026265C" w:rsidRDefault="00440F0D" w:rsidP="00A52A42">
            <w:pPr>
              <w:jc w:val="center"/>
            </w:pPr>
            <w:r>
              <w:t>217</w:t>
            </w:r>
          </w:p>
        </w:tc>
        <w:tc>
          <w:tcPr>
            <w:tcW w:w="887" w:type="dxa"/>
            <w:tcBorders>
              <w:top w:val="single" w:sz="4" w:space="0" w:color="auto"/>
              <w:left w:val="single" w:sz="4" w:space="0" w:color="auto"/>
              <w:bottom w:val="single" w:sz="4" w:space="0" w:color="auto"/>
              <w:right w:val="single" w:sz="12" w:space="0" w:color="auto"/>
            </w:tcBorders>
            <w:vAlign w:val="center"/>
          </w:tcPr>
          <w:p w:rsidR="00440F0D" w:rsidRPr="0026265C" w:rsidRDefault="00440F0D" w:rsidP="00A52A42">
            <w:pPr>
              <w:jc w:val="center"/>
            </w:pPr>
            <w:r>
              <w:t>190</w:t>
            </w:r>
          </w:p>
        </w:tc>
        <w:tc>
          <w:tcPr>
            <w:tcW w:w="888" w:type="dxa"/>
            <w:tcBorders>
              <w:top w:val="single" w:sz="4" w:space="0" w:color="auto"/>
              <w:left w:val="single" w:sz="12" w:space="0" w:color="auto"/>
              <w:bottom w:val="single" w:sz="4" w:space="0" w:color="auto"/>
              <w:right w:val="single" w:sz="4" w:space="0" w:color="auto"/>
            </w:tcBorders>
            <w:vAlign w:val="center"/>
          </w:tcPr>
          <w:p w:rsidR="00440F0D" w:rsidRPr="0026265C" w:rsidRDefault="00440F0D" w:rsidP="00A52A42">
            <w:pPr>
              <w:jc w:val="center"/>
            </w:pPr>
            <w:r>
              <w:t>421</w:t>
            </w:r>
          </w:p>
        </w:tc>
        <w:tc>
          <w:tcPr>
            <w:tcW w:w="887" w:type="dxa"/>
            <w:tcBorders>
              <w:top w:val="single" w:sz="4" w:space="0" w:color="auto"/>
              <w:left w:val="single" w:sz="4" w:space="0" w:color="auto"/>
              <w:bottom w:val="single" w:sz="4" w:space="0" w:color="auto"/>
              <w:right w:val="single" w:sz="12" w:space="0" w:color="auto"/>
            </w:tcBorders>
            <w:vAlign w:val="center"/>
          </w:tcPr>
          <w:p w:rsidR="00440F0D" w:rsidRPr="0026265C" w:rsidRDefault="00440F0D" w:rsidP="00A52A42">
            <w:pPr>
              <w:jc w:val="center"/>
            </w:pPr>
            <w:r>
              <w:t>190</w:t>
            </w:r>
          </w:p>
        </w:tc>
        <w:tc>
          <w:tcPr>
            <w:tcW w:w="888" w:type="dxa"/>
            <w:tcBorders>
              <w:top w:val="single" w:sz="4" w:space="0" w:color="auto"/>
              <w:left w:val="single" w:sz="12" w:space="0" w:color="auto"/>
              <w:bottom w:val="single" w:sz="4" w:space="0" w:color="auto"/>
              <w:right w:val="single" w:sz="4" w:space="0" w:color="auto"/>
            </w:tcBorders>
            <w:vAlign w:val="center"/>
          </w:tcPr>
          <w:p w:rsidR="00440F0D" w:rsidRPr="0026265C" w:rsidRDefault="00440F0D" w:rsidP="00A52A42">
            <w:pPr>
              <w:jc w:val="center"/>
            </w:pPr>
            <w:r>
              <w:t>219</w:t>
            </w:r>
          </w:p>
        </w:tc>
        <w:tc>
          <w:tcPr>
            <w:tcW w:w="887" w:type="dxa"/>
            <w:tcBorders>
              <w:top w:val="single" w:sz="4" w:space="0" w:color="auto"/>
              <w:left w:val="single" w:sz="4" w:space="0" w:color="auto"/>
              <w:bottom w:val="single" w:sz="4" w:space="0" w:color="auto"/>
              <w:right w:val="single" w:sz="12" w:space="0" w:color="auto"/>
            </w:tcBorders>
            <w:vAlign w:val="center"/>
          </w:tcPr>
          <w:p w:rsidR="00440F0D" w:rsidRPr="0026265C" w:rsidRDefault="00440F0D" w:rsidP="00A52A42">
            <w:pPr>
              <w:jc w:val="center"/>
            </w:pPr>
            <w:r>
              <w:t>173</w:t>
            </w:r>
          </w:p>
        </w:tc>
        <w:tc>
          <w:tcPr>
            <w:tcW w:w="887" w:type="dxa"/>
            <w:tcBorders>
              <w:top w:val="single" w:sz="4" w:space="0" w:color="auto"/>
              <w:left w:val="single" w:sz="12" w:space="0" w:color="auto"/>
              <w:bottom w:val="single" w:sz="4" w:space="0" w:color="auto"/>
              <w:right w:val="single" w:sz="4" w:space="0" w:color="auto"/>
            </w:tcBorders>
            <w:vAlign w:val="center"/>
          </w:tcPr>
          <w:p w:rsidR="00440F0D" w:rsidRPr="0026265C" w:rsidRDefault="00440F0D" w:rsidP="00A52A42">
            <w:pPr>
              <w:jc w:val="center"/>
            </w:pPr>
            <w:r>
              <w:t>186</w:t>
            </w:r>
          </w:p>
        </w:tc>
        <w:tc>
          <w:tcPr>
            <w:tcW w:w="888" w:type="dxa"/>
            <w:tcBorders>
              <w:top w:val="single" w:sz="4" w:space="0" w:color="auto"/>
              <w:left w:val="single" w:sz="4" w:space="0" w:color="auto"/>
              <w:bottom w:val="single" w:sz="4" w:space="0" w:color="auto"/>
              <w:right w:val="single" w:sz="12" w:space="0" w:color="auto"/>
            </w:tcBorders>
            <w:vAlign w:val="center"/>
          </w:tcPr>
          <w:p w:rsidR="00440F0D" w:rsidRPr="0026265C" w:rsidRDefault="00440F0D" w:rsidP="00A52A42">
            <w:pPr>
              <w:jc w:val="center"/>
            </w:pPr>
            <w:r>
              <w:t>174</w:t>
            </w:r>
          </w:p>
        </w:tc>
        <w:tc>
          <w:tcPr>
            <w:tcW w:w="887" w:type="dxa"/>
            <w:tcBorders>
              <w:top w:val="single" w:sz="4" w:space="0" w:color="auto"/>
              <w:left w:val="single" w:sz="12" w:space="0" w:color="auto"/>
              <w:bottom w:val="single" w:sz="4" w:space="0" w:color="auto"/>
              <w:right w:val="single" w:sz="4" w:space="0" w:color="auto"/>
            </w:tcBorders>
            <w:vAlign w:val="center"/>
          </w:tcPr>
          <w:p w:rsidR="00440F0D" w:rsidRPr="0026265C" w:rsidRDefault="00440F0D" w:rsidP="00A52A42">
            <w:pPr>
              <w:jc w:val="center"/>
            </w:pPr>
            <w:r>
              <w:t>621</w:t>
            </w:r>
          </w:p>
        </w:tc>
        <w:tc>
          <w:tcPr>
            <w:tcW w:w="888" w:type="dxa"/>
            <w:tcBorders>
              <w:top w:val="single" w:sz="4" w:space="0" w:color="auto"/>
              <w:left w:val="single" w:sz="4" w:space="0" w:color="auto"/>
              <w:bottom w:val="single" w:sz="4" w:space="0" w:color="auto"/>
              <w:right w:val="single" w:sz="4" w:space="0" w:color="auto"/>
            </w:tcBorders>
            <w:vAlign w:val="center"/>
          </w:tcPr>
          <w:p w:rsidR="00440F0D" w:rsidRPr="0026265C" w:rsidRDefault="00440F0D" w:rsidP="00A52A42">
            <w:pPr>
              <w:jc w:val="center"/>
            </w:pPr>
            <w:r>
              <w:t>262</w:t>
            </w:r>
          </w:p>
        </w:tc>
      </w:tr>
      <w:tr w:rsidR="00440F0D" w:rsidRPr="0026265C" w:rsidTr="00A52A42">
        <w:tc>
          <w:tcPr>
            <w:tcW w:w="697" w:type="dxa"/>
            <w:tcBorders>
              <w:top w:val="single" w:sz="4" w:space="0" w:color="auto"/>
              <w:left w:val="single" w:sz="4" w:space="0" w:color="auto"/>
              <w:bottom w:val="single" w:sz="4" w:space="0" w:color="auto"/>
              <w:right w:val="single" w:sz="12" w:space="0" w:color="auto"/>
            </w:tcBorders>
            <w:vAlign w:val="center"/>
          </w:tcPr>
          <w:p w:rsidR="00440F0D" w:rsidRDefault="00440F0D" w:rsidP="00A52A42">
            <w:pPr>
              <w:jc w:val="center"/>
            </w:pPr>
            <w:r>
              <w:t>2016</w:t>
            </w:r>
          </w:p>
          <w:p w:rsidR="00440F0D" w:rsidRDefault="00440F0D" w:rsidP="00A52A42">
            <w:pPr>
              <w:jc w:val="center"/>
            </w:pPr>
          </w:p>
        </w:tc>
        <w:tc>
          <w:tcPr>
            <w:tcW w:w="887" w:type="dxa"/>
            <w:tcBorders>
              <w:top w:val="single" w:sz="4" w:space="0" w:color="auto"/>
              <w:left w:val="single" w:sz="12" w:space="0" w:color="auto"/>
              <w:bottom w:val="single" w:sz="4" w:space="0" w:color="auto"/>
              <w:right w:val="single" w:sz="4" w:space="0" w:color="auto"/>
            </w:tcBorders>
            <w:vAlign w:val="center"/>
          </w:tcPr>
          <w:p w:rsidR="00440F0D" w:rsidRDefault="00440F0D" w:rsidP="00A52A42">
            <w:pPr>
              <w:jc w:val="center"/>
            </w:pPr>
            <w:r>
              <w:t>206</w:t>
            </w:r>
          </w:p>
        </w:tc>
        <w:tc>
          <w:tcPr>
            <w:tcW w:w="887" w:type="dxa"/>
            <w:tcBorders>
              <w:top w:val="single" w:sz="4" w:space="0" w:color="auto"/>
              <w:left w:val="single" w:sz="4" w:space="0" w:color="auto"/>
              <w:bottom w:val="single" w:sz="4" w:space="0" w:color="auto"/>
              <w:right w:val="single" w:sz="12" w:space="0" w:color="auto"/>
            </w:tcBorders>
            <w:vAlign w:val="center"/>
          </w:tcPr>
          <w:p w:rsidR="00440F0D" w:rsidRDefault="00440F0D" w:rsidP="00A52A42">
            <w:pPr>
              <w:jc w:val="center"/>
            </w:pPr>
            <w:r>
              <w:t>150</w:t>
            </w:r>
          </w:p>
        </w:tc>
        <w:tc>
          <w:tcPr>
            <w:tcW w:w="888" w:type="dxa"/>
            <w:tcBorders>
              <w:top w:val="single" w:sz="4" w:space="0" w:color="auto"/>
              <w:left w:val="single" w:sz="12" w:space="0" w:color="auto"/>
              <w:bottom w:val="single" w:sz="4" w:space="0" w:color="auto"/>
              <w:right w:val="single" w:sz="4" w:space="0" w:color="auto"/>
            </w:tcBorders>
            <w:vAlign w:val="center"/>
          </w:tcPr>
          <w:p w:rsidR="00440F0D" w:rsidRDefault="00440F0D" w:rsidP="00A52A42">
            <w:pPr>
              <w:jc w:val="center"/>
            </w:pPr>
            <w:r>
              <w:t>346</w:t>
            </w:r>
          </w:p>
        </w:tc>
        <w:tc>
          <w:tcPr>
            <w:tcW w:w="887" w:type="dxa"/>
            <w:tcBorders>
              <w:top w:val="single" w:sz="4" w:space="0" w:color="auto"/>
              <w:left w:val="single" w:sz="4" w:space="0" w:color="auto"/>
              <w:bottom w:val="single" w:sz="4" w:space="0" w:color="auto"/>
              <w:right w:val="single" w:sz="12" w:space="0" w:color="auto"/>
            </w:tcBorders>
            <w:vAlign w:val="center"/>
          </w:tcPr>
          <w:p w:rsidR="00440F0D" w:rsidRDefault="00440F0D" w:rsidP="00A52A42">
            <w:pPr>
              <w:jc w:val="center"/>
            </w:pPr>
            <w:r>
              <w:t>183</w:t>
            </w:r>
          </w:p>
        </w:tc>
        <w:tc>
          <w:tcPr>
            <w:tcW w:w="888" w:type="dxa"/>
            <w:tcBorders>
              <w:top w:val="single" w:sz="4" w:space="0" w:color="auto"/>
              <w:left w:val="single" w:sz="12" w:space="0" w:color="auto"/>
              <w:bottom w:val="single" w:sz="4" w:space="0" w:color="auto"/>
              <w:right w:val="single" w:sz="4" w:space="0" w:color="auto"/>
            </w:tcBorders>
            <w:vAlign w:val="center"/>
          </w:tcPr>
          <w:p w:rsidR="00440F0D" w:rsidRDefault="00440F0D" w:rsidP="00A52A42">
            <w:pPr>
              <w:jc w:val="center"/>
            </w:pPr>
            <w:r>
              <w:t>202</w:t>
            </w:r>
          </w:p>
        </w:tc>
        <w:tc>
          <w:tcPr>
            <w:tcW w:w="887" w:type="dxa"/>
            <w:tcBorders>
              <w:top w:val="single" w:sz="4" w:space="0" w:color="auto"/>
              <w:left w:val="single" w:sz="4" w:space="0" w:color="auto"/>
              <w:bottom w:val="single" w:sz="4" w:space="0" w:color="auto"/>
              <w:right w:val="single" w:sz="12" w:space="0" w:color="auto"/>
            </w:tcBorders>
            <w:vAlign w:val="center"/>
          </w:tcPr>
          <w:p w:rsidR="00440F0D" w:rsidRDefault="00440F0D" w:rsidP="00A52A42">
            <w:pPr>
              <w:jc w:val="center"/>
            </w:pPr>
            <w:r>
              <w:t>162</w:t>
            </w:r>
          </w:p>
        </w:tc>
        <w:tc>
          <w:tcPr>
            <w:tcW w:w="887" w:type="dxa"/>
            <w:tcBorders>
              <w:top w:val="single" w:sz="4" w:space="0" w:color="auto"/>
              <w:left w:val="single" w:sz="12" w:space="0" w:color="auto"/>
              <w:bottom w:val="single" w:sz="4" w:space="0" w:color="auto"/>
              <w:right w:val="single" w:sz="4" w:space="0" w:color="auto"/>
            </w:tcBorders>
            <w:vAlign w:val="center"/>
          </w:tcPr>
          <w:p w:rsidR="00440F0D" w:rsidRDefault="00440F0D" w:rsidP="00A52A42">
            <w:pPr>
              <w:jc w:val="center"/>
            </w:pPr>
            <w:r>
              <w:t>200</w:t>
            </w:r>
          </w:p>
        </w:tc>
        <w:tc>
          <w:tcPr>
            <w:tcW w:w="888" w:type="dxa"/>
            <w:tcBorders>
              <w:top w:val="single" w:sz="4" w:space="0" w:color="auto"/>
              <w:left w:val="single" w:sz="4" w:space="0" w:color="auto"/>
              <w:bottom w:val="single" w:sz="4" w:space="0" w:color="auto"/>
              <w:right w:val="single" w:sz="12" w:space="0" w:color="auto"/>
            </w:tcBorders>
            <w:vAlign w:val="center"/>
          </w:tcPr>
          <w:p w:rsidR="00440F0D" w:rsidRDefault="00440F0D" w:rsidP="00A52A42">
            <w:pPr>
              <w:jc w:val="center"/>
            </w:pPr>
            <w:r>
              <w:t>153</w:t>
            </w:r>
          </w:p>
        </w:tc>
        <w:tc>
          <w:tcPr>
            <w:tcW w:w="887" w:type="dxa"/>
            <w:tcBorders>
              <w:top w:val="single" w:sz="4" w:space="0" w:color="auto"/>
              <w:left w:val="single" w:sz="12" w:space="0" w:color="auto"/>
              <w:bottom w:val="single" w:sz="4" w:space="0" w:color="auto"/>
              <w:right w:val="single" w:sz="4" w:space="0" w:color="auto"/>
            </w:tcBorders>
            <w:vAlign w:val="center"/>
          </w:tcPr>
          <w:p w:rsidR="00440F0D" w:rsidRDefault="00440F0D" w:rsidP="00A52A42">
            <w:pPr>
              <w:jc w:val="center"/>
            </w:pPr>
            <w:r>
              <w:t>379</w:t>
            </w:r>
          </w:p>
        </w:tc>
        <w:tc>
          <w:tcPr>
            <w:tcW w:w="888" w:type="dxa"/>
            <w:tcBorders>
              <w:top w:val="single" w:sz="4" w:space="0" w:color="auto"/>
              <w:left w:val="single" w:sz="4" w:space="0" w:color="auto"/>
              <w:bottom w:val="single" w:sz="4" w:space="0" w:color="auto"/>
              <w:right w:val="single" w:sz="4" w:space="0" w:color="auto"/>
            </w:tcBorders>
            <w:vAlign w:val="center"/>
          </w:tcPr>
          <w:p w:rsidR="00440F0D" w:rsidRDefault="00440F0D" w:rsidP="00A52A42">
            <w:pPr>
              <w:jc w:val="center"/>
            </w:pPr>
            <w:r>
              <w:t>223</w:t>
            </w:r>
          </w:p>
        </w:tc>
      </w:tr>
      <w:tr w:rsidR="00440F0D" w:rsidRPr="0026265C" w:rsidTr="00A52A42">
        <w:tc>
          <w:tcPr>
            <w:tcW w:w="697" w:type="dxa"/>
            <w:tcBorders>
              <w:top w:val="single" w:sz="4" w:space="0" w:color="auto"/>
              <w:left w:val="single" w:sz="4" w:space="0" w:color="auto"/>
              <w:bottom w:val="single" w:sz="4" w:space="0" w:color="auto"/>
              <w:right w:val="single" w:sz="12" w:space="0" w:color="auto"/>
            </w:tcBorders>
            <w:vAlign w:val="center"/>
          </w:tcPr>
          <w:p w:rsidR="00440F0D" w:rsidRDefault="00440F0D" w:rsidP="00A52A42">
            <w:pPr>
              <w:jc w:val="center"/>
            </w:pPr>
            <w:r>
              <w:t>2017</w:t>
            </w:r>
          </w:p>
          <w:p w:rsidR="00440F0D" w:rsidRDefault="00440F0D" w:rsidP="00A52A42">
            <w:pPr>
              <w:jc w:val="center"/>
            </w:pPr>
          </w:p>
        </w:tc>
        <w:tc>
          <w:tcPr>
            <w:tcW w:w="887" w:type="dxa"/>
            <w:tcBorders>
              <w:top w:val="single" w:sz="4" w:space="0" w:color="auto"/>
              <w:left w:val="single" w:sz="12" w:space="0" w:color="auto"/>
              <w:bottom w:val="single" w:sz="4" w:space="0" w:color="auto"/>
              <w:right w:val="single" w:sz="4" w:space="0" w:color="auto"/>
            </w:tcBorders>
            <w:vAlign w:val="center"/>
          </w:tcPr>
          <w:p w:rsidR="00440F0D" w:rsidRDefault="00440F0D" w:rsidP="00A52A42">
            <w:pPr>
              <w:jc w:val="center"/>
            </w:pPr>
            <w:r>
              <w:t>261</w:t>
            </w:r>
          </w:p>
        </w:tc>
        <w:tc>
          <w:tcPr>
            <w:tcW w:w="887" w:type="dxa"/>
            <w:tcBorders>
              <w:top w:val="single" w:sz="4" w:space="0" w:color="auto"/>
              <w:left w:val="single" w:sz="4" w:space="0" w:color="auto"/>
              <w:bottom w:val="single" w:sz="4" w:space="0" w:color="auto"/>
              <w:right w:val="single" w:sz="12" w:space="0" w:color="auto"/>
            </w:tcBorders>
            <w:vAlign w:val="center"/>
          </w:tcPr>
          <w:p w:rsidR="00440F0D" w:rsidRDefault="00440F0D" w:rsidP="00A52A42">
            <w:pPr>
              <w:jc w:val="center"/>
            </w:pPr>
            <w:r>
              <w:t>242</w:t>
            </w:r>
          </w:p>
        </w:tc>
        <w:tc>
          <w:tcPr>
            <w:tcW w:w="888" w:type="dxa"/>
            <w:tcBorders>
              <w:top w:val="single" w:sz="4" w:space="0" w:color="auto"/>
              <w:left w:val="single" w:sz="12" w:space="0" w:color="auto"/>
              <w:bottom w:val="single" w:sz="4" w:space="0" w:color="auto"/>
              <w:right w:val="single" w:sz="4" w:space="0" w:color="auto"/>
            </w:tcBorders>
            <w:vAlign w:val="center"/>
          </w:tcPr>
          <w:p w:rsidR="00440F0D" w:rsidRDefault="00440F0D" w:rsidP="00A52A42">
            <w:pPr>
              <w:jc w:val="center"/>
            </w:pPr>
            <w:r>
              <w:t>365</w:t>
            </w:r>
          </w:p>
        </w:tc>
        <w:tc>
          <w:tcPr>
            <w:tcW w:w="887" w:type="dxa"/>
            <w:tcBorders>
              <w:top w:val="single" w:sz="4" w:space="0" w:color="auto"/>
              <w:left w:val="single" w:sz="4" w:space="0" w:color="auto"/>
              <w:bottom w:val="single" w:sz="4" w:space="0" w:color="auto"/>
              <w:right w:val="single" w:sz="12" w:space="0" w:color="auto"/>
            </w:tcBorders>
            <w:vAlign w:val="center"/>
          </w:tcPr>
          <w:p w:rsidR="00440F0D" w:rsidRDefault="00440F0D" w:rsidP="00A52A42">
            <w:pPr>
              <w:jc w:val="center"/>
            </w:pPr>
            <w:r>
              <w:t>266</w:t>
            </w:r>
          </w:p>
        </w:tc>
        <w:tc>
          <w:tcPr>
            <w:tcW w:w="888" w:type="dxa"/>
            <w:tcBorders>
              <w:top w:val="single" w:sz="4" w:space="0" w:color="auto"/>
              <w:left w:val="single" w:sz="12" w:space="0" w:color="auto"/>
              <w:bottom w:val="single" w:sz="4" w:space="0" w:color="auto"/>
              <w:right w:val="single" w:sz="4" w:space="0" w:color="auto"/>
            </w:tcBorders>
            <w:vAlign w:val="center"/>
          </w:tcPr>
          <w:p w:rsidR="00440F0D" w:rsidRDefault="00440F0D" w:rsidP="00A52A42">
            <w:pPr>
              <w:jc w:val="center"/>
            </w:pPr>
            <w:r>
              <w:t>241</w:t>
            </w:r>
          </w:p>
        </w:tc>
        <w:tc>
          <w:tcPr>
            <w:tcW w:w="887" w:type="dxa"/>
            <w:tcBorders>
              <w:top w:val="single" w:sz="4" w:space="0" w:color="auto"/>
              <w:left w:val="single" w:sz="4" w:space="0" w:color="auto"/>
              <w:bottom w:val="single" w:sz="4" w:space="0" w:color="auto"/>
              <w:right w:val="single" w:sz="12" w:space="0" w:color="auto"/>
            </w:tcBorders>
            <w:vAlign w:val="center"/>
          </w:tcPr>
          <w:p w:rsidR="00440F0D" w:rsidRDefault="00440F0D" w:rsidP="00A52A42">
            <w:pPr>
              <w:jc w:val="center"/>
            </w:pPr>
            <w:r>
              <w:t>202</w:t>
            </w:r>
          </w:p>
        </w:tc>
        <w:tc>
          <w:tcPr>
            <w:tcW w:w="887" w:type="dxa"/>
            <w:tcBorders>
              <w:top w:val="single" w:sz="4" w:space="0" w:color="auto"/>
              <w:left w:val="single" w:sz="12" w:space="0" w:color="auto"/>
              <w:bottom w:val="single" w:sz="4" w:space="0" w:color="auto"/>
              <w:right w:val="single" w:sz="4" w:space="0" w:color="auto"/>
            </w:tcBorders>
            <w:vAlign w:val="center"/>
          </w:tcPr>
          <w:p w:rsidR="00440F0D" w:rsidRDefault="00440F0D" w:rsidP="00A52A42">
            <w:pPr>
              <w:jc w:val="center"/>
            </w:pPr>
            <w:r>
              <w:t>209</w:t>
            </w:r>
          </w:p>
        </w:tc>
        <w:tc>
          <w:tcPr>
            <w:tcW w:w="888" w:type="dxa"/>
            <w:tcBorders>
              <w:top w:val="single" w:sz="4" w:space="0" w:color="auto"/>
              <w:left w:val="single" w:sz="4" w:space="0" w:color="auto"/>
              <w:bottom w:val="single" w:sz="4" w:space="0" w:color="auto"/>
              <w:right w:val="single" w:sz="12" w:space="0" w:color="auto"/>
            </w:tcBorders>
            <w:vAlign w:val="center"/>
          </w:tcPr>
          <w:p w:rsidR="00440F0D" w:rsidRDefault="00440F0D" w:rsidP="00A52A42">
            <w:pPr>
              <w:jc w:val="center"/>
            </w:pPr>
            <w:r>
              <w:t>177</w:t>
            </w:r>
          </w:p>
        </w:tc>
        <w:tc>
          <w:tcPr>
            <w:tcW w:w="887" w:type="dxa"/>
            <w:tcBorders>
              <w:top w:val="single" w:sz="4" w:space="0" w:color="auto"/>
              <w:left w:val="single" w:sz="12" w:space="0" w:color="auto"/>
              <w:bottom w:val="single" w:sz="4" w:space="0" w:color="auto"/>
              <w:right w:val="single" w:sz="4" w:space="0" w:color="auto"/>
            </w:tcBorders>
            <w:vAlign w:val="center"/>
          </w:tcPr>
          <w:p w:rsidR="00440F0D" w:rsidRDefault="00440F0D" w:rsidP="00A52A42">
            <w:pPr>
              <w:jc w:val="center"/>
            </w:pPr>
            <w:r>
              <w:t>480</w:t>
            </w:r>
          </w:p>
        </w:tc>
        <w:tc>
          <w:tcPr>
            <w:tcW w:w="888" w:type="dxa"/>
            <w:tcBorders>
              <w:top w:val="single" w:sz="4" w:space="0" w:color="auto"/>
              <w:left w:val="single" w:sz="4" w:space="0" w:color="auto"/>
              <w:bottom w:val="single" w:sz="4" w:space="0" w:color="auto"/>
              <w:right w:val="single" w:sz="4" w:space="0" w:color="auto"/>
            </w:tcBorders>
            <w:vAlign w:val="center"/>
          </w:tcPr>
          <w:p w:rsidR="00440F0D" w:rsidRDefault="00440F0D" w:rsidP="00A52A42">
            <w:pPr>
              <w:jc w:val="center"/>
            </w:pPr>
            <w:r>
              <w:t>272</w:t>
            </w:r>
          </w:p>
        </w:tc>
      </w:tr>
      <w:tr w:rsidR="00A52A42" w:rsidRPr="0026265C" w:rsidTr="00A52A42">
        <w:tc>
          <w:tcPr>
            <w:tcW w:w="697" w:type="dxa"/>
            <w:tcBorders>
              <w:top w:val="single" w:sz="4" w:space="0" w:color="auto"/>
              <w:left w:val="single" w:sz="4" w:space="0" w:color="auto"/>
              <w:bottom w:val="single" w:sz="4" w:space="0" w:color="auto"/>
              <w:right w:val="single" w:sz="12" w:space="0" w:color="auto"/>
            </w:tcBorders>
            <w:vAlign w:val="center"/>
          </w:tcPr>
          <w:p w:rsidR="00A52A42" w:rsidRDefault="00A52A42" w:rsidP="00A52A42">
            <w:pPr>
              <w:jc w:val="center"/>
            </w:pPr>
            <w:r>
              <w:t>2018</w:t>
            </w:r>
          </w:p>
          <w:p w:rsidR="00A52A42" w:rsidRDefault="00A52A42" w:rsidP="00A52A42">
            <w:pPr>
              <w:jc w:val="center"/>
            </w:pPr>
          </w:p>
        </w:tc>
        <w:tc>
          <w:tcPr>
            <w:tcW w:w="887" w:type="dxa"/>
            <w:tcBorders>
              <w:top w:val="single" w:sz="4" w:space="0" w:color="auto"/>
              <w:left w:val="single" w:sz="12" w:space="0" w:color="auto"/>
              <w:bottom w:val="single" w:sz="4" w:space="0" w:color="auto"/>
              <w:right w:val="single" w:sz="4" w:space="0" w:color="auto"/>
            </w:tcBorders>
            <w:vAlign w:val="center"/>
          </w:tcPr>
          <w:p w:rsidR="00A52A42" w:rsidRDefault="00A52A42" w:rsidP="00A52A42">
            <w:pPr>
              <w:jc w:val="center"/>
            </w:pPr>
            <w:r>
              <w:t>365</w:t>
            </w:r>
          </w:p>
        </w:tc>
        <w:tc>
          <w:tcPr>
            <w:tcW w:w="887" w:type="dxa"/>
            <w:tcBorders>
              <w:top w:val="single" w:sz="4" w:space="0" w:color="auto"/>
              <w:left w:val="single" w:sz="4" w:space="0" w:color="auto"/>
              <w:bottom w:val="single" w:sz="4" w:space="0" w:color="auto"/>
              <w:right w:val="single" w:sz="12" w:space="0" w:color="auto"/>
            </w:tcBorders>
            <w:vAlign w:val="center"/>
          </w:tcPr>
          <w:p w:rsidR="00A52A42" w:rsidRDefault="00A52A42" w:rsidP="00A52A42">
            <w:pPr>
              <w:jc w:val="center"/>
            </w:pPr>
            <w:r>
              <w:t>234</w:t>
            </w:r>
          </w:p>
        </w:tc>
        <w:tc>
          <w:tcPr>
            <w:tcW w:w="888" w:type="dxa"/>
            <w:tcBorders>
              <w:top w:val="single" w:sz="4" w:space="0" w:color="auto"/>
              <w:left w:val="single" w:sz="12" w:space="0" w:color="auto"/>
              <w:bottom w:val="single" w:sz="4" w:space="0" w:color="auto"/>
              <w:right w:val="single" w:sz="4" w:space="0" w:color="auto"/>
            </w:tcBorders>
            <w:vAlign w:val="center"/>
          </w:tcPr>
          <w:p w:rsidR="00A52A42" w:rsidRDefault="00A52A42" w:rsidP="00A52A42">
            <w:pPr>
              <w:jc w:val="center"/>
            </w:pPr>
            <w:r>
              <w:t>493</w:t>
            </w:r>
          </w:p>
        </w:tc>
        <w:tc>
          <w:tcPr>
            <w:tcW w:w="887" w:type="dxa"/>
            <w:tcBorders>
              <w:top w:val="single" w:sz="4" w:space="0" w:color="auto"/>
              <w:left w:val="single" w:sz="4" w:space="0" w:color="auto"/>
              <w:bottom w:val="single" w:sz="4" w:space="0" w:color="auto"/>
              <w:right w:val="single" w:sz="12" w:space="0" w:color="auto"/>
            </w:tcBorders>
            <w:vAlign w:val="center"/>
          </w:tcPr>
          <w:p w:rsidR="00A52A42" w:rsidRDefault="00A52A42" w:rsidP="00A52A42">
            <w:pPr>
              <w:jc w:val="center"/>
            </w:pPr>
            <w:r>
              <w:t>251</w:t>
            </w:r>
          </w:p>
        </w:tc>
        <w:tc>
          <w:tcPr>
            <w:tcW w:w="888" w:type="dxa"/>
            <w:tcBorders>
              <w:top w:val="single" w:sz="4" w:space="0" w:color="auto"/>
              <w:left w:val="single" w:sz="12" w:space="0" w:color="auto"/>
              <w:bottom w:val="single" w:sz="4" w:space="0" w:color="auto"/>
              <w:right w:val="single" w:sz="4" w:space="0" w:color="auto"/>
            </w:tcBorders>
            <w:vAlign w:val="center"/>
          </w:tcPr>
          <w:p w:rsidR="00A52A42" w:rsidRDefault="00A52A42" w:rsidP="00A52A42">
            <w:pPr>
              <w:jc w:val="center"/>
            </w:pPr>
            <w:r>
              <w:t>453</w:t>
            </w:r>
          </w:p>
        </w:tc>
        <w:tc>
          <w:tcPr>
            <w:tcW w:w="887" w:type="dxa"/>
            <w:tcBorders>
              <w:top w:val="single" w:sz="4" w:space="0" w:color="auto"/>
              <w:left w:val="single" w:sz="4" w:space="0" w:color="auto"/>
              <w:bottom w:val="single" w:sz="4" w:space="0" w:color="auto"/>
              <w:right w:val="single" w:sz="12" w:space="0" w:color="auto"/>
            </w:tcBorders>
            <w:vAlign w:val="center"/>
          </w:tcPr>
          <w:p w:rsidR="00A52A42" w:rsidRDefault="00A52A42" w:rsidP="00A52A42">
            <w:pPr>
              <w:jc w:val="center"/>
            </w:pPr>
            <w:r>
              <w:t>211</w:t>
            </w:r>
          </w:p>
        </w:tc>
        <w:tc>
          <w:tcPr>
            <w:tcW w:w="887" w:type="dxa"/>
            <w:tcBorders>
              <w:top w:val="single" w:sz="4" w:space="0" w:color="auto"/>
              <w:left w:val="single" w:sz="12" w:space="0" w:color="auto"/>
              <w:bottom w:val="single" w:sz="4" w:space="0" w:color="auto"/>
              <w:right w:val="single" w:sz="4" w:space="0" w:color="auto"/>
            </w:tcBorders>
            <w:vAlign w:val="center"/>
          </w:tcPr>
          <w:p w:rsidR="00A52A42" w:rsidRDefault="00A52A42" w:rsidP="00A52A42">
            <w:pPr>
              <w:jc w:val="center"/>
            </w:pPr>
            <w:r>
              <w:t>378</w:t>
            </w:r>
          </w:p>
        </w:tc>
        <w:tc>
          <w:tcPr>
            <w:tcW w:w="888" w:type="dxa"/>
            <w:tcBorders>
              <w:top w:val="single" w:sz="4" w:space="0" w:color="auto"/>
              <w:left w:val="single" w:sz="4" w:space="0" w:color="auto"/>
              <w:bottom w:val="single" w:sz="4" w:space="0" w:color="auto"/>
              <w:right w:val="single" w:sz="12" w:space="0" w:color="auto"/>
            </w:tcBorders>
            <w:vAlign w:val="center"/>
          </w:tcPr>
          <w:p w:rsidR="00A52A42" w:rsidRDefault="00A52A42" w:rsidP="00A52A42">
            <w:pPr>
              <w:jc w:val="center"/>
            </w:pPr>
            <w:r>
              <w:t>207</w:t>
            </w:r>
          </w:p>
        </w:tc>
        <w:tc>
          <w:tcPr>
            <w:tcW w:w="887" w:type="dxa"/>
            <w:tcBorders>
              <w:top w:val="single" w:sz="4" w:space="0" w:color="auto"/>
              <w:left w:val="single" w:sz="12" w:space="0" w:color="auto"/>
              <w:bottom w:val="single" w:sz="4" w:space="0" w:color="auto"/>
              <w:right w:val="single" w:sz="4" w:space="0" w:color="auto"/>
            </w:tcBorders>
            <w:vAlign w:val="center"/>
          </w:tcPr>
          <w:p w:rsidR="00A52A42" w:rsidRDefault="00A52A42" w:rsidP="00A52A42">
            <w:pPr>
              <w:jc w:val="center"/>
            </w:pPr>
            <w:r>
              <w:t>455</w:t>
            </w:r>
          </w:p>
        </w:tc>
        <w:tc>
          <w:tcPr>
            <w:tcW w:w="888" w:type="dxa"/>
            <w:tcBorders>
              <w:top w:val="single" w:sz="4" w:space="0" w:color="auto"/>
              <w:left w:val="single" w:sz="4" w:space="0" w:color="auto"/>
              <w:bottom w:val="single" w:sz="4" w:space="0" w:color="auto"/>
              <w:right w:val="single" w:sz="4" w:space="0" w:color="auto"/>
            </w:tcBorders>
            <w:vAlign w:val="center"/>
          </w:tcPr>
          <w:p w:rsidR="00A52A42" w:rsidRDefault="00A52A42" w:rsidP="00A52A42">
            <w:pPr>
              <w:jc w:val="center"/>
            </w:pPr>
            <w:r>
              <w:t>263</w:t>
            </w:r>
          </w:p>
        </w:tc>
      </w:tr>
    </w:tbl>
    <w:p w:rsidR="00440F0D" w:rsidRDefault="00440F0D" w:rsidP="00440F0D"/>
    <w:p w:rsidR="00440F0D" w:rsidRPr="0026265C" w:rsidRDefault="00440F0D" w:rsidP="00440F0D">
      <w:r w:rsidRPr="0026265C">
        <w:t>Таблица 8.</w:t>
      </w:r>
    </w:p>
    <w:p w:rsidR="00440F0D" w:rsidRPr="0026265C" w:rsidRDefault="00440F0D" w:rsidP="00440F0D">
      <w:r w:rsidRPr="0026265C">
        <w:rPr>
          <w:b/>
        </w:rPr>
        <w:t xml:space="preserve">Средняя и максимальная высота снежного покрова, в </w:t>
      </w:r>
      <w:proofErr w:type="gramStart"/>
      <w:r w:rsidRPr="0026265C">
        <w:rPr>
          <w:b/>
        </w:rPr>
        <w:t>см</w:t>
      </w:r>
      <w:proofErr w:type="gramEnd"/>
      <w:r w:rsidRPr="0026265C">
        <w:rPr>
          <w:b/>
        </w:rPr>
        <w:t>.</w:t>
      </w:r>
    </w:p>
    <w:p w:rsidR="00440F0D" w:rsidRPr="0026265C" w:rsidRDefault="00440F0D" w:rsidP="00440F0D"/>
    <w:tbl>
      <w:tblPr>
        <w:tblW w:w="0" w:type="auto"/>
        <w:tblLook w:val="04A0" w:firstRow="1" w:lastRow="0" w:firstColumn="1" w:lastColumn="0" w:noHBand="0" w:noVBand="1"/>
      </w:tblPr>
      <w:tblGrid>
        <w:gridCol w:w="696"/>
        <w:gridCol w:w="882"/>
        <w:gridCol w:w="885"/>
        <w:gridCol w:w="887"/>
        <w:gridCol w:w="890"/>
        <w:gridCol w:w="887"/>
        <w:gridCol w:w="890"/>
        <w:gridCol w:w="887"/>
        <w:gridCol w:w="890"/>
        <w:gridCol w:w="887"/>
        <w:gridCol w:w="890"/>
      </w:tblGrid>
      <w:tr w:rsidR="00440F0D" w:rsidRPr="0026265C" w:rsidTr="00AE5C04">
        <w:tc>
          <w:tcPr>
            <w:tcW w:w="696" w:type="dxa"/>
            <w:tcBorders>
              <w:top w:val="single" w:sz="4" w:space="0" w:color="auto"/>
              <w:left w:val="single" w:sz="4" w:space="0" w:color="auto"/>
              <w:bottom w:val="single" w:sz="4" w:space="0" w:color="auto"/>
              <w:right w:val="single" w:sz="12" w:space="0" w:color="auto"/>
            </w:tcBorders>
            <w:vAlign w:val="center"/>
          </w:tcPr>
          <w:p w:rsidR="00440F0D" w:rsidRPr="0026265C" w:rsidRDefault="00440F0D" w:rsidP="00AE5C04">
            <w:pPr>
              <w:jc w:val="center"/>
            </w:pPr>
          </w:p>
        </w:tc>
        <w:tc>
          <w:tcPr>
            <w:tcW w:w="1767" w:type="dxa"/>
            <w:gridSpan w:val="2"/>
            <w:tcBorders>
              <w:top w:val="single" w:sz="4" w:space="0" w:color="auto"/>
              <w:left w:val="single" w:sz="12" w:space="0" w:color="auto"/>
              <w:bottom w:val="single" w:sz="4" w:space="0" w:color="auto"/>
              <w:right w:val="single" w:sz="12" w:space="0" w:color="auto"/>
            </w:tcBorders>
            <w:vAlign w:val="center"/>
            <w:hideMark/>
          </w:tcPr>
          <w:p w:rsidR="00440F0D" w:rsidRPr="0026265C" w:rsidRDefault="00440F0D" w:rsidP="00AE5C04">
            <w:pPr>
              <w:jc w:val="center"/>
            </w:pPr>
            <w:r w:rsidRPr="0026265C">
              <w:t>Остров Белый</w:t>
            </w:r>
          </w:p>
        </w:tc>
        <w:tc>
          <w:tcPr>
            <w:tcW w:w="1777" w:type="dxa"/>
            <w:gridSpan w:val="2"/>
            <w:tcBorders>
              <w:top w:val="single" w:sz="4" w:space="0" w:color="auto"/>
              <w:left w:val="single" w:sz="12" w:space="0" w:color="auto"/>
              <w:bottom w:val="single" w:sz="4" w:space="0" w:color="auto"/>
              <w:right w:val="single" w:sz="12" w:space="0" w:color="auto"/>
            </w:tcBorders>
            <w:vAlign w:val="center"/>
            <w:hideMark/>
          </w:tcPr>
          <w:p w:rsidR="00440F0D" w:rsidRPr="0026265C" w:rsidRDefault="00440F0D" w:rsidP="00AE5C04">
            <w:pPr>
              <w:jc w:val="center"/>
            </w:pPr>
            <w:r w:rsidRPr="0026265C">
              <w:t>Остров Диксон</w:t>
            </w:r>
          </w:p>
        </w:tc>
        <w:tc>
          <w:tcPr>
            <w:tcW w:w="1777" w:type="dxa"/>
            <w:gridSpan w:val="2"/>
            <w:tcBorders>
              <w:top w:val="single" w:sz="4" w:space="0" w:color="auto"/>
              <w:left w:val="single" w:sz="12" w:space="0" w:color="auto"/>
              <w:bottom w:val="single" w:sz="4" w:space="0" w:color="auto"/>
              <w:right w:val="single" w:sz="12" w:space="0" w:color="auto"/>
            </w:tcBorders>
            <w:vAlign w:val="center"/>
            <w:hideMark/>
          </w:tcPr>
          <w:p w:rsidR="00440F0D" w:rsidRPr="0026265C" w:rsidRDefault="00440F0D" w:rsidP="00AE5C04">
            <w:pPr>
              <w:jc w:val="center"/>
            </w:pPr>
            <w:r w:rsidRPr="0026265C">
              <w:t xml:space="preserve">Сопочная </w:t>
            </w:r>
            <w:proofErr w:type="gramStart"/>
            <w:r w:rsidRPr="0026265C">
              <w:t>Карга</w:t>
            </w:r>
            <w:proofErr w:type="gramEnd"/>
          </w:p>
        </w:tc>
        <w:tc>
          <w:tcPr>
            <w:tcW w:w="1777" w:type="dxa"/>
            <w:gridSpan w:val="2"/>
            <w:tcBorders>
              <w:top w:val="single" w:sz="4" w:space="0" w:color="auto"/>
              <w:left w:val="single" w:sz="12" w:space="0" w:color="auto"/>
              <w:bottom w:val="single" w:sz="4" w:space="0" w:color="auto"/>
              <w:right w:val="single" w:sz="12" w:space="0" w:color="auto"/>
            </w:tcBorders>
            <w:vAlign w:val="center"/>
            <w:hideMark/>
          </w:tcPr>
          <w:p w:rsidR="00440F0D" w:rsidRPr="0026265C" w:rsidRDefault="00440F0D" w:rsidP="00AE5C04">
            <w:pPr>
              <w:jc w:val="center"/>
            </w:pPr>
            <w:proofErr w:type="spellStart"/>
            <w:r w:rsidRPr="0026265C">
              <w:t>Сёяха</w:t>
            </w:r>
            <w:proofErr w:type="spellEnd"/>
          </w:p>
        </w:tc>
        <w:tc>
          <w:tcPr>
            <w:tcW w:w="1777" w:type="dxa"/>
            <w:gridSpan w:val="2"/>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E5C04">
            <w:pPr>
              <w:jc w:val="center"/>
            </w:pPr>
            <w:r w:rsidRPr="0026265C">
              <w:t>Тазовский</w:t>
            </w:r>
          </w:p>
        </w:tc>
      </w:tr>
      <w:tr w:rsidR="00440F0D" w:rsidRPr="0026265C" w:rsidTr="00AE5C04">
        <w:tc>
          <w:tcPr>
            <w:tcW w:w="696"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E5C04">
            <w:pPr>
              <w:jc w:val="center"/>
            </w:pPr>
            <w:r w:rsidRPr="0026265C">
              <w:t>Год</w:t>
            </w:r>
          </w:p>
        </w:tc>
        <w:tc>
          <w:tcPr>
            <w:tcW w:w="882"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E5C04">
            <w:pPr>
              <w:jc w:val="center"/>
            </w:pPr>
            <w:proofErr w:type="gramStart"/>
            <w:r w:rsidRPr="0026265C">
              <w:t>Сред-</w:t>
            </w:r>
            <w:proofErr w:type="spellStart"/>
            <w:r w:rsidRPr="0026265C">
              <w:t>няя</w:t>
            </w:r>
            <w:proofErr w:type="spellEnd"/>
            <w:proofErr w:type="gramEnd"/>
          </w:p>
        </w:tc>
        <w:tc>
          <w:tcPr>
            <w:tcW w:w="885"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E5C04">
            <w:pPr>
              <w:jc w:val="center"/>
            </w:pPr>
            <w:r w:rsidRPr="0026265C">
              <w:t>Макс.</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E5C04">
            <w:pPr>
              <w:jc w:val="center"/>
            </w:pPr>
            <w:proofErr w:type="gramStart"/>
            <w:r w:rsidRPr="0026265C">
              <w:t>Сред-</w:t>
            </w:r>
            <w:proofErr w:type="spellStart"/>
            <w:r w:rsidRPr="0026265C">
              <w:t>няя</w:t>
            </w:r>
            <w:proofErr w:type="spellEnd"/>
            <w:proofErr w:type="gramEnd"/>
          </w:p>
        </w:tc>
        <w:tc>
          <w:tcPr>
            <w:tcW w:w="890"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E5C04">
            <w:pPr>
              <w:jc w:val="center"/>
            </w:pPr>
            <w:r w:rsidRPr="0026265C">
              <w:t>Макс.</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E5C04">
            <w:pPr>
              <w:jc w:val="center"/>
            </w:pPr>
            <w:proofErr w:type="gramStart"/>
            <w:r w:rsidRPr="0026265C">
              <w:t>Сред-</w:t>
            </w:r>
            <w:proofErr w:type="spellStart"/>
            <w:r w:rsidRPr="0026265C">
              <w:t>няя</w:t>
            </w:r>
            <w:proofErr w:type="spellEnd"/>
            <w:proofErr w:type="gramEnd"/>
          </w:p>
        </w:tc>
        <w:tc>
          <w:tcPr>
            <w:tcW w:w="890"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E5C04">
            <w:pPr>
              <w:jc w:val="center"/>
            </w:pPr>
            <w:r w:rsidRPr="0026265C">
              <w:t>Макс.</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E5C04">
            <w:pPr>
              <w:jc w:val="center"/>
            </w:pPr>
            <w:proofErr w:type="gramStart"/>
            <w:r w:rsidRPr="0026265C">
              <w:t>Сред-</w:t>
            </w:r>
            <w:proofErr w:type="spellStart"/>
            <w:r w:rsidRPr="0026265C">
              <w:t>няя</w:t>
            </w:r>
            <w:proofErr w:type="spellEnd"/>
            <w:proofErr w:type="gramEnd"/>
          </w:p>
        </w:tc>
        <w:tc>
          <w:tcPr>
            <w:tcW w:w="890"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E5C04">
            <w:pPr>
              <w:jc w:val="center"/>
            </w:pPr>
            <w:r w:rsidRPr="0026265C">
              <w:t>Макс.</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E5C04">
            <w:pPr>
              <w:jc w:val="center"/>
            </w:pPr>
            <w:proofErr w:type="gramStart"/>
            <w:r w:rsidRPr="0026265C">
              <w:t>Сред-</w:t>
            </w:r>
            <w:proofErr w:type="spellStart"/>
            <w:r w:rsidRPr="0026265C">
              <w:t>няя</w:t>
            </w:r>
            <w:proofErr w:type="spellEnd"/>
            <w:proofErr w:type="gramEnd"/>
          </w:p>
        </w:tc>
        <w:tc>
          <w:tcPr>
            <w:tcW w:w="890"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AE5C04">
            <w:pPr>
              <w:jc w:val="center"/>
            </w:pPr>
            <w:r w:rsidRPr="0026265C">
              <w:t>Макс.</w:t>
            </w:r>
          </w:p>
        </w:tc>
      </w:tr>
      <w:tr w:rsidR="00440F0D" w:rsidRPr="0026265C" w:rsidTr="00AE5C04">
        <w:tc>
          <w:tcPr>
            <w:tcW w:w="696"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E5C04">
            <w:pPr>
              <w:jc w:val="center"/>
            </w:pPr>
            <w:r w:rsidRPr="0026265C">
              <w:t>2005</w:t>
            </w:r>
          </w:p>
        </w:tc>
        <w:tc>
          <w:tcPr>
            <w:tcW w:w="882" w:type="dxa"/>
            <w:tcBorders>
              <w:top w:val="single" w:sz="4" w:space="0" w:color="auto"/>
              <w:left w:val="single" w:sz="12" w:space="0" w:color="auto"/>
              <w:bottom w:val="single" w:sz="4" w:space="0" w:color="auto"/>
              <w:right w:val="single" w:sz="4" w:space="0" w:color="auto"/>
            </w:tcBorders>
            <w:vAlign w:val="center"/>
          </w:tcPr>
          <w:p w:rsidR="00440F0D" w:rsidRPr="0026265C" w:rsidRDefault="00440F0D" w:rsidP="00AE5C04">
            <w:pPr>
              <w:jc w:val="center"/>
            </w:pPr>
            <w:r>
              <w:t>27,5</w:t>
            </w:r>
          </w:p>
          <w:p w:rsidR="00440F0D" w:rsidRPr="0026265C" w:rsidRDefault="00440F0D" w:rsidP="00AE5C04">
            <w:pPr>
              <w:jc w:val="center"/>
            </w:pPr>
          </w:p>
        </w:tc>
        <w:tc>
          <w:tcPr>
            <w:tcW w:w="885"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E5C04">
            <w:pPr>
              <w:jc w:val="center"/>
            </w:pPr>
            <w:r w:rsidRPr="0026265C">
              <w:t>55</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E5C04">
            <w:pPr>
              <w:jc w:val="center"/>
            </w:pPr>
            <w:r w:rsidRPr="0026265C">
              <w:t>22,7</w:t>
            </w:r>
          </w:p>
        </w:tc>
        <w:tc>
          <w:tcPr>
            <w:tcW w:w="890"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E5C04">
            <w:pPr>
              <w:jc w:val="center"/>
            </w:pPr>
            <w:r w:rsidRPr="0026265C">
              <w:t>53</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E5C04">
            <w:pPr>
              <w:jc w:val="center"/>
            </w:pPr>
            <w:r w:rsidRPr="0026265C">
              <w:t>70,5</w:t>
            </w:r>
          </w:p>
        </w:tc>
        <w:tc>
          <w:tcPr>
            <w:tcW w:w="890"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E5C04">
            <w:pPr>
              <w:jc w:val="center"/>
            </w:pPr>
            <w:r w:rsidRPr="0026265C">
              <w:t>142</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E5C04">
            <w:pPr>
              <w:jc w:val="center"/>
            </w:pPr>
            <w:r w:rsidRPr="0026265C">
              <w:t>22,7</w:t>
            </w:r>
          </w:p>
        </w:tc>
        <w:tc>
          <w:tcPr>
            <w:tcW w:w="890"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E5C04">
            <w:pPr>
              <w:jc w:val="center"/>
            </w:pPr>
            <w:r w:rsidRPr="0026265C">
              <w:t>49</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E5C04">
            <w:pPr>
              <w:jc w:val="center"/>
            </w:pPr>
            <w:r w:rsidRPr="0026265C">
              <w:t>54,4</w:t>
            </w:r>
          </w:p>
        </w:tc>
        <w:tc>
          <w:tcPr>
            <w:tcW w:w="890"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AE5C04">
            <w:pPr>
              <w:jc w:val="center"/>
            </w:pPr>
            <w:r w:rsidRPr="0026265C">
              <w:t>116</w:t>
            </w:r>
          </w:p>
        </w:tc>
      </w:tr>
      <w:tr w:rsidR="00440F0D" w:rsidRPr="0026265C" w:rsidTr="00AE5C04">
        <w:tc>
          <w:tcPr>
            <w:tcW w:w="696" w:type="dxa"/>
            <w:tcBorders>
              <w:top w:val="single" w:sz="4" w:space="0" w:color="auto"/>
              <w:left w:val="single" w:sz="4" w:space="0" w:color="auto"/>
              <w:bottom w:val="single" w:sz="4" w:space="0" w:color="auto"/>
              <w:right w:val="single" w:sz="12" w:space="0" w:color="auto"/>
            </w:tcBorders>
            <w:vAlign w:val="center"/>
          </w:tcPr>
          <w:p w:rsidR="00440F0D" w:rsidRPr="0026265C" w:rsidRDefault="00440F0D" w:rsidP="00AE5C04">
            <w:pPr>
              <w:jc w:val="center"/>
            </w:pPr>
            <w:r w:rsidRPr="0026265C">
              <w:t>2006</w:t>
            </w:r>
          </w:p>
          <w:p w:rsidR="00440F0D" w:rsidRPr="0026265C" w:rsidRDefault="00440F0D" w:rsidP="00AE5C04">
            <w:pPr>
              <w:jc w:val="center"/>
            </w:pPr>
          </w:p>
        </w:tc>
        <w:tc>
          <w:tcPr>
            <w:tcW w:w="882"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E5C04">
            <w:pPr>
              <w:jc w:val="center"/>
            </w:pPr>
            <w:r w:rsidRPr="0026265C">
              <w:t>27,6</w:t>
            </w:r>
          </w:p>
        </w:tc>
        <w:tc>
          <w:tcPr>
            <w:tcW w:w="885"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E5C04">
            <w:pPr>
              <w:jc w:val="center"/>
            </w:pPr>
            <w:r w:rsidRPr="0026265C">
              <w:t>194</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E5C04">
            <w:pPr>
              <w:jc w:val="center"/>
            </w:pPr>
            <w:r w:rsidRPr="0026265C">
              <w:t>20,2</w:t>
            </w:r>
          </w:p>
        </w:tc>
        <w:tc>
          <w:tcPr>
            <w:tcW w:w="890"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E5C04">
            <w:pPr>
              <w:jc w:val="center"/>
            </w:pPr>
            <w:r w:rsidRPr="0026265C">
              <w:t>37</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E5C04">
            <w:pPr>
              <w:jc w:val="center"/>
            </w:pPr>
            <w:r w:rsidRPr="0026265C">
              <w:t>52,0</w:t>
            </w:r>
          </w:p>
        </w:tc>
        <w:tc>
          <w:tcPr>
            <w:tcW w:w="890"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E5C04">
            <w:pPr>
              <w:jc w:val="center"/>
            </w:pPr>
            <w:r w:rsidRPr="0026265C">
              <w:t>80</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E5C04">
            <w:pPr>
              <w:jc w:val="center"/>
            </w:pPr>
            <w:r w:rsidRPr="0026265C">
              <w:t>30,3</w:t>
            </w:r>
          </w:p>
        </w:tc>
        <w:tc>
          <w:tcPr>
            <w:tcW w:w="890"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E5C04">
            <w:pPr>
              <w:jc w:val="center"/>
            </w:pPr>
            <w:r w:rsidRPr="0026265C">
              <w:t>54</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E5C04">
            <w:pPr>
              <w:jc w:val="center"/>
            </w:pPr>
            <w:r w:rsidRPr="0026265C">
              <w:t>42,8</w:t>
            </w:r>
          </w:p>
        </w:tc>
        <w:tc>
          <w:tcPr>
            <w:tcW w:w="890"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AE5C04">
            <w:pPr>
              <w:jc w:val="center"/>
            </w:pPr>
            <w:r w:rsidRPr="0026265C">
              <w:t>81</w:t>
            </w:r>
          </w:p>
        </w:tc>
      </w:tr>
      <w:tr w:rsidR="00440F0D" w:rsidRPr="0026265C" w:rsidTr="00AE5C04">
        <w:tc>
          <w:tcPr>
            <w:tcW w:w="696" w:type="dxa"/>
            <w:tcBorders>
              <w:top w:val="single" w:sz="4" w:space="0" w:color="auto"/>
              <w:left w:val="single" w:sz="4" w:space="0" w:color="auto"/>
              <w:bottom w:val="single" w:sz="4" w:space="0" w:color="auto"/>
              <w:right w:val="single" w:sz="12" w:space="0" w:color="auto"/>
            </w:tcBorders>
            <w:vAlign w:val="center"/>
          </w:tcPr>
          <w:p w:rsidR="00440F0D" w:rsidRPr="0026265C" w:rsidRDefault="00440F0D" w:rsidP="00AE5C04">
            <w:pPr>
              <w:jc w:val="center"/>
            </w:pPr>
            <w:r w:rsidRPr="0026265C">
              <w:t>2007</w:t>
            </w:r>
          </w:p>
          <w:p w:rsidR="00440F0D" w:rsidRPr="0026265C" w:rsidRDefault="00440F0D" w:rsidP="00AE5C04">
            <w:pPr>
              <w:jc w:val="center"/>
            </w:pPr>
          </w:p>
        </w:tc>
        <w:tc>
          <w:tcPr>
            <w:tcW w:w="882"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E5C04">
            <w:pPr>
              <w:jc w:val="center"/>
            </w:pPr>
            <w:r w:rsidRPr="0026265C">
              <w:t>32,2</w:t>
            </w:r>
          </w:p>
        </w:tc>
        <w:tc>
          <w:tcPr>
            <w:tcW w:w="885"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E5C04">
            <w:pPr>
              <w:jc w:val="center"/>
            </w:pPr>
            <w:r w:rsidRPr="0026265C">
              <w:t>66</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E5C04">
            <w:pPr>
              <w:jc w:val="center"/>
            </w:pPr>
            <w:r w:rsidRPr="0026265C">
              <w:t>16,0</w:t>
            </w:r>
          </w:p>
        </w:tc>
        <w:tc>
          <w:tcPr>
            <w:tcW w:w="890"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E5C04">
            <w:pPr>
              <w:jc w:val="center"/>
            </w:pPr>
            <w:r w:rsidRPr="0026265C">
              <w:t>29</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E5C04">
            <w:pPr>
              <w:jc w:val="center"/>
            </w:pPr>
            <w:r w:rsidRPr="0026265C">
              <w:t>21,6</w:t>
            </w:r>
          </w:p>
        </w:tc>
        <w:tc>
          <w:tcPr>
            <w:tcW w:w="890"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E5C04">
            <w:pPr>
              <w:jc w:val="center"/>
            </w:pPr>
            <w:r w:rsidRPr="0026265C">
              <w:t>30</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E5C04">
            <w:pPr>
              <w:jc w:val="center"/>
            </w:pPr>
            <w:r w:rsidRPr="0026265C">
              <w:t>26,0</w:t>
            </w:r>
          </w:p>
        </w:tc>
        <w:tc>
          <w:tcPr>
            <w:tcW w:w="890"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E5C04">
            <w:pPr>
              <w:jc w:val="center"/>
            </w:pPr>
            <w:r w:rsidRPr="0026265C">
              <w:t>46</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E5C04">
            <w:pPr>
              <w:jc w:val="center"/>
            </w:pPr>
            <w:r w:rsidRPr="0026265C">
              <w:t>47,1</w:t>
            </w:r>
          </w:p>
        </w:tc>
        <w:tc>
          <w:tcPr>
            <w:tcW w:w="890"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AE5C04">
            <w:pPr>
              <w:jc w:val="center"/>
            </w:pPr>
            <w:r w:rsidRPr="0026265C">
              <w:t>86</w:t>
            </w:r>
          </w:p>
        </w:tc>
      </w:tr>
      <w:tr w:rsidR="00440F0D" w:rsidRPr="0026265C" w:rsidTr="00AE5C04">
        <w:tc>
          <w:tcPr>
            <w:tcW w:w="696" w:type="dxa"/>
            <w:tcBorders>
              <w:top w:val="single" w:sz="4" w:space="0" w:color="auto"/>
              <w:left w:val="single" w:sz="4" w:space="0" w:color="auto"/>
              <w:bottom w:val="single" w:sz="4" w:space="0" w:color="auto"/>
              <w:right w:val="single" w:sz="12" w:space="0" w:color="auto"/>
            </w:tcBorders>
            <w:vAlign w:val="center"/>
          </w:tcPr>
          <w:p w:rsidR="00440F0D" w:rsidRPr="0026265C" w:rsidRDefault="00440F0D" w:rsidP="00AE5C04">
            <w:pPr>
              <w:jc w:val="center"/>
            </w:pPr>
            <w:r w:rsidRPr="0026265C">
              <w:t>2008</w:t>
            </w:r>
          </w:p>
          <w:p w:rsidR="00440F0D" w:rsidRPr="0026265C" w:rsidRDefault="00440F0D" w:rsidP="00AE5C04">
            <w:pPr>
              <w:jc w:val="center"/>
            </w:pPr>
          </w:p>
        </w:tc>
        <w:tc>
          <w:tcPr>
            <w:tcW w:w="882"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E5C04">
            <w:pPr>
              <w:jc w:val="center"/>
            </w:pPr>
            <w:r w:rsidRPr="0026265C">
              <w:t>34,0</w:t>
            </w:r>
          </w:p>
        </w:tc>
        <w:tc>
          <w:tcPr>
            <w:tcW w:w="885"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E5C04">
            <w:pPr>
              <w:jc w:val="center"/>
            </w:pPr>
            <w:r w:rsidRPr="0026265C">
              <w:t>70</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E5C04">
            <w:pPr>
              <w:jc w:val="center"/>
            </w:pPr>
            <w:r w:rsidRPr="0026265C">
              <w:t>15,9</w:t>
            </w:r>
          </w:p>
        </w:tc>
        <w:tc>
          <w:tcPr>
            <w:tcW w:w="890"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E5C04">
            <w:pPr>
              <w:jc w:val="center"/>
            </w:pPr>
            <w:r w:rsidRPr="0026265C">
              <w:t>32</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E5C04">
            <w:pPr>
              <w:jc w:val="center"/>
            </w:pPr>
            <w:r w:rsidRPr="0026265C">
              <w:t>38,0</w:t>
            </w:r>
          </w:p>
        </w:tc>
        <w:tc>
          <w:tcPr>
            <w:tcW w:w="890"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E5C04">
            <w:pPr>
              <w:jc w:val="center"/>
            </w:pPr>
            <w:r w:rsidRPr="0026265C">
              <w:t>108</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E5C04">
            <w:pPr>
              <w:jc w:val="center"/>
            </w:pPr>
            <w:r w:rsidRPr="0026265C">
              <w:t>32,5</w:t>
            </w:r>
          </w:p>
        </w:tc>
        <w:tc>
          <w:tcPr>
            <w:tcW w:w="890"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E5C04">
            <w:pPr>
              <w:jc w:val="center"/>
            </w:pPr>
            <w:r w:rsidRPr="0026265C">
              <w:t>57</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E5C04">
            <w:pPr>
              <w:jc w:val="center"/>
            </w:pPr>
            <w:r w:rsidRPr="0026265C">
              <w:t>52,6</w:t>
            </w:r>
          </w:p>
        </w:tc>
        <w:tc>
          <w:tcPr>
            <w:tcW w:w="890"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AE5C04">
            <w:pPr>
              <w:jc w:val="center"/>
            </w:pPr>
            <w:r w:rsidRPr="0026265C">
              <w:t>92</w:t>
            </w:r>
          </w:p>
        </w:tc>
      </w:tr>
      <w:tr w:rsidR="00440F0D" w:rsidRPr="0026265C" w:rsidTr="00AE5C04">
        <w:tc>
          <w:tcPr>
            <w:tcW w:w="696" w:type="dxa"/>
            <w:tcBorders>
              <w:top w:val="single" w:sz="4" w:space="0" w:color="auto"/>
              <w:left w:val="single" w:sz="4" w:space="0" w:color="auto"/>
              <w:bottom w:val="single" w:sz="4" w:space="0" w:color="auto"/>
              <w:right w:val="single" w:sz="12" w:space="0" w:color="auto"/>
            </w:tcBorders>
            <w:vAlign w:val="center"/>
          </w:tcPr>
          <w:p w:rsidR="00440F0D" w:rsidRPr="0026265C" w:rsidRDefault="00440F0D" w:rsidP="00AE5C04">
            <w:pPr>
              <w:jc w:val="center"/>
            </w:pPr>
            <w:r w:rsidRPr="0026265C">
              <w:t>2009</w:t>
            </w:r>
          </w:p>
          <w:p w:rsidR="00440F0D" w:rsidRPr="0026265C" w:rsidRDefault="00440F0D" w:rsidP="00AE5C04">
            <w:pPr>
              <w:jc w:val="center"/>
            </w:pPr>
          </w:p>
        </w:tc>
        <w:tc>
          <w:tcPr>
            <w:tcW w:w="882"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E5C04">
            <w:pPr>
              <w:jc w:val="center"/>
            </w:pPr>
            <w:r w:rsidRPr="0026265C">
              <w:t>32,2</w:t>
            </w:r>
          </w:p>
        </w:tc>
        <w:tc>
          <w:tcPr>
            <w:tcW w:w="885"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E5C04">
            <w:pPr>
              <w:jc w:val="center"/>
            </w:pPr>
            <w:r w:rsidRPr="0026265C">
              <w:t>70</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E5C04">
            <w:pPr>
              <w:jc w:val="center"/>
            </w:pPr>
            <w:r w:rsidRPr="0026265C">
              <w:t>15,9</w:t>
            </w:r>
          </w:p>
        </w:tc>
        <w:tc>
          <w:tcPr>
            <w:tcW w:w="890"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E5C04">
            <w:pPr>
              <w:jc w:val="center"/>
            </w:pPr>
            <w:r w:rsidRPr="0026265C">
              <w:t>28</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E5C04">
            <w:pPr>
              <w:jc w:val="center"/>
            </w:pPr>
            <w:r w:rsidRPr="0026265C">
              <w:t>83,1</w:t>
            </w:r>
          </w:p>
        </w:tc>
        <w:tc>
          <w:tcPr>
            <w:tcW w:w="890"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E5C04">
            <w:pPr>
              <w:jc w:val="center"/>
            </w:pPr>
            <w:r w:rsidRPr="0026265C">
              <w:t>143</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E5C04">
            <w:pPr>
              <w:jc w:val="center"/>
            </w:pPr>
            <w:r w:rsidRPr="0026265C">
              <w:t>18,2</w:t>
            </w:r>
          </w:p>
        </w:tc>
        <w:tc>
          <w:tcPr>
            <w:tcW w:w="890"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E5C04">
            <w:pPr>
              <w:jc w:val="center"/>
            </w:pPr>
            <w:r w:rsidRPr="0026265C">
              <w:t>95</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E5C04">
            <w:pPr>
              <w:jc w:val="center"/>
            </w:pPr>
            <w:r w:rsidRPr="0026265C">
              <w:t>50,9</w:t>
            </w:r>
          </w:p>
        </w:tc>
        <w:tc>
          <w:tcPr>
            <w:tcW w:w="890"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AE5C04">
            <w:pPr>
              <w:jc w:val="center"/>
            </w:pPr>
            <w:r w:rsidRPr="0026265C">
              <w:t>92</w:t>
            </w:r>
          </w:p>
        </w:tc>
      </w:tr>
      <w:tr w:rsidR="00440F0D" w:rsidRPr="0026265C" w:rsidTr="00AE5C04">
        <w:tc>
          <w:tcPr>
            <w:tcW w:w="696" w:type="dxa"/>
            <w:tcBorders>
              <w:top w:val="single" w:sz="4" w:space="0" w:color="auto"/>
              <w:left w:val="single" w:sz="4" w:space="0" w:color="auto"/>
              <w:bottom w:val="single" w:sz="4" w:space="0" w:color="auto"/>
              <w:right w:val="single" w:sz="12" w:space="0" w:color="auto"/>
            </w:tcBorders>
            <w:vAlign w:val="center"/>
          </w:tcPr>
          <w:p w:rsidR="00440F0D" w:rsidRPr="0026265C" w:rsidRDefault="00440F0D" w:rsidP="00AE5C04">
            <w:pPr>
              <w:jc w:val="center"/>
            </w:pPr>
            <w:r w:rsidRPr="0026265C">
              <w:t>2010</w:t>
            </w:r>
          </w:p>
          <w:p w:rsidR="00440F0D" w:rsidRPr="0026265C" w:rsidRDefault="00440F0D" w:rsidP="00AE5C04">
            <w:pPr>
              <w:jc w:val="center"/>
            </w:pPr>
          </w:p>
        </w:tc>
        <w:tc>
          <w:tcPr>
            <w:tcW w:w="882"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E5C04">
            <w:pPr>
              <w:jc w:val="center"/>
            </w:pPr>
            <w:r w:rsidRPr="0026265C">
              <w:t>26,7</w:t>
            </w:r>
          </w:p>
        </w:tc>
        <w:tc>
          <w:tcPr>
            <w:tcW w:w="885"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E5C04">
            <w:pPr>
              <w:jc w:val="center"/>
            </w:pPr>
            <w:r w:rsidRPr="0026265C">
              <w:t>52</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E5C04">
            <w:pPr>
              <w:jc w:val="center"/>
            </w:pPr>
            <w:r w:rsidRPr="0026265C">
              <w:t>17,6</w:t>
            </w:r>
          </w:p>
        </w:tc>
        <w:tc>
          <w:tcPr>
            <w:tcW w:w="890"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E5C04">
            <w:pPr>
              <w:jc w:val="center"/>
            </w:pPr>
            <w:r w:rsidRPr="0026265C">
              <w:t>33</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E5C04">
            <w:pPr>
              <w:jc w:val="center"/>
            </w:pPr>
            <w:r w:rsidRPr="0026265C">
              <w:t>45,5</w:t>
            </w:r>
          </w:p>
        </w:tc>
        <w:tc>
          <w:tcPr>
            <w:tcW w:w="890"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E5C04">
            <w:pPr>
              <w:jc w:val="center"/>
            </w:pPr>
            <w:r w:rsidRPr="0026265C">
              <w:t>77</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E5C04">
            <w:pPr>
              <w:jc w:val="center"/>
            </w:pPr>
            <w:r w:rsidRPr="0026265C">
              <w:t>22,4</w:t>
            </w:r>
          </w:p>
        </w:tc>
        <w:tc>
          <w:tcPr>
            <w:tcW w:w="890"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E5C04">
            <w:pPr>
              <w:jc w:val="center"/>
            </w:pPr>
            <w:r w:rsidRPr="0026265C">
              <w:t>34</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E5C04">
            <w:pPr>
              <w:jc w:val="center"/>
            </w:pPr>
            <w:r w:rsidRPr="0026265C">
              <w:t>30,6</w:t>
            </w:r>
          </w:p>
        </w:tc>
        <w:tc>
          <w:tcPr>
            <w:tcW w:w="890"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AE5C04">
            <w:pPr>
              <w:jc w:val="center"/>
            </w:pPr>
            <w:r w:rsidRPr="0026265C">
              <w:t>61</w:t>
            </w:r>
          </w:p>
        </w:tc>
      </w:tr>
      <w:tr w:rsidR="00440F0D" w:rsidRPr="0026265C" w:rsidTr="00AE5C04">
        <w:tc>
          <w:tcPr>
            <w:tcW w:w="696" w:type="dxa"/>
            <w:tcBorders>
              <w:top w:val="single" w:sz="4" w:space="0" w:color="auto"/>
              <w:left w:val="single" w:sz="4" w:space="0" w:color="auto"/>
              <w:bottom w:val="single" w:sz="4" w:space="0" w:color="auto"/>
              <w:right w:val="single" w:sz="12" w:space="0" w:color="auto"/>
            </w:tcBorders>
            <w:vAlign w:val="center"/>
          </w:tcPr>
          <w:p w:rsidR="00440F0D" w:rsidRPr="0026265C" w:rsidRDefault="00440F0D" w:rsidP="00AE5C04">
            <w:pPr>
              <w:jc w:val="center"/>
            </w:pPr>
            <w:r w:rsidRPr="0026265C">
              <w:t>2011</w:t>
            </w:r>
          </w:p>
          <w:p w:rsidR="00440F0D" w:rsidRPr="0026265C" w:rsidRDefault="00440F0D" w:rsidP="00AE5C04">
            <w:pPr>
              <w:jc w:val="center"/>
            </w:pPr>
          </w:p>
        </w:tc>
        <w:tc>
          <w:tcPr>
            <w:tcW w:w="882"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E5C04">
            <w:pPr>
              <w:jc w:val="center"/>
            </w:pPr>
            <w:r w:rsidRPr="0026265C">
              <w:t>40,8</w:t>
            </w:r>
          </w:p>
        </w:tc>
        <w:tc>
          <w:tcPr>
            <w:tcW w:w="885"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E5C04">
            <w:pPr>
              <w:jc w:val="center"/>
            </w:pPr>
            <w:r w:rsidRPr="0026265C">
              <w:t>79</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E5C04">
            <w:pPr>
              <w:jc w:val="center"/>
            </w:pPr>
            <w:r w:rsidRPr="0026265C">
              <w:t>22,6</w:t>
            </w:r>
          </w:p>
        </w:tc>
        <w:tc>
          <w:tcPr>
            <w:tcW w:w="890"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E5C04">
            <w:pPr>
              <w:jc w:val="center"/>
            </w:pPr>
            <w:r w:rsidRPr="0026265C">
              <w:t>34</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E5C04">
            <w:pPr>
              <w:jc w:val="center"/>
            </w:pPr>
            <w:r w:rsidRPr="0026265C">
              <w:t>83,9</w:t>
            </w:r>
          </w:p>
        </w:tc>
        <w:tc>
          <w:tcPr>
            <w:tcW w:w="890"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E5C04">
            <w:pPr>
              <w:jc w:val="center"/>
            </w:pPr>
            <w:r w:rsidRPr="0026265C">
              <w:t>182</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E5C04">
            <w:pPr>
              <w:jc w:val="center"/>
            </w:pPr>
            <w:r w:rsidRPr="0026265C">
              <w:t>21,0</w:t>
            </w:r>
          </w:p>
        </w:tc>
        <w:tc>
          <w:tcPr>
            <w:tcW w:w="890"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E5C04">
            <w:pPr>
              <w:jc w:val="center"/>
            </w:pPr>
            <w:r w:rsidRPr="0026265C">
              <w:t>35</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E5C04">
            <w:pPr>
              <w:jc w:val="center"/>
            </w:pPr>
            <w:r w:rsidRPr="0026265C">
              <w:t>30,8</w:t>
            </w:r>
          </w:p>
        </w:tc>
        <w:tc>
          <w:tcPr>
            <w:tcW w:w="890"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AE5C04">
            <w:pPr>
              <w:jc w:val="center"/>
            </w:pPr>
            <w:r w:rsidRPr="0026265C">
              <w:t>71</w:t>
            </w:r>
          </w:p>
        </w:tc>
      </w:tr>
      <w:tr w:rsidR="00440F0D" w:rsidRPr="0026265C" w:rsidTr="00AE5C04">
        <w:tc>
          <w:tcPr>
            <w:tcW w:w="696" w:type="dxa"/>
            <w:tcBorders>
              <w:top w:val="single" w:sz="4" w:space="0" w:color="auto"/>
              <w:left w:val="single" w:sz="4" w:space="0" w:color="auto"/>
              <w:bottom w:val="single" w:sz="4" w:space="0" w:color="auto"/>
              <w:right w:val="single" w:sz="12" w:space="0" w:color="auto"/>
            </w:tcBorders>
            <w:vAlign w:val="center"/>
          </w:tcPr>
          <w:p w:rsidR="00440F0D" w:rsidRPr="0026265C" w:rsidRDefault="00440F0D" w:rsidP="00AE5C04">
            <w:pPr>
              <w:jc w:val="center"/>
            </w:pPr>
            <w:r w:rsidRPr="0026265C">
              <w:t>2012</w:t>
            </w:r>
          </w:p>
          <w:p w:rsidR="00440F0D" w:rsidRPr="0026265C" w:rsidRDefault="00440F0D" w:rsidP="00AE5C04">
            <w:pPr>
              <w:jc w:val="center"/>
            </w:pPr>
          </w:p>
        </w:tc>
        <w:tc>
          <w:tcPr>
            <w:tcW w:w="882"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E5C04">
            <w:pPr>
              <w:jc w:val="center"/>
            </w:pPr>
            <w:r w:rsidRPr="0026265C">
              <w:t>46,9</w:t>
            </w:r>
          </w:p>
        </w:tc>
        <w:tc>
          <w:tcPr>
            <w:tcW w:w="885"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E5C04">
            <w:pPr>
              <w:jc w:val="center"/>
            </w:pPr>
            <w:r w:rsidRPr="0026265C">
              <w:t>77</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E5C04">
            <w:pPr>
              <w:jc w:val="center"/>
            </w:pPr>
            <w:r w:rsidRPr="0026265C">
              <w:t>27,2</w:t>
            </w:r>
          </w:p>
        </w:tc>
        <w:tc>
          <w:tcPr>
            <w:tcW w:w="890"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E5C04">
            <w:pPr>
              <w:jc w:val="center"/>
            </w:pPr>
            <w:r w:rsidRPr="0026265C">
              <w:t>49</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E5C04">
            <w:pPr>
              <w:jc w:val="center"/>
            </w:pPr>
            <w:r w:rsidRPr="0026265C">
              <w:t>34,7</w:t>
            </w:r>
          </w:p>
        </w:tc>
        <w:tc>
          <w:tcPr>
            <w:tcW w:w="890"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E5C04">
            <w:pPr>
              <w:jc w:val="center"/>
            </w:pPr>
            <w:r w:rsidRPr="0026265C">
              <w:t>103</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E5C04">
            <w:pPr>
              <w:jc w:val="center"/>
            </w:pPr>
            <w:r w:rsidRPr="0026265C">
              <w:t>24,3</w:t>
            </w:r>
          </w:p>
        </w:tc>
        <w:tc>
          <w:tcPr>
            <w:tcW w:w="890"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E5C04">
            <w:pPr>
              <w:jc w:val="center"/>
            </w:pPr>
            <w:r w:rsidRPr="0026265C">
              <w:t>43</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E5C04">
            <w:pPr>
              <w:jc w:val="center"/>
            </w:pPr>
            <w:r w:rsidRPr="0026265C">
              <w:t>48,2</w:t>
            </w:r>
          </w:p>
        </w:tc>
        <w:tc>
          <w:tcPr>
            <w:tcW w:w="890"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AE5C04">
            <w:pPr>
              <w:jc w:val="center"/>
            </w:pPr>
            <w:r w:rsidRPr="0026265C">
              <w:t>94</w:t>
            </w:r>
          </w:p>
        </w:tc>
      </w:tr>
      <w:tr w:rsidR="00440F0D" w:rsidRPr="0026265C" w:rsidTr="00AE5C04">
        <w:tc>
          <w:tcPr>
            <w:tcW w:w="696" w:type="dxa"/>
            <w:tcBorders>
              <w:top w:val="single" w:sz="4" w:space="0" w:color="auto"/>
              <w:left w:val="single" w:sz="4" w:space="0" w:color="auto"/>
              <w:bottom w:val="single" w:sz="4" w:space="0" w:color="auto"/>
              <w:right w:val="single" w:sz="12" w:space="0" w:color="auto"/>
            </w:tcBorders>
            <w:vAlign w:val="center"/>
          </w:tcPr>
          <w:p w:rsidR="00440F0D" w:rsidRPr="0026265C" w:rsidRDefault="00440F0D" w:rsidP="00AE5C04">
            <w:pPr>
              <w:jc w:val="center"/>
            </w:pPr>
            <w:r w:rsidRPr="0026265C">
              <w:t>2013</w:t>
            </w:r>
          </w:p>
          <w:p w:rsidR="00440F0D" w:rsidRPr="0026265C" w:rsidRDefault="00440F0D" w:rsidP="00AE5C04">
            <w:pPr>
              <w:jc w:val="center"/>
            </w:pPr>
          </w:p>
        </w:tc>
        <w:tc>
          <w:tcPr>
            <w:tcW w:w="882"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E5C04">
            <w:pPr>
              <w:jc w:val="center"/>
            </w:pPr>
            <w:r w:rsidRPr="0026265C">
              <w:lastRenderedPageBreak/>
              <w:t>42,1</w:t>
            </w:r>
          </w:p>
        </w:tc>
        <w:tc>
          <w:tcPr>
            <w:tcW w:w="885"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E5C04">
            <w:pPr>
              <w:jc w:val="center"/>
            </w:pPr>
            <w:r w:rsidRPr="0026265C">
              <w:t>77</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E5C04">
            <w:pPr>
              <w:jc w:val="center"/>
            </w:pPr>
            <w:r w:rsidRPr="0026265C">
              <w:t>16,4</w:t>
            </w:r>
          </w:p>
        </w:tc>
        <w:tc>
          <w:tcPr>
            <w:tcW w:w="890"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E5C04">
            <w:pPr>
              <w:jc w:val="center"/>
            </w:pPr>
            <w:r w:rsidRPr="0026265C">
              <w:t>33</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E5C04">
            <w:pPr>
              <w:jc w:val="center"/>
            </w:pPr>
            <w:r w:rsidRPr="0026265C">
              <w:t>26,6</w:t>
            </w:r>
          </w:p>
        </w:tc>
        <w:tc>
          <w:tcPr>
            <w:tcW w:w="890"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E5C04">
            <w:pPr>
              <w:jc w:val="center"/>
            </w:pPr>
            <w:r w:rsidRPr="0026265C">
              <w:t>56</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E5C04">
            <w:pPr>
              <w:jc w:val="center"/>
            </w:pPr>
            <w:r w:rsidRPr="0026265C">
              <w:t>17,9</w:t>
            </w:r>
          </w:p>
        </w:tc>
        <w:tc>
          <w:tcPr>
            <w:tcW w:w="890"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E5C04">
            <w:pPr>
              <w:jc w:val="center"/>
            </w:pPr>
            <w:r w:rsidRPr="0026265C">
              <w:t>38</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E5C04">
            <w:pPr>
              <w:jc w:val="center"/>
            </w:pPr>
            <w:r w:rsidRPr="0026265C">
              <w:t>31,4</w:t>
            </w:r>
          </w:p>
        </w:tc>
        <w:tc>
          <w:tcPr>
            <w:tcW w:w="890"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AE5C04">
            <w:pPr>
              <w:jc w:val="center"/>
            </w:pPr>
            <w:r w:rsidRPr="0026265C">
              <w:t>66</w:t>
            </w:r>
          </w:p>
        </w:tc>
      </w:tr>
      <w:tr w:rsidR="00440F0D" w:rsidRPr="0026265C" w:rsidTr="00AE5C04">
        <w:tc>
          <w:tcPr>
            <w:tcW w:w="696" w:type="dxa"/>
            <w:tcBorders>
              <w:top w:val="single" w:sz="4" w:space="0" w:color="auto"/>
              <w:left w:val="single" w:sz="4" w:space="0" w:color="auto"/>
              <w:bottom w:val="single" w:sz="4" w:space="0" w:color="auto"/>
              <w:right w:val="single" w:sz="12" w:space="0" w:color="auto"/>
            </w:tcBorders>
            <w:vAlign w:val="center"/>
          </w:tcPr>
          <w:p w:rsidR="00440F0D" w:rsidRPr="0026265C" w:rsidRDefault="00440F0D" w:rsidP="00AE5C04">
            <w:pPr>
              <w:jc w:val="center"/>
            </w:pPr>
            <w:r w:rsidRPr="0026265C">
              <w:lastRenderedPageBreak/>
              <w:t>2014</w:t>
            </w:r>
          </w:p>
          <w:p w:rsidR="00440F0D" w:rsidRPr="0026265C" w:rsidRDefault="00440F0D" w:rsidP="00AE5C04">
            <w:pPr>
              <w:jc w:val="center"/>
            </w:pPr>
          </w:p>
        </w:tc>
        <w:tc>
          <w:tcPr>
            <w:tcW w:w="882"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E5C04">
            <w:pPr>
              <w:jc w:val="center"/>
            </w:pPr>
            <w:r w:rsidRPr="0026265C">
              <w:t>31,6</w:t>
            </w:r>
          </w:p>
        </w:tc>
        <w:tc>
          <w:tcPr>
            <w:tcW w:w="885"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E5C04">
            <w:pPr>
              <w:jc w:val="center"/>
            </w:pPr>
            <w:r w:rsidRPr="0026265C">
              <w:t>46,8</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E5C04">
            <w:pPr>
              <w:jc w:val="center"/>
            </w:pPr>
            <w:r w:rsidRPr="0026265C">
              <w:t>19,9</w:t>
            </w:r>
          </w:p>
        </w:tc>
        <w:tc>
          <w:tcPr>
            <w:tcW w:w="890"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E5C04">
            <w:pPr>
              <w:jc w:val="center"/>
            </w:pPr>
            <w:r w:rsidRPr="0026265C">
              <w:t>30</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E5C04">
            <w:pPr>
              <w:jc w:val="center"/>
            </w:pPr>
            <w:r w:rsidRPr="0026265C">
              <w:t>35,3</w:t>
            </w:r>
          </w:p>
        </w:tc>
        <w:tc>
          <w:tcPr>
            <w:tcW w:w="890"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E5C04">
            <w:pPr>
              <w:jc w:val="center"/>
            </w:pPr>
            <w:r w:rsidRPr="0026265C">
              <w:t>74</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E5C04">
            <w:pPr>
              <w:jc w:val="center"/>
            </w:pPr>
            <w:r w:rsidRPr="0026265C">
              <w:t>29,4</w:t>
            </w:r>
          </w:p>
        </w:tc>
        <w:tc>
          <w:tcPr>
            <w:tcW w:w="890"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E5C04">
            <w:pPr>
              <w:jc w:val="center"/>
            </w:pPr>
            <w:r w:rsidRPr="0026265C">
              <w:t>55</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E5C04">
            <w:pPr>
              <w:jc w:val="center"/>
            </w:pPr>
            <w:r w:rsidRPr="0026265C">
              <w:t>54,7</w:t>
            </w:r>
          </w:p>
        </w:tc>
        <w:tc>
          <w:tcPr>
            <w:tcW w:w="890"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AE5C04">
            <w:pPr>
              <w:jc w:val="center"/>
            </w:pPr>
            <w:r w:rsidRPr="0026265C">
              <w:t>103</w:t>
            </w:r>
          </w:p>
        </w:tc>
      </w:tr>
      <w:tr w:rsidR="00440F0D" w:rsidRPr="0026265C" w:rsidTr="00AE5C04">
        <w:tc>
          <w:tcPr>
            <w:tcW w:w="696" w:type="dxa"/>
            <w:tcBorders>
              <w:top w:val="single" w:sz="4" w:space="0" w:color="auto"/>
              <w:left w:val="single" w:sz="4" w:space="0" w:color="auto"/>
              <w:bottom w:val="single" w:sz="4" w:space="0" w:color="auto"/>
              <w:right w:val="single" w:sz="12" w:space="0" w:color="auto"/>
            </w:tcBorders>
            <w:vAlign w:val="center"/>
          </w:tcPr>
          <w:p w:rsidR="00440F0D" w:rsidRDefault="00440F0D" w:rsidP="00AE5C04">
            <w:pPr>
              <w:jc w:val="center"/>
            </w:pPr>
            <w:r>
              <w:t>2015</w:t>
            </w:r>
          </w:p>
          <w:p w:rsidR="00440F0D" w:rsidRPr="0026265C" w:rsidRDefault="00440F0D" w:rsidP="00AE5C04">
            <w:pPr>
              <w:jc w:val="center"/>
            </w:pPr>
          </w:p>
        </w:tc>
        <w:tc>
          <w:tcPr>
            <w:tcW w:w="882" w:type="dxa"/>
            <w:tcBorders>
              <w:top w:val="single" w:sz="4" w:space="0" w:color="auto"/>
              <w:left w:val="single" w:sz="12" w:space="0" w:color="auto"/>
              <w:bottom w:val="single" w:sz="4" w:space="0" w:color="auto"/>
              <w:right w:val="single" w:sz="4" w:space="0" w:color="auto"/>
            </w:tcBorders>
            <w:vAlign w:val="center"/>
          </w:tcPr>
          <w:p w:rsidR="00440F0D" w:rsidRPr="0026265C" w:rsidRDefault="00440F0D" w:rsidP="00AE5C04">
            <w:pPr>
              <w:jc w:val="center"/>
            </w:pPr>
            <w:r>
              <w:t>41,3</w:t>
            </w:r>
          </w:p>
        </w:tc>
        <w:tc>
          <w:tcPr>
            <w:tcW w:w="885" w:type="dxa"/>
            <w:tcBorders>
              <w:top w:val="single" w:sz="4" w:space="0" w:color="auto"/>
              <w:left w:val="single" w:sz="4" w:space="0" w:color="auto"/>
              <w:bottom w:val="single" w:sz="4" w:space="0" w:color="auto"/>
              <w:right w:val="single" w:sz="12" w:space="0" w:color="auto"/>
            </w:tcBorders>
            <w:vAlign w:val="center"/>
          </w:tcPr>
          <w:p w:rsidR="00440F0D" w:rsidRPr="0026265C" w:rsidRDefault="00440F0D" w:rsidP="00AE5C04">
            <w:pPr>
              <w:jc w:val="center"/>
            </w:pPr>
            <w:r>
              <w:t>69</w:t>
            </w:r>
          </w:p>
        </w:tc>
        <w:tc>
          <w:tcPr>
            <w:tcW w:w="887" w:type="dxa"/>
            <w:tcBorders>
              <w:top w:val="single" w:sz="4" w:space="0" w:color="auto"/>
              <w:left w:val="single" w:sz="12" w:space="0" w:color="auto"/>
              <w:bottom w:val="single" w:sz="4" w:space="0" w:color="auto"/>
              <w:right w:val="single" w:sz="4" w:space="0" w:color="auto"/>
            </w:tcBorders>
            <w:vAlign w:val="center"/>
          </w:tcPr>
          <w:p w:rsidR="00440F0D" w:rsidRPr="0026265C" w:rsidRDefault="00440F0D" w:rsidP="00AE5C04">
            <w:pPr>
              <w:jc w:val="center"/>
            </w:pPr>
            <w:r>
              <w:t>21,8</w:t>
            </w:r>
          </w:p>
        </w:tc>
        <w:tc>
          <w:tcPr>
            <w:tcW w:w="890" w:type="dxa"/>
            <w:tcBorders>
              <w:top w:val="single" w:sz="4" w:space="0" w:color="auto"/>
              <w:left w:val="single" w:sz="4" w:space="0" w:color="auto"/>
              <w:bottom w:val="single" w:sz="4" w:space="0" w:color="auto"/>
              <w:right w:val="single" w:sz="12" w:space="0" w:color="auto"/>
            </w:tcBorders>
            <w:vAlign w:val="center"/>
          </w:tcPr>
          <w:p w:rsidR="00440F0D" w:rsidRPr="0026265C" w:rsidRDefault="00440F0D" w:rsidP="00AE5C04">
            <w:pPr>
              <w:jc w:val="center"/>
            </w:pPr>
            <w:r>
              <w:t>43</w:t>
            </w:r>
          </w:p>
        </w:tc>
        <w:tc>
          <w:tcPr>
            <w:tcW w:w="887" w:type="dxa"/>
            <w:tcBorders>
              <w:top w:val="single" w:sz="4" w:space="0" w:color="auto"/>
              <w:left w:val="single" w:sz="12" w:space="0" w:color="auto"/>
              <w:bottom w:val="single" w:sz="4" w:space="0" w:color="auto"/>
              <w:right w:val="single" w:sz="4" w:space="0" w:color="auto"/>
            </w:tcBorders>
            <w:vAlign w:val="center"/>
          </w:tcPr>
          <w:p w:rsidR="00440F0D" w:rsidRPr="0026265C" w:rsidRDefault="00440F0D" w:rsidP="00AE5C04">
            <w:pPr>
              <w:jc w:val="center"/>
            </w:pPr>
            <w:r>
              <w:t>30,9</w:t>
            </w:r>
          </w:p>
        </w:tc>
        <w:tc>
          <w:tcPr>
            <w:tcW w:w="890" w:type="dxa"/>
            <w:tcBorders>
              <w:top w:val="single" w:sz="4" w:space="0" w:color="auto"/>
              <w:left w:val="single" w:sz="4" w:space="0" w:color="auto"/>
              <w:bottom w:val="single" w:sz="4" w:space="0" w:color="auto"/>
              <w:right w:val="single" w:sz="12" w:space="0" w:color="auto"/>
            </w:tcBorders>
            <w:vAlign w:val="center"/>
          </w:tcPr>
          <w:p w:rsidR="00440F0D" w:rsidRPr="0026265C" w:rsidRDefault="00440F0D" w:rsidP="00AE5C04">
            <w:pPr>
              <w:jc w:val="center"/>
            </w:pPr>
            <w:r>
              <w:t>60</w:t>
            </w:r>
          </w:p>
        </w:tc>
        <w:tc>
          <w:tcPr>
            <w:tcW w:w="887" w:type="dxa"/>
            <w:tcBorders>
              <w:top w:val="single" w:sz="4" w:space="0" w:color="auto"/>
              <w:left w:val="single" w:sz="12" w:space="0" w:color="auto"/>
              <w:bottom w:val="single" w:sz="4" w:space="0" w:color="auto"/>
              <w:right w:val="single" w:sz="4" w:space="0" w:color="auto"/>
            </w:tcBorders>
            <w:vAlign w:val="center"/>
          </w:tcPr>
          <w:p w:rsidR="00440F0D" w:rsidRPr="0026265C" w:rsidRDefault="00440F0D" w:rsidP="00AE5C04">
            <w:pPr>
              <w:jc w:val="center"/>
            </w:pPr>
            <w:r>
              <w:t>24,4</w:t>
            </w:r>
          </w:p>
        </w:tc>
        <w:tc>
          <w:tcPr>
            <w:tcW w:w="890" w:type="dxa"/>
            <w:tcBorders>
              <w:top w:val="single" w:sz="4" w:space="0" w:color="auto"/>
              <w:left w:val="single" w:sz="4" w:space="0" w:color="auto"/>
              <w:bottom w:val="single" w:sz="4" w:space="0" w:color="auto"/>
              <w:right w:val="single" w:sz="12" w:space="0" w:color="auto"/>
            </w:tcBorders>
            <w:vAlign w:val="center"/>
          </w:tcPr>
          <w:p w:rsidR="00440F0D" w:rsidRPr="0026265C" w:rsidRDefault="00440F0D" w:rsidP="00AE5C04">
            <w:pPr>
              <w:jc w:val="center"/>
            </w:pPr>
            <w:r>
              <w:t>60</w:t>
            </w:r>
          </w:p>
        </w:tc>
        <w:tc>
          <w:tcPr>
            <w:tcW w:w="887" w:type="dxa"/>
            <w:tcBorders>
              <w:top w:val="single" w:sz="4" w:space="0" w:color="auto"/>
              <w:left w:val="single" w:sz="12" w:space="0" w:color="auto"/>
              <w:bottom w:val="single" w:sz="4" w:space="0" w:color="auto"/>
              <w:right w:val="single" w:sz="4" w:space="0" w:color="auto"/>
            </w:tcBorders>
            <w:vAlign w:val="center"/>
          </w:tcPr>
          <w:p w:rsidR="00440F0D" w:rsidRPr="0026265C" w:rsidRDefault="00440F0D" w:rsidP="00AE5C04">
            <w:pPr>
              <w:jc w:val="center"/>
            </w:pPr>
            <w:r>
              <w:t>44,0</w:t>
            </w:r>
          </w:p>
        </w:tc>
        <w:tc>
          <w:tcPr>
            <w:tcW w:w="890" w:type="dxa"/>
            <w:tcBorders>
              <w:top w:val="single" w:sz="4" w:space="0" w:color="auto"/>
              <w:left w:val="single" w:sz="4" w:space="0" w:color="auto"/>
              <w:bottom w:val="single" w:sz="4" w:space="0" w:color="auto"/>
              <w:right w:val="single" w:sz="4" w:space="0" w:color="auto"/>
            </w:tcBorders>
            <w:vAlign w:val="center"/>
          </w:tcPr>
          <w:p w:rsidR="00440F0D" w:rsidRPr="0026265C" w:rsidRDefault="00440F0D" w:rsidP="00AE5C04">
            <w:pPr>
              <w:jc w:val="center"/>
            </w:pPr>
            <w:r>
              <w:t>85</w:t>
            </w:r>
          </w:p>
        </w:tc>
      </w:tr>
      <w:tr w:rsidR="00440F0D" w:rsidRPr="0026265C" w:rsidTr="00AE5C04">
        <w:tc>
          <w:tcPr>
            <w:tcW w:w="696" w:type="dxa"/>
            <w:tcBorders>
              <w:top w:val="single" w:sz="4" w:space="0" w:color="auto"/>
              <w:left w:val="single" w:sz="4" w:space="0" w:color="auto"/>
              <w:bottom w:val="single" w:sz="4" w:space="0" w:color="auto"/>
              <w:right w:val="single" w:sz="12" w:space="0" w:color="auto"/>
            </w:tcBorders>
            <w:vAlign w:val="center"/>
          </w:tcPr>
          <w:p w:rsidR="00440F0D" w:rsidRDefault="00440F0D" w:rsidP="00AE5C04">
            <w:pPr>
              <w:jc w:val="center"/>
            </w:pPr>
            <w:r>
              <w:t>2016</w:t>
            </w:r>
          </w:p>
          <w:p w:rsidR="00440F0D" w:rsidRDefault="00440F0D" w:rsidP="00AE5C04">
            <w:pPr>
              <w:jc w:val="center"/>
            </w:pPr>
          </w:p>
        </w:tc>
        <w:tc>
          <w:tcPr>
            <w:tcW w:w="882" w:type="dxa"/>
            <w:tcBorders>
              <w:top w:val="single" w:sz="4" w:space="0" w:color="auto"/>
              <w:left w:val="single" w:sz="12" w:space="0" w:color="auto"/>
              <w:bottom w:val="single" w:sz="4" w:space="0" w:color="auto"/>
              <w:right w:val="single" w:sz="4" w:space="0" w:color="auto"/>
            </w:tcBorders>
            <w:vAlign w:val="center"/>
          </w:tcPr>
          <w:p w:rsidR="00440F0D" w:rsidRDefault="00440F0D" w:rsidP="00AE5C04">
            <w:pPr>
              <w:jc w:val="center"/>
            </w:pPr>
            <w:r>
              <w:t>25,6</w:t>
            </w:r>
          </w:p>
        </w:tc>
        <w:tc>
          <w:tcPr>
            <w:tcW w:w="885" w:type="dxa"/>
            <w:tcBorders>
              <w:top w:val="single" w:sz="4" w:space="0" w:color="auto"/>
              <w:left w:val="single" w:sz="4" w:space="0" w:color="auto"/>
              <w:bottom w:val="single" w:sz="4" w:space="0" w:color="auto"/>
              <w:right w:val="single" w:sz="12" w:space="0" w:color="auto"/>
            </w:tcBorders>
            <w:vAlign w:val="center"/>
          </w:tcPr>
          <w:p w:rsidR="00440F0D" w:rsidRDefault="00440F0D" w:rsidP="00AE5C04">
            <w:pPr>
              <w:jc w:val="center"/>
            </w:pPr>
            <w:r>
              <w:t>53</w:t>
            </w:r>
          </w:p>
        </w:tc>
        <w:tc>
          <w:tcPr>
            <w:tcW w:w="887" w:type="dxa"/>
            <w:tcBorders>
              <w:top w:val="single" w:sz="4" w:space="0" w:color="auto"/>
              <w:left w:val="single" w:sz="12" w:space="0" w:color="auto"/>
              <w:bottom w:val="single" w:sz="4" w:space="0" w:color="auto"/>
              <w:right w:val="single" w:sz="4" w:space="0" w:color="auto"/>
            </w:tcBorders>
            <w:vAlign w:val="center"/>
          </w:tcPr>
          <w:p w:rsidR="00440F0D" w:rsidRDefault="00440F0D" w:rsidP="00AE5C04">
            <w:pPr>
              <w:jc w:val="center"/>
            </w:pPr>
            <w:r>
              <w:t>24,9</w:t>
            </w:r>
          </w:p>
        </w:tc>
        <w:tc>
          <w:tcPr>
            <w:tcW w:w="890" w:type="dxa"/>
            <w:tcBorders>
              <w:top w:val="single" w:sz="4" w:space="0" w:color="auto"/>
              <w:left w:val="single" w:sz="4" w:space="0" w:color="auto"/>
              <w:bottom w:val="single" w:sz="4" w:space="0" w:color="auto"/>
              <w:right w:val="single" w:sz="12" w:space="0" w:color="auto"/>
            </w:tcBorders>
            <w:vAlign w:val="center"/>
          </w:tcPr>
          <w:p w:rsidR="00440F0D" w:rsidRDefault="00440F0D" w:rsidP="00AE5C04">
            <w:pPr>
              <w:jc w:val="center"/>
            </w:pPr>
            <w:r>
              <w:t>54</w:t>
            </w:r>
          </w:p>
        </w:tc>
        <w:tc>
          <w:tcPr>
            <w:tcW w:w="887" w:type="dxa"/>
            <w:tcBorders>
              <w:top w:val="single" w:sz="4" w:space="0" w:color="auto"/>
              <w:left w:val="single" w:sz="12" w:space="0" w:color="auto"/>
              <w:bottom w:val="single" w:sz="4" w:space="0" w:color="auto"/>
              <w:right w:val="single" w:sz="4" w:space="0" w:color="auto"/>
            </w:tcBorders>
            <w:vAlign w:val="center"/>
          </w:tcPr>
          <w:p w:rsidR="00440F0D" w:rsidRDefault="00440F0D" w:rsidP="00AE5C04">
            <w:pPr>
              <w:jc w:val="center"/>
            </w:pPr>
            <w:r>
              <w:t>46,0</w:t>
            </w:r>
          </w:p>
        </w:tc>
        <w:tc>
          <w:tcPr>
            <w:tcW w:w="890" w:type="dxa"/>
            <w:tcBorders>
              <w:top w:val="single" w:sz="4" w:space="0" w:color="auto"/>
              <w:left w:val="single" w:sz="4" w:space="0" w:color="auto"/>
              <w:bottom w:val="single" w:sz="4" w:space="0" w:color="auto"/>
              <w:right w:val="single" w:sz="12" w:space="0" w:color="auto"/>
            </w:tcBorders>
            <w:vAlign w:val="center"/>
          </w:tcPr>
          <w:p w:rsidR="00440F0D" w:rsidRDefault="00440F0D" w:rsidP="00AE5C04">
            <w:pPr>
              <w:jc w:val="center"/>
            </w:pPr>
            <w:r>
              <w:t>77</w:t>
            </w:r>
          </w:p>
        </w:tc>
        <w:tc>
          <w:tcPr>
            <w:tcW w:w="887" w:type="dxa"/>
            <w:tcBorders>
              <w:top w:val="single" w:sz="4" w:space="0" w:color="auto"/>
              <w:left w:val="single" w:sz="12" w:space="0" w:color="auto"/>
              <w:bottom w:val="single" w:sz="4" w:space="0" w:color="auto"/>
              <w:right w:val="single" w:sz="4" w:space="0" w:color="auto"/>
            </w:tcBorders>
            <w:vAlign w:val="center"/>
          </w:tcPr>
          <w:p w:rsidR="00440F0D" w:rsidRDefault="00440F0D" w:rsidP="00AE5C04">
            <w:pPr>
              <w:jc w:val="center"/>
            </w:pPr>
            <w:r>
              <w:t>22,0</w:t>
            </w:r>
          </w:p>
        </w:tc>
        <w:tc>
          <w:tcPr>
            <w:tcW w:w="890" w:type="dxa"/>
            <w:tcBorders>
              <w:top w:val="single" w:sz="4" w:space="0" w:color="auto"/>
              <w:left w:val="single" w:sz="4" w:space="0" w:color="auto"/>
              <w:bottom w:val="single" w:sz="4" w:space="0" w:color="auto"/>
              <w:right w:val="single" w:sz="12" w:space="0" w:color="auto"/>
            </w:tcBorders>
            <w:vAlign w:val="center"/>
          </w:tcPr>
          <w:p w:rsidR="00440F0D" w:rsidRDefault="00440F0D" w:rsidP="00AE5C04">
            <w:pPr>
              <w:jc w:val="center"/>
            </w:pPr>
            <w:r>
              <w:t>48</w:t>
            </w:r>
          </w:p>
        </w:tc>
        <w:tc>
          <w:tcPr>
            <w:tcW w:w="887" w:type="dxa"/>
            <w:tcBorders>
              <w:top w:val="single" w:sz="4" w:space="0" w:color="auto"/>
              <w:left w:val="single" w:sz="12" w:space="0" w:color="auto"/>
              <w:bottom w:val="single" w:sz="4" w:space="0" w:color="auto"/>
              <w:right w:val="single" w:sz="4" w:space="0" w:color="auto"/>
            </w:tcBorders>
            <w:vAlign w:val="center"/>
          </w:tcPr>
          <w:p w:rsidR="00440F0D" w:rsidRDefault="00440F0D" w:rsidP="00AE5C04">
            <w:pPr>
              <w:jc w:val="center"/>
            </w:pPr>
            <w:r>
              <w:t>40,4</w:t>
            </w:r>
          </w:p>
        </w:tc>
        <w:tc>
          <w:tcPr>
            <w:tcW w:w="890" w:type="dxa"/>
            <w:tcBorders>
              <w:top w:val="single" w:sz="4" w:space="0" w:color="auto"/>
              <w:left w:val="single" w:sz="4" w:space="0" w:color="auto"/>
              <w:bottom w:val="single" w:sz="4" w:space="0" w:color="auto"/>
              <w:right w:val="single" w:sz="4" w:space="0" w:color="auto"/>
            </w:tcBorders>
            <w:vAlign w:val="center"/>
          </w:tcPr>
          <w:p w:rsidR="00440F0D" w:rsidRDefault="00440F0D" w:rsidP="00AE5C04">
            <w:pPr>
              <w:jc w:val="center"/>
            </w:pPr>
            <w:r>
              <w:t>81</w:t>
            </w:r>
          </w:p>
        </w:tc>
      </w:tr>
      <w:tr w:rsidR="00440F0D" w:rsidRPr="0026265C" w:rsidTr="00AE5C04">
        <w:tc>
          <w:tcPr>
            <w:tcW w:w="696" w:type="dxa"/>
            <w:tcBorders>
              <w:top w:val="single" w:sz="4" w:space="0" w:color="auto"/>
              <w:left w:val="single" w:sz="4" w:space="0" w:color="auto"/>
              <w:bottom w:val="single" w:sz="4" w:space="0" w:color="auto"/>
              <w:right w:val="single" w:sz="12" w:space="0" w:color="auto"/>
            </w:tcBorders>
            <w:vAlign w:val="center"/>
          </w:tcPr>
          <w:p w:rsidR="00440F0D" w:rsidRDefault="00440F0D" w:rsidP="00AE5C04">
            <w:pPr>
              <w:jc w:val="center"/>
            </w:pPr>
            <w:r>
              <w:t>2017</w:t>
            </w:r>
          </w:p>
          <w:p w:rsidR="00440F0D" w:rsidRDefault="00440F0D" w:rsidP="00AE5C04">
            <w:pPr>
              <w:jc w:val="center"/>
            </w:pPr>
          </w:p>
        </w:tc>
        <w:tc>
          <w:tcPr>
            <w:tcW w:w="882" w:type="dxa"/>
            <w:tcBorders>
              <w:top w:val="single" w:sz="4" w:space="0" w:color="auto"/>
              <w:left w:val="single" w:sz="12" w:space="0" w:color="auto"/>
              <w:bottom w:val="single" w:sz="4" w:space="0" w:color="auto"/>
              <w:right w:val="single" w:sz="4" w:space="0" w:color="auto"/>
            </w:tcBorders>
            <w:vAlign w:val="center"/>
          </w:tcPr>
          <w:p w:rsidR="00440F0D" w:rsidRDefault="00440F0D" w:rsidP="00AE5C04">
            <w:pPr>
              <w:jc w:val="center"/>
            </w:pPr>
            <w:r>
              <w:t>30,5</w:t>
            </w:r>
          </w:p>
        </w:tc>
        <w:tc>
          <w:tcPr>
            <w:tcW w:w="885" w:type="dxa"/>
            <w:tcBorders>
              <w:top w:val="single" w:sz="4" w:space="0" w:color="auto"/>
              <w:left w:val="single" w:sz="4" w:space="0" w:color="auto"/>
              <w:bottom w:val="single" w:sz="4" w:space="0" w:color="auto"/>
              <w:right w:val="single" w:sz="12" w:space="0" w:color="auto"/>
            </w:tcBorders>
            <w:vAlign w:val="center"/>
          </w:tcPr>
          <w:p w:rsidR="00440F0D" w:rsidRDefault="00440F0D" w:rsidP="00AE5C04">
            <w:pPr>
              <w:jc w:val="center"/>
            </w:pPr>
            <w:r>
              <w:t>69</w:t>
            </w:r>
          </w:p>
        </w:tc>
        <w:tc>
          <w:tcPr>
            <w:tcW w:w="887" w:type="dxa"/>
            <w:tcBorders>
              <w:top w:val="single" w:sz="4" w:space="0" w:color="auto"/>
              <w:left w:val="single" w:sz="12" w:space="0" w:color="auto"/>
              <w:bottom w:val="single" w:sz="4" w:space="0" w:color="auto"/>
              <w:right w:val="single" w:sz="4" w:space="0" w:color="auto"/>
            </w:tcBorders>
            <w:vAlign w:val="center"/>
          </w:tcPr>
          <w:p w:rsidR="00440F0D" w:rsidRDefault="00440F0D" w:rsidP="00AE5C04">
            <w:pPr>
              <w:jc w:val="center"/>
            </w:pPr>
            <w:r>
              <w:t>25,6</w:t>
            </w:r>
          </w:p>
        </w:tc>
        <w:tc>
          <w:tcPr>
            <w:tcW w:w="890" w:type="dxa"/>
            <w:tcBorders>
              <w:top w:val="single" w:sz="4" w:space="0" w:color="auto"/>
              <w:left w:val="single" w:sz="4" w:space="0" w:color="auto"/>
              <w:bottom w:val="single" w:sz="4" w:space="0" w:color="auto"/>
              <w:right w:val="single" w:sz="12" w:space="0" w:color="auto"/>
            </w:tcBorders>
            <w:vAlign w:val="center"/>
          </w:tcPr>
          <w:p w:rsidR="00440F0D" w:rsidRDefault="00440F0D" w:rsidP="00AE5C04">
            <w:pPr>
              <w:jc w:val="center"/>
            </w:pPr>
            <w:r>
              <w:t>40</w:t>
            </w:r>
          </w:p>
        </w:tc>
        <w:tc>
          <w:tcPr>
            <w:tcW w:w="887" w:type="dxa"/>
            <w:tcBorders>
              <w:top w:val="single" w:sz="4" w:space="0" w:color="auto"/>
              <w:left w:val="single" w:sz="12" w:space="0" w:color="auto"/>
              <w:bottom w:val="single" w:sz="4" w:space="0" w:color="auto"/>
              <w:right w:val="single" w:sz="4" w:space="0" w:color="auto"/>
            </w:tcBorders>
            <w:vAlign w:val="center"/>
          </w:tcPr>
          <w:p w:rsidR="00440F0D" w:rsidRDefault="00440F0D" w:rsidP="00AE5C04">
            <w:pPr>
              <w:jc w:val="center"/>
            </w:pPr>
            <w:r>
              <w:t>35,2</w:t>
            </w:r>
          </w:p>
        </w:tc>
        <w:tc>
          <w:tcPr>
            <w:tcW w:w="890" w:type="dxa"/>
            <w:tcBorders>
              <w:top w:val="single" w:sz="4" w:space="0" w:color="auto"/>
              <w:left w:val="single" w:sz="4" w:space="0" w:color="auto"/>
              <w:bottom w:val="single" w:sz="4" w:space="0" w:color="auto"/>
              <w:right w:val="single" w:sz="12" w:space="0" w:color="auto"/>
            </w:tcBorders>
            <w:vAlign w:val="center"/>
          </w:tcPr>
          <w:p w:rsidR="00440F0D" w:rsidRDefault="00440F0D" w:rsidP="00AE5C04">
            <w:pPr>
              <w:jc w:val="center"/>
            </w:pPr>
            <w:r>
              <w:t>67</w:t>
            </w:r>
          </w:p>
        </w:tc>
        <w:tc>
          <w:tcPr>
            <w:tcW w:w="887" w:type="dxa"/>
            <w:tcBorders>
              <w:top w:val="single" w:sz="4" w:space="0" w:color="auto"/>
              <w:left w:val="single" w:sz="12" w:space="0" w:color="auto"/>
              <w:bottom w:val="single" w:sz="4" w:space="0" w:color="auto"/>
              <w:right w:val="single" w:sz="4" w:space="0" w:color="auto"/>
            </w:tcBorders>
            <w:vAlign w:val="center"/>
          </w:tcPr>
          <w:p w:rsidR="00440F0D" w:rsidRDefault="00440F0D" w:rsidP="00AE5C04">
            <w:pPr>
              <w:jc w:val="center"/>
            </w:pPr>
            <w:r>
              <w:t>24,6</w:t>
            </w:r>
          </w:p>
        </w:tc>
        <w:tc>
          <w:tcPr>
            <w:tcW w:w="890" w:type="dxa"/>
            <w:tcBorders>
              <w:top w:val="single" w:sz="4" w:space="0" w:color="auto"/>
              <w:left w:val="single" w:sz="4" w:space="0" w:color="auto"/>
              <w:bottom w:val="single" w:sz="4" w:space="0" w:color="auto"/>
              <w:right w:val="single" w:sz="12" w:space="0" w:color="auto"/>
            </w:tcBorders>
            <w:vAlign w:val="center"/>
          </w:tcPr>
          <w:p w:rsidR="00440F0D" w:rsidRDefault="00440F0D" w:rsidP="00AE5C04">
            <w:pPr>
              <w:jc w:val="center"/>
            </w:pPr>
            <w:r>
              <w:t>40</w:t>
            </w:r>
          </w:p>
        </w:tc>
        <w:tc>
          <w:tcPr>
            <w:tcW w:w="887" w:type="dxa"/>
            <w:tcBorders>
              <w:top w:val="single" w:sz="4" w:space="0" w:color="auto"/>
              <w:left w:val="single" w:sz="12" w:space="0" w:color="auto"/>
              <w:bottom w:val="single" w:sz="4" w:space="0" w:color="auto"/>
              <w:right w:val="single" w:sz="4" w:space="0" w:color="auto"/>
            </w:tcBorders>
            <w:vAlign w:val="center"/>
          </w:tcPr>
          <w:p w:rsidR="00440F0D" w:rsidRDefault="00440F0D" w:rsidP="00AE5C04">
            <w:pPr>
              <w:jc w:val="center"/>
            </w:pPr>
            <w:r>
              <w:t>44,4</w:t>
            </w:r>
          </w:p>
        </w:tc>
        <w:tc>
          <w:tcPr>
            <w:tcW w:w="890" w:type="dxa"/>
            <w:tcBorders>
              <w:top w:val="single" w:sz="4" w:space="0" w:color="auto"/>
              <w:left w:val="single" w:sz="4" w:space="0" w:color="auto"/>
              <w:bottom w:val="single" w:sz="4" w:space="0" w:color="auto"/>
              <w:right w:val="single" w:sz="4" w:space="0" w:color="auto"/>
            </w:tcBorders>
            <w:vAlign w:val="center"/>
          </w:tcPr>
          <w:p w:rsidR="00440F0D" w:rsidRDefault="00440F0D" w:rsidP="00AE5C04">
            <w:pPr>
              <w:jc w:val="center"/>
            </w:pPr>
            <w:r>
              <w:t>91</w:t>
            </w:r>
          </w:p>
        </w:tc>
      </w:tr>
      <w:tr w:rsidR="00A52A42" w:rsidRPr="0026265C" w:rsidTr="00AE5C04">
        <w:tc>
          <w:tcPr>
            <w:tcW w:w="696" w:type="dxa"/>
            <w:tcBorders>
              <w:top w:val="single" w:sz="4" w:space="0" w:color="auto"/>
              <w:left w:val="single" w:sz="4" w:space="0" w:color="auto"/>
              <w:bottom w:val="single" w:sz="4" w:space="0" w:color="auto"/>
              <w:right w:val="single" w:sz="12" w:space="0" w:color="auto"/>
            </w:tcBorders>
            <w:vAlign w:val="center"/>
          </w:tcPr>
          <w:p w:rsidR="00A52A42" w:rsidRDefault="00A52A42" w:rsidP="00AE5C04">
            <w:pPr>
              <w:jc w:val="center"/>
            </w:pPr>
            <w:r>
              <w:t>2018</w:t>
            </w:r>
          </w:p>
          <w:p w:rsidR="00A52A42" w:rsidRDefault="00A52A42" w:rsidP="00AE5C04">
            <w:pPr>
              <w:jc w:val="center"/>
            </w:pPr>
          </w:p>
        </w:tc>
        <w:tc>
          <w:tcPr>
            <w:tcW w:w="882" w:type="dxa"/>
            <w:tcBorders>
              <w:top w:val="single" w:sz="4" w:space="0" w:color="auto"/>
              <w:left w:val="single" w:sz="12" w:space="0" w:color="auto"/>
              <w:bottom w:val="single" w:sz="4" w:space="0" w:color="auto"/>
              <w:right w:val="single" w:sz="4" w:space="0" w:color="auto"/>
            </w:tcBorders>
            <w:vAlign w:val="center"/>
          </w:tcPr>
          <w:p w:rsidR="00A52A42" w:rsidRDefault="00865659" w:rsidP="00AE5C04">
            <w:pPr>
              <w:jc w:val="center"/>
            </w:pPr>
            <w:r>
              <w:t>37,8</w:t>
            </w:r>
          </w:p>
        </w:tc>
        <w:tc>
          <w:tcPr>
            <w:tcW w:w="885" w:type="dxa"/>
            <w:tcBorders>
              <w:top w:val="single" w:sz="4" w:space="0" w:color="auto"/>
              <w:left w:val="single" w:sz="4" w:space="0" w:color="auto"/>
              <w:bottom w:val="single" w:sz="4" w:space="0" w:color="auto"/>
              <w:right w:val="single" w:sz="12" w:space="0" w:color="auto"/>
            </w:tcBorders>
            <w:vAlign w:val="center"/>
          </w:tcPr>
          <w:p w:rsidR="00A52A42" w:rsidRDefault="00865659" w:rsidP="00AE5C04">
            <w:pPr>
              <w:jc w:val="center"/>
            </w:pPr>
            <w:r>
              <w:t>71</w:t>
            </w:r>
          </w:p>
        </w:tc>
        <w:tc>
          <w:tcPr>
            <w:tcW w:w="887" w:type="dxa"/>
            <w:tcBorders>
              <w:top w:val="single" w:sz="4" w:space="0" w:color="auto"/>
              <w:left w:val="single" w:sz="12" w:space="0" w:color="auto"/>
              <w:bottom w:val="single" w:sz="4" w:space="0" w:color="auto"/>
              <w:right w:val="single" w:sz="4" w:space="0" w:color="auto"/>
            </w:tcBorders>
            <w:vAlign w:val="center"/>
          </w:tcPr>
          <w:p w:rsidR="00A52A42" w:rsidRDefault="00865659" w:rsidP="00AE5C04">
            <w:pPr>
              <w:jc w:val="center"/>
            </w:pPr>
            <w:r>
              <w:t>49,8</w:t>
            </w:r>
          </w:p>
        </w:tc>
        <w:tc>
          <w:tcPr>
            <w:tcW w:w="890" w:type="dxa"/>
            <w:tcBorders>
              <w:top w:val="single" w:sz="4" w:space="0" w:color="auto"/>
              <w:left w:val="single" w:sz="4" w:space="0" w:color="auto"/>
              <w:bottom w:val="single" w:sz="4" w:space="0" w:color="auto"/>
              <w:right w:val="single" w:sz="12" w:space="0" w:color="auto"/>
            </w:tcBorders>
            <w:vAlign w:val="center"/>
          </w:tcPr>
          <w:p w:rsidR="00A52A42" w:rsidRDefault="00865659" w:rsidP="00AE5C04">
            <w:pPr>
              <w:jc w:val="center"/>
            </w:pPr>
            <w:r>
              <w:t>83</w:t>
            </w:r>
          </w:p>
        </w:tc>
        <w:tc>
          <w:tcPr>
            <w:tcW w:w="887" w:type="dxa"/>
            <w:tcBorders>
              <w:top w:val="single" w:sz="4" w:space="0" w:color="auto"/>
              <w:left w:val="single" w:sz="12" w:space="0" w:color="auto"/>
              <w:bottom w:val="single" w:sz="4" w:space="0" w:color="auto"/>
              <w:right w:val="single" w:sz="4" w:space="0" w:color="auto"/>
            </w:tcBorders>
            <w:vAlign w:val="center"/>
          </w:tcPr>
          <w:p w:rsidR="00A52A42" w:rsidRDefault="00865659" w:rsidP="00AE5C04">
            <w:pPr>
              <w:jc w:val="center"/>
            </w:pPr>
            <w:r>
              <w:t>44,2</w:t>
            </w:r>
          </w:p>
        </w:tc>
        <w:tc>
          <w:tcPr>
            <w:tcW w:w="890" w:type="dxa"/>
            <w:tcBorders>
              <w:top w:val="single" w:sz="4" w:space="0" w:color="auto"/>
              <w:left w:val="single" w:sz="4" w:space="0" w:color="auto"/>
              <w:bottom w:val="single" w:sz="4" w:space="0" w:color="auto"/>
              <w:right w:val="single" w:sz="12" w:space="0" w:color="auto"/>
            </w:tcBorders>
            <w:vAlign w:val="center"/>
          </w:tcPr>
          <w:p w:rsidR="00A52A42" w:rsidRDefault="00865659" w:rsidP="00AE5C04">
            <w:pPr>
              <w:jc w:val="center"/>
            </w:pPr>
            <w:r>
              <w:t>71</w:t>
            </w:r>
          </w:p>
        </w:tc>
        <w:tc>
          <w:tcPr>
            <w:tcW w:w="887" w:type="dxa"/>
            <w:tcBorders>
              <w:top w:val="single" w:sz="4" w:space="0" w:color="auto"/>
              <w:left w:val="single" w:sz="12" w:space="0" w:color="auto"/>
              <w:bottom w:val="single" w:sz="4" w:space="0" w:color="auto"/>
              <w:right w:val="single" w:sz="4" w:space="0" w:color="auto"/>
            </w:tcBorders>
            <w:vAlign w:val="center"/>
          </w:tcPr>
          <w:p w:rsidR="00A52A42" w:rsidRDefault="00865659" w:rsidP="00AE5C04">
            <w:pPr>
              <w:jc w:val="center"/>
            </w:pPr>
            <w:r>
              <w:t>40,5</w:t>
            </w:r>
          </w:p>
        </w:tc>
        <w:tc>
          <w:tcPr>
            <w:tcW w:w="890" w:type="dxa"/>
            <w:tcBorders>
              <w:top w:val="single" w:sz="4" w:space="0" w:color="auto"/>
              <w:left w:val="single" w:sz="4" w:space="0" w:color="auto"/>
              <w:bottom w:val="single" w:sz="4" w:space="0" w:color="auto"/>
              <w:right w:val="single" w:sz="12" w:space="0" w:color="auto"/>
            </w:tcBorders>
            <w:vAlign w:val="center"/>
          </w:tcPr>
          <w:p w:rsidR="00A52A42" w:rsidRDefault="00865659" w:rsidP="00AE5C04">
            <w:pPr>
              <w:jc w:val="center"/>
            </w:pPr>
            <w:r>
              <w:t>68</w:t>
            </w:r>
          </w:p>
        </w:tc>
        <w:tc>
          <w:tcPr>
            <w:tcW w:w="887" w:type="dxa"/>
            <w:tcBorders>
              <w:top w:val="single" w:sz="4" w:space="0" w:color="auto"/>
              <w:left w:val="single" w:sz="12" w:space="0" w:color="auto"/>
              <w:bottom w:val="single" w:sz="4" w:space="0" w:color="auto"/>
              <w:right w:val="single" w:sz="4" w:space="0" w:color="auto"/>
            </w:tcBorders>
            <w:vAlign w:val="center"/>
          </w:tcPr>
          <w:p w:rsidR="00A52A42" w:rsidRDefault="00865659" w:rsidP="00AE5C04">
            <w:pPr>
              <w:jc w:val="center"/>
            </w:pPr>
            <w:r>
              <w:t>59,0</w:t>
            </w:r>
          </w:p>
        </w:tc>
        <w:tc>
          <w:tcPr>
            <w:tcW w:w="890" w:type="dxa"/>
            <w:tcBorders>
              <w:top w:val="single" w:sz="4" w:space="0" w:color="auto"/>
              <w:left w:val="single" w:sz="4" w:space="0" w:color="auto"/>
              <w:bottom w:val="single" w:sz="4" w:space="0" w:color="auto"/>
              <w:right w:val="single" w:sz="4" w:space="0" w:color="auto"/>
            </w:tcBorders>
            <w:vAlign w:val="center"/>
          </w:tcPr>
          <w:p w:rsidR="00A52A42" w:rsidRDefault="00865659" w:rsidP="00AE5C04">
            <w:pPr>
              <w:jc w:val="center"/>
            </w:pPr>
            <w:r>
              <w:t>107</w:t>
            </w:r>
          </w:p>
        </w:tc>
      </w:tr>
    </w:tbl>
    <w:p w:rsidR="00440F0D" w:rsidRPr="0026265C" w:rsidRDefault="00440F0D" w:rsidP="00440F0D">
      <w:pPr>
        <w:rPr>
          <w:b/>
        </w:rPr>
      </w:pPr>
    </w:p>
    <w:p w:rsidR="00440F0D" w:rsidRPr="0026265C" w:rsidRDefault="00440F0D" w:rsidP="00440F0D">
      <w:r w:rsidRPr="0026265C">
        <w:t>Таблица 9.</w:t>
      </w:r>
    </w:p>
    <w:p w:rsidR="00440F0D" w:rsidRPr="0026265C" w:rsidRDefault="00440F0D" w:rsidP="00440F0D">
      <w:r w:rsidRPr="0026265C">
        <w:rPr>
          <w:b/>
        </w:rPr>
        <w:t>Сроки схода и появления устойчивого снежного покрова</w:t>
      </w:r>
    </w:p>
    <w:p w:rsidR="00440F0D" w:rsidRPr="0026265C" w:rsidRDefault="00440F0D" w:rsidP="00440F0D"/>
    <w:tbl>
      <w:tblPr>
        <w:tblW w:w="0" w:type="auto"/>
        <w:tblLook w:val="04A0" w:firstRow="1" w:lastRow="0" w:firstColumn="1" w:lastColumn="0" w:noHBand="0" w:noVBand="1"/>
      </w:tblPr>
      <w:tblGrid>
        <w:gridCol w:w="759"/>
        <w:gridCol w:w="882"/>
        <w:gridCol w:w="885"/>
        <w:gridCol w:w="887"/>
        <w:gridCol w:w="890"/>
        <w:gridCol w:w="887"/>
        <w:gridCol w:w="890"/>
        <w:gridCol w:w="887"/>
        <w:gridCol w:w="890"/>
        <w:gridCol w:w="887"/>
        <w:gridCol w:w="890"/>
      </w:tblGrid>
      <w:tr w:rsidR="00440F0D" w:rsidRPr="0026265C" w:rsidTr="00AE5C04">
        <w:tc>
          <w:tcPr>
            <w:tcW w:w="759" w:type="dxa"/>
            <w:vMerge w:val="restart"/>
            <w:tcBorders>
              <w:top w:val="single" w:sz="4" w:space="0" w:color="auto"/>
              <w:left w:val="single" w:sz="4" w:space="0" w:color="auto"/>
              <w:right w:val="single" w:sz="12" w:space="0" w:color="auto"/>
            </w:tcBorders>
            <w:vAlign w:val="center"/>
          </w:tcPr>
          <w:p w:rsidR="00440F0D" w:rsidRPr="0026265C" w:rsidRDefault="00440F0D" w:rsidP="00AE5C04">
            <w:r w:rsidRPr="0026265C">
              <w:t>Годы</w:t>
            </w:r>
          </w:p>
        </w:tc>
        <w:tc>
          <w:tcPr>
            <w:tcW w:w="1767" w:type="dxa"/>
            <w:gridSpan w:val="2"/>
            <w:tcBorders>
              <w:top w:val="single" w:sz="4" w:space="0" w:color="auto"/>
              <w:left w:val="single" w:sz="12" w:space="0" w:color="auto"/>
              <w:bottom w:val="single" w:sz="4" w:space="0" w:color="auto"/>
              <w:right w:val="single" w:sz="12" w:space="0" w:color="auto"/>
            </w:tcBorders>
            <w:vAlign w:val="center"/>
            <w:hideMark/>
          </w:tcPr>
          <w:p w:rsidR="00440F0D" w:rsidRPr="0026265C" w:rsidRDefault="00440F0D" w:rsidP="00AE5C04">
            <w:r w:rsidRPr="0026265C">
              <w:t>Остров Белый</w:t>
            </w:r>
          </w:p>
        </w:tc>
        <w:tc>
          <w:tcPr>
            <w:tcW w:w="1777" w:type="dxa"/>
            <w:gridSpan w:val="2"/>
            <w:tcBorders>
              <w:top w:val="single" w:sz="4" w:space="0" w:color="auto"/>
              <w:left w:val="single" w:sz="12" w:space="0" w:color="auto"/>
              <w:bottom w:val="single" w:sz="4" w:space="0" w:color="auto"/>
              <w:right w:val="single" w:sz="12" w:space="0" w:color="auto"/>
            </w:tcBorders>
            <w:vAlign w:val="center"/>
            <w:hideMark/>
          </w:tcPr>
          <w:p w:rsidR="00440F0D" w:rsidRPr="0026265C" w:rsidRDefault="00440F0D" w:rsidP="00AE5C04">
            <w:r w:rsidRPr="0026265C">
              <w:t>Остров Диксон</w:t>
            </w:r>
          </w:p>
        </w:tc>
        <w:tc>
          <w:tcPr>
            <w:tcW w:w="1777" w:type="dxa"/>
            <w:gridSpan w:val="2"/>
            <w:tcBorders>
              <w:top w:val="single" w:sz="4" w:space="0" w:color="auto"/>
              <w:left w:val="single" w:sz="12" w:space="0" w:color="auto"/>
              <w:bottom w:val="single" w:sz="4" w:space="0" w:color="auto"/>
              <w:right w:val="single" w:sz="12" w:space="0" w:color="auto"/>
            </w:tcBorders>
            <w:vAlign w:val="center"/>
            <w:hideMark/>
          </w:tcPr>
          <w:p w:rsidR="00440F0D" w:rsidRPr="0026265C" w:rsidRDefault="00440F0D" w:rsidP="00AE5C04">
            <w:r w:rsidRPr="0026265C">
              <w:t xml:space="preserve">Сопочная </w:t>
            </w:r>
            <w:proofErr w:type="gramStart"/>
            <w:r w:rsidRPr="0026265C">
              <w:t>Карга</w:t>
            </w:r>
            <w:proofErr w:type="gramEnd"/>
          </w:p>
        </w:tc>
        <w:tc>
          <w:tcPr>
            <w:tcW w:w="1777" w:type="dxa"/>
            <w:gridSpan w:val="2"/>
            <w:tcBorders>
              <w:top w:val="single" w:sz="4" w:space="0" w:color="auto"/>
              <w:left w:val="single" w:sz="12" w:space="0" w:color="auto"/>
              <w:bottom w:val="single" w:sz="4" w:space="0" w:color="auto"/>
              <w:right w:val="single" w:sz="12" w:space="0" w:color="auto"/>
            </w:tcBorders>
            <w:vAlign w:val="center"/>
            <w:hideMark/>
          </w:tcPr>
          <w:p w:rsidR="00440F0D" w:rsidRPr="0026265C" w:rsidRDefault="00440F0D" w:rsidP="00AE5C04">
            <w:proofErr w:type="spellStart"/>
            <w:r w:rsidRPr="0026265C">
              <w:t>Сёяха</w:t>
            </w:r>
            <w:proofErr w:type="spellEnd"/>
          </w:p>
        </w:tc>
        <w:tc>
          <w:tcPr>
            <w:tcW w:w="1777" w:type="dxa"/>
            <w:gridSpan w:val="2"/>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E5C04">
            <w:r w:rsidRPr="0026265C">
              <w:t>Тазовский</w:t>
            </w:r>
          </w:p>
        </w:tc>
      </w:tr>
      <w:tr w:rsidR="00440F0D" w:rsidRPr="0026265C" w:rsidTr="00AE5C04">
        <w:tc>
          <w:tcPr>
            <w:tcW w:w="759" w:type="dxa"/>
            <w:vMerge/>
            <w:tcBorders>
              <w:left w:val="single" w:sz="4" w:space="0" w:color="auto"/>
              <w:bottom w:val="single" w:sz="4" w:space="0" w:color="auto"/>
              <w:right w:val="single" w:sz="12" w:space="0" w:color="auto"/>
            </w:tcBorders>
            <w:vAlign w:val="center"/>
            <w:hideMark/>
          </w:tcPr>
          <w:p w:rsidR="00440F0D" w:rsidRPr="0026265C" w:rsidRDefault="00440F0D" w:rsidP="00AE5C04"/>
        </w:tc>
        <w:tc>
          <w:tcPr>
            <w:tcW w:w="882"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E5C04">
            <w:r w:rsidRPr="0026265C">
              <w:t>Сход</w:t>
            </w:r>
          </w:p>
        </w:tc>
        <w:tc>
          <w:tcPr>
            <w:tcW w:w="885"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E5C04">
            <w:proofErr w:type="spellStart"/>
            <w:proofErr w:type="gramStart"/>
            <w:r w:rsidRPr="0026265C">
              <w:t>Появ-ление</w:t>
            </w:r>
            <w:proofErr w:type="spellEnd"/>
            <w:proofErr w:type="gramEnd"/>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E5C04">
            <w:r w:rsidRPr="0026265C">
              <w:t>Сход</w:t>
            </w:r>
          </w:p>
        </w:tc>
        <w:tc>
          <w:tcPr>
            <w:tcW w:w="890"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E5C04">
            <w:proofErr w:type="spellStart"/>
            <w:proofErr w:type="gramStart"/>
            <w:r w:rsidRPr="0026265C">
              <w:t>Появ-ление</w:t>
            </w:r>
            <w:proofErr w:type="spellEnd"/>
            <w:proofErr w:type="gramEnd"/>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E5C04">
            <w:r w:rsidRPr="0026265C">
              <w:t>Сход</w:t>
            </w:r>
          </w:p>
        </w:tc>
        <w:tc>
          <w:tcPr>
            <w:tcW w:w="890"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E5C04">
            <w:proofErr w:type="spellStart"/>
            <w:proofErr w:type="gramStart"/>
            <w:r w:rsidRPr="0026265C">
              <w:t>Появ-ление</w:t>
            </w:r>
            <w:proofErr w:type="spellEnd"/>
            <w:proofErr w:type="gramEnd"/>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E5C04">
            <w:r w:rsidRPr="0026265C">
              <w:t>Сход</w:t>
            </w:r>
          </w:p>
        </w:tc>
        <w:tc>
          <w:tcPr>
            <w:tcW w:w="890"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E5C04">
            <w:proofErr w:type="spellStart"/>
            <w:proofErr w:type="gramStart"/>
            <w:r w:rsidRPr="0026265C">
              <w:t>Появ-ление</w:t>
            </w:r>
            <w:proofErr w:type="spellEnd"/>
            <w:proofErr w:type="gramEnd"/>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E5C04">
            <w:r w:rsidRPr="0026265C">
              <w:t>Сход</w:t>
            </w:r>
          </w:p>
        </w:tc>
        <w:tc>
          <w:tcPr>
            <w:tcW w:w="890"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AE5C04">
            <w:proofErr w:type="spellStart"/>
            <w:proofErr w:type="gramStart"/>
            <w:r w:rsidRPr="0026265C">
              <w:t>Появ-ление</w:t>
            </w:r>
            <w:proofErr w:type="spellEnd"/>
            <w:proofErr w:type="gramEnd"/>
          </w:p>
        </w:tc>
      </w:tr>
      <w:tr w:rsidR="00440F0D" w:rsidRPr="0026265C" w:rsidTr="00AE5C04">
        <w:tc>
          <w:tcPr>
            <w:tcW w:w="759" w:type="dxa"/>
            <w:tcBorders>
              <w:top w:val="single" w:sz="4" w:space="0" w:color="auto"/>
              <w:left w:val="single" w:sz="4" w:space="0" w:color="auto"/>
              <w:bottom w:val="single" w:sz="4" w:space="0" w:color="auto"/>
              <w:right w:val="single" w:sz="12" w:space="0" w:color="auto"/>
            </w:tcBorders>
            <w:vAlign w:val="center"/>
            <w:hideMark/>
          </w:tcPr>
          <w:p w:rsidR="00440F0D" w:rsidRDefault="00440F0D" w:rsidP="00AE5C04">
            <w:r w:rsidRPr="0026265C">
              <w:t>2005</w:t>
            </w:r>
          </w:p>
          <w:p w:rsidR="00440F0D" w:rsidRPr="0026265C" w:rsidRDefault="00440F0D" w:rsidP="00AE5C04"/>
        </w:tc>
        <w:tc>
          <w:tcPr>
            <w:tcW w:w="882" w:type="dxa"/>
            <w:tcBorders>
              <w:top w:val="single" w:sz="4" w:space="0" w:color="auto"/>
              <w:left w:val="single" w:sz="12" w:space="0" w:color="auto"/>
              <w:bottom w:val="single" w:sz="4" w:space="0" w:color="auto"/>
              <w:right w:val="single" w:sz="4" w:space="0" w:color="auto"/>
            </w:tcBorders>
            <w:vAlign w:val="center"/>
          </w:tcPr>
          <w:p w:rsidR="00440F0D" w:rsidRPr="0026265C" w:rsidRDefault="00440F0D" w:rsidP="00AE5C04">
            <w:r>
              <w:t>15.06</w:t>
            </w:r>
          </w:p>
        </w:tc>
        <w:tc>
          <w:tcPr>
            <w:tcW w:w="885"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E5C04">
            <w:r w:rsidRPr="0026265C">
              <w:t>09.10</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E5C04">
            <w:r w:rsidRPr="0026265C">
              <w:t>13.06</w:t>
            </w:r>
          </w:p>
        </w:tc>
        <w:tc>
          <w:tcPr>
            <w:tcW w:w="890"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E5C04">
            <w:r w:rsidRPr="0026265C">
              <w:t>07.10</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E5C04">
            <w:r w:rsidRPr="0026265C">
              <w:t>27.06</w:t>
            </w:r>
          </w:p>
        </w:tc>
        <w:tc>
          <w:tcPr>
            <w:tcW w:w="890"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E5C04">
            <w:r w:rsidRPr="0026265C">
              <w:t>27.07*</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E5C04">
            <w:r w:rsidRPr="0026265C">
              <w:t>01.06</w:t>
            </w:r>
          </w:p>
        </w:tc>
        <w:tc>
          <w:tcPr>
            <w:tcW w:w="890"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E5C04">
            <w:r w:rsidRPr="0026265C">
              <w:t>19.10</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E5C04">
            <w:r w:rsidRPr="0026265C">
              <w:t>27.05</w:t>
            </w:r>
          </w:p>
        </w:tc>
        <w:tc>
          <w:tcPr>
            <w:tcW w:w="890"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AE5C04">
            <w:r w:rsidRPr="0026265C">
              <w:t>17.10</w:t>
            </w:r>
          </w:p>
        </w:tc>
      </w:tr>
      <w:tr w:rsidR="00440F0D" w:rsidRPr="0026265C" w:rsidTr="00AE5C04">
        <w:tc>
          <w:tcPr>
            <w:tcW w:w="759" w:type="dxa"/>
            <w:tcBorders>
              <w:top w:val="single" w:sz="4" w:space="0" w:color="auto"/>
              <w:left w:val="single" w:sz="4" w:space="0" w:color="auto"/>
              <w:bottom w:val="single" w:sz="4" w:space="0" w:color="auto"/>
              <w:right w:val="single" w:sz="12" w:space="0" w:color="auto"/>
            </w:tcBorders>
            <w:vAlign w:val="center"/>
          </w:tcPr>
          <w:p w:rsidR="00440F0D" w:rsidRPr="0026265C" w:rsidRDefault="00440F0D" w:rsidP="00AE5C04">
            <w:r w:rsidRPr="0026265C">
              <w:t>2006</w:t>
            </w:r>
          </w:p>
          <w:p w:rsidR="00440F0D" w:rsidRPr="0026265C" w:rsidRDefault="00440F0D" w:rsidP="00AE5C04"/>
        </w:tc>
        <w:tc>
          <w:tcPr>
            <w:tcW w:w="882"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E5C04">
            <w:r w:rsidRPr="0026265C">
              <w:t>14.06</w:t>
            </w:r>
          </w:p>
        </w:tc>
        <w:tc>
          <w:tcPr>
            <w:tcW w:w="885"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E5C04">
            <w:r w:rsidRPr="0026265C">
              <w:t>17.09</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E5C04">
            <w:r w:rsidRPr="0026265C">
              <w:t>13.06</w:t>
            </w:r>
          </w:p>
        </w:tc>
        <w:tc>
          <w:tcPr>
            <w:tcW w:w="890"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E5C04">
            <w:r w:rsidRPr="0026265C">
              <w:t>25.09</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E5C04">
            <w:r w:rsidRPr="0026265C">
              <w:t>13.04*</w:t>
            </w:r>
          </w:p>
        </w:tc>
        <w:tc>
          <w:tcPr>
            <w:tcW w:w="890"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E5C04">
            <w:r w:rsidRPr="0026265C">
              <w:t>01.11</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E5C04">
            <w:r w:rsidRPr="0026265C">
              <w:t>08.06</w:t>
            </w:r>
          </w:p>
        </w:tc>
        <w:tc>
          <w:tcPr>
            <w:tcW w:w="890"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E5C04">
            <w:r w:rsidRPr="0026265C">
              <w:t>29.09</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E5C04">
            <w:r w:rsidRPr="0026265C">
              <w:t>03.06</w:t>
            </w:r>
          </w:p>
        </w:tc>
        <w:tc>
          <w:tcPr>
            <w:tcW w:w="890"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AE5C04">
            <w:r w:rsidRPr="0026265C">
              <w:t>26.09</w:t>
            </w:r>
          </w:p>
        </w:tc>
      </w:tr>
      <w:tr w:rsidR="00440F0D" w:rsidRPr="0026265C" w:rsidTr="00AE5C04">
        <w:tc>
          <w:tcPr>
            <w:tcW w:w="759" w:type="dxa"/>
            <w:tcBorders>
              <w:top w:val="single" w:sz="4" w:space="0" w:color="auto"/>
              <w:left w:val="single" w:sz="4" w:space="0" w:color="auto"/>
              <w:bottom w:val="single" w:sz="4" w:space="0" w:color="auto"/>
              <w:right w:val="single" w:sz="12" w:space="0" w:color="auto"/>
            </w:tcBorders>
            <w:vAlign w:val="center"/>
          </w:tcPr>
          <w:p w:rsidR="00440F0D" w:rsidRPr="0026265C" w:rsidRDefault="00440F0D" w:rsidP="00AE5C04">
            <w:r w:rsidRPr="0026265C">
              <w:t>2007</w:t>
            </w:r>
          </w:p>
          <w:p w:rsidR="00440F0D" w:rsidRPr="0026265C" w:rsidRDefault="00440F0D" w:rsidP="00AE5C04"/>
        </w:tc>
        <w:tc>
          <w:tcPr>
            <w:tcW w:w="882"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E5C04">
            <w:r w:rsidRPr="0026265C">
              <w:t>26.06</w:t>
            </w:r>
          </w:p>
        </w:tc>
        <w:tc>
          <w:tcPr>
            <w:tcW w:w="885"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E5C04">
            <w:r w:rsidRPr="0026265C">
              <w:t>27.09</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E5C04">
            <w:r w:rsidRPr="0026265C">
              <w:t>14.06</w:t>
            </w:r>
          </w:p>
        </w:tc>
        <w:tc>
          <w:tcPr>
            <w:tcW w:w="890"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E5C04">
            <w:r w:rsidRPr="0026265C">
              <w:t>01.10</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E5C04">
            <w:r w:rsidRPr="0026265C">
              <w:t>16.06</w:t>
            </w:r>
          </w:p>
        </w:tc>
        <w:tc>
          <w:tcPr>
            <w:tcW w:w="890"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E5C04">
            <w:r w:rsidRPr="0026265C">
              <w:t>01.11</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E5C04">
            <w:r w:rsidRPr="0026265C">
              <w:t>15.06</w:t>
            </w:r>
          </w:p>
        </w:tc>
        <w:tc>
          <w:tcPr>
            <w:tcW w:w="890"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E5C04">
            <w:r w:rsidRPr="0026265C">
              <w:t>14.10</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E5C04">
            <w:r w:rsidRPr="0026265C">
              <w:t>05.06</w:t>
            </w:r>
          </w:p>
        </w:tc>
        <w:tc>
          <w:tcPr>
            <w:tcW w:w="890"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AE5C04">
            <w:r w:rsidRPr="0026265C">
              <w:t>01.10</w:t>
            </w:r>
          </w:p>
        </w:tc>
      </w:tr>
      <w:tr w:rsidR="00440F0D" w:rsidRPr="0026265C" w:rsidTr="00AE5C04">
        <w:tc>
          <w:tcPr>
            <w:tcW w:w="759" w:type="dxa"/>
            <w:tcBorders>
              <w:top w:val="single" w:sz="4" w:space="0" w:color="auto"/>
              <w:left w:val="single" w:sz="4" w:space="0" w:color="auto"/>
              <w:bottom w:val="single" w:sz="4" w:space="0" w:color="auto"/>
              <w:right w:val="single" w:sz="12" w:space="0" w:color="auto"/>
            </w:tcBorders>
            <w:vAlign w:val="center"/>
          </w:tcPr>
          <w:p w:rsidR="00440F0D" w:rsidRPr="0026265C" w:rsidRDefault="00440F0D" w:rsidP="00AE5C04">
            <w:r w:rsidRPr="0026265C">
              <w:t>2008</w:t>
            </w:r>
          </w:p>
          <w:p w:rsidR="00440F0D" w:rsidRPr="0026265C" w:rsidRDefault="00440F0D" w:rsidP="00AE5C04"/>
        </w:tc>
        <w:tc>
          <w:tcPr>
            <w:tcW w:w="882"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E5C04">
            <w:r w:rsidRPr="0026265C">
              <w:t>30.06</w:t>
            </w:r>
          </w:p>
        </w:tc>
        <w:tc>
          <w:tcPr>
            <w:tcW w:w="885"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E5C04">
            <w:r w:rsidRPr="0026265C">
              <w:t>06.10</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E5C04">
            <w:r w:rsidRPr="0026265C">
              <w:t>24.06</w:t>
            </w:r>
          </w:p>
        </w:tc>
        <w:tc>
          <w:tcPr>
            <w:tcW w:w="890"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E5C04">
            <w:r w:rsidRPr="0026265C">
              <w:t>01.10</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E5C04">
            <w:r w:rsidRPr="0026265C">
              <w:t>30.06</w:t>
            </w:r>
          </w:p>
        </w:tc>
        <w:tc>
          <w:tcPr>
            <w:tcW w:w="890"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E5C04">
            <w:r w:rsidRPr="0026265C">
              <w:t>02.07*</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E5C04">
            <w:r w:rsidRPr="0026265C">
              <w:t>23.06</w:t>
            </w:r>
          </w:p>
        </w:tc>
        <w:tc>
          <w:tcPr>
            <w:tcW w:w="890"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E5C04">
            <w:r w:rsidRPr="0026265C">
              <w:t>29.09</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E5C04">
            <w:r w:rsidRPr="0026265C">
              <w:t>06.06</w:t>
            </w:r>
          </w:p>
        </w:tc>
        <w:tc>
          <w:tcPr>
            <w:tcW w:w="890"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AE5C04">
            <w:r w:rsidRPr="0026265C">
              <w:t>06.10</w:t>
            </w:r>
          </w:p>
        </w:tc>
      </w:tr>
      <w:tr w:rsidR="00440F0D" w:rsidRPr="0026265C" w:rsidTr="00AE5C04">
        <w:tc>
          <w:tcPr>
            <w:tcW w:w="759" w:type="dxa"/>
            <w:tcBorders>
              <w:top w:val="single" w:sz="4" w:space="0" w:color="auto"/>
              <w:left w:val="single" w:sz="4" w:space="0" w:color="auto"/>
              <w:bottom w:val="single" w:sz="4" w:space="0" w:color="auto"/>
              <w:right w:val="single" w:sz="12" w:space="0" w:color="auto"/>
            </w:tcBorders>
            <w:vAlign w:val="center"/>
          </w:tcPr>
          <w:p w:rsidR="00440F0D" w:rsidRPr="0026265C" w:rsidRDefault="00440F0D" w:rsidP="00AE5C04">
            <w:r w:rsidRPr="0026265C">
              <w:t>2009</w:t>
            </w:r>
          </w:p>
          <w:p w:rsidR="00440F0D" w:rsidRPr="0026265C" w:rsidRDefault="00440F0D" w:rsidP="00AE5C04"/>
        </w:tc>
        <w:tc>
          <w:tcPr>
            <w:tcW w:w="882"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E5C04">
            <w:r w:rsidRPr="0026265C">
              <w:t>27.06</w:t>
            </w:r>
          </w:p>
        </w:tc>
        <w:tc>
          <w:tcPr>
            <w:tcW w:w="885"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E5C04">
            <w:r w:rsidRPr="0026265C">
              <w:t>15.10</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E5C04">
            <w:r w:rsidRPr="0026265C">
              <w:t>09.06</w:t>
            </w:r>
          </w:p>
        </w:tc>
        <w:tc>
          <w:tcPr>
            <w:tcW w:w="890"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E5C04">
            <w:r w:rsidRPr="0026265C">
              <w:t>16.10</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E5C04">
            <w:r w:rsidRPr="0026265C">
              <w:t>30.06</w:t>
            </w:r>
          </w:p>
        </w:tc>
        <w:tc>
          <w:tcPr>
            <w:tcW w:w="890"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E5C04">
            <w:r w:rsidRPr="0026265C">
              <w:t>01.07*</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E5C04">
            <w:r w:rsidRPr="0026265C">
              <w:t>04.06</w:t>
            </w:r>
          </w:p>
        </w:tc>
        <w:tc>
          <w:tcPr>
            <w:tcW w:w="890"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E5C04">
            <w:r w:rsidRPr="0026265C">
              <w:t>04.07*</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E5C04">
            <w:r w:rsidRPr="0026265C">
              <w:t>08.06</w:t>
            </w:r>
          </w:p>
        </w:tc>
        <w:tc>
          <w:tcPr>
            <w:tcW w:w="890"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AE5C04">
            <w:r w:rsidRPr="0026265C">
              <w:t>15.10</w:t>
            </w:r>
          </w:p>
        </w:tc>
      </w:tr>
      <w:tr w:rsidR="00440F0D" w:rsidRPr="0026265C" w:rsidTr="00AE5C04">
        <w:tc>
          <w:tcPr>
            <w:tcW w:w="759" w:type="dxa"/>
            <w:tcBorders>
              <w:top w:val="single" w:sz="4" w:space="0" w:color="auto"/>
              <w:left w:val="single" w:sz="4" w:space="0" w:color="auto"/>
              <w:bottom w:val="single" w:sz="4" w:space="0" w:color="auto"/>
              <w:right w:val="single" w:sz="12" w:space="0" w:color="auto"/>
            </w:tcBorders>
            <w:vAlign w:val="center"/>
          </w:tcPr>
          <w:p w:rsidR="00440F0D" w:rsidRPr="0026265C" w:rsidRDefault="00440F0D" w:rsidP="00AE5C04">
            <w:r w:rsidRPr="0026265C">
              <w:t>2010</w:t>
            </w:r>
          </w:p>
          <w:p w:rsidR="00440F0D" w:rsidRPr="0026265C" w:rsidRDefault="00440F0D" w:rsidP="00AE5C04"/>
        </w:tc>
        <w:tc>
          <w:tcPr>
            <w:tcW w:w="882"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E5C04">
            <w:r w:rsidRPr="0026265C">
              <w:t>22.06</w:t>
            </w:r>
          </w:p>
        </w:tc>
        <w:tc>
          <w:tcPr>
            <w:tcW w:w="885"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E5C04">
            <w:r w:rsidRPr="0026265C">
              <w:t>09.09</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E5C04">
            <w:r w:rsidRPr="0026265C">
              <w:t>08.06</w:t>
            </w:r>
          </w:p>
        </w:tc>
        <w:tc>
          <w:tcPr>
            <w:tcW w:w="890"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E5C04">
            <w:r w:rsidRPr="0026265C">
              <w:t>04.10</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E5C04">
            <w:r w:rsidRPr="0026265C">
              <w:t>30.06</w:t>
            </w:r>
          </w:p>
        </w:tc>
        <w:tc>
          <w:tcPr>
            <w:tcW w:w="890"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E5C04">
            <w:r w:rsidRPr="0026265C">
              <w:t>01.07*</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E5C04">
            <w:r w:rsidRPr="0026265C">
              <w:t>07.06</w:t>
            </w:r>
          </w:p>
        </w:tc>
        <w:tc>
          <w:tcPr>
            <w:tcW w:w="890"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E5C04">
            <w:r w:rsidRPr="0026265C">
              <w:t>18.10</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E5C04">
            <w:r w:rsidRPr="0026265C">
              <w:t>31.05</w:t>
            </w:r>
          </w:p>
        </w:tc>
        <w:tc>
          <w:tcPr>
            <w:tcW w:w="890"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AE5C04">
            <w:r w:rsidRPr="0026265C">
              <w:t>02.10</w:t>
            </w:r>
          </w:p>
        </w:tc>
      </w:tr>
      <w:tr w:rsidR="00440F0D" w:rsidRPr="0026265C" w:rsidTr="00AE5C04">
        <w:tc>
          <w:tcPr>
            <w:tcW w:w="759" w:type="dxa"/>
            <w:tcBorders>
              <w:top w:val="single" w:sz="4" w:space="0" w:color="auto"/>
              <w:left w:val="single" w:sz="4" w:space="0" w:color="auto"/>
              <w:bottom w:val="single" w:sz="4" w:space="0" w:color="auto"/>
              <w:right w:val="single" w:sz="12" w:space="0" w:color="auto"/>
            </w:tcBorders>
            <w:vAlign w:val="center"/>
          </w:tcPr>
          <w:p w:rsidR="00440F0D" w:rsidRPr="0026265C" w:rsidRDefault="00440F0D" w:rsidP="00AE5C04">
            <w:r w:rsidRPr="0026265C">
              <w:t>2011</w:t>
            </w:r>
          </w:p>
          <w:p w:rsidR="00440F0D" w:rsidRPr="0026265C" w:rsidRDefault="00440F0D" w:rsidP="00AE5C04"/>
        </w:tc>
        <w:tc>
          <w:tcPr>
            <w:tcW w:w="882"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E5C04">
            <w:r w:rsidRPr="0026265C">
              <w:t>15.06</w:t>
            </w:r>
          </w:p>
        </w:tc>
        <w:tc>
          <w:tcPr>
            <w:tcW w:w="885"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E5C04">
            <w:r w:rsidRPr="0026265C">
              <w:t>14.10</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E5C04">
            <w:r w:rsidRPr="0026265C">
              <w:t>03.06</w:t>
            </w:r>
          </w:p>
        </w:tc>
        <w:tc>
          <w:tcPr>
            <w:tcW w:w="890"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E5C04">
            <w:r w:rsidRPr="0026265C">
              <w:t>04.10</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E5C04">
            <w:r w:rsidRPr="0026265C">
              <w:t>22.06</w:t>
            </w:r>
          </w:p>
        </w:tc>
        <w:tc>
          <w:tcPr>
            <w:tcW w:w="890"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E5C04">
            <w:r w:rsidRPr="0026265C">
              <w:t>16.10</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E5C04">
            <w:r w:rsidRPr="0026265C">
              <w:t>31.05</w:t>
            </w:r>
          </w:p>
        </w:tc>
        <w:tc>
          <w:tcPr>
            <w:tcW w:w="890"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E5C04">
            <w:r w:rsidRPr="0026265C">
              <w:t>29.10</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E5C04">
            <w:r w:rsidRPr="0026265C">
              <w:t>17.05</w:t>
            </w:r>
          </w:p>
        </w:tc>
        <w:tc>
          <w:tcPr>
            <w:tcW w:w="890"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AE5C04">
            <w:r w:rsidRPr="0026265C">
              <w:t>12.10</w:t>
            </w:r>
          </w:p>
        </w:tc>
      </w:tr>
      <w:tr w:rsidR="00440F0D" w:rsidRPr="0026265C" w:rsidTr="00AE5C04">
        <w:tc>
          <w:tcPr>
            <w:tcW w:w="759" w:type="dxa"/>
            <w:tcBorders>
              <w:top w:val="single" w:sz="4" w:space="0" w:color="auto"/>
              <w:left w:val="single" w:sz="4" w:space="0" w:color="auto"/>
              <w:bottom w:val="single" w:sz="4" w:space="0" w:color="auto"/>
              <w:right w:val="single" w:sz="12" w:space="0" w:color="auto"/>
            </w:tcBorders>
            <w:vAlign w:val="center"/>
          </w:tcPr>
          <w:p w:rsidR="00440F0D" w:rsidRPr="0026265C" w:rsidRDefault="00440F0D" w:rsidP="00AE5C04">
            <w:r w:rsidRPr="0026265C">
              <w:t>2012</w:t>
            </w:r>
          </w:p>
          <w:p w:rsidR="00440F0D" w:rsidRPr="0026265C" w:rsidRDefault="00440F0D" w:rsidP="00AE5C04"/>
        </w:tc>
        <w:tc>
          <w:tcPr>
            <w:tcW w:w="882"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E5C04">
            <w:r w:rsidRPr="0026265C">
              <w:t>15.06</w:t>
            </w:r>
          </w:p>
        </w:tc>
        <w:tc>
          <w:tcPr>
            <w:tcW w:w="885"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E5C04">
            <w:r w:rsidRPr="0026265C">
              <w:t>10.10</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E5C04">
            <w:r w:rsidRPr="0026265C">
              <w:t>05.06</w:t>
            </w:r>
          </w:p>
        </w:tc>
        <w:tc>
          <w:tcPr>
            <w:tcW w:w="890"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E5C04">
            <w:r w:rsidRPr="0026265C">
              <w:t>11.10</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E5C04">
            <w:r w:rsidRPr="0026265C">
              <w:t>17.06</w:t>
            </w:r>
          </w:p>
        </w:tc>
        <w:tc>
          <w:tcPr>
            <w:tcW w:w="890"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E5C04">
            <w:r w:rsidRPr="0026265C">
              <w:t>21.10</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E5C04">
            <w:r w:rsidRPr="0026265C">
              <w:t>31.05</w:t>
            </w:r>
          </w:p>
        </w:tc>
        <w:tc>
          <w:tcPr>
            <w:tcW w:w="890"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E5C04">
            <w:r w:rsidRPr="0026265C">
              <w:t>25.10</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E5C04">
            <w:r w:rsidRPr="0026265C">
              <w:t>29.05</w:t>
            </w:r>
          </w:p>
        </w:tc>
        <w:tc>
          <w:tcPr>
            <w:tcW w:w="890"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AE5C04">
            <w:r w:rsidRPr="0026265C">
              <w:t>05.10</w:t>
            </w:r>
          </w:p>
        </w:tc>
      </w:tr>
      <w:tr w:rsidR="00440F0D" w:rsidRPr="0026265C" w:rsidTr="00AE5C04">
        <w:tc>
          <w:tcPr>
            <w:tcW w:w="759" w:type="dxa"/>
            <w:tcBorders>
              <w:top w:val="single" w:sz="4" w:space="0" w:color="auto"/>
              <w:left w:val="single" w:sz="4" w:space="0" w:color="auto"/>
              <w:bottom w:val="single" w:sz="4" w:space="0" w:color="auto"/>
              <w:right w:val="single" w:sz="12" w:space="0" w:color="auto"/>
            </w:tcBorders>
            <w:vAlign w:val="center"/>
          </w:tcPr>
          <w:p w:rsidR="00440F0D" w:rsidRPr="0026265C" w:rsidRDefault="00440F0D" w:rsidP="00AE5C04">
            <w:r w:rsidRPr="0026265C">
              <w:t>2013</w:t>
            </w:r>
          </w:p>
          <w:p w:rsidR="00440F0D" w:rsidRPr="0026265C" w:rsidRDefault="00440F0D" w:rsidP="00AE5C04"/>
        </w:tc>
        <w:tc>
          <w:tcPr>
            <w:tcW w:w="882"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E5C04">
            <w:r w:rsidRPr="0026265C">
              <w:t>27.06</w:t>
            </w:r>
          </w:p>
        </w:tc>
        <w:tc>
          <w:tcPr>
            <w:tcW w:w="885"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E5C04">
            <w:r w:rsidRPr="0026265C">
              <w:t>30.09</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E5C04">
            <w:r w:rsidRPr="0026265C">
              <w:t>30.06</w:t>
            </w:r>
          </w:p>
        </w:tc>
        <w:tc>
          <w:tcPr>
            <w:tcW w:w="890"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E5C04">
            <w:r w:rsidRPr="0026265C">
              <w:t>01.07*</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E5C04">
            <w:r w:rsidRPr="0026265C">
              <w:t>16.06</w:t>
            </w:r>
          </w:p>
        </w:tc>
        <w:tc>
          <w:tcPr>
            <w:tcW w:w="890"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E5C04">
            <w:r w:rsidRPr="0026265C">
              <w:t>01.10</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E5C04">
            <w:r w:rsidRPr="0026265C">
              <w:t>02.06</w:t>
            </w:r>
          </w:p>
        </w:tc>
        <w:tc>
          <w:tcPr>
            <w:tcW w:w="890"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E5C04">
            <w:r w:rsidRPr="0026265C">
              <w:t>30.09</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E5C04">
            <w:r w:rsidRPr="0026265C">
              <w:t>07.06</w:t>
            </w:r>
          </w:p>
        </w:tc>
        <w:tc>
          <w:tcPr>
            <w:tcW w:w="890"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AE5C04">
            <w:r w:rsidRPr="0026265C">
              <w:t>02.10</w:t>
            </w:r>
          </w:p>
        </w:tc>
      </w:tr>
      <w:tr w:rsidR="00440F0D" w:rsidRPr="0026265C" w:rsidTr="00AE5C04">
        <w:tc>
          <w:tcPr>
            <w:tcW w:w="759" w:type="dxa"/>
            <w:tcBorders>
              <w:top w:val="single" w:sz="4" w:space="0" w:color="auto"/>
              <w:left w:val="single" w:sz="4" w:space="0" w:color="auto"/>
              <w:bottom w:val="single" w:sz="4" w:space="0" w:color="auto"/>
              <w:right w:val="single" w:sz="12" w:space="0" w:color="auto"/>
            </w:tcBorders>
            <w:vAlign w:val="center"/>
          </w:tcPr>
          <w:p w:rsidR="00440F0D" w:rsidRPr="0026265C" w:rsidRDefault="00440F0D" w:rsidP="00AE5C04">
            <w:r w:rsidRPr="0026265C">
              <w:t>2014</w:t>
            </w:r>
          </w:p>
          <w:p w:rsidR="00440F0D" w:rsidRPr="0026265C" w:rsidRDefault="00440F0D" w:rsidP="00AE5C04"/>
        </w:tc>
        <w:tc>
          <w:tcPr>
            <w:tcW w:w="882"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E5C04">
            <w:r w:rsidRPr="0026265C">
              <w:t>30.06</w:t>
            </w:r>
          </w:p>
        </w:tc>
        <w:tc>
          <w:tcPr>
            <w:tcW w:w="885"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E5C04">
            <w:r w:rsidRPr="0026265C">
              <w:t>01.07*</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E5C04">
            <w:r w:rsidRPr="0026265C">
              <w:t>30.06</w:t>
            </w:r>
          </w:p>
        </w:tc>
        <w:tc>
          <w:tcPr>
            <w:tcW w:w="890"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E5C04">
            <w:r w:rsidRPr="0026265C">
              <w:t>02.07*</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E5C04">
            <w:r w:rsidRPr="0026265C">
              <w:t>18.06</w:t>
            </w:r>
          </w:p>
        </w:tc>
        <w:tc>
          <w:tcPr>
            <w:tcW w:w="890"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E5C04">
            <w:r w:rsidRPr="0026265C">
              <w:t>05.10</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E5C04">
            <w:r w:rsidRPr="0026265C">
              <w:t>19.06</w:t>
            </w:r>
          </w:p>
        </w:tc>
        <w:tc>
          <w:tcPr>
            <w:tcW w:w="890" w:type="dxa"/>
            <w:tcBorders>
              <w:top w:val="single" w:sz="4" w:space="0" w:color="auto"/>
              <w:left w:val="single" w:sz="4" w:space="0" w:color="auto"/>
              <w:bottom w:val="single" w:sz="4" w:space="0" w:color="auto"/>
              <w:right w:val="single" w:sz="12" w:space="0" w:color="auto"/>
            </w:tcBorders>
            <w:vAlign w:val="center"/>
            <w:hideMark/>
          </w:tcPr>
          <w:p w:rsidR="00440F0D" w:rsidRPr="0026265C" w:rsidRDefault="00440F0D" w:rsidP="00AE5C04">
            <w:r w:rsidRPr="0026265C">
              <w:t>07.10</w:t>
            </w:r>
          </w:p>
        </w:tc>
        <w:tc>
          <w:tcPr>
            <w:tcW w:w="887" w:type="dxa"/>
            <w:tcBorders>
              <w:top w:val="single" w:sz="4" w:space="0" w:color="auto"/>
              <w:left w:val="single" w:sz="12" w:space="0" w:color="auto"/>
              <w:bottom w:val="single" w:sz="4" w:space="0" w:color="auto"/>
              <w:right w:val="single" w:sz="4" w:space="0" w:color="auto"/>
            </w:tcBorders>
            <w:vAlign w:val="center"/>
            <w:hideMark/>
          </w:tcPr>
          <w:p w:rsidR="00440F0D" w:rsidRPr="0026265C" w:rsidRDefault="00440F0D" w:rsidP="00AE5C04">
            <w:r w:rsidRPr="0026265C">
              <w:t>19.06</w:t>
            </w:r>
          </w:p>
        </w:tc>
        <w:tc>
          <w:tcPr>
            <w:tcW w:w="890"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AE5C04">
            <w:r w:rsidRPr="0026265C">
              <w:t>10.10</w:t>
            </w:r>
          </w:p>
        </w:tc>
      </w:tr>
      <w:tr w:rsidR="00440F0D" w:rsidRPr="0026265C" w:rsidTr="00AE5C04">
        <w:tc>
          <w:tcPr>
            <w:tcW w:w="759" w:type="dxa"/>
            <w:tcBorders>
              <w:top w:val="single" w:sz="4" w:space="0" w:color="auto"/>
              <w:left w:val="single" w:sz="4" w:space="0" w:color="auto"/>
              <w:bottom w:val="single" w:sz="4" w:space="0" w:color="auto"/>
              <w:right w:val="single" w:sz="12" w:space="0" w:color="auto"/>
            </w:tcBorders>
            <w:vAlign w:val="center"/>
          </w:tcPr>
          <w:p w:rsidR="00440F0D" w:rsidRDefault="00440F0D" w:rsidP="00AE5C04">
            <w:r>
              <w:t>2015</w:t>
            </w:r>
          </w:p>
          <w:p w:rsidR="00440F0D" w:rsidRPr="0026265C" w:rsidRDefault="00440F0D" w:rsidP="00AE5C04"/>
        </w:tc>
        <w:tc>
          <w:tcPr>
            <w:tcW w:w="882" w:type="dxa"/>
            <w:tcBorders>
              <w:top w:val="single" w:sz="4" w:space="0" w:color="auto"/>
              <w:left w:val="single" w:sz="12" w:space="0" w:color="auto"/>
              <w:bottom w:val="single" w:sz="4" w:space="0" w:color="auto"/>
              <w:right w:val="single" w:sz="4" w:space="0" w:color="auto"/>
            </w:tcBorders>
            <w:vAlign w:val="center"/>
          </w:tcPr>
          <w:p w:rsidR="00440F0D" w:rsidRPr="0026265C" w:rsidRDefault="00440F0D" w:rsidP="00AE5C04">
            <w:r>
              <w:t>12.06</w:t>
            </w:r>
          </w:p>
        </w:tc>
        <w:tc>
          <w:tcPr>
            <w:tcW w:w="885" w:type="dxa"/>
            <w:tcBorders>
              <w:top w:val="single" w:sz="4" w:space="0" w:color="auto"/>
              <w:left w:val="single" w:sz="4" w:space="0" w:color="auto"/>
              <w:bottom w:val="single" w:sz="4" w:space="0" w:color="auto"/>
              <w:right w:val="single" w:sz="12" w:space="0" w:color="auto"/>
            </w:tcBorders>
            <w:vAlign w:val="center"/>
          </w:tcPr>
          <w:p w:rsidR="00440F0D" w:rsidRPr="0026265C" w:rsidRDefault="00440F0D" w:rsidP="00AE5C04">
            <w:r>
              <w:t>28.09</w:t>
            </w:r>
          </w:p>
        </w:tc>
        <w:tc>
          <w:tcPr>
            <w:tcW w:w="887" w:type="dxa"/>
            <w:tcBorders>
              <w:top w:val="single" w:sz="4" w:space="0" w:color="auto"/>
              <w:left w:val="single" w:sz="12" w:space="0" w:color="auto"/>
              <w:bottom w:val="single" w:sz="4" w:space="0" w:color="auto"/>
              <w:right w:val="single" w:sz="4" w:space="0" w:color="auto"/>
            </w:tcBorders>
            <w:vAlign w:val="center"/>
          </w:tcPr>
          <w:p w:rsidR="00440F0D" w:rsidRPr="0026265C" w:rsidRDefault="00440F0D" w:rsidP="00AE5C04">
            <w:r>
              <w:t>11.06</w:t>
            </w:r>
          </w:p>
        </w:tc>
        <w:tc>
          <w:tcPr>
            <w:tcW w:w="890" w:type="dxa"/>
            <w:tcBorders>
              <w:top w:val="single" w:sz="4" w:space="0" w:color="auto"/>
              <w:left w:val="single" w:sz="4" w:space="0" w:color="auto"/>
              <w:bottom w:val="single" w:sz="4" w:space="0" w:color="auto"/>
              <w:right w:val="single" w:sz="12" w:space="0" w:color="auto"/>
            </w:tcBorders>
            <w:vAlign w:val="center"/>
          </w:tcPr>
          <w:p w:rsidR="00440F0D" w:rsidRPr="0026265C" w:rsidRDefault="00440F0D" w:rsidP="00AE5C04">
            <w:r>
              <w:t>13.09</w:t>
            </w:r>
          </w:p>
        </w:tc>
        <w:tc>
          <w:tcPr>
            <w:tcW w:w="887" w:type="dxa"/>
            <w:tcBorders>
              <w:top w:val="single" w:sz="4" w:space="0" w:color="auto"/>
              <w:left w:val="single" w:sz="12" w:space="0" w:color="auto"/>
              <w:bottom w:val="single" w:sz="4" w:space="0" w:color="auto"/>
              <w:right w:val="single" w:sz="4" w:space="0" w:color="auto"/>
            </w:tcBorders>
            <w:vAlign w:val="center"/>
          </w:tcPr>
          <w:p w:rsidR="00440F0D" w:rsidRPr="0026265C" w:rsidRDefault="00440F0D" w:rsidP="00AE5C04">
            <w:r>
              <w:t>10.06</w:t>
            </w:r>
          </w:p>
        </w:tc>
        <w:tc>
          <w:tcPr>
            <w:tcW w:w="890" w:type="dxa"/>
            <w:tcBorders>
              <w:top w:val="single" w:sz="4" w:space="0" w:color="auto"/>
              <w:left w:val="single" w:sz="4" w:space="0" w:color="auto"/>
              <w:bottom w:val="single" w:sz="4" w:space="0" w:color="auto"/>
              <w:right w:val="single" w:sz="12" w:space="0" w:color="auto"/>
            </w:tcBorders>
            <w:vAlign w:val="center"/>
          </w:tcPr>
          <w:p w:rsidR="00440F0D" w:rsidRPr="0026265C" w:rsidRDefault="00440F0D" w:rsidP="00AE5C04">
            <w:r>
              <w:t>02.10</w:t>
            </w:r>
          </w:p>
        </w:tc>
        <w:tc>
          <w:tcPr>
            <w:tcW w:w="887" w:type="dxa"/>
            <w:tcBorders>
              <w:top w:val="single" w:sz="4" w:space="0" w:color="auto"/>
              <w:left w:val="single" w:sz="12" w:space="0" w:color="auto"/>
              <w:bottom w:val="single" w:sz="4" w:space="0" w:color="auto"/>
              <w:right w:val="single" w:sz="4" w:space="0" w:color="auto"/>
            </w:tcBorders>
            <w:vAlign w:val="center"/>
          </w:tcPr>
          <w:p w:rsidR="00440F0D" w:rsidRPr="0026265C" w:rsidRDefault="00440F0D" w:rsidP="00AE5C04">
            <w:r>
              <w:t>01.06</w:t>
            </w:r>
          </w:p>
        </w:tc>
        <w:tc>
          <w:tcPr>
            <w:tcW w:w="890" w:type="dxa"/>
            <w:tcBorders>
              <w:top w:val="single" w:sz="4" w:space="0" w:color="auto"/>
              <w:left w:val="single" w:sz="4" w:space="0" w:color="auto"/>
              <w:bottom w:val="single" w:sz="4" w:space="0" w:color="auto"/>
              <w:right w:val="single" w:sz="12" w:space="0" w:color="auto"/>
            </w:tcBorders>
            <w:vAlign w:val="center"/>
          </w:tcPr>
          <w:p w:rsidR="00440F0D" w:rsidRPr="0026265C" w:rsidRDefault="00440F0D" w:rsidP="00AE5C04">
            <w:r>
              <w:t>09.10</w:t>
            </w:r>
          </w:p>
        </w:tc>
        <w:tc>
          <w:tcPr>
            <w:tcW w:w="887" w:type="dxa"/>
            <w:tcBorders>
              <w:top w:val="single" w:sz="4" w:space="0" w:color="auto"/>
              <w:left w:val="single" w:sz="12" w:space="0" w:color="auto"/>
              <w:bottom w:val="single" w:sz="4" w:space="0" w:color="auto"/>
              <w:right w:val="single" w:sz="4" w:space="0" w:color="auto"/>
            </w:tcBorders>
            <w:vAlign w:val="center"/>
          </w:tcPr>
          <w:p w:rsidR="00440F0D" w:rsidRPr="0026265C" w:rsidRDefault="00440F0D" w:rsidP="00AE5C04">
            <w:r>
              <w:t>29.05</w:t>
            </w:r>
          </w:p>
        </w:tc>
        <w:tc>
          <w:tcPr>
            <w:tcW w:w="890" w:type="dxa"/>
            <w:tcBorders>
              <w:top w:val="single" w:sz="4" w:space="0" w:color="auto"/>
              <w:left w:val="single" w:sz="4" w:space="0" w:color="auto"/>
              <w:bottom w:val="single" w:sz="4" w:space="0" w:color="auto"/>
              <w:right w:val="single" w:sz="4" w:space="0" w:color="auto"/>
            </w:tcBorders>
            <w:vAlign w:val="center"/>
          </w:tcPr>
          <w:p w:rsidR="00440F0D" w:rsidRPr="0026265C" w:rsidRDefault="00440F0D" w:rsidP="00AE5C04">
            <w:r>
              <w:t>10.10</w:t>
            </w:r>
          </w:p>
        </w:tc>
      </w:tr>
      <w:tr w:rsidR="00440F0D" w:rsidRPr="0026265C" w:rsidTr="00AE5C04">
        <w:tc>
          <w:tcPr>
            <w:tcW w:w="759" w:type="dxa"/>
            <w:tcBorders>
              <w:top w:val="single" w:sz="4" w:space="0" w:color="auto"/>
              <w:left w:val="single" w:sz="4" w:space="0" w:color="auto"/>
              <w:bottom w:val="single" w:sz="4" w:space="0" w:color="auto"/>
              <w:right w:val="single" w:sz="12" w:space="0" w:color="auto"/>
            </w:tcBorders>
            <w:vAlign w:val="center"/>
          </w:tcPr>
          <w:p w:rsidR="00440F0D" w:rsidRDefault="00440F0D" w:rsidP="00AE5C04">
            <w:r>
              <w:t>2016</w:t>
            </w:r>
          </w:p>
          <w:p w:rsidR="00440F0D" w:rsidRDefault="00440F0D" w:rsidP="00AE5C04"/>
        </w:tc>
        <w:tc>
          <w:tcPr>
            <w:tcW w:w="882" w:type="dxa"/>
            <w:tcBorders>
              <w:top w:val="single" w:sz="4" w:space="0" w:color="auto"/>
              <w:left w:val="single" w:sz="12" w:space="0" w:color="auto"/>
              <w:bottom w:val="single" w:sz="4" w:space="0" w:color="auto"/>
              <w:right w:val="single" w:sz="4" w:space="0" w:color="auto"/>
            </w:tcBorders>
            <w:vAlign w:val="center"/>
          </w:tcPr>
          <w:p w:rsidR="00440F0D" w:rsidRDefault="00440F0D" w:rsidP="00AE5C04">
            <w:r>
              <w:t>21.06</w:t>
            </w:r>
          </w:p>
        </w:tc>
        <w:tc>
          <w:tcPr>
            <w:tcW w:w="885" w:type="dxa"/>
            <w:tcBorders>
              <w:top w:val="single" w:sz="4" w:space="0" w:color="auto"/>
              <w:left w:val="single" w:sz="4" w:space="0" w:color="auto"/>
              <w:bottom w:val="single" w:sz="4" w:space="0" w:color="auto"/>
              <w:right w:val="single" w:sz="12" w:space="0" w:color="auto"/>
            </w:tcBorders>
            <w:vAlign w:val="center"/>
          </w:tcPr>
          <w:p w:rsidR="00440F0D" w:rsidRDefault="00440F0D" w:rsidP="00AE5C04">
            <w:r>
              <w:t>06.10</w:t>
            </w:r>
          </w:p>
        </w:tc>
        <w:tc>
          <w:tcPr>
            <w:tcW w:w="887" w:type="dxa"/>
            <w:tcBorders>
              <w:top w:val="single" w:sz="4" w:space="0" w:color="auto"/>
              <w:left w:val="single" w:sz="12" w:space="0" w:color="auto"/>
              <w:bottom w:val="single" w:sz="4" w:space="0" w:color="auto"/>
              <w:right w:val="single" w:sz="4" w:space="0" w:color="auto"/>
            </w:tcBorders>
            <w:vAlign w:val="center"/>
          </w:tcPr>
          <w:p w:rsidR="00440F0D" w:rsidRDefault="00440F0D" w:rsidP="00AE5C04">
            <w:r>
              <w:t>12.06</w:t>
            </w:r>
          </w:p>
        </w:tc>
        <w:tc>
          <w:tcPr>
            <w:tcW w:w="890" w:type="dxa"/>
            <w:tcBorders>
              <w:top w:val="single" w:sz="4" w:space="0" w:color="auto"/>
              <w:left w:val="single" w:sz="4" w:space="0" w:color="auto"/>
              <w:bottom w:val="single" w:sz="4" w:space="0" w:color="auto"/>
              <w:right w:val="single" w:sz="12" w:space="0" w:color="auto"/>
            </w:tcBorders>
            <w:vAlign w:val="center"/>
          </w:tcPr>
          <w:p w:rsidR="00440F0D" w:rsidRDefault="00440F0D" w:rsidP="00AE5C04">
            <w:r>
              <w:t>15.10</w:t>
            </w:r>
          </w:p>
        </w:tc>
        <w:tc>
          <w:tcPr>
            <w:tcW w:w="887" w:type="dxa"/>
            <w:tcBorders>
              <w:top w:val="single" w:sz="4" w:space="0" w:color="auto"/>
              <w:left w:val="single" w:sz="12" w:space="0" w:color="auto"/>
              <w:bottom w:val="single" w:sz="4" w:space="0" w:color="auto"/>
              <w:right w:val="single" w:sz="4" w:space="0" w:color="auto"/>
            </w:tcBorders>
            <w:vAlign w:val="center"/>
          </w:tcPr>
          <w:p w:rsidR="00440F0D" w:rsidRDefault="00440F0D" w:rsidP="00AE5C04">
            <w:r>
              <w:t>15.06</w:t>
            </w:r>
          </w:p>
        </w:tc>
        <w:tc>
          <w:tcPr>
            <w:tcW w:w="890" w:type="dxa"/>
            <w:tcBorders>
              <w:top w:val="single" w:sz="4" w:space="0" w:color="auto"/>
              <w:left w:val="single" w:sz="4" w:space="0" w:color="auto"/>
              <w:bottom w:val="single" w:sz="4" w:space="0" w:color="auto"/>
              <w:right w:val="single" w:sz="12" w:space="0" w:color="auto"/>
            </w:tcBorders>
            <w:vAlign w:val="center"/>
          </w:tcPr>
          <w:p w:rsidR="00440F0D" w:rsidRDefault="00440F0D" w:rsidP="00AE5C04">
            <w:r>
              <w:t>19.10</w:t>
            </w:r>
          </w:p>
        </w:tc>
        <w:tc>
          <w:tcPr>
            <w:tcW w:w="887" w:type="dxa"/>
            <w:tcBorders>
              <w:top w:val="single" w:sz="4" w:space="0" w:color="auto"/>
              <w:left w:val="single" w:sz="12" w:space="0" w:color="auto"/>
              <w:bottom w:val="single" w:sz="4" w:space="0" w:color="auto"/>
              <w:right w:val="single" w:sz="4" w:space="0" w:color="auto"/>
            </w:tcBorders>
            <w:vAlign w:val="center"/>
          </w:tcPr>
          <w:p w:rsidR="00440F0D" w:rsidRDefault="00440F0D" w:rsidP="00AE5C04">
            <w:r>
              <w:t>09.06</w:t>
            </w:r>
          </w:p>
        </w:tc>
        <w:tc>
          <w:tcPr>
            <w:tcW w:w="890" w:type="dxa"/>
            <w:tcBorders>
              <w:top w:val="single" w:sz="4" w:space="0" w:color="auto"/>
              <w:left w:val="single" w:sz="4" w:space="0" w:color="auto"/>
              <w:bottom w:val="single" w:sz="4" w:space="0" w:color="auto"/>
              <w:right w:val="single" w:sz="12" w:space="0" w:color="auto"/>
            </w:tcBorders>
            <w:vAlign w:val="center"/>
          </w:tcPr>
          <w:p w:rsidR="00440F0D" w:rsidRDefault="00440F0D" w:rsidP="00AE5C04">
            <w:r>
              <w:t>13.10</w:t>
            </w:r>
          </w:p>
        </w:tc>
        <w:tc>
          <w:tcPr>
            <w:tcW w:w="887" w:type="dxa"/>
            <w:tcBorders>
              <w:top w:val="single" w:sz="4" w:space="0" w:color="auto"/>
              <w:left w:val="single" w:sz="12" w:space="0" w:color="auto"/>
              <w:bottom w:val="single" w:sz="4" w:space="0" w:color="auto"/>
              <w:right w:val="single" w:sz="4" w:space="0" w:color="auto"/>
            </w:tcBorders>
            <w:vAlign w:val="center"/>
          </w:tcPr>
          <w:p w:rsidR="00440F0D" w:rsidRDefault="00440F0D" w:rsidP="00AE5C04">
            <w:r>
              <w:t>07.06</w:t>
            </w:r>
          </w:p>
        </w:tc>
        <w:tc>
          <w:tcPr>
            <w:tcW w:w="890" w:type="dxa"/>
            <w:tcBorders>
              <w:top w:val="single" w:sz="4" w:space="0" w:color="auto"/>
              <w:left w:val="single" w:sz="4" w:space="0" w:color="auto"/>
              <w:bottom w:val="single" w:sz="4" w:space="0" w:color="auto"/>
              <w:right w:val="single" w:sz="4" w:space="0" w:color="auto"/>
            </w:tcBorders>
            <w:vAlign w:val="center"/>
          </w:tcPr>
          <w:p w:rsidR="00440F0D" w:rsidRDefault="00440F0D" w:rsidP="00AE5C04">
            <w:r>
              <w:t>17.10</w:t>
            </w:r>
          </w:p>
        </w:tc>
      </w:tr>
      <w:tr w:rsidR="00440F0D" w:rsidRPr="0026265C" w:rsidTr="00AE5C04">
        <w:tc>
          <w:tcPr>
            <w:tcW w:w="759" w:type="dxa"/>
            <w:tcBorders>
              <w:top w:val="single" w:sz="4" w:space="0" w:color="auto"/>
              <w:left w:val="single" w:sz="4" w:space="0" w:color="auto"/>
              <w:bottom w:val="single" w:sz="4" w:space="0" w:color="auto"/>
              <w:right w:val="single" w:sz="12" w:space="0" w:color="auto"/>
            </w:tcBorders>
            <w:vAlign w:val="center"/>
          </w:tcPr>
          <w:p w:rsidR="00440F0D" w:rsidRDefault="00440F0D" w:rsidP="00AE5C04">
            <w:r>
              <w:t>2017</w:t>
            </w:r>
          </w:p>
          <w:p w:rsidR="00440F0D" w:rsidRDefault="00440F0D" w:rsidP="00AE5C04"/>
        </w:tc>
        <w:tc>
          <w:tcPr>
            <w:tcW w:w="882" w:type="dxa"/>
            <w:tcBorders>
              <w:top w:val="single" w:sz="4" w:space="0" w:color="auto"/>
              <w:left w:val="single" w:sz="12" w:space="0" w:color="auto"/>
              <w:bottom w:val="single" w:sz="4" w:space="0" w:color="auto"/>
              <w:right w:val="single" w:sz="4" w:space="0" w:color="auto"/>
            </w:tcBorders>
            <w:vAlign w:val="center"/>
          </w:tcPr>
          <w:p w:rsidR="00440F0D" w:rsidRDefault="00440F0D" w:rsidP="00AE5C04">
            <w:r>
              <w:t>30.06</w:t>
            </w:r>
          </w:p>
        </w:tc>
        <w:tc>
          <w:tcPr>
            <w:tcW w:w="885" w:type="dxa"/>
            <w:tcBorders>
              <w:top w:val="single" w:sz="4" w:space="0" w:color="auto"/>
              <w:left w:val="single" w:sz="4" w:space="0" w:color="auto"/>
              <w:bottom w:val="single" w:sz="4" w:space="0" w:color="auto"/>
              <w:right w:val="single" w:sz="12" w:space="0" w:color="auto"/>
            </w:tcBorders>
            <w:vAlign w:val="center"/>
          </w:tcPr>
          <w:p w:rsidR="00440F0D" w:rsidRDefault="00440F0D" w:rsidP="00AE5C04">
            <w:r>
              <w:t xml:space="preserve">01.07* </w:t>
            </w:r>
          </w:p>
        </w:tc>
        <w:tc>
          <w:tcPr>
            <w:tcW w:w="887" w:type="dxa"/>
            <w:tcBorders>
              <w:top w:val="single" w:sz="4" w:space="0" w:color="auto"/>
              <w:left w:val="single" w:sz="12" w:space="0" w:color="auto"/>
              <w:bottom w:val="single" w:sz="4" w:space="0" w:color="auto"/>
              <w:right w:val="single" w:sz="4" w:space="0" w:color="auto"/>
            </w:tcBorders>
            <w:vAlign w:val="center"/>
          </w:tcPr>
          <w:p w:rsidR="00440F0D" w:rsidRDefault="00440F0D" w:rsidP="00AE5C04">
            <w:r>
              <w:t>19.06</w:t>
            </w:r>
          </w:p>
        </w:tc>
        <w:tc>
          <w:tcPr>
            <w:tcW w:w="890" w:type="dxa"/>
            <w:tcBorders>
              <w:top w:val="single" w:sz="4" w:space="0" w:color="auto"/>
              <w:left w:val="single" w:sz="4" w:space="0" w:color="auto"/>
              <w:bottom w:val="single" w:sz="4" w:space="0" w:color="auto"/>
              <w:right w:val="single" w:sz="12" w:space="0" w:color="auto"/>
            </w:tcBorders>
            <w:vAlign w:val="center"/>
          </w:tcPr>
          <w:p w:rsidR="00440F0D" w:rsidRDefault="00440F0D" w:rsidP="00AE5C04">
            <w:r>
              <w:t>22.09</w:t>
            </w:r>
          </w:p>
        </w:tc>
        <w:tc>
          <w:tcPr>
            <w:tcW w:w="887" w:type="dxa"/>
            <w:tcBorders>
              <w:top w:val="single" w:sz="4" w:space="0" w:color="auto"/>
              <w:left w:val="single" w:sz="12" w:space="0" w:color="auto"/>
              <w:bottom w:val="single" w:sz="4" w:space="0" w:color="auto"/>
              <w:right w:val="single" w:sz="4" w:space="0" w:color="auto"/>
            </w:tcBorders>
            <w:vAlign w:val="center"/>
          </w:tcPr>
          <w:p w:rsidR="00440F0D" w:rsidRDefault="00440F0D" w:rsidP="00AE5C04">
            <w:r>
              <w:t>23.06</w:t>
            </w:r>
          </w:p>
        </w:tc>
        <w:tc>
          <w:tcPr>
            <w:tcW w:w="890" w:type="dxa"/>
            <w:tcBorders>
              <w:top w:val="single" w:sz="4" w:space="0" w:color="auto"/>
              <w:left w:val="single" w:sz="4" w:space="0" w:color="auto"/>
              <w:bottom w:val="single" w:sz="4" w:space="0" w:color="auto"/>
              <w:right w:val="single" w:sz="12" w:space="0" w:color="auto"/>
            </w:tcBorders>
            <w:vAlign w:val="center"/>
          </w:tcPr>
          <w:p w:rsidR="00440F0D" w:rsidRDefault="00440F0D" w:rsidP="00AE5C04">
            <w:r>
              <w:t>04.10</w:t>
            </w:r>
          </w:p>
        </w:tc>
        <w:tc>
          <w:tcPr>
            <w:tcW w:w="887" w:type="dxa"/>
            <w:tcBorders>
              <w:top w:val="single" w:sz="4" w:space="0" w:color="auto"/>
              <w:left w:val="single" w:sz="12" w:space="0" w:color="auto"/>
              <w:bottom w:val="single" w:sz="4" w:space="0" w:color="auto"/>
              <w:right w:val="single" w:sz="4" w:space="0" w:color="auto"/>
            </w:tcBorders>
            <w:vAlign w:val="center"/>
          </w:tcPr>
          <w:p w:rsidR="00440F0D" w:rsidRDefault="00440F0D" w:rsidP="00AE5C04">
            <w:r>
              <w:t>12.06</w:t>
            </w:r>
          </w:p>
        </w:tc>
        <w:tc>
          <w:tcPr>
            <w:tcW w:w="890" w:type="dxa"/>
            <w:tcBorders>
              <w:top w:val="single" w:sz="4" w:space="0" w:color="auto"/>
              <w:left w:val="single" w:sz="4" w:space="0" w:color="auto"/>
              <w:bottom w:val="single" w:sz="4" w:space="0" w:color="auto"/>
              <w:right w:val="single" w:sz="12" w:space="0" w:color="auto"/>
            </w:tcBorders>
            <w:vAlign w:val="center"/>
          </w:tcPr>
          <w:p w:rsidR="00440F0D" w:rsidRDefault="00440F0D" w:rsidP="00AE5C04">
            <w:r>
              <w:t>15.10</w:t>
            </w:r>
          </w:p>
        </w:tc>
        <w:tc>
          <w:tcPr>
            <w:tcW w:w="887" w:type="dxa"/>
            <w:tcBorders>
              <w:top w:val="single" w:sz="4" w:space="0" w:color="auto"/>
              <w:left w:val="single" w:sz="12" w:space="0" w:color="auto"/>
              <w:bottom w:val="single" w:sz="4" w:space="0" w:color="auto"/>
              <w:right w:val="single" w:sz="4" w:space="0" w:color="auto"/>
            </w:tcBorders>
            <w:vAlign w:val="center"/>
          </w:tcPr>
          <w:p w:rsidR="00440F0D" w:rsidRDefault="00440F0D" w:rsidP="00AE5C04">
            <w:r>
              <w:t>11.06</w:t>
            </w:r>
          </w:p>
        </w:tc>
        <w:tc>
          <w:tcPr>
            <w:tcW w:w="890" w:type="dxa"/>
            <w:tcBorders>
              <w:top w:val="single" w:sz="4" w:space="0" w:color="auto"/>
              <w:left w:val="single" w:sz="4" w:space="0" w:color="auto"/>
              <w:bottom w:val="single" w:sz="4" w:space="0" w:color="auto"/>
              <w:right w:val="single" w:sz="4" w:space="0" w:color="auto"/>
            </w:tcBorders>
            <w:vAlign w:val="center"/>
          </w:tcPr>
          <w:p w:rsidR="00440F0D" w:rsidRDefault="00440F0D" w:rsidP="00AE5C04">
            <w:r>
              <w:t>02.10</w:t>
            </w:r>
          </w:p>
        </w:tc>
      </w:tr>
      <w:tr w:rsidR="00865659" w:rsidRPr="0026265C" w:rsidTr="00865659">
        <w:tc>
          <w:tcPr>
            <w:tcW w:w="759" w:type="dxa"/>
            <w:tcBorders>
              <w:top w:val="single" w:sz="4" w:space="0" w:color="auto"/>
              <w:left w:val="single" w:sz="4" w:space="0" w:color="auto"/>
              <w:bottom w:val="single" w:sz="4" w:space="0" w:color="auto"/>
              <w:right w:val="single" w:sz="12" w:space="0" w:color="auto"/>
            </w:tcBorders>
            <w:vAlign w:val="center"/>
          </w:tcPr>
          <w:p w:rsidR="00865659" w:rsidRDefault="00865659" w:rsidP="00865659">
            <w:pPr>
              <w:jc w:val="center"/>
            </w:pPr>
            <w:r>
              <w:t>2018</w:t>
            </w:r>
          </w:p>
          <w:p w:rsidR="00865659" w:rsidRDefault="00865659" w:rsidP="00865659">
            <w:pPr>
              <w:jc w:val="center"/>
            </w:pPr>
          </w:p>
        </w:tc>
        <w:tc>
          <w:tcPr>
            <w:tcW w:w="882" w:type="dxa"/>
            <w:tcBorders>
              <w:top w:val="single" w:sz="4" w:space="0" w:color="auto"/>
              <w:left w:val="single" w:sz="12" w:space="0" w:color="auto"/>
              <w:bottom w:val="single" w:sz="4" w:space="0" w:color="auto"/>
              <w:right w:val="single" w:sz="4" w:space="0" w:color="auto"/>
            </w:tcBorders>
            <w:vAlign w:val="center"/>
          </w:tcPr>
          <w:p w:rsidR="00865659" w:rsidRDefault="00865659" w:rsidP="00865659">
            <w:pPr>
              <w:jc w:val="center"/>
            </w:pPr>
            <w:r>
              <w:t>23.06</w:t>
            </w:r>
          </w:p>
        </w:tc>
        <w:tc>
          <w:tcPr>
            <w:tcW w:w="885" w:type="dxa"/>
            <w:tcBorders>
              <w:top w:val="single" w:sz="4" w:space="0" w:color="auto"/>
              <w:left w:val="single" w:sz="4" w:space="0" w:color="auto"/>
              <w:bottom w:val="single" w:sz="4" w:space="0" w:color="auto"/>
              <w:right w:val="single" w:sz="12" w:space="0" w:color="auto"/>
            </w:tcBorders>
            <w:vAlign w:val="center"/>
          </w:tcPr>
          <w:p w:rsidR="00865659" w:rsidRDefault="00865659" w:rsidP="00865659">
            <w:pPr>
              <w:jc w:val="center"/>
            </w:pPr>
            <w:r>
              <w:t>12.10</w:t>
            </w:r>
          </w:p>
        </w:tc>
        <w:tc>
          <w:tcPr>
            <w:tcW w:w="887" w:type="dxa"/>
            <w:tcBorders>
              <w:top w:val="single" w:sz="4" w:space="0" w:color="auto"/>
              <w:left w:val="single" w:sz="12" w:space="0" w:color="auto"/>
              <w:bottom w:val="single" w:sz="4" w:space="0" w:color="auto"/>
              <w:right w:val="single" w:sz="4" w:space="0" w:color="auto"/>
            </w:tcBorders>
            <w:vAlign w:val="center"/>
          </w:tcPr>
          <w:p w:rsidR="00865659" w:rsidRDefault="00865659" w:rsidP="00865659">
            <w:pPr>
              <w:jc w:val="center"/>
            </w:pPr>
            <w:r>
              <w:t>16.06</w:t>
            </w:r>
          </w:p>
        </w:tc>
        <w:tc>
          <w:tcPr>
            <w:tcW w:w="890" w:type="dxa"/>
            <w:tcBorders>
              <w:top w:val="single" w:sz="4" w:space="0" w:color="auto"/>
              <w:left w:val="single" w:sz="4" w:space="0" w:color="auto"/>
              <w:bottom w:val="single" w:sz="4" w:space="0" w:color="auto"/>
              <w:right w:val="single" w:sz="12" w:space="0" w:color="auto"/>
            </w:tcBorders>
            <w:vAlign w:val="center"/>
          </w:tcPr>
          <w:p w:rsidR="00865659" w:rsidRDefault="00865659" w:rsidP="00865659">
            <w:pPr>
              <w:jc w:val="center"/>
            </w:pPr>
            <w:r>
              <w:t>11.10</w:t>
            </w:r>
          </w:p>
        </w:tc>
        <w:tc>
          <w:tcPr>
            <w:tcW w:w="887" w:type="dxa"/>
            <w:tcBorders>
              <w:top w:val="single" w:sz="4" w:space="0" w:color="auto"/>
              <w:left w:val="single" w:sz="12" w:space="0" w:color="auto"/>
              <w:bottom w:val="single" w:sz="4" w:space="0" w:color="auto"/>
              <w:right w:val="single" w:sz="4" w:space="0" w:color="auto"/>
            </w:tcBorders>
            <w:vAlign w:val="center"/>
          </w:tcPr>
          <w:p w:rsidR="00865659" w:rsidRDefault="00865659" w:rsidP="00865659">
            <w:pPr>
              <w:jc w:val="center"/>
            </w:pPr>
            <w:r>
              <w:t>16.06</w:t>
            </w:r>
          </w:p>
        </w:tc>
        <w:tc>
          <w:tcPr>
            <w:tcW w:w="890" w:type="dxa"/>
            <w:tcBorders>
              <w:top w:val="single" w:sz="4" w:space="0" w:color="auto"/>
              <w:left w:val="single" w:sz="4" w:space="0" w:color="auto"/>
              <w:bottom w:val="single" w:sz="4" w:space="0" w:color="auto"/>
              <w:right w:val="single" w:sz="12" w:space="0" w:color="auto"/>
            </w:tcBorders>
            <w:vAlign w:val="center"/>
          </w:tcPr>
          <w:p w:rsidR="00865659" w:rsidRDefault="00865659" w:rsidP="00865659">
            <w:pPr>
              <w:jc w:val="center"/>
            </w:pPr>
            <w:r>
              <w:t>15.10</w:t>
            </w:r>
          </w:p>
        </w:tc>
        <w:tc>
          <w:tcPr>
            <w:tcW w:w="887" w:type="dxa"/>
            <w:tcBorders>
              <w:top w:val="single" w:sz="4" w:space="0" w:color="auto"/>
              <w:left w:val="single" w:sz="12" w:space="0" w:color="auto"/>
              <w:bottom w:val="single" w:sz="4" w:space="0" w:color="auto"/>
              <w:right w:val="single" w:sz="4" w:space="0" w:color="auto"/>
            </w:tcBorders>
            <w:vAlign w:val="center"/>
          </w:tcPr>
          <w:p w:rsidR="00865659" w:rsidRDefault="00865659" w:rsidP="00865659">
            <w:pPr>
              <w:jc w:val="center"/>
            </w:pPr>
            <w:r>
              <w:t>25.06</w:t>
            </w:r>
          </w:p>
        </w:tc>
        <w:tc>
          <w:tcPr>
            <w:tcW w:w="890" w:type="dxa"/>
            <w:tcBorders>
              <w:top w:val="single" w:sz="4" w:space="0" w:color="auto"/>
              <w:left w:val="single" w:sz="4" w:space="0" w:color="auto"/>
              <w:bottom w:val="single" w:sz="4" w:space="0" w:color="auto"/>
              <w:right w:val="single" w:sz="12" w:space="0" w:color="auto"/>
            </w:tcBorders>
            <w:vAlign w:val="center"/>
          </w:tcPr>
          <w:p w:rsidR="00865659" w:rsidRDefault="00865659" w:rsidP="00865659">
            <w:pPr>
              <w:jc w:val="center"/>
            </w:pPr>
            <w:r>
              <w:t>11.10</w:t>
            </w:r>
          </w:p>
        </w:tc>
        <w:tc>
          <w:tcPr>
            <w:tcW w:w="887" w:type="dxa"/>
            <w:tcBorders>
              <w:top w:val="single" w:sz="4" w:space="0" w:color="auto"/>
              <w:left w:val="single" w:sz="12" w:space="0" w:color="auto"/>
              <w:bottom w:val="single" w:sz="4" w:space="0" w:color="auto"/>
              <w:right w:val="single" w:sz="4" w:space="0" w:color="auto"/>
            </w:tcBorders>
            <w:vAlign w:val="center"/>
          </w:tcPr>
          <w:p w:rsidR="00865659" w:rsidRDefault="00865659" w:rsidP="00865659">
            <w:pPr>
              <w:jc w:val="center"/>
            </w:pPr>
            <w:r>
              <w:t>12.06</w:t>
            </w:r>
          </w:p>
        </w:tc>
        <w:tc>
          <w:tcPr>
            <w:tcW w:w="890" w:type="dxa"/>
            <w:tcBorders>
              <w:top w:val="single" w:sz="4" w:space="0" w:color="auto"/>
              <w:left w:val="single" w:sz="4" w:space="0" w:color="auto"/>
              <w:bottom w:val="single" w:sz="4" w:space="0" w:color="auto"/>
              <w:right w:val="single" w:sz="4" w:space="0" w:color="auto"/>
            </w:tcBorders>
            <w:vAlign w:val="center"/>
          </w:tcPr>
          <w:p w:rsidR="00865659" w:rsidRDefault="00865659" w:rsidP="00865659">
            <w:pPr>
              <w:jc w:val="center"/>
            </w:pPr>
            <w:r>
              <w:t>11.10</w:t>
            </w:r>
          </w:p>
        </w:tc>
      </w:tr>
    </w:tbl>
    <w:p w:rsidR="00440F0D" w:rsidRDefault="00440F0D" w:rsidP="00440F0D">
      <w:r w:rsidRPr="007A19BC">
        <w:t>* Недостоверные данные.</w:t>
      </w:r>
    </w:p>
    <w:p w:rsidR="00865659" w:rsidRDefault="00865659" w:rsidP="00440F0D"/>
    <w:p w:rsidR="00865659" w:rsidRDefault="00865659" w:rsidP="00440F0D"/>
    <w:p w:rsidR="007878EC" w:rsidRPr="007A19BC" w:rsidRDefault="007878EC" w:rsidP="00440F0D"/>
    <w:p w:rsidR="00440F0D" w:rsidRPr="0026265C" w:rsidRDefault="00440F0D" w:rsidP="00440F0D">
      <w:r w:rsidRPr="0026265C">
        <w:lastRenderedPageBreak/>
        <w:t>Таблица10.</w:t>
      </w:r>
    </w:p>
    <w:p w:rsidR="00440F0D" w:rsidRPr="0026265C" w:rsidRDefault="00440F0D" w:rsidP="00440F0D">
      <w:pPr>
        <w:rPr>
          <w:b/>
        </w:rPr>
      </w:pPr>
      <w:r w:rsidRPr="0026265C">
        <w:rPr>
          <w:b/>
        </w:rPr>
        <w:t>Количество дней в бесснежном периоде</w:t>
      </w:r>
      <w:r w:rsidR="007878EC">
        <w:rPr>
          <w:b/>
        </w:rPr>
        <w:t>.</w:t>
      </w:r>
    </w:p>
    <w:p w:rsidR="00440F0D" w:rsidRPr="0026265C" w:rsidRDefault="00440F0D" w:rsidP="00440F0D"/>
    <w:tbl>
      <w:tblPr>
        <w:tblW w:w="0" w:type="auto"/>
        <w:tblLook w:val="04A0" w:firstRow="1" w:lastRow="0" w:firstColumn="1" w:lastColumn="0" w:noHBand="0" w:noVBand="1"/>
      </w:tblPr>
      <w:tblGrid>
        <w:gridCol w:w="1023"/>
        <w:gridCol w:w="1511"/>
        <w:gridCol w:w="1826"/>
        <w:gridCol w:w="2524"/>
        <w:gridCol w:w="1368"/>
        <w:gridCol w:w="1602"/>
      </w:tblGrid>
      <w:tr w:rsidR="00440F0D" w:rsidRPr="0026265C" w:rsidTr="00AE5C04">
        <w:tc>
          <w:tcPr>
            <w:tcW w:w="1024" w:type="dxa"/>
            <w:vMerge w:val="restart"/>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AE5C04">
            <w:r w:rsidRPr="0026265C">
              <w:t>Годы</w:t>
            </w:r>
          </w:p>
        </w:tc>
        <w:tc>
          <w:tcPr>
            <w:tcW w:w="8831" w:type="dxa"/>
            <w:gridSpan w:val="5"/>
            <w:tcBorders>
              <w:top w:val="single" w:sz="4" w:space="0" w:color="auto"/>
              <w:left w:val="single" w:sz="4" w:space="0" w:color="auto"/>
              <w:bottom w:val="single" w:sz="4" w:space="0" w:color="auto"/>
              <w:right w:val="single" w:sz="4" w:space="0" w:color="auto"/>
            </w:tcBorders>
            <w:vAlign w:val="center"/>
          </w:tcPr>
          <w:p w:rsidR="00440F0D" w:rsidRPr="0026265C" w:rsidRDefault="00440F0D" w:rsidP="00AE5C04">
            <w:pPr>
              <w:jc w:val="center"/>
            </w:pPr>
            <w:r w:rsidRPr="0026265C">
              <w:t>Количество дней без снега</w:t>
            </w:r>
          </w:p>
        </w:tc>
      </w:tr>
      <w:tr w:rsidR="00440F0D" w:rsidRPr="0026265C" w:rsidTr="00AE5C04">
        <w:tc>
          <w:tcPr>
            <w:tcW w:w="1024" w:type="dxa"/>
            <w:vMerge/>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AE5C04"/>
        </w:tc>
        <w:tc>
          <w:tcPr>
            <w:tcW w:w="1511"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AE5C04">
            <w:pPr>
              <w:jc w:val="center"/>
            </w:pPr>
            <w:r w:rsidRPr="0026265C">
              <w:t>о. Белый</w:t>
            </w:r>
          </w:p>
        </w:tc>
        <w:tc>
          <w:tcPr>
            <w:tcW w:w="1826"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AE5C04">
            <w:pPr>
              <w:jc w:val="center"/>
            </w:pPr>
            <w:r w:rsidRPr="0026265C">
              <w:t>о. Диксон</w:t>
            </w:r>
          </w:p>
        </w:tc>
        <w:tc>
          <w:tcPr>
            <w:tcW w:w="2524" w:type="dxa"/>
            <w:tcBorders>
              <w:top w:val="single" w:sz="4" w:space="0" w:color="auto"/>
              <w:left w:val="single" w:sz="4" w:space="0" w:color="auto"/>
              <w:bottom w:val="single" w:sz="4" w:space="0" w:color="auto"/>
              <w:right w:val="single" w:sz="4" w:space="0" w:color="auto"/>
            </w:tcBorders>
            <w:vAlign w:val="center"/>
          </w:tcPr>
          <w:p w:rsidR="00440F0D" w:rsidRPr="0026265C" w:rsidRDefault="00440F0D" w:rsidP="00AE5C04">
            <w:pPr>
              <w:jc w:val="center"/>
            </w:pPr>
            <w:r w:rsidRPr="0026265C">
              <w:t xml:space="preserve">Сопочная </w:t>
            </w:r>
            <w:proofErr w:type="gramStart"/>
            <w:r w:rsidRPr="0026265C">
              <w:t>Карга</w:t>
            </w:r>
            <w:proofErr w:type="gramEnd"/>
          </w:p>
        </w:tc>
        <w:tc>
          <w:tcPr>
            <w:tcW w:w="1368" w:type="dxa"/>
            <w:tcBorders>
              <w:top w:val="single" w:sz="4" w:space="0" w:color="auto"/>
              <w:left w:val="single" w:sz="4" w:space="0" w:color="auto"/>
              <w:bottom w:val="single" w:sz="4" w:space="0" w:color="auto"/>
              <w:right w:val="single" w:sz="4" w:space="0" w:color="auto"/>
            </w:tcBorders>
            <w:vAlign w:val="center"/>
          </w:tcPr>
          <w:p w:rsidR="00440F0D" w:rsidRPr="0026265C" w:rsidRDefault="00440F0D" w:rsidP="00AE5C04">
            <w:pPr>
              <w:jc w:val="center"/>
            </w:pPr>
            <w:r w:rsidRPr="0026265C">
              <w:t>Сё-яха</w:t>
            </w:r>
          </w:p>
        </w:tc>
        <w:tc>
          <w:tcPr>
            <w:tcW w:w="1602"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AE5C04">
            <w:pPr>
              <w:jc w:val="center"/>
            </w:pPr>
            <w:r w:rsidRPr="0026265C">
              <w:t>Тазовский</w:t>
            </w:r>
          </w:p>
        </w:tc>
      </w:tr>
      <w:tr w:rsidR="00440F0D" w:rsidRPr="0026265C" w:rsidTr="00AE5C04">
        <w:tc>
          <w:tcPr>
            <w:tcW w:w="1024"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AE5C04">
            <w:pPr>
              <w:jc w:val="center"/>
            </w:pPr>
            <w:r w:rsidRPr="0026265C">
              <w:t>2005</w:t>
            </w:r>
          </w:p>
        </w:tc>
        <w:tc>
          <w:tcPr>
            <w:tcW w:w="1511"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AE5C04">
            <w:pPr>
              <w:jc w:val="center"/>
            </w:pPr>
            <w:r w:rsidRPr="0026265C">
              <w:t>114</w:t>
            </w:r>
          </w:p>
        </w:tc>
        <w:tc>
          <w:tcPr>
            <w:tcW w:w="1826"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AE5C04">
            <w:pPr>
              <w:jc w:val="center"/>
            </w:pPr>
            <w:r w:rsidRPr="0026265C">
              <w:t>115</w:t>
            </w:r>
          </w:p>
        </w:tc>
        <w:tc>
          <w:tcPr>
            <w:tcW w:w="2524" w:type="dxa"/>
            <w:tcBorders>
              <w:top w:val="single" w:sz="4" w:space="0" w:color="auto"/>
              <w:left w:val="single" w:sz="4" w:space="0" w:color="auto"/>
              <w:bottom w:val="single" w:sz="4" w:space="0" w:color="auto"/>
              <w:right w:val="single" w:sz="4" w:space="0" w:color="auto"/>
            </w:tcBorders>
            <w:vAlign w:val="center"/>
          </w:tcPr>
          <w:p w:rsidR="00440F0D" w:rsidRPr="0026265C" w:rsidRDefault="00440F0D" w:rsidP="00AE5C04">
            <w:pPr>
              <w:jc w:val="center"/>
            </w:pPr>
            <w:r w:rsidRPr="0026265C">
              <w:t>нет данных</w:t>
            </w:r>
          </w:p>
        </w:tc>
        <w:tc>
          <w:tcPr>
            <w:tcW w:w="1368" w:type="dxa"/>
            <w:tcBorders>
              <w:top w:val="single" w:sz="4" w:space="0" w:color="auto"/>
              <w:left w:val="single" w:sz="4" w:space="0" w:color="auto"/>
              <w:bottom w:val="single" w:sz="4" w:space="0" w:color="auto"/>
              <w:right w:val="single" w:sz="4" w:space="0" w:color="auto"/>
            </w:tcBorders>
            <w:vAlign w:val="center"/>
          </w:tcPr>
          <w:p w:rsidR="00440F0D" w:rsidRPr="0026265C" w:rsidRDefault="00440F0D" w:rsidP="00AE5C04">
            <w:pPr>
              <w:jc w:val="center"/>
            </w:pPr>
            <w:r w:rsidRPr="0026265C">
              <w:t>139</w:t>
            </w:r>
          </w:p>
        </w:tc>
        <w:tc>
          <w:tcPr>
            <w:tcW w:w="1602"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AE5C04">
            <w:pPr>
              <w:jc w:val="center"/>
            </w:pPr>
            <w:r w:rsidRPr="0026265C">
              <w:t>111</w:t>
            </w:r>
          </w:p>
        </w:tc>
      </w:tr>
      <w:tr w:rsidR="00440F0D" w:rsidRPr="0026265C" w:rsidTr="00AE5C04">
        <w:tc>
          <w:tcPr>
            <w:tcW w:w="1024"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AE5C04">
            <w:pPr>
              <w:jc w:val="center"/>
            </w:pPr>
            <w:r w:rsidRPr="0026265C">
              <w:t>2006</w:t>
            </w:r>
          </w:p>
        </w:tc>
        <w:tc>
          <w:tcPr>
            <w:tcW w:w="1511"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AE5C04">
            <w:pPr>
              <w:jc w:val="center"/>
            </w:pPr>
            <w:r w:rsidRPr="0026265C">
              <w:t>81</w:t>
            </w:r>
          </w:p>
        </w:tc>
        <w:tc>
          <w:tcPr>
            <w:tcW w:w="1826"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AE5C04">
            <w:pPr>
              <w:jc w:val="center"/>
            </w:pPr>
            <w:r w:rsidRPr="0026265C">
              <w:t>103</w:t>
            </w:r>
          </w:p>
        </w:tc>
        <w:tc>
          <w:tcPr>
            <w:tcW w:w="2524" w:type="dxa"/>
            <w:tcBorders>
              <w:top w:val="single" w:sz="4" w:space="0" w:color="auto"/>
              <w:left w:val="single" w:sz="4" w:space="0" w:color="auto"/>
              <w:bottom w:val="single" w:sz="4" w:space="0" w:color="auto"/>
              <w:right w:val="single" w:sz="4" w:space="0" w:color="auto"/>
            </w:tcBorders>
            <w:vAlign w:val="center"/>
          </w:tcPr>
          <w:p w:rsidR="00440F0D" w:rsidRPr="0026265C" w:rsidRDefault="00440F0D" w:rsidP="00AE5C04">
            <w:pPr>
              <w:jc w:val="center"/>
            </w:pPr>
            <w:r w:rsidRPr="0026265C">
              <w:t>нет данных</w:t>
            </w:r>
          </w:p>
        </w:tc>
        <w:tc>
          <w:tcPr>
            <w:tcW w:w="1368" w:type="dxa"/>
            <w:tcBorders>
              <w:top w:val="single" w:sz="4" w:space="0" w:color="auto"/>
              <w:left w:val="single" w:sz="4" w:space="0" w:color="auto"/>
              <w:bottom w:val="single" w:sz="4" w:space="0" w:color="auto"/>
              <w:right w:val="single" w:sz="4" w:space="0" w:color="auto"/>
            </w:tcBorders>
            <w:vAlign w:val="center"/>
          </w:tcPr>
          <w:p w:rsidR="00440F0D" w:rsidRPr="0026265C" w:rsidRDefault="00440F0D" w:rsidP="00AE5C04">
            <w:pPr>
              <w:jc w:val="center"/>
            </w:pPr>
            <w:r w:rsidRPr="0026265C">
              <w:t>112</w:t>
            </w:r>
          </w:p>
        </w:tc>
        <w:tc>
          <w:tcPr>
            <w:tcW w:w="1602"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AE5C04">
            <w:pPr>
              <w:jc w:val="center"/>
            </w:pPr>
            <w:r w:rsidRPr="0026265C">
              <w:t>114</w:t>
            </w:r>
          </w:p>
        </w:tc>
      </w:tr>
      <w:tr w:rsidR="00440F0D" w:rsidRPr="0026265C" w:rsidTr="00AE5C04">
        <w:tc>
          <w:tcPr>
            <w:tcW w:w="1024"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AE5C04">
            <w:pPr>
              <w:jc w:val="center"/>
            </w:pPr>
            <w:r w:rsidRPr="0026265C">
              <w:t>2007</w:t>
            </w:r>
          </w:p>
        </w:tc>
        <w:tc>
          <w:tcPr>
            <w:tcW w:w="1511"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AE5C04">
            <w:pPr>
              <w:jc w:val="center"/>
            </w:pPr>
            <w:r w:rsidRPr="0026265C">
              <w:t>92</w:t>
            </w:r>
          </w:p>
        </w:tc>
        <w:tc>
          <w:tcPr>
            <w:tcW w:w="1826"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AE5C04">
            <w:pPr>
              <w:jc w:val="center"/>
            </w:pPr>
            <w:r w:rsidRPr="0026265C">
              <w:t>108</w:t>
            </w:r>
          </w:p>
        </w:tc>
        <w:tc>
          <w:tcPr>
            <w:tcW w:w="2524" w:type="dxa"/>
            <w:tcBorders>
              <w:top w:val="single" w:sz="4" w:space="0" w:color="auto"/>
              <w:left w:val="single" w:sz="4" w:space="0" w:color="auto"/>
              <w:bottom w:val="single" w:sz="4" w:space="0" w:color="auto"/>
              <w:right w:val="single" w:sz="4" w:space="0" w:color="auto"/>
            </w:tcBorders>
            <w:vAlign w:val="center"/>
          </w:tcPr>
          <w:p w:rsidR="00440F0D" w:rsidRPr="0026265C" w:rsidRDefault="00440F0D" w:rsidP="00AE5C04">
            <w:pPr>
              <w:jc w:val="center"/>
            </w:pPr>
            <w:r w:rsidRPr="0026265C">
              <w:t>137</w:t>
            </w:r>
          </w:p>
        </w:tc>
        <w:tc>
          <w:tcPr>
            <w:tcW w:w="1368" w:type="dxa"/>
            <w:tcBorders>
              <w:top w:val="single" w:sz="4" w:space="0" w:color="auto"/>
              <w:left w:val="single" w:sz="4" w:space="0" w:color="auto"/>
              <w:bottom w:val="single" w:sz="4" w:space="0" w:color="auto"/>
              <w:right w:val="single" w:sz="4" w:space="0" w:color="auto"/>
            </w:tcBorders>
            <w:vAlign w:val="center"/>
          </w:tcPr>
          <w:p w:rsidR="00440F0D" w:rsidRPr="0026265C" w:rsidRDefault="00440F0D" w:rsidP="00AE5C04">
            <w:pPr>
              <w:jc w:val="center"/>
            </w:pPr>
            <w:r w:rsidRPr="0026265C">
              <w:t>120</w:t>
            </w:r>
          </w:p>
        </w:tc>
        <w:tc>
          <w:tcPr>
            <w:tcW w:w="1602"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AE5C04">
            <w:pPr>
              <w:jc w:val="center"/>
            </w:pPr>
            <w:r w:rsidRPr="0026265C">
              <w:t>117</w:t>
            </w:r>
          </w:p>
        </w:tc>
      </w:tr>
      <w:tr w:rsidR="00440F0D" w:rsidRPr="0026265C" w:rsidTr="00AE5C04">
        <w:tc>
          <w:tcPr>
            <w:tcW w:w="1024"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AE5C04">
            <w:pPr>
              <w:jc w:val="center"/>
            </w:pPr>
            <w:r w:rsidRPr="0026265C">
              <w:t>2008</w:t>
            </w:r>
          </w:p>
        </w:tc>
        <w:tc>
          <w:tcPr>
            <w:tcW w:w="1511"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AE5C04">
            <w:pPr>
              <w:jc w:val="center"/>
            </w:pPr>
            <w:r w:rsidRPr="0026265C">
              <w:t>97</w:t>
            </w:r>
          </w:p>
        </w:tc>
        <w:tc>
          <w:tcPr>
            <w:tcW w:w="1826"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AE5C04">
            <w:pPr>
              <w:jc w:val="center"/>
            </w:pPr>
            <w:r w:rsidRPr="0026265C">
              <w:t>98</w:t>
            </w:r>
          </w:p>
        </w:tc>
        <w:tc>
          <w:tcPr>
            <w:tcW w:w="2524" w:type="dxa"/>
            <w:tcBorders>
              <w:top w:val="single" w:sz="4" w:space="0" w:color="auto"/>
              <w:left w:val="single" w:sz="4" w:space="0" w:color="auto"/>
              <w:bottom w:val="single" w:sz="4" w:space="0" w:color="auto"/>
              <w:right w:val="single" w:sz="4" w:space="0" w:color="auto"/>
            </w:tcBorders>
            <w:vAlign w:val="center"/>
          </w:tcPr>
          <w:p w:rsidR="00440F0D" w:rsidRPr="0026265C" w:rsidRDefault="00440F0D" w:rsidP="00AE5C04">
            <w:pPr>
              <w:jc w:val="center"/>
            </w:pPr>
            <w:r w:rsidRPr="0026265C">
              <w:t>нет данных</w:t>
            </w:r>
          </w:p>
        </w:tc>
        <w:tc>
          <w:tcPr>
            <w:tcW w:w="1368" w:type="dxa"/>
            <w:tcBorders>
              <w:top w:val="single" w:sz="4" w:space="0" w:color="auto"/>
              <w:left w:val="single" w:sz="4" w:space="0" w:color="auto"/>
              <w:bottom w:val="single" w:sz="4" w:space="0" w:color="auto"/>
              <w:right w:val="single" w:sz="4" w:space="0" w:color="auto"/>
            </w:tcBorders>
            <w:vAlign w:val="center"/>
          </w:tcPr>
          <w:p w:rsidR="00440F0D" w:rsidRPr="0026265C" w:rsidRDefault="00440F0D" w:rsidP="00AE5C04">
            <w:pPr>
              <w:jc w:val="center"/>
            </w:pPr>
            <w:r w:rsidRPr="0026265C">
              <w:t>97</w:t>
            </w:r>
          </w:p>
        </w:tc>
        <w:tc>
          <w:tcPr>
            <w:tcW w:w="1602"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AE5C04">
            <w:pPr>
              <w:jc w:val="center"/>
            </w:pPr>
            <w:r w:rsidRPr="0026265C">
              <w:t>121</w:t>
            </w:r>
          </w:p>
        </w:tc>
      </w:tr>
      <w:tr w:rsidR="00440F0D" w:rsidRPr="0026265C" w:rsidTr="00AE5C04">
        <w:tc>
          <w:tcPr>
            <w:tcW w:w="1024"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AE5C04">
            <w:pPr>
              <w:jc w:val="center"/>
            </w:pPr>
            <w:r w:rsidRPr="0026265C">
              <w:t>2009</w:t>
            </w:r>
          </w:p>
        </w:tc>
        <w:tc>
          <w:tcPr>
            <w:tcW w:w="1511"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AE5C04">
            <w:pPr>
              <w:jc w:val="center"/>
            </w:pPr>
            <w:r w:rsidRPr="0026265C">
              <w:t>110</w:t>
            </w:r>
          </w:p>
        </w:tc>
        <w:tc>
          <w:tcPr>
            <w:tcW w:w="1826"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AE5C04">
            <w:pPr>
              <w:jc w:val="center"/>
            </w:pPr>
            <w:r w:rsidRPr="0026265C">
              <w:t>128</w:t>
            </w:r>
          </w:p>
        </w:tc>
        <w:tc>
          <w:tcPr>
            <w:tcW w:w="2524" w:type="dxa"/>
            <w:tcBorders>
              <w:top w:val="single" w:sz="4" w:space="0" w:color="auto"/>
              <w:left w:val="single" w:sz="4" w:space="0" w:color="auto"/>
              <w:bottom w:val="single" w:sz="4" w:space="0" w:color="auto"/>
              <w:right w:val="single" w:sz="4" w:space="0" w:color="auto"/>
            </w:tcBorders>
            <w:vAlign w:val="center"/>
          </w:tcPr>
          <w:p w:rsidR="00440F0D" w:rsidRPr="0026265C" w:rsidRDefault="00440F0D" w:rsidP="00AE5C04">
            <w:pPr>
              <w:jc w:val="center"/>
            </w:pPr>
            <w:r w:rsidRPr="0026265C">
              <w:t>нет данных</w:t>
            </w:r>
          </w:p>
        </w:tc>
        <w:tc>
          <w:tcPr>
            <w:tcW w:w="1368" w:type="dxa"/>
            <w:tcBorders>
              <w:top w:val="single" w:sz="4" w:space="0" w:color="auto"/>
              <w:left w:val="single" w:sz="4" w:space="0" w:color="auto"/>
              <w:bottom w:val="single" w:sz="4" w:space="0" w:color="auto"/>
              <w:right w:val="single" w:sz="4" w:space="0" w:color="auto"/>
            </w:tcBorders>
            <w:vAlign w:val="center"/>
          </w:tcPr>
          <w:p w:rsidR="00440F0D" w:rsidRPr="0026265C" w:rsidRDefault="00440F0D" w:rsidP="00AE5C04">
            <w:pPr>
              <w:jc w:val="center"/>
            </w:pPr>
            <w:r w:rsidRPr="0026265C">
              <w:t>30*</w:t>
            </w:r>
          </w:p>
        </w:tc>
        <w:tc>
          <w:tcPr>
            <w:tcW w:w="1602"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AE5C04">
            <w:pPr>
              <w:jc w:val="center"/>
            </w:pPr>
            <w:r w:rsidRPr="0026265C">
              <w:t>128</w:t>
            </w:r>
          </w:p>
        </w:tc>
      </w:tr>
      <w:tr w:rsidR="00440F0D" w:rsidRPr="0026265C" w:rsidTr="00AE5C04">
        <w:tc>
          <w:tcPr>
            <w:tcW w:w="1024"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AE5C04">
            <w:pPr>
              <w:jc w:val="center"/>
            </w:pPr>
            <w:r w:rsidRPr="0026265C">
              <w:t>2010</w:t>
            </w:r>
          </w:p>
        </w:tc>
        <w:tc>
          <w:tcPr>
            <w:tcW w:w="1511"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AE5C04">
            <w:pPr>
              <w:jc w:val="center"/>
            </w:pPr>
            <w:r w:rsidRPr="0026265C">
              <w:t>79</w:t>
            </w:r>
          </w:p>
        </w:tc>
        <w:tc>
          <w:tcPr>
            <w:tcW w:w="1826"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AE5C04">
            <w:pPr>
              <w:jc w:val="center"/>
            </w:pPr>
            <w:r w:rsidRPr="0026265C">
              <w:t>117</w:t>
            </w:r>
          </w:p>
        </w:tc>
        <w:tc>
          <w:tcPr>
            <w:tcW w:w="2524" w:type="dxa"/>
            <w:tcBorders>
              <w:top w:val="single" w:sz="4" w:space="0" w:color="auto"/>
              <w:left w:val="single" w:sz="4" w:space="0" w:color="auto"/>
              <w:bottom w:val="single" w:sz="4" w:space="0" w:color="auto"/>
              <w:right w:val="single" w:sz="4" w:space="0" w:color="auto"/>
            </w:tcBorders>
            <w:vAlign w:val="center"/>
          </w:tcPr>
          <w:p w:rsidR="00440F0D" w:rsidRPr="0026265C" w:rsidRDefault="00440F0D" w:rsidP="00AE5C04">
            <w:pPr>
              <w:jc w:val="center"/>
            </w:pPr>
            <w:r w:rsidRPr="0026265C">
              <w:t>нет данных</w:t>
            </w:r>
          </w:p>
        </w:tc>
        <w:tc>
          <w:tcPr>
            <w:tcW w:w="1368" w:type="dxa"/>
            <w:tcBorders>
              <w:top w:val="single" w:sz="4" w:space="0" w:color="auto"/>
              <w:left w:val="single" w:sz="4" w:space="0" w:color="auto"/>
              <w:bottom w:val="single" w:sz="4" w:space="0" w:color="auto"/>
              <w:right w:val="single" w:sz="4" w:space="0" w:color="auto"/>
            </w:tcBorders>
            <w:vAlign w:val="center"/>
          </w:tcPr>
          <w:p w:rsidR="00440F0D" w:rsidRPr="0026265C" w:rsidRDefault="00440F0D" w:rsidP="00AE5C04">
            <w:pPr>
              <w:jc w:val="center"/>
            </w:pPr>
            <w:r w:rsidRPr="0026265C">
              <w:t>132</w:t>
            </w:r>
          </w:p>
        </w:tc>
        <w:tc>
          <w:tcPr>
            <w:tcW w:w="1602"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AE5C04">
            <w:pPr>
              <w:jc w:val="center"/>
            </w:pPr>
            <w:r w:rsidRPr="0026265C">
              <w:t>123</w:t>
            </w:r>
          </w:p>
        </w:tc>
      </w:tr>
      <w:tr w:rsidR="00440F0D" w:rsidRPr="0026265C" w:rsidTr="00AE5C04">
        <w:tc>
          <w:tcPr>
            <w:tcW w:w="1024"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AE5C04">
            <w:pPr>
              <w:jc w:val="center"/>
            </w:pPr>
            <w:r w:rsidRPr="0026265C">
              <w:t>2011</w:t>
            </w:r>
          </w:p>
        </w:tc>
        <w:tc>
          <w:tcPr>
            <w:tcW w:w="1511"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AE5C04">
            <w:pPr>
              <w:jc w:val="center"/>
            </w:pPr>
            <w:r w:rsidRPr="0026265C">
              <w:t>120</w:t>
            </w:r>
          </w:p>
        </w:tc>
        <w:tc>
          <w:tcPr>
            <w:tcW w:w="1826"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AE5C04">
            <w:pPr>
              <w:jc w:val="center"/>
            </w:pPr>
            <w:r w:rsidRPr="0026265C">
              <w:t>122</w:t>
            </w:r>
          </w:p>
        </w:tc>
        <w:tc>
          <w:tcPr>
            <w:tcW w:w="2524" w:type="dxa"/>
            <w:tcBorders>
              <w:top w:val="single" w:sz="4" w:space="0" w:color="auto"/>
              <w:left w:val="single" w:sz="4" w:space="0" w:color="auto"/>
              <w:bottom w:val="single" w:sz="4" w:space="0" w:color="auto"/>
              <w:right w:val="single" w:sz="4" w:space="0" w:color="auto"/>
            </w:tcBorders>
            <w:vAlign w:val="center"/>
          </w:tcPr>
          <w:p w:rsidR="00440F0D" w:rsidRPr="0026265C" w:rsidRDefault="00440F0D" w:rsidP="00AE5C04">
            <w:pPr>
              <w:jc w:val="center"/>
            </w:pPr>
            <w:r w:rsidRPr="0026265C">
              <w:t>114</w:t>
            </w:r>
          </w:p>
        </w:tc>
        <w:tc>
          <w:tcPr>
            <w:tcW w:w="1368" w:type="dxa"/>
            <w:tcBorders>
              <w:top w:val="single" w:sz="4" w:space="0" w:color="auto"/>
              <w:left w:val="single" w:sz="4" w:space="0" w:color="auto"/>
              <w:bottom w:val="single" w:sz="4" w:space="0" w:color="auto"/>
              <w:right w:val="single" w:sz="4" w:space="0" w:color="auto"/>
            </w:tcBorders>
            <w:vAlign w:val="center"/>
          </w:tcPr>
          <w:p w:rsidR="00440F0D" w:rsidRPr="0026265C" w:rsidRDefault="00440F0D" w:rsidP="00AE5C04">
            <w:pPr>
              <w:jc w:val="center"/>
            </w:pPr>
            <w:r w:rsidRPr="0026265C">
              <w:t>179</w:t>
            </w:r>
          </w:p>
        </w:tc>
        <w:tc>
          <w:tcPr>
            <w:tcW w:w="1602"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AE5C04">
            <w:pPr>
              <w:jc w:val="center"/>
            </w:pPr>
            <w:r w:rsidRPr="0026265C">
              <w:t>147</w:t>
            </w:r>
          </w:p>
        </w:tc>
      </w:tr>
      <w:tr w:rsidR="00440F0D" w:rsidRPr="0026265C" w:rsidTr="00AE5C04">
        <w:tc>
          <w:tcPr>
            <w:tcW w:w="1024"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AE5C04">
            <w:pPr>
              <w:jc w:val="center"/>
            </w:pPr>
            <w:r w:rsidRPr="0026265C">
              <w:t>2012</w:t>
            </w:r>
          </w:p>
        </w:tc>
        <w:tc>
          <w:tcPr>
            <w:tcW w:w="1511"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AE5C04">
            <w:pPr>
              <w:jc w:val="center"/>
            </w:pPr>
            <w:r w:rsidRPr="0026265C">
              <w:t>116</w:t>
            </w:r>
          </w:p>
        </w:tc>
        <w:tc>
          <w:tcPr>
            <w:tcW w:w="1826"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AE5C04">
            <w:pPr>
              <w:jc w:val="center"/>
            </w:pPr>
            <w:r w:rsidRPr="0026265C">
              <w:t>127</w:t>
            </w:r>
          </w:p>
        </w:tc>
        <w:tc>
          <w:tcPr>
            <w:tcW w:w="2524" w:type="dxa"/>
            <w:tcBorders>
              <w:top w:val="single" w:sz="4" w:space="0" w:color="auto"/>
              <w:left w:val="single" w:sz="4" w:space="0" w:color="auto"/>
              <w:bottom w:val="single" w:sz="4" w:space="0" w:color="auto"/>
              <w:right w:val="single" w:sz="4" w:space="0" w:color="auto"/>
            </w:tcBorders>
            <w:vAlign w:val="center"/>
          </w:tcPr>
          <w:p w:rsidR="00440F0D" w:rsidRPr="0026265C" w:rsidRDefault="00440F0D" w:rsidP="00AE5C04">
            <w:pPr>
              <w:jc w:val="center"/>
            </w:pPr>
            <w:r w:rsidRPr="0026265C">
              <w:t>125</w:t>
            </w:r>
          </w:p>
        </w:tc>
        <w:tc>
          <w:tcPr>
            <w:tcW w:w="1368" w:type="dxa"/>
            <w:tcBorders>
              <w:top w:val="single" w:sz="4" w:space="0" w:color="auto"/>
              <w:left w:val="single" w:sz="4" w:space="0" w:color="auto"/>
              <w:bottom w:val="single" w:sz="4" w:space="0" w:color="auto"/>
              <w:right w:val="single" w:sz="4" w:space="0" w:color="auto"/>
            </w:tcBorders>
            <w:vAlign w:val="center"/>
          </w:tcPr>
          <w:p w:rsidR="00440F0D" w:rsidRPr="0026265C" w:rsidRDefault="00440F0D" w:rsidP="00AE5C04">
            <w:pPr>
              <w:jc w:val="center"/>
            </w:pPr>
            <w:r w:rsidRPr="0026265C">
              <w:t>175</w:t>
            </w:r>
          </w:p>
        </w:tc>
        <w:tc>
          <w:tcPr>
            <w:tcW w:w="1602"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AE5C04">
            <w:pPr>
              <w:jc w:val="center"/>
            </w:pPr>
            <w:r w:rsidRPr="0026265C">
              <w:t>128</w:t>
            </w:r>
          </w:p>
        </w:tc>
      </w:tr>
      <w:tr w:rsidR="00440F0D" w:rsidRPr="0026265C" w:rsidTr="00AE5C04">
        <w:tc>
          <w:tcPr>
            <w:tcW w:w="1024"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AE5C04">
            <w:pPr>
              <w:jc w:val="center"/>
            </w:pPr>
            <w:r w:rsidRPr="0026265C">
              <w:t>2013</w:t>
            </w:r>
          </w:p>
        </w:tc>
        <w:tc>
          <w:tcPr>
            <w:tcW w:w="1511"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AE5C04">
            <w:pPr>
              <w:jc w:val="center"/>
            </w:pPr>
            <w:r w:rsidRPr="0026265C">
              <w:t>94</w:t>
            </w:r>
          </w:p>
        </w:tc>
        <w:tc>
          <w:tcPr>
            <w:tcW w:w="1826"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AE5C04">
            <w:pPr>
              <w:jc w:val="center"/>
            </w:pPr>
            <w:r w:rsidRPr="0026265C">
              <w:t>92</w:t>
            </w:r>
          </w:p>
        </w:tc>
        <w:tc>
          <w:tcPr>
            <w:tcW w:w="2524" w:type="dxa"/>
            <w:tcBorders>
              <w:top w:val="single" w:sz="4" w:space="0" w:color="auto"/>
              <w:left w:val="single" w:sz="4" w:space="0" w:color="auto"/>
              <w:bottom w:val="single" w:sz="4" w:space="0" w:color="auto"/>
              <w:right w:val="single" w:sz="4" w:space="0" w:color="auto"/>
            </w:tcBorders>
            <w:vAlign w:val="center"/>
          </w:tcPr>
          <w:p w:rsidR="00440F0D" w:rsidRPr="0026265C" w:rsidRDefault="00440F0D" w:rsidP="00AE5C04">
            <w:pPr>
              <w:jc w:val="center"/>
            </w:pPr>
            <w:r w:rsidRPr="0026265C">
              <w:t>106</w:t>
            </w:r>
          </w:p>
        </w:tc>
        <w:tc>
          <w:tcPr>
            <w:tcW w:w="1368" w:type="dxa"/>
            <w:tcBorders>
              <w:top w:val="single" w:sz="4" w:space="0" w:color="auto"/>
              <w:left w:val="single" w:sz="4" w:space="0" w:color="auto"/>
              <w:bottom w:val="single" w:sz="4" w:space="0" w:color="auto"/>
              <w:right w:val="single" w:sz="4" w:space="0" w:color="auto"/>
            </w:tcBorders>
            <w:vAlign w:val="center"/>
          </w:tcPr>
          <w:p w:rsidR="00440F0D" w:rsidRPr="0026265C" w:rsidRDefault="00440F0D" w:rsidP="00AE5C04">
            <w:pPr>
              <w:jc w:val="center"/>
            </w:pPr>
            <w:r w:rsidRPr="0026265C">
              <w:t>119</w:t>
            </w:r>
          </w:p>
        </w:tc>
        <w:tc>
          <w:tcPr>
            <w:tcW w:w="1602"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AE5C04">
            <w:pPr>
              <w:jc w:val="center"/>
            </w:pPr>
            <w:r w:rsidRPr="0026265C">
              <w:t>116</w:t>
            </w:r>
          </w:p>
        </w:tc>
      </w:tr>
      <w:tr w:rsidR="00440F0D" w:rsidRPr="0026265C" w:rsidTr="00AE5C04">
        <w:tc>
          <w:tcPr>
            <w:tcW w:w="1024"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AE5C04">
            <w:pPr>
              <w:jc w:val="center"/>
            </w:pPr>
            <w:r w:rsidRPr="0026265C">
              <w:t>2014</w:t>
            </w:r>
          </w:p>
        </w:tc>
        <w:tc>
          <w:tcPr>
            <w:tcW w:w="1511"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AE5C04">
            <w:pPr>
              <w:jc w:val="center"/>
            </w:pPr>
            <w:r w:rsidRPr="0026265C">
              <w:t>92</w:t>
            </w:r>
          </w:p>
        </w:tc>
        <w:tc>
          <w:tcPr>
            <w:tcW w:w="1826"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AE5C04">
            <w:pPr>
              <w:jc w:val="center"/>
            </w:pPr>
            <w:r w:rsidRPr="0026265C">
              <w:t>93</w:t>
            </w:r>
          </w:p>
        </w:tc>
        <w:tc>
          <w:tcPr>
            <w:tcW w:w="2524" w:type="dxa"/>
            <w:tcBorders>
              <w:top w:val="single" w:sz="4" w:space="0" w:color="auto"/>
              <w:left w:val="single" w:sz="4" w:space="0" w:color="auto"/>
              <w:bottom w:val="single" w:sz="4" w:space="0" w:color="auto"/>
              <w:right w:val="single" w:sz="4" w:space="0" w:color="auto"/>
            </w:tcBorders>
            <w:vAlign w:val="center"/>
          </w:tcPr>
          <w:p w:rsidR="00440F0D" w:rsidRPr="0026265C" w:rsidRDefault="00440F0D" w:rsidP="00AE5C04">
            <w:pPr>
              <w:jc w:val="center"/>
            </w:pPr>
            <w:r w:rsidRPr="0026265C">
              <w:t>108</w:t>
            </w:r>
          </w:p>
        </w:tc>
        <w:tc>
          <w:tcPr>
            <w:tcW w:w="1368" w:type="dxa"/>
            <w:tcBorders>
              <w:top w:val="single" w:sz="4" w:space="0" w:color="auto"/>
              <w:left w:val="single" w:sz="4" w:space="0" w:color="auto"/>
              <w:bottom w:val="single" w:sz="4" w:space="0" w:color="auto"/>
              <w:right w:val="single" w:sz="4" w:space="0" w:color="auto"/>
            </w:tcBorders>
            <w:vAlign w:val="center"/>
          </w:tcPr>
          <w:p w:rsidR="00440F0D" w:rsidRPr="0026265C" w:rsidRDefault="00440F0D" w:rsidP="00AE5C04">
            <w:pPr>
              <w:jc w:val="center"/>
            </w:pPr>
            <w:r w:rsidRPr="0026265C">
              <w:t>109</w:t>
            </w:r>
          </w:p>
        </w:tc>
        <w:tc>
          <w:tcPr>
            <w:tcW w:w="1602" w:type="dxa"/>
            <w:tcBorders>
              <w:top w:val="single" w:sz="4" w:space="0" w:color="auto"/>
              <w:left w:val="single" w:sz="4" w:space="0" w:color="auto"/>
              <w:bottom w:val="single" w:sz="4" w:space="0" w:color="auto"/>
              <w:right w:val="single" w:sz="4" w:space="0" w:color="auto"/>
            </w:tcBorders>
            <w:vAlign w:val="center"/>
            <w:hideMark/>
          </w:tcPr>
          <w:p w:rsidR="00440F0D" w:rsidRPr="0026265C" w:rsidRDefault="00440F0D" w:rsidP="00AE5C04">
            <w:pPr>
              <w:jc w:val="center"/>
            </w:pPr>
            <w:r w:rsidRPr="0026265C">
              <w:t>112</w:t>
            </w:r>
          </w:p>
        </w:tc>
      </w:tr>
      <w:tr w:rsidR="00440F0D" w:rsidRPr="0026265C" w:rsidTr="00AE5C04">
        <w:tc>
          <w:tcPr>
            <w:tcW w:w="1024" w:type="dxa"/>
            <w:tcBorders>
              <w:top w:val="single" w:sz="4" w:space="0" w:color="auto"/>
              <w:left w:val="single" w:sz="4" w:space="0" w:color="auto"/>
              <w:bottom w:val="single" w:sz="4" w:space="0" w:color="auto"/>
              <w:right w:val="single" w:sz="4" w:space="0" w:color="auto"/>
            </w:tcBorders>
            <w:vAlign w:val="center"/>
          </w:tcPr>
          <w:p w:rsidR="00440F0D" w:rsidRPr="0026265C" w:rsidRDefault="00440F0D" w:rsidP="00AE5C04">
            <w:pPr>
              <w:jc w:val="center"/>
            </w:pPr>
            <w:r>
              <w:t>2015</w:t>
            </w:r>
          </w:p>
        </w:tc>
        <w:tc>
          <w:tcPr>
            <w:tcW w:w="1511" w:type="dxa"/>
            <w:tcBorders>
              <w:top w:val="single" w:sz="4" w:space="0" w:color="auto"/>
              <w:left w:val="single" w:sz="4" w:space="0" w:color="auto"/>
              <w:bottom w:val="single" w:sz="4" w:space="0" w:color="auto"/>
              <w:right w:val="single" w:sz="4" w:space="0" w:color="auto"/>
            </w:tcBorders>
            <w:vAlign w:val="center"/>
          </w:tcPr>
          <w:p w:rsidR="00440F0D" w:rsidRPr="0026265C" w:rsidRDefault="00440F0D" w:rsidP="00AE5C04">
            <w:pPr>
              <w:jc w:val="center"/>
            </w:pPr>
            <w:r>
              <w:t>107</w:t>
            </w:r>
          </w:p>
        </w:tc>
        <w:tc>
          <w:tcPr>
            <w:tcW w:w="1826" w:type="dxa"/>
            <w:tcBorders>
              <w:top w:val="single" w:sz="4" w:space="0" w:color="auto"/>
              <w:left w:val="single" w:sz="4" w:space="0" w:color="auto"/>
              <w:bottom w:val="single" w:sz="4" w:space="0" w:color="auto"/>
              <w:right w:val="single" w:sz="4" w:space="0" w:color="auto"/>
            </w:tcBorders>
            <w:vAlign w:val="center"/>
          </w:tcPr>
          <w:p w:rsidR="00440F0D" w:rsidRPr="0026265C" w:rsidRDefault="00440F0D" w:rsidP="00AE5C04">
            <w:pPr>
              <w:jc w:val="center"/>
            </w:pPr>
            <w:r>
              <w:t>94</w:t>
            </w:r>
          </w:p>
        </w:tc>
        <w:tc>
          <w:tcPr>
            <w:tcW w:w="2524" w:type="dxa"/>
            <w:tcBorders>
              <w:top w:val="single" w:sz="4" w:space="0" w:color="auto"/>
              <w:left w:val="single" w:sz="4" w:space="0" w:color="auto"/>
              <w:bottom w:val="single" w:sz="4" w:space="0" w:color="auto"/>
              <w:right w:val="single" w:sz="4" w:space="0" w:color="auto"/>
            </w:tcBorders>
            <w:vAlign w:val="center"/>
          </w:tcPr>
          <w:p w:rsidR="00440F0D" w:rsidRPr="0026265C" w:rsidRDefault="00440F0D" w:rsidP="00AE5C04">
            <w:pPr>
              <w:jc w:val="center"/>
            </w:pPr>
            <w:r>
              <w:t>113</w:t>
            </w:r>
          </w:p>
        </w:tc>
        <w:tc>
          <w:tcPr>
            <w:tcW w:w="1368" w:type="dxa"/>
            <w:tcBorders>
              <w:top w:val="single" w:sz="4" w:space="0" w:color="auto"/>
              <w:left w:val="single" w:sz="4" w:space="0" w:color="auto"/>
              <w:bottom w:val="single" w:sz="4" w:space="0" w:color="auto"/>
              <w:right w:val="single" w:sz="4" w:space="0" w:color="auto"/>
            </w:tcBorders>
            <w:vAlign w:val="center"/>
          </w:tcPr>
          <w:p w:rsidR="00440F0D" w:rsidRPr="0026265C" w:rsidRDefault="00440F0D" w:rsidP="00AE5C04">
            <w:pPr>
              <w:jc w:val="center"/>
            </w:pPr>
            <w:r>
              <w:t>129</w:t>
            </w:r>
          </w:p>
        </w:tc>
        <w:tc>
          <w:tcPr>
            <w:tcW w:w="1602" w:type="dxa"/>
            <w:tcBorders>
              <w:top w:val="single" w:sz="4" w:space="0" w:color="auto"/>
              <w:left w:val="single" w:sz="4" w:space="0" w:color="auto"/>
              <w:bottom w:val="single" w:sz="4" w:space="0" w:color="auto"/>
              <w:right w:val="single" w:sz="4" w:space="0" w:color="auto"/>
            </w:tcBorders>
            <w:vAlign w:val="center"/>
          </w:tcPr>
          <w:p w:rsidR="00440F0D" w:rsidRPr="0026265C" w:rsidRDefault="00440F0D" w:rsidP="00AE5C04">
            <w:pPr>
              <w:jc w:val="center"/>
            </w:pPr>
            <w:r>
              <w:t>133</w:t>
            </w:r>
          </w:p>
        </w:tc>
      </w:tr>
      <w:tr w:rsidR="00440F0D" w:rsidRPr="0026265C" w:rsidTr="00AE5C04">
        <w:tc>
          <w:tcPr>
            <w:tcW w:w="1024" w:type="dxa"/>
            <w:tcBorders>
              <w:top w:val="single" w:sz="4" w:space="0" w:color="auto"/>
              <w:left w:val="single" w:sz="4" w:space="0" w:color="auto"/>
              <w:bottom w:val="single" w:sz="4" w:space="0" w:color="auto"/>
              <w:right w:val="single" w:sz="4" w:space="0" w:color="auto"/>
            </w:tcBorders>
            <w:vAlign w:val="center"/>
          </w:tcPr>
          <w:p w:rsidR="00440F0D" w:rsidRDefault="00440F0D" w:rsidP="00AE5C04">
            <w:pPr>
              <w:jc w:val="center"/>
            </w:pPr>
            <w:r>
              <w:t>2016</w:t>
            </w:r>
          </w:p>
        </w:tc>
        <w:tc>
          <w:tcPr>
            <w:tcW w:w="1511" w:type="dxa"/>
            <w:tcBorders>
              <w:top w:val="single" w:sz="4" w:space="0" w:color="auto"/>
              <w:left w:val="single" w:sz="4" w:space="0" w:color="auto"/>
              <w:bottom w:val="single" w:sz="4" w:space="0" w:color="auto"/>
              <w:right w:val="single" w:sz="4" w:space="0" w:color="auto"/>
            </w:tcBorders>
            <w:vAlign w:val="center"/>
          </w:tcPr>
          <w:p w:rsidR="00440F0D" w:rsidRDefault="00440F0D" w:rsidP="00AE5C04">
            <w:pPr>
              <w:jc w:val="center"/>
            </w:pPr>
            <w:r>
              <w:t>106</w:t>
            </w:r>
          </w:p>
        </w:tc>
        <w:tc>
          <w:tcPr>
            <w:tcW w:w="1826" w:type="dxa"/>
            <w:tcBorders>
              <w:top w:val="single" w:sz="4" w:space="0" w:color="auto"/>
              <w:left w:val="single" w:sz="4" w:space="0" w:color="auto"/>
              <w:bottom w:val="single" w:sz="4" w:space="0" w:color="auto"/>
              <w:right w:val="single" w:sz="4" w:space="0" w:color="auto"/>
            </w:tcBorders>
            <w:vAlign w:val="center"/>
          </w:tcPr>
          <w:p w:rsidR="00440F0D" w:rsidRDefault="00440F0D" w:rsidP="00AE5C04">
            <w:pPr>
              <w:jc w:val="center"/>
            </w:pPr>
            <w:r>
              <w:t>124</w:t>
            </w:r>
          </w:p>
        </w:tc>
        <w:tc>
          <w:tcPr>
            <w:tcW w:w="2524" w:type="dxa"/>
            <w:tcBorders>
              <w:top w:val="single" w:sz="4" w:space="0" w:color="auto"/>
              <w:left w:val="single" w:sz="4" w:space="0" w:color="auto"/>
              <w:bottom w:val="single" w:sz="4" w:space="0" w:color="auto"/>
              <w:right w:val="single" w:sz="4" w:space="0" w:color="auto"/>
            </w:tcBorders>
            <w:vAlign w:val="center"/>
          </w:tcPr>
          <w:p w:rsidR="00440F0D" w:rsidRDefault="00440F0D" w:rsidP="00AE5C04">
            <w:pPr>
              <w:jc w:val="center"/>
            </w:pPr>
            <w:r>
              <w:t>125</w:t>
            </w:r>
          </w:p>
        </w:tc>
        <w:tc>
          <w:tcPr>
            <w:tcW w:w="1368" w:type="dxa"/>
            <w:tcBorders>
              <w:top w:val="single" w:sz="4" w:space="0" w:color="auto"/>
              <w:left w:val="single" w:sz="4" w:space="0" w:color="auto"/>
              <w:bottom w:val="single" w:sz="4" w:space="0" w:color="auto"/>
              <w:right w:val="single" w:sz="4" w:space="0" w:color="auto"/>
            </w:tcBorders>
            <w:vAlign w:val="center"/>
          </w:tcPr>
          <w:p w:rsidR="00440F0D" w:rsidRDefault="00440F0D" w:rsidP="00AE5C04">
            <w:pPr>
              <w:jc w:val="center"/>
            </w:pPr>
            <w:r>
              <w:t>125</w:t>
            </w:r>
          </w:p>
        </w:tc>
        <w:tc>
          <w:tcPr>
            <w:tcW w:w="1602" w:type="dxa"/>
            <w:tcBorders>
              <w:top w:val="single" w:sz="4" w:space="0" w:color="auto"/>
              <w:left w:val="single" w:sz="4" w:space="0" w:color="auto"/>
              <w:bottom w:val="single" w:sz="4" w:space="0" w:color="auto"/>
              <w:right w:val="single" w:sz="4" w:space="0" w:color="auto"/>
            </w:tcBorders>
            <w:vAlign w:val="center"/>
          </w:tcPr>
          <w:p w:rsidR="00440F0D" w:rsidRDefault="00440F0D" w:rsidP="00AE5C04">
            <w:pPr>
              <w:jc w:val="center"/>
            </w:pPr>
            <w:r>
              <w:t>131</w:t>
            </w:r>
          </w:p>
        </w:tc>
      </w:tr>
      <w:tr w:rsidR="00440F0D" w:rsidRPr="0026265C" w:rsidTr="00AE5C04">
        <w:tc>
          <w:tcPr>
            <w:tcW w:w="1024" w:type="dxa"/>
            <w:tcBorders>
              <w:top w:val="single" w:sz="4" w:space="0" w:color="auto"/>
              <w:left w:val="single" w:sz="4" w:space="0" w:color="auto"/>
              <w:bottom w:val="single" w:sz="4" w:space="0" w:color="auto"/>
              <w:right w:val="single" w:sz="4" w:space="0" w:color="auto"/>
            </w:tcBorders>
            <w:vAlign w:val="center"/>
          </w:tcPr>
          <w:p w:rsidR="00440F0D" w:rsidRDefault="00440F0D" w:rsidP="00AE5C04">
            <w:pPr>
              <w:jc w:val="center"/>
            </w:pPr>
            <w:r>
              <w:t>2017</w:t>
            </w:r>
          </w:p>
        </w:tc>
        <w:tc>
          <w:tcPr>
            <w:tcW w:w="1511" w:type="dxa"/>
            <w:tcBorders>
              <w:top w:val="single" w:sz="4" w:space="0" w:color="auto"/>
              <w:left w:val="single" w:sz="4" w:space="0" w:color="auto"/>
              <w:bottom w:val="single" w:sz="4" w:space="0" w:color="auto"/>
              <w:right w:val="single" w:sz="4" w:space="0" w:color="auto"/>
            </w:tcBorders>
            <w:vAlign w:val="center"/>
          </w:tcPr>
          <w:p w:rsidR="00440F0D" w:rsidRDefault="00440F0D" w:rsidP="00AE5C04">
            <w:pPr>
              <w:jc w:val="center"/>
            </w:pPr>
            <w:r>
              <w:t>91*</w:t>
            </w:r>
          </w:p>
        </w:tc>
        <w:tc>
          <w:tcPr>
            <w:tcW w:w="1826" w:type="dxa"/>
            <w:tcBorders>
              <w:top w:val="single" w:sz="4" w:space="0" w:color="auto"/>
              <w:left w:val="single" w:sz="4" w:space="0" w:color="auto"/>
              <w:bottom w:val="single" w:sz="4" w:space="0" w:color="auto"/>
              <w:right w:val="single" w:sz="4" w:space="0" w:color="auto"/>
            </w:tcBorders>
            <w:vAlign w:val="center"/>
          </w:tcPr>
          <w:p w:rsidR="00440F0D" w:rsidRDefault="00440F0D" w:rsidP="00AE5C04">
            <w:pPr>
              <w:jc w:val="center"/>
            </w:pPr>
            <w:r>
              <w:t>93</w:t>
            </w:r>
          </w:p>
        </w:tc>
        <w:tc>
          <w:tcPr>
            <w:tcW w:w="2524" w:type="dxa"/>
            <w:tcBorders>
              <w:top w:val="single" w:sz="4" w:space="0" w:color="auto"/>
              <w:left w:val="single" w:sz="4" w:space="0" w:color="auto"/>
              <w:bottom w:val="single" w:sz="4" w:space="0" w:color="auto"/>
              <w:right w:val="single" w:sz="4" w:space="0" w:color="auto"/>
            </w:tcBorders>
            <w:vAlign w:val="center"/>
          </w:tcPr>
          <w:p w:rsidR="00440F0D" w:rsidRDefault="00440F0D" w:rsidP="00AE5C04">
            <w:pPr>
              <w:jc w:val="center"/>
            </w:pPr>
            <w:r>
              <w:t>102</w:t>
            </w:r>
          </w:p>
        </w:tc>
        <w:tc>
          <w:tcPr>
            <w:tcW w:w="1368" w:type="dxa"/>
            <w:tcBorders>
              <w:top w:val="single" w:sz="4" w:space="0" w:color="auto"/>
              <w:left w:val="single" w:sz="4" w:space="0" w:color="auto"/>
              <w:bottom w:val="single" w:sz="4" w:space="0" w:color="auto"/>
              <w:right w:val="single" w:sz="4" w:space="0" w:color="auto"/>
            </w:tcBorders>
            <w:vAlign w:val="center"/>
          </w:tcPr>
          <w:p w:rsidR="00440F0D" w:rsidRDefault="00440F0D" w:rsidP="00AE5C04">
            <w:pPr>
              <w:jc w:val="center"/>
            </w:pPr>
            <w:r>
              <w:t>124</w:t>
            </w:r>
          </w:p>
        </w:tc>
        <w:tc>
          <w:tcPr>
            <w:tcW w:w="1602" w:type="dxa"/>
            <w:tcBorders>
              <w:top w:val="single" w:sz="4" w:space="0" w:color="auto"/>
              <w:left w:val="single" w:sz="4" w:space="0" w:color="auto"/>
              <w:bottom w:val="single" w:sz="4" w:space="0" w:color="auto"/>
              <w:right w:val="single" w:sz="4" w:space="0" w:color="auto"/>
            </w:tcBorders>
            <w:vAlign w:val="center"/>
          </w:tcPr>
          <w:p w:rsidR="00440F0D" w:rsidRDefault="00440F0D" w:rsidP="00AE5C04">
            <w:pPr>
              <w:jc w:val="center"/>
            </w:pPr>
            <w:r>
              <w:t>112</w:t>
            </w:r>
          </w:p>
        </w:tc>
      </w:tr>
      <w:tr w:rsidR="00865659" w:rsidRPr="0026265C" w:rsidTr="00AE5C04">
        <w:tc>
          <w:tcPr>
            <w:tcW w:w="1024" w:type="dxa"/>
            <w:tcBorders>
              <w:top w:val="single" w:sz="4" w:space="0" w:color="auto"/>
              <w:left w:val="single" w:sz="4" w:space="0" w:color="auto"/>
              <w:bottom w:val="single" w:sz="4" w:space="0" w:color="auto"/>
              <w:right w:val="single" w:sz="4" w:space="0" w:color="auto"/>
            </w:tcBorders>
            <w:vAlign w:val="center"/>
          </w:tcPr>
          <w:p w:rsidR="00865659" w:rsidRDefault="00865659" w:rsidP="00AE5C04">
            <w:pPr>
              <w:jc w:val="center"/>
            </w:pPr>
            <w:r>
              <w:t>2018</w:t>
            </w:r>
          </w:p>
        </w:tc>
        <w:tc>
          <w:tcPr>
            <w:tcW w:w="1511" w:type="dxa"/>
            <w:tcBorders>
              <w:top w:val="single" w:sz="4" w:space="0" w:color="auto"/>
              <w:left w:val="single" w:sz="4" w:space="0" w:color="auto"/>
              <w:bottom w:val="single" w:sz="4" w:space="0" w:color="auto"/>
              <w:right w:val="single" w:sz="4" w:space="0" w:color="auto"/>
            </w:tcBorders>
            <w:vAlign w:val="center"/>
          </w:tcPr>
          <w:p w:rsidR="00865659" w:rsidRDefault="003C378B" w:rsidP="00AE5C04">
            <w:pPr>
              <w:jc w:val="center"/>
            </w:pPr>
            <w:r>
              <w:t>110</w:t>
            </w:r>
          </w:p>
        </w:tc>
        <w:tc>
          <w:tcPr>
            <w:tcW w:w="1826" w:type="dxa"/>
            <w:tcBorders>
              <w:top w:val="single" w:sz="4" w:space="0" w:color="auto"/>
              <w:left w:val="single" w:sz="4" w:space="0" w:color="auto"/>
              <w:bottom w:val="single" w:sz="4" w:space="0" w:color="auto"/>
              <w:right w:val="single" w:sz="4" w:space="0" w:color="auto"/>
            </w:tcBorders>
            <w:vAlign w:val="center"/>
          </w:tcPr>
          <w:p w:rsidR="00865659" w:rsidRDefault="003C378B" w:rsidP="00AE5C04">
            <w:pPr>
              <w:jc w:val="center"/>
            </w:pPr>
            <w:r>
              <w:t>116</w:t>
            </w:r>
          </w:p>
        </w:tc>
        <w:tc>
          <w:tcPr>
            <w:tcW w:w="2524" w:type="dxa"/>
            <w:tcBorders>
              <w:top w:val="single" w:sz="4" w:space="0" w:color="auto"/>
              <w:left w:val="single" w:sz="4" w:space="0" w:color="auto"/>
              <w:bottom w:val="single" w:sz="4" w:space="0" w:color="auto"/>
              <w:right w:val="single" w:sz="4" w:space="0" w:color="auto"/>
            </w:tcBorders>
            <w:vAlign w:val="center"/>
          </w:tcPr>
          <w:p w:rsidR="00865659" w:rsidRDefault="003C378B" w:rsidP="00AE5C04">
            <w:pPr>
              <w:jc w:val="center"/>
            </w:pPr>
            <w:r>
              <w:t>120</w:t>
            </w:r>
          </w:p>
        </w:tc>
        <w:tc>
          <w:tcPr>
            <w:tcW w:w="1368" w:type="dxa"/>
            <w:tcBorders>
              <w:top w:val="single" w:sz="4" w:space="0" w:color="auto"/>
              <w:left w:val="single" w:sz="4" w:space="0" w:color="auto"/>
              <w:bottom w:val="single" w:sz="4" w:space="0" w:color="auto"/>
              <w:right w:val="single" w:sz="4" w:space="0" w:color="auto"/>
            </w:tcBorders>
            <w:vAlign w:val="center"/>
          </w:tcPr>
          <w:p w:rsidR="00865659" w:rsidRDefault="003C378B" w:rsidP="00AE5C04">
            <w:pPr>
              <w:jc w:val="center"/>
            </w:pPr>
            <w:r>
              <w:t>107</w:t>
            </w:r>
          </w:p>
        </w:tc>
        <w:tc>
          <w:tcPr>
            <w:tcW w:w="1602" w:type="dxa"/>
            <w:tcBorders>
              <w:top w:val="single" w:sz="4" w:space="0" w:color="auto"/>
              <w:left w:val="single" w:sz="4" w:space="0" w:color="auto"/>
              <w:bottom w:val="single" w:sz="4" w:space="0" w:color="auto"/>
              <w:right w:val="single" w:sz="4" w:space="0" w:color="auto"/>
            </w:tcBorders>
            <w:vAlign w:val="center"/>
          </w:tcPr>
          <w:p w:rsidR="00865659" w:rsidRDefault="003C378B" w:rsidP="00AE5C04">
            <w:pPr>
              <w:jc w:val="center"/>
            </w:pPr>
            <w:r>
              <w:t>120</w:t>
            </w:r>
          </w:p>
        </w:tc>
      </w:tr>
    </w:tbl>
    <w:p w:rsidR="00440F0D" w:rsidRDefault="00440F0D" w:rsidP="00440F0D">
      <w:r w:rsidRPr="0026265C">
        <w:t>* - недостоверные данные</w:t>
      </w:r>
    </w:p>
    <w:p w:rsidR="00440F0D" w:rsidRDefault="00440F0D" w:rsidP="00440F0D"/>
    <w:p w:rsidR="00440F0D" w:rsidRDefault="00440F0D" w:rsidP="00440F0D">
      <w:r>
        <w:t>Таблица 11.</w:t>
      </w:r>
    </w:p>
    <w:p w:rsidR="00440F0D" w:rsidRPr="00D435EC" w:rsidRDefault="00440F0D" w:rsidP="00440F0D">
      <w:pPr>
        <w:jc w:val="center"/>
        <w:rPr>
          <w:b/>
        </w:rPr>
      </w:pPr>
      <w:r w:rsidRPr="00D435EC">
        <w:rPr>
          <w:b/>
        </w:rPr>
        <w:t xml:space="preserve">Средняя температура трёх месяцев (июль, август, сентябрь) в период открытой воды, </w:t>
      </w:r>
      <w:r>
        <w:rPr>
          <w:b/>
        </w:rPr>
        <w:t xml:space="preserve"> в</w:t>
      </w:r>
      <w:proofErr w:type="gramStart"/>
      <w:r>
        <w:rPr>
          <w:b/>
        </w:rPr>
        <w:t xml:space="preserve"> º</w:t>
      </w:r>
      <w:r w:rsidRPr="00D435EC">
        <w:rPr>
          <w:b/>
        </w:rPr>
        <w:t>С</w:t>
      </w:r>
      <w:proofErr w:type="gramEnd"/>
      <w:r>
        <w:rPr>
          <w:b/>
        </w:rPr>
        <w:t>,</w:t>
      </w:r>
      <w:r w:rsidRPr="00D435EC">
        <w:rPr>
          <w:b/>
        </w:rPr>
        <w:t xml:space="preserve"> на метеостанциях о. Белый и о. Диксон.</w:t>
      </w:r>
    </w:p>
    <w:p w:rsidR="00440F0D" w:rsidRDefault="00440F0D" w:rsidP="00440F0D"/>
    <w:tbl>
      <w:tblPr>
        <w:tblStyle w:val="ad"/>
        <w:tblW w:w="9781" w:type="dxa"/>
        <w:tblInd w:w="108" w:type="dxa"/>
        <w:tblLook w:val="04A0" w:firstRow="1" w:lastRow="0" w:firstColumn="1" w:lastColumn="0" w:noHBand="0" w:noVBand="1"/>
      </w:tblPr>
      <w:tblGrid>
        <w:gridCol w:w="2410"/>
        <w:gridCol w:w="1474"/>
        <w:gridCol w:w="1474"/>
        <w:gridCol w:w="1474"/>
        <w:gridCol w:w="1474"/>
        <w:gridCol w:w="1475"/>
      </w:tblGrid>
      <w:tr w:rsidR="00440F0D" w:rsidTr="00AE5C04">
        <w:tc>
          <w:tcPr>
            <w:tcW w:w="2410" w:type="dxa"/>
            <w:vMerge w:val="restart"/>
            <w:vAlign w:val="center"/>
          </w:tcPr>
          <w:p w:rsidR="00440F0D" w:rsidRPr="00016EEB" w:rsidRDefault="00440F0D" w:rsidP="00AE5C04">
            <w:pPr>
              <w:jc w:val="center"/>
              <w:rPr>
                <w:b/>
              </w:rPr>
            </w:pPr>
            <w:r>
              <w:rPr>
                <w:b/>
              </w:rPr>
              <w:t>Метеостанции</w:t>
            </w:r>
          </w:p>
        </w:tc>
        <w:tc>
          <w:tcPr>
            <w:tcW w:w="7371" w:type="dxa"/>
            <w:gridSpan w:val="5"/>
            <w:vAlign w:val="center"/>
          </w:tcPr>
          <w:p w:rsidR="00440F0D" w:rsidRPr="00016EEB" w:rsidRDefault="00440F0D" w:rsidP="00AE5C04">
            <w:pPr>
              <w:jc w:val="center"/>
              <w:rPr>
                <w:b/>
              </w:rPr>
            </w:pPr>
            <w:r>
              <w:rPr>
                <w:b/>
              </w:rPr>
              <w:t>Годы</w:t>
            </w:r>
          </w:p>
        </w:tc>
      </w:tr>
      <w:tr w:rsidR="00C42310" w:rsidTr="00C42310">
        <w:tc>
          <w:tcPr>
            <w:tcW w:w="2410" w:type="dxa"/>
            <w:vMerge/>
            <w:vAlign w:val="center"/>
          </w:tcPr>
          <w:p w:rsidR="00C42310" w:rsidRPr="00016EEB" w:rsidRDefault="00C42310" w:rsidP="00AE5C04">
            <w:pPr>
              <w:jc w:val="center"/>
              <w:rPr>
                <w:b/>
              </w:rPr>
            </w:pPr>
          </w:p>
        </w:tc>
        <w:tc>
          <w:tcPr>
            <w:tcW w:w="1474" w:type="dxa"/>
            <w:vAlign w:val="center"/>
          </w:tcPr>
          <w:p w:rsidR="00C42310" w:rsidRPr="00016EEB" w:rsidRDefault="00C42310" w:rsidP="00AE5C04">
            <w:pPr>
              <w:jc w:val="center"/>
              <w:rPr>
                <w:b/>
              </w:rPr>
            </w:pPr>
            <w:r w:rsidRPr="00016EEB">
              <w:rPr>
                <w:b/>
              </w:rPr>
              <w:t>2014</w:t>
            </w:r>
          </w:p>
        </w:tc>
        <w:tc>
          <w:tcPr>
            <w:tcW w:w="1474" w:type="dxa"/>
            <w:vAlign w:val="center"/>
          </w:tcPr>
          <w:p w:rsidR="00C42310" w:rsidRPr="00016EEB" w:rsidRDefault="00C42310" w:rsidP="00AE5C04">
            <w:pPr>
              <w:jc w:val="center"/>
              <w:rPr>
                <w:b/>
              </w:rPr>
            </w:pPr>
            <w:r w:rsidRPr="00016EEB">
              <w:rPr>
                <w:b/>
              </w:rPr>
              <w:t>2015</w:t>
            </w:r>
          </w:p>
        </w:tc>
        <w:tc>
          <w:tcPr>
            <w:tcW w:w="1474" w:type="dxa"/>
            <w:vAlign w:val="center"/>
          </w:tcPr>
          <w:p w:rsidR="00C42310" w:rsidRPr="00016EEB" w:rsidRDefault="00C42310" w:rsidP="00AE5C04">
            <w:pPr>
              <w:jc w:val="center"/>
              <w:rPr>
                <w:b/>
              </w:rPr>
            </w:pPr>
            <w:r w:rsidRPr="00016EEB">
              <w:rPr>
                <w:b/>
              </w:rPr>
              <w:t>2016</w:t>
            </w:r>
          </w:p>
        </w:tc>
        <w:tc>
          <w:tcPr>
            <w:tcW w:w="1474" w:type="dxa"/>
            <w:vAlign w:val="center"/>
          </w:tcPr>
          <w:p w:rsidR="00C42310" w:rsidRPr="00016EEB" w:rsidRDefault="00C42310" w:rsidP="00AE5C04">
            <w:pPr>
              <w:jc w:val="center"/>
              <w:rPr>
                <w:b/>
              </w:rPr>
            </w:pPr>
            <w:r>
              <w:rPr>
                <w:b/>
              </w:rPr>
              <w:t>2017</w:t>
            </w:r>
          </w:p>
        </w:tc>
        <w:tc>
          <w:tcPr>
            <w:tcW w:w="1475" w:type="dxa"/>
            <w:vAlign w:val="center"/>
          </w:tcPr>
          <w:p w:rsidR="00C42310" w:rsidRPr="00016EEB" w:rsidRDefault="00C42310" w:rsidP="00C42310">
            <w:pPr>
              <w:jc w:val="center"/>
              <w:rPr>
                <w:b/>
              </w:rPr>
            </w:pPr>
            <w:r>
              <w:rPr>
                <w:b/>
              </w:rPr>
              <w:t>2018</w:t>
            </w:r>
          </w:p>
        </w:tc>
      </w:tr>
      <w:tr w:rsidR="00C42310" w:rsidTr="00C42310">
        <w:tc>
          <w:tcPr>
            <w:tcW w:w="2410" w:type="dxa"/>
            <w:vAlign w:val="center"/>
          </w:tcPr>
          <w:p w:rsidR="00C42310" w:rsidRDefault="00C42310" w:rsidP="00AE5C04">
            <w:pPr>
              <w:jc w:val="center"/>
            </w:pPr>
            <w:r>
              <w:t>Остров Белый</w:t>
            </w:r>
          </w:p>
        </w:tc>
        <w:tc>
          <w:tcPr>
            <w:tcW w:w="1474" w:type="dxa"/>
            <w:vAlign w:val="center"/>
          </w:tcPr>
          <w:p w:rsidR="00C42310" w:rsidRDefault="00C42310" w:rsidP="00AE5C04">
            <w:pPr>
              <w:jc w:val="center"/>
            </w:pPr>
            <w:r>
              <w:t>+ 3,23</w:t>
            </w:r>
          </w:p>
        </w:tc>
        <w:tc>
          <w:tcPr>
            <w:tcW w:w="1474" w:type="dxa"/>
            <w:vAlign w:val="center"/>
          </w:tcPr>
          <w:p w:rsidR="00C42310" w:rsidRDefault="00C42310" w:rsidP="00AE5C04">
            <w:pPr>
              <w:jc w:val="center"/>
            </w:pPr>
            <w:r>
              <w:t>+ 5,73</w:t>
            </w:r>
          </w:p>
        </w:tc>
        <w:tc>
          <w:tcPr>
            <w:tcW w:w="1474" w:type="dxa"/>
            <w:vAlign w:val="center"/>
          </w:tcPr>
          <w:p w:rsidR="00C42310" w:rsidRDefault="00C42310" w:rsidP="00AE5C04">
            <w:pPr>
              <w:jc w:val="center"/>
            </w:pPr>
            <w:r>
              <w:t>+ 9,27</w:t>
            </w:r>
          </w:p>
        </w:tc>
        <w:tc>
          <w:tcPr>
            <w:tcW w:w="1474" w:type="dxa"/>
            <w:vAlign w:val="center"/>
          </w:tcPr>
          <w:p w:rsidR="00C42310" w:rsidRDefault="00C42310" w:rsidP="00AE5C04">
            <w:pPr>
              <w:jc w:val="center"/>
            </w:pPr>
            <w:r>
              <w:t>+ 5,2</w:t>
            </w:r>
          </w:p>
        </w:tc>
        <w:tc>
          <w:tcPr>
            <w:tcW w:w="1475" w:type="dxa"/>
            <w:vAlign w:val="center"/>
          </w:tcPr>
          <w:p w:rsidR="00C42310" w:rsidRDefault="00960C7F" w:rsidP="00C42310">
            <w:pPr>
              <w:jc w:val="center"/>
            </w:pPr>
            <w:r>
              <w:t>5,0</w:t>
            </w:r>
          </w:p>
        </w:tc>
      </w:tr>
      <w:tr w:rsidR="00C42310" w:rsidTr="00C42310">
        <w:tc>
          <w:tcPr>
            <w:tcW w:w="2410" w:type="dxa"/>
            <w:vAlign w:val="center"/>
          </w:tcPr>
          <w:p w:rsidR="00C42310" w:rsidRDefault="00C42310" w:rsidP="00AE5C04">
            <w:pPr>
              <w:jc w:val="center"/>
            </w:pPr>
            <w:r>
              <w:t>Остров Диксон</w:t>
            </w:r>
          </w:p>
        </w:tc>
        <w:tc>
          <w:tcPr>
            <w:tcW w:w="1474" w:type="dxa"/>
            <w:vAlign w:val="center"/>
          </w:tcPr>
          <w:p w:rsidR="00C42310" w:rsidRDefault="00C42310" w:rsidP="00AE5C04">
            <w:pPr>
              <w:jc w:val="center"/>
            </w:pPr>
            <w:r>
              <w:t>+ 2,5</w:t>
            </w:r>
          </w:p>
        </w:tc>
        <w:tc>
          <w:tcPr>
            <w:tcW w:w="1474" w:type="dxa"/>
            <w:vAlign w:val="center"/>
          </w:tcPr>
          <w:p w:rsidR="00C42310" w:rsidRDefault="00C42310" w:rsidP="00AE5C04">
            <w:pPr>
              <w:jc w:val="center"/>
            </w:pPr>
            <w:r>
              <w:t>+ 5,0</w:t>
            </w:r>
          </w:p>
        </w:tc>
        <w:tc>
          <w:tcPr>
            <w:tcW w:w="1474" w:type="dxa"/>
            <w:vAlign w:val="center"/>
          </w:tcPr>
          <w:p w:rsidR="00C42310" w:rsidRDefault="00C42310" w:rsidP="00AE5C04">
            <w:pPr>
              <w:jc w:val="center"/>
            </w:pPr>
            <w:r>
              <w:t>+ 8,4</w:t>
            </w:r>
          </w:p>
        </w:tc>
        <w:tc>
          <w:tcPr>
            <w:tcW w:w="1474" w:type="dxa"/>
            <w:vAlign w:val="center"/>
          </w:tcPr>
          <w:p w:rsidR="00C42310" w:rsidRDefault="00C42310" w:rsidP="00AE5C04">
            <w:pPr>
              <w:jc w:val="center"/>
            </w:pPr>
            <w:r>
              <w:t>+ 4,4</w:t>
            </w:r>
          </w:p>
        </w:tc>
        <w:tc>
          <w:tcPr>
            <w:tcW w:w="1475" w:type="dxa"/>
            <w:vAlign w:val="center"/>
          </w:tcPr>
          <w:p w:rsidR="00C42310" w:rsidRDefault="00960C7F" w:rsidP="00C42310">
            <w:pPr>
              <w:jc w:val="center"/>
            </w:pPr>
            <w:r>
              <w:t>5,3</w:t>
            </w:r>
          </w:p>
        </w:tc>
      </w:tr>
      <w:tr w:rsidR="00C42310" w:rsidTr="00C42310">
        <w:tc>
          <w:tcPr>
            <w:tcW w:w="2410" w:type="dxa"/>
            <w:vAlign w:val="center"/>
          </w:tcPr>
          <w:p w:rsidR="00C42310" w:rsidRDefault="00C42310" w:rsidP="00AE5C04">
            <w:pPr>
              <w:jc w:val="center"/>
            </w:pPr>
            <w:r>
              <w:t xml:space="preserve">Сопочная </w:t>
            </w:r>
            <w:proofErr w:type="gramStart"/>
            <w:r>
              <w:t>Карга</w:t>
            </w:r>
            <w:proofErr w:type="gramEnd"/>
          </w:p>
        </w:tc>
        <w:tc>
          <w:tcPr>
            <w:tcW w:w="1474" w:type="dxa"/>
            <w:vAlign w:val="center"/>
          </w:tcPr>
          <w:p w:rsidR="00C42310" w:rsidRDefault="00C42310" w:rsidP="00AE5C04">
            <w:pPr>
              <w:jc w:val="center"/>
            </w:pPr>
            <w:r>
              <w:t>+ 5,8</w:t>
            </w:r>
          </w:p>
        </w:tc>
        <w:tc>
          <w:tcPr>
            <w:tcW w:w="1474" w:type="dxa"/>
            <w:vAlign w:val="center"/>
          </w:tcPr>
          <w:p w:rsidR="00C42310" w:rsidRDefault="00C42310" w:rsidP="00AE5C04">
            <w:pPr>
              <w:jc w:val="center"/>
            </w:pPr>
            <w:r>
              <w:t>+ 8,1</w:t>
            </w:r>
          </w:p>
        </w:tc>
        <w:tc>
          <w:tcPr>
            <w:tcW w:w="1474" w:type="dxa"/>
            <w:vAlign w:val="center"/>
          </w:tcPr>
          <w:p w:rsidR="00C42310" w:rsidRDefault="00C42310" w:rsidP="00AE5C04">
            <w:pPr>
              <w:jc w:val="center"/>
            </w:pPr>
            <w:r>
              <w:t>+ 11,1</w:t>
            </w:r>
          </w:p>
        </w:tc>
        <w:tc>
          <w:tcPr>
            <w:tcW w:w="1474" w:type="dxa"/>
            <w:vAlign w:val="center"/>
          </w:tcPr>
          <w:p w:rsidR="00C42310" w:rsidRDefault="00C42310" w:rsidP="00AE5C04">
            <w:pPr>
              <w:jc w:val="center"/>
            </w:pPr>
            <w:r>
              <w:t>+6,9</w:t>
            </w:r>
          </w:p>
        </w:tc>
        <w:tc>
          <w:tcPr>
            <w:tcW w:w="1475" w:type="dxa"/>
            <w:vAlign w:val="center"/>
          </w:tcPr>
          <w:p w:rsidR="00C42310" w:rsidRDefault="00960C7F" w:rsidP="00C42310">
            <w:pPr>
              <w:jc w:val="center"/>
            </w:pPr>
            <w:r>
              <w:t>7,8</w:t>
            </w:r>
          </w:p>
        </w:tc>
      </w:tr>
      <w:tr w:rsidR="00C42310" w:rsidTr="00C42310">
        <w:tc>
          <w:tcPr>
            <w:tcW w:w="2410" w:type="dxa"/>
            <w:vAlign w:val="center"/>
          </w:tcPr>
          <w:p w:rsidR="00C42310" w:rsidRDefault="00C42310" w:rsidP="00AE5C04">
            <w:pPr>
              <w:jc w:val="center"/>
            </w:pPr>
            <w:proofErr w:type="spellStart"/>
            <w:r>
              <w:t>Сёяха</w:t>
            </w:r>
            <w:proofErr w:type="spellEnd"/>
          </w:p>
        </w:tc>
        <w:tc>
          <w:tcPr>
            <w:tcW w:w="1474" w:type="dxa"/>
            <w:vAlign w:val="center"/>
          </w:tcPr>
          <w:p w:rsidR="00C42310" w:rsidRDefault="00C42310" w:rsidP="00AE5C04">
            <w:pPr>
              <w:jc w:val="center"/>
            </w:pPr>
            <w:r>
              <w:t>+ 5,5</w:t>
            </w:r>
          </w:p>
        </w:tc>
        <w:tc>
          <w:tcPr>
            <w:tcW w:w="1474" w:type="dxa"/>
            <w:vAlign w:val="center"/>
          </w:tcPr>
          <w:p w:rsidR="00C42310" w:rsidRDefault="00C42310" w:rsidP="00AE5C04">
            <w:pPr>
              <w:jc w:val="center"/>
            </w:pPr>
            <w:r>
              <w:t>+ 8,1</w:t>
            </w:r>
          </w:p>
        </w:tc>
        <w:tc>
          <w:tcPr>
            <w:tcW w:w="1474" w:type="dxa"/>
            <w:vAlign w:val="center"/>
          </w:tcPr>
          <w:p w:rsidR="00C42310" w:rsidRDefault="00C42310" w:rsidP="00AE5C04">
            <w:pPr>
              <w:jc w:val="center"/>
            </w:pPr>
            <w:r>
              <w:t>+ 12,0</w:t>
            </w:r>
          </w:p>
        </w:tc>
        <w:tc>
          <w:tcPr>
            <w:tcW w:w="1474" w:type="dxa"/>
            <w:vAlign w:val="center"/>
          </w:tcPr>
          <w:p w:rsidR="00C42310" w:rsidRDefault="00C42310" w:rsidP="00AE5C04">
            <w:pPr>
              <w:jc w:val="center"/>
            </w:pPr>
            <w:r>
              <w:t>+7,2</w:t>
            </w:r>
          </w:p>
        </w:tc>
        <w:tc>
          <w:tcPr>
            <w:tcW w:w="1475" w:type="dxa"/>
            <w:vAlign w:val="center"/>
          </w:tcPr>
          <w:p w:rsidR="00C42310" w:rsidRDefault="00960C7F" w:rsidP="00C42310">
            <w:pPr>
              <w:jc w:val="center"/>
            </w:pPr>
            <w:r>
              <w:t>8,6</w:t>
            </w:r>
          </w:p>
        </w:tc>
      </w:tr>
      <w:tr w:rsidR="00C42310" w:rsidTr="00C42310">
        <w:tc>
          <w:tcPr>
            <w:tcW w:w="2410" w:type="dxa"/>
            <w:vAlign w:val="center"/>
          </w:tcPr>
          <w:p w:rsidR="00C42310" w:rsidRDefault="00C42310" w:rsidP="00AE5C04">
            <w:pPr>
              <w:jc w:val="center"/>
            </w:pPr>
            <w:r>
              <w:t>Тазовский</w:t>
            </w:r>
          </w:p>
        </w:tc>
        <w:tc>
          <w:tcPr>
            <w:tcW w:w="1474" w:type="dxa"/>
            <w:vAlign w:val="center"/>
          </w:tcPr>
          <w:p w:rsidR="00C42310" w:rsidRDefault="00C42310" w:rsidP="00AE5C04">
            <w:pPr>
              <w:jc w:val="center"/>
            </w:pPr>
            <w:r>
              <w:t>+  8,3</w:t>
            </w:r>
          </w:p>
        </w:tc>
        <w:tc>
          <w:tcPr>
            <w:tcW w:w="1474" w:type="dxa"/>
            <w:vAlign w:val="center"/>
          </w:tcPr>
          <w:p w:rsidR="00C42310" w:rsidRDefault="00C42310" w:rsidP="00AE5C04">
            <w:pPr>
              <w:jc w:val="center"/>
            </w:pPr>
            <w:r>
              <w:t>+ 9,7</w:t>
            </w:r>
          </w:p>
        </w:tc>
        <w:tc>
          <w:tcPr>
            <w:tcW w:w="1474" w:type="dxa"/>
            <w:vAlign w:val="center"/>
          </w:tcPr>
          <w:p w:rsidR="00C42310" w:rsidRDefault="00C42310" w:rsidP="00AE5C04">
            <w:pPr>
              <w:jc w:val="center"/>
            </w:pPr>
            <w:r>
              <w:t>+ 13,2</w:t>
            </w:r>
          </w:p>
        </w:tc>
        <w:tc>
          <w:tcPr>
            <w:tcW w:w="1474" w:type="dxa"/>
            <w:vAlign w:val="center"/>
          </w:tcPr>
          <w:p w:rsidR="00C42310" w:rsidRDefault="00C42310" w:rsidP="00AE5C04">
            <w:pPr>
              <w:jc w:val="center"/>
            </w:pPr>
            <w:r>
              <w:t>+ 10,6</w:t>
            </w:r>
          </w:p>
        </w:tc>
        <w:tc>
          <w:tcPr>
            <w:tcW w:w="1475" w:type="dxa"/>
            <w:vAlign w:val="center"/>
          </w:tcPr>
          <w:p w:rsidR="00C42310" w:rsidRDefault="00960C7F" w:rsidP="00C42310">
            <w:pPr>
              <w:jc w:val="center"/>
            </w:pPr>
            <w:r>
              <w:t>10,5</w:t>
            </w:r>
          </w:p>
        </w:tc>
      </w:tr>
    </w:tbl>
    <w:p w:rsidR="00AE5C04" w:rsidRDefault="00AE5C04"/>
    <w:p w:rsidR="00440F0D" w:rsidRDefault="00440F0D"/>
    <w:p w:rsidR="00440F0D" w:rsidRDefault="00440F0D"/>
    <w:p w:rsidR="00440F0D" w:rsidRDefault="00440F0D"/>
    <w:p w:rsidR="00440F0D" w:rsidRDefault="00440F0D"/>
    <w:p w:rsidR="00440F0D" w:rsidRDefault="00440F0D"/>
    <w:p w:rsidR="00440F0D" w:rsidRDefault="00440F0D"/>
    <w:p w:rsidR="00440F0D" w:rsidRDefault="00440F0D"/>
    <w:p w:rsidR="00440F0D" w:rsidRDefault="00440F0D"/>
    <w:p w:rsidR="00440F0D" w:rsidRDefault="00440F0D"/>
    <w:p w:rsidR="00440F0D" w:rsidRDefault="00440F0D"/>
    <w:p w:rsidR="00440F0D" w:rsidRDefault="00440F0D"/>
    <w:p w:rsidR="00440F0D" w:rsidRDefault="00440F0D"/>
    <w:p w:rsidR="00440F0D" w:rsidRDefault="00440F0D"/>
    <w:p w:rsidR="00440F0D" w:rsidRDefault="00440F0D"/>
    <w:p w:rsidR="00440F0D" w:rsidRDefault="00440F0D"/>
    <w:p w:rsidR="00440F0D" w:rsidRDefault="00440F0D"/>
    <w:p w:rsidR="00440F0D" w:rsidRDefault="00440F0D"/>
    <w:p w:rsidR="00440F0D" w:rsidRDefault="00440F0D"/>
    <w:p w:rsidR="00440F0D" w:rsidRDefault="00440F0D"/>
    <w:p w:rsidR="00440F0D" w:rsidRPr="00440F0D" w:rsidRDefault="00440F0D" w:rsidP="00AA1EF6">
      <w:pPr>
        <w:jc w:val="center"/>
      </w:pPr>
      <w:r w:rsidRPr="00440F0D">
        <w:t>Рисунок 1.</w:t>
      </w:r>
      <w:r w:rsidRPr="00440F0D">
        <w:rPr>
          <w:b/>
        </w:rPr>
        <w:t xml:space="preserve"> Среднегодовая температура в градусах Цельсия на метеостанциях острова Белый (1) и острова Диксон (2) за период с 2005 по 2014 гг.</w:t>
      </w:r>
    </w:p>
    <w:p w:rsidR="00440F0D" w:rsidRPr="00440F0D" w:rsidRDefault="00440F0D" w:rsidP="00440F0D"/>
    <w:p w:rsidR="00440F0D" w:rsidRPr="00440F0D" w:rsidRDefault="00440F0D" w:rsidP="00440F0D">
      <w:r w:rsidRPr="00440F0D">
        <w:rPr>
          <w:noProof/>
        </w:rPr>
        <w:drawing>
          <wp:inline distT="0" distB="0" distL="0" distR="0" wp14:anchorId="46521DB0" wp14:editId="5749BE0F">
            <wp:extent cx="6172200" cy="3187700"/>
            <wp:effectExtent l="0" t="0" r="19050" b="1270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40F0D" w:rsidRPr="00440F0D" w:rsidRDefault="00440F0D" w:rsidP="00440F0D"/>
    <w:p w:rsidR="00440F0D" w:rsidRPr="00440F0D" w:rsidRDefault="00440F0D" w:rsidP="00440F0D"/>
    <w:p w:rsidR="00440F0D" w:rsidRPr="00440F0D" w:rsidRDefault="00440F0D" w:rsidP="00AA1EF6">
      <w:pPr>
        <w:jc w:val="center"/>
        <w:rPr>
          <w:b/>
        </w:rPr>
      </w:pPr>
      <w:r w:rsidRPr="00440F0D">
        <w:t>Рисунок 2.</w:t>
      </w:r>
      <w:r w:rsidR="00AA1EF6">
        <w:rPr>
          <w:b/>
        </w:rPr>
        <w:t xml:space="preserve">  </w:t>
      </w:r>
      <w:r w:rsidRPr="00440F0D">
        <w:rPr>
          <w:b/>
        </w:rPr>
        <w:t xml:space="preserve"> Количество дней в бесснежном периоде зарегистрированных на метеостанциях о. Белый и о. Диксон.</w:t>
      </w:r>
    </w:p>
    <w:p w:rsidR="00440F0D" w:rsidRPr="00440F0D" w:rsidRDefault="00440F0D" w:rsidP="00440F0D">
      <w:pPr>
        <w:rPr>
          <w:b/>
        </w:rPr>
      </w:pPr>
    </w:p>
    <w:p w:rsidR="00440F0D" w:rsidRPr="00440F0D" w:rsidRDefault="00440F0D" w:rsidP="00440F0D">
      <w:pPr>
        <w:rPr>
          <w:b/>
        </w:rPr>
      </w:pPr>
      <w:r w:rsidRPr="00440F0D">
        <w:rPr>
          <w:b/>
          <w:noProof/>
        </w:rPr>
        <w:drawing>
          <wp:inline distT="0" distB="0" distL="0" distR="0" wp14:anchorId="430D1D1E" wp14:editId="6922CF4E">
            <wp:extent cx="6146800" cy="3397250"/>
            <wp:effectExtent l="0" t="0" r="25400" b="1270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40F0D" w:rsidRPr="00440F0D" w:rsidRDefault="00440F0D" w:rsidP="00440F0D">
      <w:pPr>
        <w:rPr>
          <w:b/>
        </w:rPr>
      </w:pPr>
    </w:p>
    <w:p w:rsidR="00440F0D" w:rsidRPr="00440F0D" w:rsidRDefault="00440F0D" w:rsidP="00440F0D">
      <w:pPr>
        <w:rPr>
          <w:b/>
        </w:rPr>
      </w:pPr>
    </w:p>
    <w:p w:rsidR="00440F0D" w:rsidRPr="00440F0D" w:rsidRDefault="00440F0D" w:rsidP="00440F0D">
      <w:pPr>
        <w:rPr>
          <w:b/>
        </w:rPr>
      </w:pPr>
    </w:p>
    <w:p w:rsidR="00440F0D" w:rsidRPr="00440F0D" w:rsidRDefault="00440F0D" w:rsidP="00440F0D">
      <w:pPr>
        <w:rPr>
          <w:b/>
        </w:rPr>
      </w:pPr>
    </w:p>
    <w:p w:rsidR="00440F0D" w:rsidRPr="00440F0D" w:rsidRDefault="00440F0D" w:rsidP="00440F0D">
      <w:pPr>
        <w:rPr>
          <w:b/>
        </w:rPr>
      </w:pPr>
    </w:p>
    <w:p w:rsidR="00440F0D" w:rsidRPr="00440F0D" w:rsidRDefault="00440F0D" w:rsidP="00440F0D">
      <w:pPr>
        <w:rPr>
          <w:b/>
        </w:rPr>
      </w:pPr>
    </w:p>
    <w:p w:rsidR="00440F0D" w:rsidRPr="00440F0D" w:rsidRDefault="00440F0D" w:rsidP="00AA1EF6">
      <w:pPr>
        <w:jc w:val="center"/>
        <w:rPr>
          <w:b/>
        </w:rPr>
      </w:pPr>
      <w:r w:rsidRPr="00440F0D">
        <w:lastRenderedPageBreak/>
        <w:t>Рисунок 3.</w:t>
      </w:r>
      <w:r w:rsidRPr="00440F0D">
        <w:rPr>
          <w:b/>
        </w:rPr>
        <w:t xml:space="preserve"> Средняя температура воздуха в период открытой воды (июль, август, сентябрь) на островах Белый (1) и Диксон (2).</w:t>
      </w:r>
    </w:p>
    <w:p w:rsidR="00440F0D" w:rsidRPr="00440F0D" w:rsidRDefault="00440F0D" w:rsidP="00440F0D"/>
    <w:p w:rsidR="00440F0D" w:rsidRPr="00440F0D" w:rsidRDefault="00440F0D" w:rsidP="00440F0D">
      <w:r w:rsidRPr="00440F0D">
        <w:rPr>
          <w:noProof/>
        </w:rPr>
        <w:drawing>
          <wp:inline distT="0" distB="0" distL="0" distR="0" wp14:anchorId="7777C125" wp14:editId="4839922A">
            <wp:extent cx="6143812" cy="3496235"/>
            <wp:effectExtent l="0" t="0" r="9525" b="9525"/>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40F0D" w:rsidRPr="00440F0D" w:rsidRDefault="00440F0D" w:rsidP="00440F0D"/>
    <w:p w:rsidR="00440F0D" w:rsidRPr="00440F0D" w:rsidRDefault="00440F0D" w:rsidP="00440F0D"/>
    <w:p w:rsidR="00440F0D" w:rsidRPr="00440F0D" w:rsidRDefault="00440F0D" w:rsidP="009E6E1D">
      <w:pPr>
        <w:jc w:val="center"/>
        <w:rPr>
          <w:b/>
        </w:rPr>
      </w:pPr>
      <w:r w:rsidRPr="00440F0D">
        <w:rPr>
          <w:b/>
        </w:rPr>
        <w:t xml:space="preserve">3. Полевые работы на </w:t>
      </w:r>
      <w:r w:rsidR="00D04B9C">
        <w:rPr>
          <w:b/>
        </w:rPr>
        <w:t>территории заповедника в 2018</w:t>
      </w:r>
      <w:r w:rsidRPr="00440F0D">
        <w:rPr>
          <w:b/>
        </w:rPr>
        <w:t xml:space="preserve"> г.</w:t>
      </w:r>
    </w:p>
    <w:p w:rsidR="00440F0D" w:rsidRPr="00440F0D" w:rsidRDefault="00440F0D" w:rsidP="00440F0D"/>
    <w:p w:rsidR="00D04B9C" w:rsidRDefault="00440F0D" w:rsidP="00D04B9C">
      <w:pPr>
        <w:ind w:firstLine="709"/>
        <w:jc w:val="both"/>
      </w:pPr>
      <w:r w:rsidRPr="00440F0D">
        <w:t>Полевые работы</w:t>
      </w:r>
      <w:r w:rsidR="00D04B9C">
        <w:t xml:space="preserve"> на территории заповедника проводились с 15</w:t>
      </w:r>
      <w:r w:rsidRPr="00440F0D">
        <w:t xml:space="preserve"> июля по 29 августа.</w:t>
      </w:r>
      <w:r w:rsidR="00D04B9C">
        <w:t xml:space="preserve"> </w:t>
      </w:r>
      <w:r w:rsidR="00EB2846">
        <w:t>16-17 июля п</w:t>
      </w:r>
      <w:r w:rsidR="00D04B9C">
        <w:t>роизведён отлов двух самок белого медведя</w:t>
      </w:r>
      <w:r w:rsidR="00EB2846">
        <w:t xml:space="preserve">. Обе самки оснащены ошейниками со спутниковыми передатчиками, </w:t>
      </w:r>
      <w:r w:rsidR="00EB2846" w:rsidRPr="00EB2846">
        <w:t>выполнены морфометрические измерения, взятие проб крови, шерсти и экскрементов для дальнейшего генетического и биохимического анализов.</w:t>
      </w:r>
      <w:r w:rsidR="00CB4DA0">
        <w:t xml:space="preserve"> Результаты анализов представлены в разделе: «Результаты анализа ДНК, полученных из экскрементов северного оленя, собранных на острове Шокальского в июле-августе 2018 г».</w:t>
      </w:r>
    </w:p>
    <w:p w:rsidR="00C4781D" w:rsidRDefault="00EB2846" w:rsidP="00D04B9C">
      <w:pPr>
        <w:ind w:firstLine="709"/>
        <w:jc w:val="both"/>
      </w:pPr>
      <w:r>
        <w:t xml:space="preserve">В дальнейшем проводились наблюдения за белыми медведями, посещавшими остров Шокальского, </w:t>
      </w:r>
      <w:r w:rsidR="00C4781D">
        <w:t>другими млекопитающими и птицами. Наблюдения проводились во время пеших маршрутов и с моторной лодки.</w:t>
      </w:r>
    </w:p>
    <w:p w:rsidR="00FB4F48" w:rsidRDefault="00F80157" w:rsidP="00D04B9C">
      <w:pPr>
        <w:ind w:firstLine="709"/>
        <w:jc w:val="both"/>
      </w:pPr>
      <w:r>
        <w:t xml:space="preserve">Собрано и передано в ИПЭЭ </w:t>
      </w:r>
      <w:r w:rsidR="00FB4F48">
        <w:t>им. А. Н. Северцева</w:t>
      </w:r>
      <w:r>
        <w:t xml:space="preserve"> 22 образца экскрементов северных оленей, 25 – белолобых гусей и черных казарок для дальнейшего генетического анализа</w:t>
      </w:r>
      <w:r w:rsidR="00D42359">
        <w:t xml:space="preserve"> (Розенфельд С</w:t>
      </w:r>
      <w:r w:rsidR="00FB4F48">
        <w:t>.</w:t>
      </w:r>
      <w:r w:rsidR="00D42359">
        <w:t>Б.).</w:t>
      </w:r>
    </w:p>
    <w:p w:rsidR="00D42359" w:rsidRDefault="00D42359" w:rsidP="00D04B9C">
      <w:pPr>
        <w:ind w:firstLine="709"/>
        <w:jc w:val="both"/>
      </w:pPr>
      <w:r>
        <w:t>Собраны образцы экскрементов и шерсть трёх особей белого медведя и образец ткани лахтака, добытого белыми медведями. Образцы переданы в «Научно-экспедиционный центр по изучению морских млекопитающих» И</w:t>
      </w:r>
      <w:r w:rsidR="00DC129B">
        <w:t>нститута Океанологии</w:t>
      </w:r>
      <w:r>
        <w:t xml:space="preserve"> им. П. П. </w:t>
      </w:r>
      <w:proofErr w:type="spellStart"/>
      <w:r>
        <w:t>Ширшов</w:t>
      </w:r>
      <w:r w:rsidR="00DC129B">
        <w:t>а</w:t>
      </w:r>
      <w:proofErr w:type="spellEnd"/>
      <w:r w:rsidR="00DC129B">
        <w:t xml:space="preserve"> (Болтунов А. Н.).</w:t>
      </w:r>
    </w:p>
    <w:p w:rsidR="00EB2846" w:rsidRDefault="00FB4F48" w:rsidP="00D04B9C">
      <w:pPr>
        <w:ind w:firstLine="709"/>
        <w:jc w:val="both"/>
      </w:pPr>
      <w:r>
        <w:t>Собрано 7 образцов растительности</w:t>
      </w:r>
      <w:r w:rsidR="0022626A">
        <w:t xml:space="preserve"> с верхним слоем почвенного покрова</w:t>
      </w:r>
      <w:r>
        <w:t xml:space="preserve"> в различных местообитаниях</w:t>
      </w:r>
      <w:r w:rsidR="0022626A">
        <w:t xml:space="preserve"> для определения кормовой ценности местообитаний используемых совместно гусями, казарками и северными оленями</w:t>
      </w:r>
      <w:r>
        <w:t>.</w:t>
      </w:r>
      <w:r w:rsidR="0022626A">
        <w:t xml:space="preserve"> Образы переданы для анализа специалистам ИПЭЭ им. А. Н.</w:t>
      </w:r>
      <w:r w:rsidR="0083707A">
        <w:t xml:space="preserve"> </w:t>
      </w:r>
      <w:r w:rsidR="0022626A">
        <w:t>Северцева</w:t>
      </w:r>
      <w:r w:rsidR="00D42359">
        <w:t xml:space="preserve"> </w:t>
      </w:r>
      <w:r w:rsidR="00D42359" w:rsidRPr="00D42359">
        <w:t>(Розенфельд С.Б.)</w:t>
      </w:r>
      <w:r w:rsidR="0022626A">
        <w:t>.</w:t>
      </w:r>
      <w:r w:rsidR="00C4781D">
        <w:t xml:space="preserve"> </w:t>
      </w:r>
    </w:p>
    <w:p w:rsidR="0083707A" w:rsidRDefault="0083707A" w:rsidP="00D04B9C">
      <w:pPr>
        <w:ind w:firstLine="709"/>
        <w:jc w:val="both"/>
      </w:pPr>
    </w:p>
    <w:p w:rsidR="0083707A" w:rsidRDefault="0083707A" w:rsidP="00D04B9C">
      <w:pPr>
        <w:ind w:firstLine="709"/>
        <w:jc w:val="both"/>
      </w:pPr>
    </w:p>
    <w:p w:rsidR="0083707A" w:rsidRDefault="0083707A" w:rsidP="00D04B9C">
      <w:pPr>
        <w:ind w:firstLine="709"/>
        <w:jc w:val="both"/>
      </w:pPr>
    </w:p>
    <w:p w:rsidR="00D04B9C" w:rsidRDefault="00D04B9C" w:rsidP="00D04B9C">
      <w:pPr>
        <w:ind w:firstLine="709"/>
        <w:jc w:val="both"/>
      </w:pPr>
    </w:p>
    <w:p w:rsidR="00D04B9C" w:rsidRPr="00D04B9C" w:rsidRDefault="009E6E1D" w:rsidP="009E6E1D">
      <w:pPr>
        <w:ind w:firstLine="709"/>
        <w:jc w:val="center"/>
        <w:rPr>
          <w:b/>
        </w:rPr>
      </w:pPr>
      <w:r>
        <w:rPr>
          <w:b/>
        </w:rPr>
        <w:lastRenderedPageBreak/>
        <w:t xml:space="preserve">4. </w:t>
      </w:r>
      <w:r w:rsidR="00D04B9C" w:rsidRPr="00D04B9C">
        <w:rPr>
          <w:b/>
        </w:rPr>
        <w:t xml:space="preserve">Отчет о добывании белых медведей на территории Ямало-Ненецкого автономного округа (о-вах Шокальского и </w:t>
      </w:r>
      <w:proofErr w:type="spellStart"/>
      <w:r w:rsidR="00D04B9C" w:rsidRPr="00D04B9C">
        <w:rPr>
          <w:b/>
        </w:rPr>
        <w:t>Вилькицкого</w:t>
      </w:r>
      <w:proofErr w:type="spellEnd"/>
      <w:r w:rsidR="00D04B9C" w:rsidRPr="00D04B9C">
        <w:rPr>
          <w:b/>
        </w:rPr>
        <w:t>) в соответствии</w:t>
      </w:r>
    </w:p>
    <w:p w:rsidR="00D04B9C" w:rsidRPr="00D04B9C" w:rsidRDefault="00D04B9C" w:rsidP="009E6E1D">
      <w:pPr>
        <w:ind w:firstLine="709"/>
        <w:jc w:val="center"/>
        <w:rPr>
          <w:b/>
        </w:rPr>
      </w:pPr>
      <w:r w:rsidRPr="00D04B9C">
        <w:rPr>
          <w:b/>
        </w:rPr>
        <w:t>с Разрешением № 097 от 10.08.2018</w:t>
      </w:r>
    </w:p>
    <w:p w:rsidR="00D04B9C" w:rsidRPr="00D04B9C" w:rsidRDefault="00D04B9C" w:rsidP="00D04B9C">
      <w:pPr>
        <w:ind w:firstLine="709"/>
        <w:jc w:val="both"/>
        <w:rPr>
          <w:b/>
        </w:rPr>
      </w:pPr>
    </w:p>
    <w:p w:rsidR="00D04B9C" w:rsidRPr="00D04B9C" w:rsidRDefault="00D04B9C" w:rsidP="00D04B9C">
      <w:pPr>
        <w:ind w:firstLine="709"/>
        <w:jc w:val="both"/>
      </w:pPr>
      <w:proofErr w:type="gramStart"/>
      <w:r w:rsidRPr="00D04B9C">
        <w:t xml:space="preserve">В рамках Программы изучения белого медведя в Российской Арктике РАН и в соответствии с Соглашением о научно-техническом сотрудничестве между Институтом проблем экологии и эволюции им. А.Н. </w:t>
      </w:r>
      <w:proofErr w:type="spellStart"/>
      <w:r w:rsidRPr="00D04B9C">
        <w:t>Северцова</w:t>
      </w:r>
      <w:proofErr w:type="spellEnd"/>
      <w:r w:rsidRPr="00D04B9C">
        <w:t xml:space="preserve"> РАН (ИПЭЭ РАН) и Государственным природным заповедником «Гыданский» от 27.02.2018 г. при поддержке НП «Российский центр освоения Арктики в период 15-18 июля 2018 г. на территории ЯНАО были выполнены работы, направленные на</w:t>
      </w:r>
      <w:proofErr w:type="gramEnd"/>
      <w:r w:rsidRPr="00D04B9C">
        <w:t xml:space="preserve"> изучение современного состояния </w:t>
      </w:r>
      <w:proofErr w:type="spellStart"/>
      <w:r w:rsidRPr="00D04B9C">
        <w:t>карско</w:t>
      </w:r>
      <w:proofErr w:type="spellEnd"/>
      <w:r w:rsidRPr="00D04B9C">
        <w:t>-баренцевоморской популяции белого медведя.</w:t>
      </w:r>
    </w:p>
    <w:p w:rsidR="00D04B9C" w:rsidRPr="00D04B9C" w:rsidRDefault="00D04B9C" w:rsidP="00D04B9C">
      <w:pPr>
        <w:ind w:firstLine="709"/>
        <w:jc w:val="both"/>
      </w:pPr>
      <w:proofErr w:type="gramStart"/>
      <w:r w:rsidRPr="00D04B9C">
        <w:t xml:space="preserve">В связи с заблаговременной арендой вертолета Ми-8 МТВ в АК «Ямал» на период 15-20 июля 2018, заранее разработанной и подготовленной транспортной логистикой, ограниченными сроками возможного отлова медведей и благоприятных метеорологических условий выполнение экспедиционных работ было осуществлено 16-17 июля 2018 г. в процессе подготовки Разрешения в центральном аппарате </w:t>
      </w:r>
      <w:proofErr w:type="spellStart"/>
      <w:r w:rsidRPr="00D04B9C">
        <w:t>Росприроднадзора</w:t>
      </w:r>
      <w:proofErr w:type="spellEnd"/>
      <w:r w:rsidRPr="00D04B9C">
        <w:t xml:space="preserve">, но после получения положительного заключения в Управлении </w:t>
      </w:r>
      <w:proofErr w:type="spellStart"/>
      <w:r w:rsidRPr="00D04B9C">
        <w:t>Росприроднадзора</w:t>
      </w:r>
      <w:proofErr w:type="spellEnd"/>
      <w:r w:rsidRPr="00D04B9C">
        <w:t xml:space="preserve"> по ЯНАО. </w:t>
      </w:r>
      <w:proofErr w:type="gramEnd"/>
    </w:p>
    <w:p w:rsidR="00D04B9C" w:rsidRPr="00D04B9C" w:rsidRDefault="00D04B9C" w:rsidP="00D04B9C">
      <w:pPr>
        <w:ind w:firstLine="709"/>
        <w:jc w:val="both"/>
      </w:pPr>
      <w:r w:rsidRPr="00D04B9C">
        <w:t xml:space="preserve">Работы на островах Шокальского и </w:t>
      </w:r>
      <w:proofErr w:type="spellStart"/>
      <w:r w:rsidRPr="00D04B9C">
        <w:t>Вилькицкого</w:t>
      </w:r>
      <w:proofErr w:type="spellEnd"/>
      <w:r w:rsidRPr="00D04B9C">
        <w:t xml:space="preserve"> были выполнены сотрудниками ИПЭЭ РАН. Ответственным за добывание являлся старший научный сотрудник ИПЭЭ РАН, кандидат биологических наук Мордвинцев И.Н. В работах участвовали: научный сотрудник ИПЭЭ РАН, кандидат биологических наук Иванов Е.А. и инженер ИПЭЭ РАН Лазарев Л.П.</w:t>
      </w:r>
    </w:p>
    <w:p w:rsidR="00D04B9C" w:rsidRPr="00D04B9C" w:rsidRDefault="00D04B9C" w:rsidP="00D04B9C">
      <w:pPr>
        <w:ind w:firstLine="709"/>
        <w:jc w:val="both"/>
      </w:pPr>
      <w:r w:rsidRPr="00D04B9C">
        <w:t>Одним из ключевых компонентов Программы является мечение белых медведей спутниковыми ошейниками в Российском секторе Арктики и дальнейшее слежение за их перемещениями.</w:t>
      </w:r>
    </w:p>
    <w:p w:rsidR="00D04B9C" w:rsidRPr="00D04B9C" w:rsidRDefault="00D04B9C" w:rsidP="00D04B9C">
      <w:pPr>
        <w:ind w:firstLine="709"/>
        <w:jc w:val="both"/>
      </w:pPr>
      <w:r w:rsidRPr="00D04B9C">
        <w:t>В период выполнения работ на указанных островах были обездвижены с вертолета две взрослые одиночные самки. По каждой особи были выполнены морфометрические измерения, взятие проб крови, шерсти и экскрементов для дальнейшего генетического и биохимического анализов. Обе самки оснащены ошейниками производств</w:t>
      </w:r>
      <w:proofErr w:type="gramStart"/>
      <w:r w:rsidRPr="00D04B9C">
        <w:t>а  ООО</w:t>
      </w:r>
      <w:proofErr w:type="gramEnd"/>
      <w:r w:rsidRPr="00D04B9C">
        <w:t xml:space="preserve"> «Эс-Пас» (Россия) со спутниковыми передатчиками системы </w:t>
      </w:r>
      <w:r w:rsidRPr="00D04B9C">
        <w:rPr>
          <w:lang w:val="en-US"/>
        </w:rPr>
        <w:t>ARGOS</w:t>
      </w:r>
      <w:r w:rsidRPr="00D04B9C">
        <w:t>. Состояние особей хорошее, без признаков заболеваний, без ран, травм и дефектов.</w:t>
      </w:r>
    </w:p>
    <w:p w:rsidR="00D04B9C" w:rsidRPr="00D04B9C" w:rsidRDefault="00D04B9C" w:rsidP="00D04B9C">
      <w:pPr>
        <w:ind w:firstLine="709"/>
        <w:jc w:val="both"/>
      </w:pPr>
      <w:r w:rsidRPr="00D04B9C">
        <w:t xml:space="preserve">Все работы по мечению и обследованию проводились без изъятия из естественной среды обитания. Погодные условия позволили осуществить контроль полного восстановления после применения </w:t>
      </w:r>
      <w:r w:rsidR="0083707A" w:rsidRPr="00D04B9C">
        <w:t>иммобилизующих</w:t>
      </w:r>
      <w:r w:rsidRPr="00D04B9C">
        <w:t xml:space="preserve"> препаратов по обеим животным.</w:t>
      </w:r>
    </w:p>
    <w:p w:rsidR="00D04B9C" w:rsidRDefault="00D04B9C" w:rsidP="00D04B9C">
      <w:pPr>
        <w:ind w:firstLine="709"/>
        <w:jc w:val="both"/>
      </w:pPr>
      <w:r w:rsidRPr="00D04B9C">
        <w:t>Акты о добывании объектов животного мира, принадлежащих к видам, занесенным в Красную книгу РФ в количестве 2 шт. прилагаются.</w:t>
      </w:r>
    </w:p>
    <w:p w:rsidR="00FB4F48" w:rsidRDefault="00FB4F48" w:rsidP="00D04B9C">
      <w:pPr>
        <w:ind w:firstLine="709"/>
        <w:jc w:val="both"/>
        <w:rPr>
          <w:i/>
        </w:rPr>
      </w:pPr>
      <w:r w:rsidRPr="0083707A">
        <w:rPr>
          <w:i/>
        </w:rPr>
        <w:t xml:space="preserve">                                                                                      И. Н. Мордвинцев.</w:t>
      </w:r>
    </w:p>
    <w:p w:rsidR="0083707A" w:rsidRDefault="0083707A" w:rsidP="00D04B9C">
      <w:pPr>
        <w:ind w:firstLine="709"/>
        <w:jc w:val="both"/>
        <w:rPr>
          <w:i/>
        </w:rPr>
      </w:pPr>
    </w:p>
    <w:p w:rsidR="0083707A" w:rsidRPr="0083707A" w:rsidRDefault="0083707A" w:rsidP="00D04B9C">
      <w:pPr>
        <w:ind w:firstLine="709"/>
        <w:jc w:val="both"/>
        <w:rPr>
          <w:i/>
        </w:rPr>
      </w:pPr>
    </w:p>
    <w:p w:rsidR="009E6E1D" w:rsidRDefault="009E6E1D" w:rsidP="00D04B9C">
      <w:pPr>
        <w:ind w:firstLine="709"/>
        <w:jc w:val="both"/>
      </w:pPr>
    </w:p>
    <w:p w:rsidR="009E6E1D" w:rsidRPr="00955911" w:rsidRDefault="009E6E1D" w:rsidP="009E6E1D">
      <w:pPr>
        <w:jc w:val="center"/>
        <w:rPr>
          <w:b/>
        </w:rPr>
      </w:pPr>
      <w:r w:rsidRPr="00955911">
        <w:rPr>
          <w:b/>
        </w:rPr>
        <w:t>Беспозвоночные</w:t>
      </w:r>
      <w:r w:rsidR="0083707A">
        <w:rPr>
          <w:b/>
        </w:rPr>
        <w:t xml:space="preserve"> животные</w:t>
      </w:r>
      <w:r>
        <w:rPr>
          <w:b/>
        </w:rPr>
        <w:t xml:space="preserve"> острова Шокальского</w:t>
      </w:r>
      <w:r w:rsidRPr="00955911">
        <w:rPr>
          <w:b/>
        </w:rPr>
        <w:t>.</w:t>
      </w:r>
    </w:p>
    <w:p w:rsidR="009E6E1D" w:rsidRDefault="009E6E1D" w:rsidP="009E6E1D"/>
    <w:p w:rsidR="009E6E1D" w:rsidRDefault="009E6E1D" w:rsidP="009E6E1D">
      <w:r>
        <w:t>Мшанки – 1 вид – 2015</w:t>
      </w:r>
    </w:p>
    <w:p w:rsidR="009E6E1D" w:rsidRDefault="009E6E1D" w:rsidP="009E6E1D">
      <w:r>
        <w:t>Пауки – 13 видов – 2016</w:t>
      </w:r>
    </w:p>
    <w:p w:rsidR="009E6E1D" w:rsidRDefault="009E6E1D" w:rsidP="009E6E1D">
      <w:r>
        <w:t>Жуки – 12 видов – 2016</w:t>
      </w:r>
    </w:p>
    <w:p w:rsidR="009E6E1D" w:rsidRDefault="009E6E1D" w:rsidP="009E6E1D">
      <w:r>
        <w:t>Моллюски морские – 4 вида – 2014</w:t>
      </w:r>
    </w:p>
    <w:p w:rsidR="009E6E1D" w:rsidRDefault="009E6E1D" w:rsidP="009E6E1D"/>
    <w:p w:rsidR="009E6E1D" w:rsidRPr="00D556B7" w:rsidRDefault="009E6E1D" w:rsidP="00311729">
      <w:pPr>
        <w:jc w:val="center"/>
        <w:rPr>
          <w:i/>
        </w:rPr>
      </w:pPr>
      <w:r w:rsidRPr="00D556B7">
        <w:rPr>
          <w:b/>
        </w:rPr>
        <w:t>5. Моллюски литоральной зоны острова Шокальского</w:t>
      </w:r>
      <w:r>
        <w:rPr>
          <w:b/>
        </w:rPr>
        <w:t>.</w:t>
      </w:r>
      <w:r>
        <w:rPr>
          <w:i/>
        </w:rPr>
        <w:t xml:space="preserve">  </w:t>
      </w:r>
      <w:r w:rsidRPr="00D556B7">
        <w:rPr>
          <w:i/>
        </w:rPr>
        <w:t>А. А. Горчаковский</w:t>
      </w:r>
    </w:p>
    <w:p w:rsidR="009E6E1D" w:rsidRPr="00D556B7" w:rsidRDefault="009E6E1D" w:rsidP="009E6E1D"/>
    <w:p w:rsidR="009E6E1D" w:rsidRPr="00D556B7" w:rsidRDefault="009E6E1D" w:rsidP="00D723DC">
      <w:pPr>
        <w:ind w:firstLine="709"/>
      </w:pPr>
      <w:r w:rsidRPr="00D556B7">
        <w:t>На литоральных участках западного побережья острова Шокальского отмечены 4 вида моллюсков, принадлежащих к двум классам: двустворчатые и брюхоногие, четырём отрядам и четырём семействам.</w:t>
      </w:r>
    </w:p>
    <w:p w:rsidR="009E6E1D" w:rsidRPr="00D556B7" w:rsidRDefault="009E6E1D" w:rsidP="009E6E1D"/>
    <w:p w:rsidR="009E6E1D" w:rsidRPr="00D556B7" w:rsidRDefault="009E6E1D" w:rsidP="009E6E1D">
      <w:pPr>
        <w:rPr>
          <w:b/>
        </w:rPr>
      </w:pPr>
      <w:r w:rsidRPr="00D556B7">
        <w:rPr>
          <w:b/>
        </w:rPr>
        <w:lastRenderedPageBreak/>
        <w:t xml:space="preserve">Класс  </w:t>
      </w:r>
      <w:proofErr w:type="spellStart"/>
      <w:r w:rsidRPr="00D556B7">
        <w:rPr>
          <w:b/>
          <w:lang w:val="en-US"/>
        </w:rPr>
        <w:t>Bivalvia</w:t>
      </w:r>
      <w:proofErr w:type="spellEnd"/>
      <w:r w:rsidRPr="00D556B7">
        <w:rPr>
          <w:b/>
        </w:rPr>
        <w:t xml:space="preserve">  (</w:t>
      </w:r>
      <w:proofErr w:type="gramStart"/>
      <w:r w:rsidRPr="00D556B7">
        <w:rPr>
          <w:b/>
        </w:rPr>
        <w:t>Двустворчатые</w:t>
      </w:r>
      <w:proofErr w:type="gramEnd"/>
      <w:r w:rsidRPr="00D556B7">
        <w:rPr>
          <w:b/>
        </w:rPr>
        <w:t>)</w:t>
      </w:r>
    </w:p>
    <w:p w:rsidR="009E6E1D" w:rsidRPr="00D556B7" w:rsidRDefault="009E6E1D" w:rsidP="009E6E1D"/>
    <w:p w:rsidR="009E6E1D" w:rsidRPr="00D556B7" w:rsidRDefault="009E6E1D" w:rsidP="009E6E1D">
      <w:r w:rsidRPr="00D556B7">
        <w:t xml:space="preserve">Отряд  </w:t>
      </w:r>
      <w:proofErr w:type="spellStart"/>
      <w:r w:rsidRPr="00D556B7">
        <w:rPr>
          <w:lang w:val="en-US"/>
        </w:rPr>
        <w:t>Mytiloida</w:t>
      </w:r>
      <w:proofErr w:type="spellEnd"/>
      <w:r w:rsidRPr="00D556B7">
        <w:t xml:space="preserve"> </w:t>
      </w:r>
    </w:p>
    <w:p w:rsidR="009E6E1D" w:rsidRPr="00D556B7" w:rsidRDefault="009E6E1D" w:rsidP="009E6E1D">
      <w:r w:rsidRPr="00D556B7">
        <w:t xml:space="preserve">Семейство  </w:t>
      </w:r>
      <w:proofErr w:type="spellStart"/>
      <w:r w:rsidRPr="00D556B7">
        <w:rPr>
          <w:lang w:val="en-US"/>
        </w:rPr>
        <w:t>Mytilidae</w:t>
      </w:r>
      <w:proofErr w:type="spellEnd"/>
      <w:r w:rsidRPr="00D556B7">
        <w:t xml:space="preserve">  (Мидии)</w:t>
      </w:r>
    </w:p>
    <w:p w:rsidR="009E6E1D" w:rsidRPr="00D556B7" w:rsidRDefault="009E6E1D" w:rsidP="009E6E1D">
      <w:pPr>
        <w:rPr>
          <w:b/>
        </w:rPr>
      </w:pPr>
      <w:r w:rsidRPr="00D556B7">
        <w:rPr>
          <w:b/>
        </w:rPr>
        <w:t xml:space="preserve">1. </w:t>
      </w:r>
      <w:proofErr w:type="spellStart"/>
      <w:proofErr w:type="gramStart"/>
      <w:r w:rsidRPr="00D556B7">
        <w:rPr>
          <w:b/>
          <w:lang w:val="en-US"/>
        </w:rPr>
        <w:t>Mytilus</w:t>
      </w:r>
      <w:proofErr w:type="spellEnd"/>
      <w:r w:rsidRPr="00D556B7">
        <w:rPr>
          <w:b/>
        </w:rPr>
        <w:t xml:space="preserve"> </w:t>
      </w:r>
      <w:r w:rsidRPr="00D556B7">
        <w:rPr>
          <w:b/>
          <w:lang w:val="en-US"/>
        </w:rPr>
        <w:t>edulis</w:t>
      </w:r>
      <w:r w:rsidRPr="00D556B7">
        <w:rPr>
          <w:b/>
        </w:rPr>
        <w:t xml:space="preserve">, </w:t>
      </w:r>
      <w:r w:rsidRPr="00D556B7">
        <w:rPr>
          <w:b/>
          <w:lang w:val="en-US"/>
        </w:rPr>
        <w:t>L</w:t>
      </w:r>
      <w:r w:rsidRPr="00D556B7">
        <w:rPr>
          <w:b/>
        </w:rPr>
        <w:t>. 1758.</w:t>
      </w:r>
      <w:proofErr w:type="gramEnd"/>
      <w:r w:rsidRPr="00D556B7">
        <w:rPr>
          <w:b/>
        </w:rPr>
        <w:t xml:space="preserve">  Мидия съедобная. </w:t>
      </w:r>
    </w:p>
    <w:p w:rsidR="009E6E1D" w:rsidRPr="00D556B7" w:rsidRDefault="009E6E1D" w:rsidP="009E6E1D"/>
    <w:p w:rsidR="009E6E1D" w:rsidRPr="00D556B7" w:rsidRDefault="009E6E1D" w:rsidP="009E6E1D">
      <w:r w:rsidRPr="00D556B7">
        <w:t xml:space="preserve">Отряд  </w:t>
      </w:r>
      <w:proofErr w:type="spellStart"/>
      <w:r w:rsidRPr="00D556B7">
        <w:rPr>
          <w:lang w:val="en-US"/>
        </w:rPr>
        <w:t>Nuculyida</w:t>
      </w:r>
      <w:proofErr w:type="spellEnd"/>
      <w:r w:rsidRPr="00D556B7">
        <w:t xml:space="preserve">  (подотряд </w:t>
      </w:r>
      <w:proofErr w:type="spellStart"/>
      <w:r w:rsidRPr="00D556B7">
        <w:rPr>
          <w:lang w:val="en-US"/>
        </w:rPr>
        <w:t>Nuculinae</w:t>
      </w:r>
      <w:proofErr w:type="spellEnd"/>
      <w:r w:rsidRPr="00D556B7">
        <w:t>)</w:t>
      </w:r>
    </w:p>
    <w:p w:rsidR="009E6E1D" w:rsidRPr="00D556B7" w:rsidRDefault="009E6E1D" w:rsidP="009E6E1D">
      <w:r w:rsidRPr="00D556B7">
        <w:t xml:space="preserve">Семейство  </w:t>
      </w:r>
      <w:proofErr w:type="spellStart"/>
      <w:r w:rsidRPr="00D556B7">
        <w:rPr>
          <w:lang w:val="en-US"/>
        </w:rPr>
        <w:t>Nuculanidae</w:t>
      </w:r>
      <w:proofErr w:type="spellEnd"/>
    </w:p>
    <w:p w:rsidR="009E6E1D" w:rsidRPr="00D556B7" w:rsidRDefault="009E6E1D" w:rsidP="009E6E1D">
      <w:pPr>
        <w:rPr>
          <w:b/>
        </w:rPr>
      </w:pPr>
      <w:r w:rsidRPr="00D556B7">
        <w:rPr>
          <w:b/>
        </w:rPr>
        <w:t xml:space="preserve">2. </w:t>
      </w:r>
      <w:proofErr w:type="spellStart"/>
      <w:proofErr w:type="gramStart"/>
      <w:r w:rsidRPr="00D556B7">
        <w:rPr>
          <w:b/>
          <w:lang w:val="en-US"/>
        </w:rPr>
        <w:t>Yoldia</w:t>
      </w:r>
      <w:proofErr w:type="spellEnd"/>
      <w:r w:rsidRPr="00D556B7">
        <w:rPr>
          <w:b/>
        </w:rPr>
        <w:t xml:space="preserve">  </w:t>
      </w:r>
      <w:proofErr w:type="spellStart"/>
      <w:r w:rsidRPr="00D556B7">
        <w:rPr>
          <w:b/>
          <w:lang w:val="en-US"/>
        </w:rPr>
        <w:t>amigdalea</w:t>
      </w:r>
      <w:proofErr w:type="spellEnd"/>
      <w:proofErr w:type="gramEnd"/>
      <w:r w:rsidRPr="00D556B7">
        <w:rPr>
          <w:b/>
        </w:rPr>
        <w:t xml:space="preserve"> [</w:t>
      </w:r>
      <w:proofErr w:type="spellStart"/>
      <w:r w:rsidRPr="00D556B7">
        <w:rPr>
          <w:b/>
          <w:lang w:val="en-US"/>
        </w:rPr>
        <w:t>hyperborea</w:t>
      </w:r>
      <w:proofErr w:type="spellEnd"/>
      <w:r w:rsidRPr="00D556B7">
        <w:rPr>
          <w:b/>
        </w:rPr>
        <w:t>]</w:t>
      </w:r>
    </w:p>
    <w:p w:rsidR="009E6E1D" w:rsidRPr="00D556B7" w:rsidRDefault="009E6E1D" w:rsidP="009E6E1D"/>
    <w:p w:rsidR="009E6E1D" w:rsidRPr="006F2102" w:rsidRDefault="009E6E1D" w:rsidP="009E6E1D">
      <w:r w:rsidRPr="00D556B7">
        <w:t>Отряд</w:t>
      </w:r>
      <w:r w:rsidRPr="006F2102">
        <w:t xml:space="preserve">  </w:t>
      </w:r>
      <w:proofErr w:type="spellStart"/>
      <w:r w:rsidRPr="00D556B7">
        <w:rPr>
          <w:lang w:val="en-US"/>
        </w:rPr>
        <w:t>Veneroida</w:t>
      </w:r>
      <w:proofErr w:type="spellEnd"/>
    </w:p>
    <w:p w:rsidR="009E6E1D" w:rsidRPr="00D556B7" w:rsidRDefault="009E6E1D" w:rsidP="009E6E1D">
      <w:pPr>
        <w:rPr>
          <w:lang w:val="en-US"/>
        </w:rPr>
      </w:pPr>
      <w:r w:rsidRPr="00D556B7">
        <w:t>Семейство</w:t>
      </w:r>
      <w:r w:rsidRPr="00D556B7">
        <w:rPr>
          <w:lang w:val="en-US"/>
        </w:rPr>
        <w:t xml:space="preserve">  </w:t>
      </w:r>
      <w:proofErr w:type="spellStart"/>
      <w:r w:rsidRPr="00D556B7">
        <w:rPr>
          <w:lang w:val="en-US"/>
        </w:rPr>
        <w:t>Tellinidae</w:t>
      </w:r>
      <w:proofErr w:type="spellEnd"/>
    </w:p>
    <w:p w:rsidR="009E6E1D" w:rsidRPr="00D556B7" w:rsidRDefault="009E6E1D" w:rsidP="009E6E1D">
      <w:pPr>
        <w:rPr>
          <w:b/>
          <w:lang w:val="en-US"/>
        </w:rPr>
      </w:pPr>
      <w:r w:rsidRPr="00D556B7">
        <w:rPr>
          <w:b/>
          <w:lang w:val="en-US"/>
        </w:rPr>
        <w:t xml:space="preserve">3.  </w:t>
      </w:r>
      <w:proofErr w:type="spellStart"/>
      <w:r w:rsidRPr="00D556B7">
        <w:rPr>
          <w:b/>
          <w:lang w:val="en-US"/>
        </w:rPr>
        <w:t>Macoma</w:t>
      </w:r>
      <w:proofErr w:type="spellEnd"/>
      <w:r w:rsidRPr="00D556B7">
        <w:rPr>
          <w:b/>
          <w:lang w:val="en-US"/>
        </w:rPr>
        <w:t xml:space="preserve"> </w:t>
      </w:r>
      <w:proofErr w:type="spellStart"/>
      <w:r w:rsidRPr="00D556B7">
        <w:rPr>
          <w:b/>
          <w:lang w:val="en-US"/>
        </w:rPr>
        <w:t>balthica</w:t>
      </w:r>
      <w:proofErr w:type="spellEnd"/>
      <w:r w:rsidRPr="00D556B7">
        <w:rPr>
          <w:b/>
          <w:lang w:val="en-US"/>
        </w:rPr>
        <w:t>, L. 1758.</w:t>
      </w:r>
    </w:p>
    <w:p w:rsidR="009E6E1D" w:rsidRPr="00D556B7" w:rsidRDefault="009E6E1D" w:rsidP="009E6E1D">
      <w:pPr>
        <w:rPr>
          <w:b/>
          <w:lang w:val="en-US"/>
        </w:rPr>
      </w:pPr>
    </w:p>
    <w:p w:rsidR="009E6E1D" w:rsidRPr="00D556B7" w:rsidRDefault="009E6E1D" w:rsidP="009E6E1D">
      <w:pPr>
        <w:rPr>
          <w:b/>
          <w:lang w:val="en-US"/>
        </w:rPr>
      </w:pPr>
      <w:r w:rsidRPr="00D556B7">
        <w:rPr>
          <w:b/>
        </w:rPr>
        <w:t>Класс</w:t>
      </w:r>
      <w:r w:rsidRPr="00D556B7">
        <w:rPr>
          <w:b/>
          <w:lang w:val="en-US"/>
        </w:rPr>
        <w:t xml:space="preserve">  </w:t>
      </w:r>
      <w:proofErr w:type="spellStart"/>
      <w:r w:rsidRPr="00D556B7">
        <w:rPr>
          <w:b/>
          <w:lang w:val="en-US"/>
        </w:rPr>
        <w:t>Gastropoda</w:t>
      </w:r>
      <w:proofErr w:type="spellEnd"/>
    </w:p>
    <w:p w:rsidR="009E6E1D" w:rsidRPr="00D556B7" w:rsidRDefault="009E6E1D" w:rsidP="009E6E1D">
      <w:pPr>
        <w:rPr>
          <w:lang w:val="en-US"/>
        </w:rPr>
      </w:pPr>
      <w:r w:rsidRPr="00D556B7">
        <w:t>Подкласс</w:t>
      </w:r>
      <w:r w:rsidRPr="00D556B7">
        <w:rPr>
          <w:lang w:val="en-US"/>
        </w:rPr>
        <w:t xml:space="preserve">  </w:t>
      </w:r>
      <w:proofErr w:type="spellStart"/>
      <w:r w:rsidRPr="00D556B7">
        <w:rPr>
          <w:lang w:val="en-US"/>
        </w:rPr>
        <w:t>Prosobranchia</w:t>
      </w:r>
      <w:proofErr w:type="spellEnd"/>
    </w:p>
    <w:p w:rsidR="009E6E1D" w:rsidRPr="00D556B7" w:rsidRDefault="009E6E1D" w:rsidP="009E6E1D">
      <w:pPr>
        <w:rPr>
          <w:lang w:val="en-US"/>
        </w:rPr>
      </w:pPr>
      <w:r w:rsidRPr="00D556B7">
        <w:t>Отряд</w:t>
      </w:r>
      <w:r w:rsidRPr="00D556B7">
        <w:rPr>
          <w:lang w:val="en-US"/>
        </w:rPr>
        <w:t xml:space="preserve">  </w:t>
      </w:r>
      <w:proofErr w:type="spellStart"/>
      <w:r w:rsidRPr="00D556B7">
        <w:rPr>
          <w:lang w:val="en-US"/>
        </w:rPr>
        <w:t>Hypsogastropoda</w:t>
      </w:r>
      <w:proofErr w:type="spellEnd"/>
    </w:p>
    <w:p w:rsidR="009E6E1D" w:rsidRPr="00D556B7" w:rsidRDefault="009E6E1D" w:rsidP="009E6E1D">
      <w:r w:rsidRPr="00D556B7">
        <w:t xml:space="preserve">Семейство  </w:t>
      </w:r>
      <w:proofErr w:type="spellStart"/>
      <w:r w:rsidRPr="00D556B7">
        <w:rPr>
          <w:lang w:val="en-US"/>
        </w:rPr>
        <w:t>Naticidae</w:t>
      </w:r>
      <w:proofErr w:type="spellEnd"/>
    </w:p>
    <w:p w:rsidR="009E6E1D" w:rsidRPr="00D556B7" w:rsidRDefault="009E6E1D" w:rsidP="009E6E1D">
      <w:pPr>
        <w:rPr>
          <w:b/>
        </w:rPr>
      </w:pPr>
      <w:r w:rsidRPr="00D556B7">
        <w:rPr>
          <w:b/>
        </w:rPr>
        <w:t xml:space="preserve">4.  </w:t>
      </w:r>
      <w:proofErr w:type="spellStart"/>
      <w:r w:rsidRPr="00D556B7">
        <w:rPr>
          <w:b/>
          <w:lang w:val="en-US"/>
        </w:rPr>
        <w:t>Amauropsis</w:t>
      </w:r>
      <w:proofErr w:type="spellEnd"/>
      <w:r w:rsidRPr="00D556B7">
        <w:rPr>
          <w:b/>
        </w:rPr>
        <w:t xml:space="preserve"> </w:t>
      </w:r>
      <w:proofErr w:type="spellStart"/>
      <w:r w:rsidRPr="00D556B7">
        <w:rPr>
          <w:b/>
          <w:lang w:val="en-US"/>
        </w:rPr>
        <w:t>islandica</w:t>
      </w:r>
      <w:proofErr w:type="spellEnd"/>
    </w:p>
    <w:p w:rsidR="009E6E1D" w:rsidRPr="00D556B7" w:rsidRDefault="009E6E1D" w:rsidP="009E6E1D">
      <w:pPr>
        <w:rPr>
          <w:b/>
        </w:rPr>
      </w:pPr>
    </w:p>
    <w:p w:rsidR="009E6E1D" w:rsidRPr="00D556B7" w:rsidRDefault="009E6E1D" w:rsidP="009E6E1D">
      <w:r w:rsidRPr="00D556B7">
        <w:t>Первые два вида встречаются в большом количестве.</w:t>
      </w:r>
    </w:p>
    <w:p w:rsidR="009E6E1D" w:rsidRPr="00D556B7" w:rsidRDefault="009E6E1D" w:rsidP="009E6E1D"/>
    <w:p w:rsidR="009E6E1D" w:rsidRDefault="009E6E1D" w:rsidP="00D723DC">
      <w:pPr>
        <w:ind w:firstLine="709"/>
        <w:jc w:val="both"/>
      </w:pPr>
      <w:r w:rsidRPr="00D556B7">
        <w:t>Моллюски определены Е.</w:t>
      </w:r>
      <w:r w:rsidR="00D723DC">
        <w:t xml:space="preserve"> </w:t>
      </w:r>
      <w:r w:rsidRPr="00D556B7">
        <w:t xml:space="preserve">М. </w:t>
      </w:r>
      <w:proofErr w:type="spellStart"/>
      <w:r w:rsidRPr="00D556B7">
        <w:t>Чертопруд</w:t>
      </w:r>
      <w:proofErr w:type="spellEnd"/>
      <w:r w:rsidRPr="00D556B7">
        <w:t xml:space="preserve"> по </w:t>
      </w:r>
      <w:proofErr w:type="spellStart"/>
      <w:r w:rsidRPr="00D556B7">
        <w:t>определителю"Land</w:t>
      </w:r>
      <w:proofErr w:type="spellEnd"/>
      <w:r w:rsidRPr="00D556B7">
        <w:t xml:space="preserve"> </w:t>
      </w:r>
      <w:proofErr w:type="spellStart"/>
      <w:r w:rsidRPr="00D556B7">
        <w:t>snails</w:t>
      </w:r>
      <w:proofErr w:type="spellEnd"/>
      <w:r w:rsidRPr="00D556B7">
        <w:t xml:space="preserve"> </w:t>
      </w:r>
      <w:proofErr w:type="spellStart"/>
      <w:r w:rsidRPr="00D556B7">
        <w:t>and</w:t>
      </w:r>
      <w:proofErr w:type="spellEnd"/>
      <w:r w:rsidRPr="00D556B7">
        <w:t xml:space="preserve"> </w:t>
      </w:r>
      <w:proofErr w:type="spellStart"/>
      <w:r w:rsidRPr="00D556B7">
        <w:t>slugs</w:t>
      </w:r>
      <w:proofErr w:type="spellEnd"/>
      <w:r w:rsidRPr="00D556B7">
        <w:t xml:space="preserve"> </w:t>
      </w:r>
      <w:proofErr w:type="spellStart"/>
      <w:r w:rsidRPr="00D556B7">
        <w:t>of</w:t>
      </w:r>
      <w:proofErr w:type="spellEnd"/>
      <w:r w:rsidRPr="00D556B7">
        <w:t xml:space="preserve"> </w:t>
      </w:r>
      <w:proofErr w:type="spellStart"/>
      <w:r w:rsidRPr="00D556B7">
        <w:t>Russian</w:t>
      </w:r>
      <w:proofErr w:type="spellEnd"/>
      <w:r w:rsidRPr="00D556B7">
        <w:t xml:space="preserve"> </w:t>
      </w:r>
      <w:proofErr w:type="spellStart"/>
      <w:r w:rsidRPr="00D556B7">
        <w:t>and</w:t>
      </w:r>
      <w:proofErr w:type="spellEnd"/>
      <w:r w:rsidRPr="00D556B7">
        <w:t xml:space="preserve"> </w:t>
      </w:r>
      <w:proofErr w:type="spellStart"/>
      <w:r w:rsidRPr="00D556B7">
        <w:t>adjacent</w:t>
      </w:r>
      <w:proofErr w:type="spellEnd"/>
      <w:r w:rsidRPr="00D556B7">
        <w:t xml:space="preserve"> </w:t>
      </w:r>
      <w:proofErr w:type="spellStart"/>
      <w:r w:rsidRPr="00D556B7">
        <w:t>countries</w:t>
      </w:r>
      <w:proofErr w:type="spellEnd"/>
      <w:r w:rsidRPr="00D556B7">
        <w:t xml:space="preserve">"; </w:t>
      </w:r>
      <w:proofErr w:type="spellStart"/>
      <w:r w:rsidRPr="00D556B7">
        <w:t>Alexander</w:t>
      </w:r>
      <w:proofErr w:type="spellEnd"/>
      <w:r w:rsidRPr="00D556B7">
        <w:t xml:space="preserve"> </w:t>
      </w:r>
      <w:proofErr w:type="spellStart"/>
      <w:r w:rsidRPr="00D556B7">
        <w:t>Sysoev</w:t>
      </w:r>
      <w:proofErr w:type="spellEnd"/>
      <w:r w:rsidRPr="00D556B7">
        <w:t xml:space="preserve">, </w:t>
      </w:r>
      <w:proofErr w:type="spellStart"/>
      <w:r w:rsidRPr="00D556B7">
        <w:t>Anatoly</w:t>
      </w:r>
      <w:proofErr w:type="spellEnd"/>
      <w:r w:rsidRPr="00D556B7">
        <w:t xml:space="preserve"> </w:t>
      </w:r>
      <w:proofErr w:type="spellStart"/>
      <w:r w:rsidRPr="00D556B7">
        <w:t>Schileyko</w:t>
      </w:r>
      <w:proofErr w:type="spellEnd"/>
      <w:r w:rsidRPr="00D556B7">
        <w:t>, 2009, под руководительством научного сотрудника кафедры гидробиологии беспозвоночных МГУ М.</w:t>
      </w:r>
      <w:r w:rsidR="0023579B">
        <w:t xml:space="preserve"> </w:t>
      </w:r>
      <w:r w:rsidRPr="00D556B7">
        <w:t xml:space="preserve">В. </w:t>
      </w:r>
      <w:proofErr w:type="spellStart"/>
      <w:r w:rsidRPr="00D556B7">
        <w:t>Чертопруд</w:t>
      </w:r>
      <w:proofErr w:type="spellEnd"/>
      <w:r w:rsidRPr="00D556B7">
        <w:t>.</w:t>
      </w:r>
    </w:p>
    <w:p w:rsidR="009E6E1D" w:rsidRDefault="009E6E1D" w:rsidP="009E6E1D"/>
    <w:p w:rsidR="009E6E1D" w:rsidRDefault="009E6E1D" w:rsidP="00D723DC">
      <w:pPr>
        <w:ind w:firstLine="709"/>
        <w:jc w:val="both"/>
        <w:rPr>
          <w:lang w:val="en-US"/>
        </w:rPr>
      </w:pPr>
      <w:r w:rsidRPr="001421D5">
        <w:t>На пляжах западного побережья острова встречены Мшанки. Тип</w:t>
      </w:r>
      <w:r w:rsidRPr="001421D5">
        <w:rPr>
          <w:lang w:val="en-US"/>
        </w:rPr>
        <w:t xml:space="preserve"> </w:t>
      </w:r>
      <w:proofErr w:type="spellStart"/>
      <w:r w:rsidRPr="001421D5">
        <w:rPr>
          <w:lang w:val="en-US"/>
        </w:rPr>
        <w:t>Ectoprocta</w:t>
      </w:r>
      <w:proofErr w:type="spellEnd"/>
      <w:r w:rsidRPr="001421D5">
        <w:rPr>
          <w:lang w:val="en-US"/>
        </w:rPr>
        <w:t xml:space="preserve"> (</w:t>
      </w:r>
      <w:proofErr w:type="spellStart"/>
      <w:r w:rsidRPr="001421D5">
        <w:rPr>
          <w:lang w:val="en-US"/>
        </w:rPr>
        <w:t>Bryozoa</w:t>
      </w:r>
      <w:proofErr w:type="spellEnd"/>
      <w:r w:rsidRPr="001421D5">
        <w:rPr>
          <w:lang w:val="en-US"/>
        </w:rPr>
        <w:t xml:space="preserve">) </w:t>
      </w:r>
      <w:proofErr w:type="spellStart"/>
      <w:r w:rsidRPr="001421D5">
        <w:rPr>
          <w:lang w:val="en-US"/>
        </w:rPr>
        <w:t>Alcyonidium</w:t>
      </w:r>
      <w:proofErr w:type="spellEnd"/>
      <w:r w:rsidRPr="001421D5">
        <w:rPr>
          <w:lang w:val="en-US"/>
        </w:rPr>
        <w:t xml:space="preserve"> </w:t>
      </w:r>
      <w:proofErr w:type="spellStart"/>
      <w:r w:rsidRPr="001421D5">
        <w:rPr>
          <w:lang w:val="en-US"/>
        </w:rPr>
        <w:t>disciforme</w:t>
      </w:r>
      <w:proofErr w:type="spellEnd"/>
      <w:r w:rsidRPr="001421D5">
        <w:rPr>
          <w:lang w:val="en-US"/>
        </w:rPr>
        <w:t>.</w:t>
      </w:r>
    </w:p>
    <w:p w:rsidR="00D1439F" w:rsidRDefault="00D1439F" w:rsidP="00D723DC">
      <w:pPr>
        <w:ind w:firstLine="709"/>
        <w:jc w:val="both"/>
        <w:rPr>
          <w:lang w:val="en-US"/>
        </w:rPr>
      </w:pPr>
    </w:p>
    <w:p w:rsidR="00D1439F" w:rsidRPr="00D1439F" w:rsidRDefault="00D1439F" w:rsidP="00D1439F">
      <w:pPr>
        <w:ind w:firstLine="709"/>
        <w:jc w:val="center"/>
        <w:rPr>
          <w:b/>
        </w:rPr>
      </w:pPr>
      <w:r w:rsidRPr="00D1439F">
        <w:rPr>
          <w:b/>
        </w:rPr>
        <w:t>6. Беспозвоночные острова Шокальского.</w:t>
      </w:r>
      <w:r>
        <w:rPr>
          <w:b/>
        </w:rPr>
        <w:t xml:space="preserve"> </w:t>
      </w:r>
      <w:r w:rsidRPr="00D1439F">
        <w:rPr>
          <w:i/>
        </w:rPr>
        <w:t xml:space="preserve">Е. М. </w:t>
      </w:r>
      <w:proofErr w:type="spellStart"/>
      <w:r w:rsidRPr="00D1439F">
        <w:rPr>
          <w:i/>
        </w:rPr>
        <w:t>Чертопруд</w:t>
      </w:r>
      <w:proofErr w:type="spellEnd"/>
      <w:r w:rsidRPr="00D1439F">
        <w:rPr>
          <w:i/>
        </w:rPr>
        <w:t xml:space="preserve">, М. В. </w:t>
      </w:r>
      <w:proofErr w:type="spellStart"/>
      <w:r w:rsidRPr="00D1439F">
        <w:rPr>
          <w:i/>
        </w:rPr>
        <w:t>Чертопруд</w:t>
      </w:r>
      <w:proofErr w:type="spellEnd"/>
      <w:r w:rsidRPr="00D1439F">
        <w:rPr>
          <w:i/>
        </w:rPr>
        <w:t>.</w:t>
      </w:r>
    </w:p>
    <w:p w:rsidR="009E6E1D" w:rsidRPr="00D1439F" w:rsidRDefault="009E6E1D" w:rsidP="009E6E1D"/>
    <w:p w:rsidR="009E6E1D" w:rsidRDefault="009E6E1D" w:rsidP="009E6E1D">
      <w:pPr>
        <w:pStyle w:val="16"/>
        <w:spacing w:after="0"/>
        <w:ind w:left="0"/>
        <w:jc w:val="center"/>
        <w:rPr>
          <w:rFonts w:ascii="Times New Roman" w:hAnsi="Times New Roman"/>
          <w:b/>
          <w:bCs/>
          <w:color w:val="000000"/>
          <w:sz w:val="24"/>
          <w:szCs w:val="24"/>
        </w:rPr>
      </w:pPr>
      <w:r>
        <w:rPr>
          <w:rFonts w:ascii="Times New Roman" w:hAnsi="Times New Roman"/>
          <w:b/>
          <w:bCs/>
          <w:color w:val="000000"/>
          <w:sz w:val="24"/>
          <w:szCs w:val="24"/>
        </w:rPr>
        <w:t>Результаты</w:t>
      </w:r>
    </w:p>
    <w:p w:rsidR="009E6E1D" w:rsidRDefault="009E6E1D" w:rsidP="009E6E1D">
      <w:pPr>
        <w:pStyle w:val="16"/>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В ходе исследований нами было взять 23 количественные пробы из 24 различных озёр.  Пробы брали в долине реки Переправа и долине безымянной реки в 5 км к западу по побережью острова от р. Переправа, а так же на </w:t>
      </w:r>
      <w:proofErr w:type="spellStart"/>
      <w:r>
        <w:rPr>
          <w:rFonts w:ascii="Times New Roman" w:hAnsi="Times New Roman"/>
          <w:color w:val="000000"/>
          <w:sz w:val="24"/>
          <w:szCs w:val="24"/>
        </w:rPr>
        <w:t>плакоре</w:t>
      </w:r>
      <w:proofErr w:type="spellEnd"/>
      <w:r>
        <w:rPr>
          <w:rFonts w:ascii="Times New Roman" w:hAnsi="Times New Roman"/>
          <w:color w:val="000000"/>
          <w:sz w:val="24"/>
          <w:szCs w:val="24"/>
        </w:rPr>
        <w:t xml:space="preserve">. В итоге исследовано 17 </w:t>
      </w:r>
      <w:proofErr w:type="gramStart"/>
      <w:r>
        <w:rPr>
          <w:rFonts w:ascii="Times New Roman" w:hAnsi="Times New Roman"/>
          <w:color w:val="000000"/>
          <w:sz w:val="24"/>
          <w:szCs w:val="24"/>
        </w:rPr>
        <w:t>озёр</w:t>
      </w:r>
      <w:proofErr w:type="gramEnd"/>
      <w:r>
        <w:rPr>
          <w:rFonts w:ascii="Times New Roman" w:hAnsi="Times New Roman"/>
          <w:color w:val="000000"/>
          <w:sz w:val="24"/>
          <w:szCs w:val="24"/>
        </w:rPr>
        <w:t xml:space="preserve"> не заливаемых морем и 7 незаливаемых озёр преимущественно располагающихся на </w:t>
      </w:r>
      <w:proofErr w:type="spellStart"/>
      <w:r>
        <w:rPr>
          <w:rFonts w:ascii="Times New Roman" w:hAnsi="Times New Roman"/>
          <w:color w:val="000000"/>
          <w:sz w:val="24"/>
          <w:szCs w:val="24"/>
        </w:rPr>
        <w:t>плакоре</w:t>
      </w:r>
      <w:proofErr w:type="spellEnd"/>
      <w:r>
        <w:rPr>
          <w:rFonts w:ascii="Times New Roman" w:hAnsi="Times New Roman"/>
          <w:color w:val="000000"/>
          <w:sz w:val="24"/>
          <w:szCs w:val="24"/>
        </w:rPr>
        <w:t xml:space="preserve">. </w:t>
      </w:r>
    </w:p>
    <w:p w:rsidR="009E6E1D" w:rsidRDefault="009E6E1D" w:rsidP="009E6E1D">
      <w:pPr>
        <w:pStyle w:val="16"/>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В исследуемой нами фауне мы отмечаем крайнюю бедность как </w:t>
      </w:r>
      <w:proofErr w:type="gramStart"/>
      <w:r>
        <w:rPr>
          <w:rFonts w:ascii="Times New Roman" w:hAnsi="Times New Roman"/>
          <w:color w:val="000000"/>
          <w:sz w:val="24"/>
          <w:szCs w:val="24"/>
        </w:rPr>
        <w:t>качественного</w:t>
      </w:r>
      <w:proofErr w:type="gramEnd"/>
      <w:r>
        <w:rPr>
          <w:rFonts w:ascii="Times New Roman" w:hAnsi="Times New Roman"/>
          <w:color w:val="000000"/>
          <w:sz w:val="24"/>
          <w:szCs w:val="24"/>
        </w:rPr>
        <w:t xml:space="preserve"> так и количественного аспекта. Всего нами было найдено 8 различных таксонов. Нельзя не отметить, что семейство Комаров звонцов (</w:t>
      </w:r>
      <w:proofErr w:type="spellStart"/>
      <w:r>
        <w:rPr>
          <w:rFonts w:ascii="Times New Roman" w:hAnsi="Times New Roman"/>
          <w:color w:val="000000"/>
          <w:sz w:val="24"/>
          <w:szCs w:val="24"/>
          <w:lang w:val="en-US"/>
        </w:rPr>
        <w:t>Chironomidae</w:t>
      </w:r>
      <w:proofErr w:type="spellEnd"/>
      <w:r w:rsidRPr="00DB7689">
        <w:rPr>
          <w:rFonts w:ascii="Times New Roman" w:hAnsi="Times New Roman"/>
          <w:color w:val="000000"/>
          <w:sz w:val="24"/>
          <w:szCs w:val="24"/>
        </w:rPr>
        <w:t>)</w:t>
      </w:r>
      <w:r>
        <w:rPr>
          <w:rFonts w:ascii="Times New Roman" w:hAnsi="Times New Roman"/>
          <w:color w:val="000000"/>
          <w:sz w:val="24"/>
          <w:szCs w:val="24"/>
        </w:rPr>
        <w:t xml:space="preserve"> изучено слабо, а определение разнообразных представителей до рода, не говоря уже о более мелких таксонах, весьма проблематично. Поэтому в нашей работе мы пока не провели столь детального и весьма трудоёмкого определения пойманных представителей семейства, но </w:t>
      </w:r>
      <w:proofErr w:type="gramStart"/>
      <w:r>
        <w:rPr>
          <w:rFonts w:ascii="Times New Roman" w:hAnsi="Times New Roman"/>
          <w:color w:val="000000"/>
          <w:sz w:val="24"/>
          <w:szCs w:val="24"/>
        </w:rPr>
        <w:t>надеемся</w:t>
      </w:r>
      <w:proofErr w:type="gramEnd"/>
      <w:r>
        <w:rPr>
          <w:rFonts w:ascii="Times New Roman" w:hAnsi="Times New Roman"/>
          <w:color w:val="000000"/>
          <w:sz w:val="24"/>
          <w:szCs w:val="24"/>
        </w:rPr>
        <w:t xml:space="preserve"> что в скором времени разбор этого материала произойдёт. </w:t>
      </w:r>
    </w:p>
    <w:p w:rsidR="009E6E1D" w:rsidRPr="00DB7689" w:rsidRDefault="009E6E1D" w:rsidP="009E6E1D">
      <w:pPr>
        <w:pStyle w:val="16"/>
        <w:spacing w:after="0" w:line="240" w:lineRule="auto"/>
        <w:ind w:left="0" w:firstLine="709"/>
        <w:jc w:val="both"/>
        <w:rPr>
          <w:rFonts w:ascii="Times New Roman" w:hAnsi="Times New Roman"/>
          <w:color w:val="000000"/>
          <w:sz w:val="24"/>
          <w:szCs w:val="24"/>
        </w:rPr>
      </w:pPr>
    </w:p>
    <w:p w:rsidR="009E6E1D" w:rsidRDefault="0023579B" w:rsidP="009E6E1D">
      <w:pPr>
        <w:pStyle w:val="16"/>
        <w:spacing w:after="0"/>
        <w:ind w:left="0"/>
        <w:jc w:val="center"/>
        <w:rPr>
          <w:rFonts w:ascii="Times New Roman" w:hAnsi="Times New Roman"/>
          <w:b/>
          <w:bCs/>
          <w:color w:val="000000"/>
          <w:sz w:val="24"/>
          <w:szCs w:val="24"/>
        </w:rPr>
      </w:pPr>
      <w:r w:rsidRPr="005B0F6A">
        <w:rPr>
          <w:rFonts w:ascii="Times New Roman" w:hAnsi="Times New Roman"/>
          <w:b/>
          <w:bCs/>
          <w:color w:val="000000"/>
          <w:sz w:val="24"/>
          <w:szCs w:val="24"/>
        </w:rPr>
        <w:t>Аннотированный</w:t>
      </w:r>
      <w:r w:rsidR="009E6E1D" w:rsidRPr="005B0F6A">
        <w:rPr>
          <w:rFonts w:ascii="Times New Roman" w:hAnsi="Times New Roman"/>
          <w:b/>
          <w:bCs/>
          <w:color w:val="000000"/>
          <w:sz w:val="24"/>
          <w:szCs w:val="24"/>
        </w:rPr>
        <w:t xml:space="preserve"> список</w:t>
      </w:r>
      <w:r w:rsidR="009E6E1D">
        <w:rPr>
          <w:rFonts w:ascii="Times New Roman" w:hAnsi="Times New Roman"/>
          <w:b/>
          <w:bCs/>
          <w:color w:val="000000"/>
          <w:sz w:val="24"/>
          <w:szCs w:val="24"/>
        </w:rPr>
        <w:t xml:space="preserve"> беспозвоночных. </w:t>
      </w:r>
      <w:proofErr w:type="spellStart"/>
      <w:r w:rsidR="009E6E1D">
        <w:rPr>
          <w:rFonts w:ascii="Times New Roman" w:hAnsi="Times New Roman"/>
          <w:b/>
          <w:bCs/>
          <w:color w:val="000000"/>
          <w:sz w:val="24"/>
          <w:szCs w:val="24"/>
        </w:rPr>
        <w:t>Чертопруд</w:t>
      </w:r>
      <w:proofErr w:type="spellEnd"/>
      <w:r w:rsidR="009E6E1D">
        <w:rPr>
          <w:rFonts w:ascii="Times New Roman" w:hAnsi="Times New Roman"/>
          <w:b/>
          <w:bCs/>
          <w:color w:val="000000"/>
          <w:sz w:val="24"/>
          <w:szCs w:val="24"/>
        </w:rPr>
        <w:t xml:space="preserve"> Е. М., 2014.</w:t>
      </w:r>
    </w:p>
    <w:p w:rsidR="009E6E1D" w:rsidRPr="00DB7689" w:rsidRDefault="009E6E1D" w:rsidP="009E6E1D">
      <w:pPr>
        <w:pStyle w:val="16"/>
        <w:spacing w:after="0"/>
        <w:ind w:left="0"/>
        <w:rPr>
          <w:rFonts w:ascii="Times New Roman" w:hAnsi="Times New Roman"/>
          <w:sz w:val="24"/>
          <w:szCs w:val="24"/>
        </w:rPr>
      </w:pPr>
      <w:r>
        <w:rPr>
          <w:rFonts w:ascii="Times New Roman" w:hAnsi="Times New Roman"/>
          <w:sz w:val="24"/>
          <w:szCs w:val="24"/>
        </w:rPr>
        <w:t xml:space="preserve">Тип: </w:t>
      </w:r>
      <w:r w:rsidRPr="00DB7689">
        <w:rPr>
          <w:rFonts w:ascii="Times New Roman" w:hAnsi="Times New Roman"/>
          <w:sz w:val="24"/>
          <w:szCs w:val="24"/>
        </w:rPr>
        <w:t>Кольчатые черви (</w:t>
      </w:r>
      <w:r w:rsidRPr="00DB7689">
        <w:rPr>
          <w:rFonts w:ascii="Times New Roman" w:hAnsi="Times New Roman"/>
          <w:sz w:val="24"/>
          <w:szCs w:val="24"/>
          <w:lang w:val="en-US"/>
        </w:rPr>
        <w:t>Annelida</w:t>
      </w:r>
      <w:r w:rsidRPr="00DB7689">
        <w:rPr>
          <w:rFonts w:ascii="Times New Roman" w:hAnsi="Times New Roman"/>
          <w:sz w:val="24"/>
          <w:szCs w:val="24"/>
        </w:rPr>
        <w:t>)</w:t>
      </w:r>
      <w:r>
        <w:rPr>
          <w:rFonts w:ascii="Times New Roman" w:hAnsi="Times New Roman"/>
          <w:sz w:val="24"/>
          <w:szCs w:val="24"/>
        </w:rPr>
        <w:t>.</w:t>
      </w:r>
    </w:p>
    <w:p w:rsidR="009E6E1D" w:rsidRPr="00DB7689" w:rsidRDefault="009E6E1D" w:rsidP="009E6E1D">
      <w:pPr>
        <w:pStyle w:val="16"/>
        <w:spacing w:after="0"/>
        <w:ind w:left="0"/>
        <w:rPr>
          <w:rFonts w:ascii="Times New Roman" w:hAnsi="Times New Roman"/>
          <w:b/>
          <w:bCs/>
          <w:color w:val="000000"/>
          <w:sz w:val="24"/>
          <w:szCs w:val="24"/>
        </w:rPr>
      </w:pPr>
      <w:r>
        <w:rPr>
          <w:rFonts w:ascii="Times New Roman" w:hAnsi="Times New Roman"/>
          <w:sz w:val="24"/>
          <w:szCs w:val="24"/>
        </w:rPr>
        <w:t xml:space="preserve">Класс: </w:t>
      </w:r>
      <w:r w:rsidRPr="00DB7689">
        <w:rPr>
          <w:rFonts w:ascii="Times New Roman" w:hAnsi="Times New Roman"/>
          <w:sz w:val="24"/>
          <w:szCs w:val="24"/>
        </w:rPr>
        <w:t>Олигохеты (</w:t>
      </w:r>
      <w:proofErr w:type="spellStart"/>
      <w:r w:rsidRPr="00DB7689">
        <w:rPr>
          <w:rFonts w:ascii="Times New Roman" w:hAnsi="Times New Roman"/>
          <w:sz w:val="24"/>
          <w:szCs w:val="24"/>
          <w:lang w:val="en-US"/>
        </w:rPr>
        <w:t>Oligochaeta</w:t>
      </w:r>
      <w:proofErr w:type="spellEnd"/>
      <w:r w:rsidRPr="00DB7689">
        <w:rPr>
          <w:rFonts w:ascii="Times New Roman" w:hAnsi="Times New Roman"/>
          <w:sz w:val="24"/>
          <w:szCs w:val="24"/>
        </w:rPr>
        <w:t>) (26 экз.)</w:t>
      </w:r>
      <w:r>
        <w:rPr>
          <w:rFonts w:ascii="Times New Roman" w:hAnsi="Times New Roman"/>
          <w:sz w:val="24"/>
          <w:szCs w:val="24"/>
        </w:rPr>
        <w:t xml:space="preserve">. </w:t>
      </w:r>
      <w:proofErr w:type="gramStart"/>
      <w:r w:rsidRPr="00DB7689">
        <w:rPr>
          <w:rFonts w:ascii="Times New Roman" w:hAnsi="Times New Roman"/>
          <w:sz w:val="24"/>
          <w:szCs w:val="24"/>
        </w:rPr>
        <w:t>Распределен</w:t>
      </w:r>
      <w:proofErr w:type="gramEnd"/>
      <w:r w:rsidRPr="00DB7689">
        <w:rPr>
          <w:rFonts w:ascii="Times New Roman" w:hAnsi="Times New Roman"/>
          <w:sz w:val="24"/>
          <w:szCs w:val="24"/>
        </w:rPr>
        <w:t xml:space="preserve"> без закономерностей.</w:t>
      </w:r>
    </w:p>
    <w:p w:rsidR="009E6E1D" w:rsidRPr="009F0F36" w:rsidRDefault="009E6E1D" w:rsidP="009E6E1D">
      <w:r>
        <w:t xml:space="preserve">Тип: </w:t>
      </w:r>
      <w:r w:rsidRPr="00DB7689">
        <w:t>Членистоногие (</w:t>
      </w:r>
      <w:r w:rsidRPr="00DB7689">
        <w:rPr>
          <w:lang w:val="en-US"/>
        </w:rPr>
        <w:t>Arthropoda</w:t>
      </w:r>
      <w:r w:rsidRPr="00DB7689">
        <w:t>)</w:t>
      </w:r>
      <w:r>
        <w:t>.</w:t>
      </w:r>
    </w:p>
    <w:p w:rsidR="009E6E1D" w:rsidRPr="00DB7689" w:rsidRDefault="009E6E1D" w:rsidP="009E6E1D">
      <w:r>
        <w:t xml:space="preserve">Класс: </w:t>
      </w:r>
      <w:r w:rsidRPr="00DB7689">
        <w:t>Ракообразные (</w:t>
      </w:r>
      <w:r w:rsidRPr="00DB7689">
        <w:rPr>
          <w:lang w:val="en-US"/>
        </w:rPr>
        <w:t>Crustacea</w:t>
      </w:r>
      <w:r w:rsidRPr="00DB7689">
        <w:t>)</w:t>
      </w:r>
      <w:r>
        <w:t>.</w:t>
      </w:r>
    </w:p>
    <w:p w:rsidR="009E6E1D" w:rsidRPr="00A20769" w:rsidRDefault="009E6E1D" w:rsidP="009E6E1D">
      <w:r w:rsidRPr="00DB7689">
        <w:t>Отряд</w:t>
      </w:r>
      <w:r w:rsidRPr="00A20769">
        <w:t xml:space="preserve">: </w:t>
      </w:r>
      <w:r w:rsidRPr="00DB7689">
        <w:t>Щитни</w:t>
      </w:r>
      <w:r w:rsidRPr="00A20769">
        <w:t xml:space="preserve"> (</w:t>
      </w:r>
      <w:proofErr w:type="spellStart"/>
      <w:r>
        <w:rPr>
          <w:lang w:val="en-US"/>
        </w:rPr>
        <w:t>Notostraca</w:t>
      </w:r>
      <w:proofErr w:type="spellEnd"/>
      <w:r w:rsidRPr="00A20769">
        <w:t>).</w:t>
      </w:r>
    </w:p>
    <w:p w:rsidR="009E6E1D" w:rsidRPr="00DB7689" w:rsidRDefault="009E6E1D" w:rsidP="009E6E1D">
      <w:proofErr w:type="spellStart"/>
      <w:proofErr w:type="gramStart"/>
      <w:r w:rsidRPr="00DB7689">
        <w:rPr>
          <w:lang w:val="en-US"/>
        </w:rPr>
        <w:lastRenderedPageBreak/>
        <w:t>Lepidorus</w:t>
      </w:r>
      <w:proofErr w:type="spellEnd"/>
      <w:r w:rsidRPr="00A20769">
        <w:t xml:space="preserve"> </w:t>
      </w:r>
      <w:proofErr w:type="spellStart"/>
      <w:r w:rsidRPr="00DB7689">
        <w:rPr>
          <w:lang w:val="en-US"/>
        </w:rPr>
        <w:t>arcticus</w:t>
      </w:r>
      <w:proofErr w:type="spellEnd"/>
      <w:r w:rsidRPr="00A20769">
        <w:t xml:space="preserve"> (20 </w:t>
      </w:r>
      <w:r w:rsidRPr="00DB7689">
        <w:t>экз</w:t>
      </w:r>
      <w:r w:rsidRPr="00A20769">
        <w:t>.).</w:t>
      </w:r>
      <w:proofErr w:type="gramEnd"/>
      <w:r w:rsidRPr="00A20769">
        <w:t xml:space="preserve"> </w:t>
      </w:r>
      <w:r w:rsidRPr="00DB7689">
        <w:t>Исключительно</w:t>
      </w:r>
      <w:r>
        <w:t xml:space="preserve"> </w:t>
      </w:r>
      <w:r w:rsidRPr="00DB7689">
        <w:t>в заливаемых морем озёрах на дне</w:t>
      </w:r>
      <w:r>
        <w:t>,</w:t>
      </w:r>
      <w:r w:rsidRPr="00DB7689">
        <w:t xml:space="preserve"> покрытом илом.</w:t>
      </w:r>
    </w:p>
    <w:p w:rsidR="009E6E1D" w:rsidRPr="009F0F36" w:rsidRDefault="009E6E1D" w:rsidP="009E6E1D">
      <w:r>
        <w:t xml:space="preserve">Класс: </w:t>
      </w:r>
      <w:r w:rsidRPr="00DB7689">
        <w:t>Насекомые</w:t>
      </w:r>
      <w:r w:rsidRPr="009F0F36">
        <w:t xml:space="preserve"> (</w:t>
      </w:r>
      <w:proofErr w:type="spellStart"/>
      <w:r w:rsidRPr="00DB7689">
        <w:rPr>
          <w:lang w:val="en-US"/>
        </w:rPr>
        <w:t>Insecta</w:t>
      </w:r>
      <w:proofErr w:type="spellEnd"/>
      <w:r w:rsidRPr="009F0F36">
        <w:t>)</w:t>
      </w:r>
      <w:r>
        <w:t>.</w:t>
      </w:r>
    </w:p>
    <w:p w:rsidR="009E6E1D" w:rsidRPr="009F0F36" w:rsidRDefault="009E6E1D" w:rsidP="009E6E1D">
      <w:r>
        <w:t xml:space="preserve">Отряд: </w:t>
      </w:r>
      <w:r w:rsidRPr="00DB7689">
        <w:t>Жуки</w:t>
      </w:r>
      <w:r w:rsidRPr="009F0F36">
        <w:t xml:space="preserve"> (</w:t>
      </w:r>
      <w:proofErr w:type="spellStart"/>
      <w:r w:rsidRPr="00DB7689">
        <w:rPr>
          <w:lang w:val="en-US"/>
        </w:rPr>
        <w:t>Coleoptera</w:t>
      </w:r>
      <w:proofErr w:type="spellEnd"/>
      <w:r w:rsidRPr="009F0F36">
        <w:t>)</w:t>
      </w:r>
      <w:r>
        <w:t>.</w:t>
      </w:r>
      <w:r w:rsidRPr="009F0F36">
        <w:t xml:space="preserve"> </w:t>
      </w:r>
    </w:p>
    <w:p w:rsidR="009E6E1D" w:rsidRPr="009F0F36" w:rsidRDefault="009E6E1D" w:rsidP="009E6E1D">
      <w:r w:rsidRPr="00DB7689">
        <w:t>Семейство</w:t>
      </w:r>
      <w:r w:rsidRPr="009F0F36">
        <w:t xml:space="preserve">:  </w:t>
      </w:r>
      <w:r w:rsidRPr="00DB7689">
        <w:t>Плавунцы</w:t>
      </w:r>
      <w:r w:rsidRPr="009F0F36">
        <w:t xml:space="preserve"> (</w:t>
      </w:r>
      <w:proofErr w:type="spellStart"/>
      <w:r w:rsidRPr="00DB7689">
        <w:rPr>
          <w:lang w:val="en-US"/>
        </w:rPr>
        <w:t>Dytiscidae</w:t>
      </w:r>
      <w:proofErr w:type="spellEnd"/>
      <w:r w:rsidRPr="009F0F36">
        <w:t>)</w:t>
      </w:r>
      <w:r>
        <w:t>.</w:t>
      </w:r>
    </w:p>
    <w:p w:rsidR="009E6E1D" w:rsidRPr="00DB7689" w:rsidRDefault="009E6E1D" w:rsidP="009E6E1D">
      <w:r w:rsidRPr="00DB7689">
        <w:t>Род</w:t>
      </w:r>
      <w:r w:rsidRPr="009F0F36">
        <w:t xml:space="preserve">: </w:t>
      </w:r>
      <w:proofErr w:type="spellStart"/>
      <w:r w:rsidRPr="00DB7689">
        <w:rPr>
          <w:lang w:val="en-US"/>
        </w:rPr>
        <w:t>Anabolia</w:t>
      </w:r>
      <w:proofErr w:type="spellEnd"/>
      <w:r w:rsidRPr="009F0F36">
        <w:t xml:space="preserve"> (13 </w:t>
      </w:r>
      <w:r w:rsidRPr="00DB7689">
        <w:t>экз</w:t>
      </w:r>
      <w:r w:rsidRPr="009F0F36">
        <w:t>.)</w:t>
      </w:r>
      <w:r>
        <w:t>.</w:t>
      </w:r>
      <w:r w:rsidRPr="009F0F36">
        <w:t xml:space="preserve"> </w:t>
      </w:r>
      <w:proofErr w:type="gramStart"/>
      <w:r w:rsidRPr="00DB7689">
        <w:t>Распределён</w:t>
      </w:r>
      <w:proofErr w:type="gramEnd"/>
      <w:r w:rsidRPr="00DB7689">
        <w:t xml:space="preserve"> без закономерностей</w:t>
      </w:r>
      <w:r>
        <w:t>.</w:t>
      </w:r>
    </w:p>
    <w:p w:rsidR="009E6E1D" w:rsidRPr="00DB7689" w:rsidRDefault="009E6E1D" w:rsidP="009E6E1D">
      <w:r w:rsidRPr="00DB7689">
        <w:t xml:space="preserve">Род: </w:t>
      </w:r>
      <w:proofErr w:type="spellStart"/>
      <w:r w:rsidRPr="00DB7689">
        <w:rPr>
          <w:lang w:val="en-US"/>
        </w:rPr>
        <w:t>Hydroporus</w:t>
      </w:r>
      <w:proofErr w:type="spellEnd"/>
      <w:r w:rsidRPr="00DB7689">
        <w:t xml:space="preserve"> (1 экз.)</w:t>
      </w:r>
      <w:r>
        <w:t>.</w:t>
      </w:r>
      <w:r w:rsidRPr="00DB7689">
        <w:t xml:space="preserve"> В незаливаемом морем озере на зарослях подводного мха.     </w:t>
      </w:r>
    </w:p>
    <w:p w:rsidR="009E6E1D" w:rsidRPr="00DB7689" w:rsidRDefault="009E6E1D" w:rsidP="009E6E1D"/>
    <w:p w:rsidR="009E6E1D" w:rsidRPr="00DB7689" w:rsidRDefault="009E6E1D" w:rsidP="009E6E1D">
      <w:r>
        <w:t xml:space="preserve">Отряд: </w:t>
      </w:r>
      <w:r w:rsidRPr="00DB7689">
        <w:t>Двукрылые (</w:t>
      </w:r>
      <w:proofErr w:type="spellStart"/>
      <w:r w:rsidRPr="00DB7689">
        <w:rPr>
          <w:lang w:val="en-US"/>
        </w:rPr>
        <w:t>Diptera</w:t>
      </w:r>
      <w:proofErr w:type="spellEnd"/>
      <w:r w:rsidRPr="00DB7689">
        <w:t>)</w:t>
      </w:r>
      <w:r>
        <w:t>.</w:t>
      </w:r>
    </w:p>
    <w:p w:rsidR="009E6E1D" w:rsidRPr="00DB7689" w:rsidRDefault="009E6E1D" w:rsidP="009E6E1D">
      <w:pPr>
        <w:pStyle w:val="16"/>
        <w:spacing w:after="0"/>
        <w:ind w:left="0"/>
        <w:rPr>
          <w:rFonts w:ascii="Times New Roman" w:hAnsi="Times New Roman"/>
          <w:sz w:val="24"/>
          <w:szCs w:val="24"/>
        </w:rPr>
      </w:pPr>
      <w:r w:rsidRPr="00DB7689">
        <w:rPr>
          <w:rFonts w:ascii="Times New Roman" w:hAnsi="Times New Roman"/>
          <w:sz w:val="24"/>
          <w:szCs w:val="24"/>
        </w:rPr>
        <w:t xml:space="preserve">Семейство: </w:t>
      </w:r>
      <w:proofErr w:type="spellStart"/>
      <w:proofErr w:type="gramStart"/>
      <w:r w:rsidRPr="00DB7689">
        <w:rPr>
          <w:rFonts w:ascii="Times New Roman" w:hAnsi="Times New Roman"/>
          <w:sz w:val="24"/>
          <w:szCs w:val="24"/>
          <w:lang w:val="en-US"/>
        </w:rPr>
        <w:t>Chironomidae</w:t>
      </w:r>
      <w:proofErr w:type="spellEnd"/>
      <w:r w:rsidRPr="00DB7689">
        <w:rPr>
          <w:rFonts w:ascii="Times New Roman" w:hAnsi="Times New Roman"/>
          <w:sz w:val="24"/>
          <w:szCs w:val="24"/>
        </w:rPr>
        <w:t xml:space="preserve"> (434 экз.) </w:t>
      </w:r>
      <w:r>
        <w:rPr>
          <w:rFonts w:ascii="Times New Roman" w:hAnsi="Times New Roman"/>
          <w:sz w:val="24"/>
          <w:szCs w:val="24"/>
        </w:rPr>
        <w:t>.</w:t>
      </w:r>
      <w:r w:rsidRPr="00DB7689">
        <w:rPr>
          <w:rFonts w:ascii="Times New Roman" w:hAnsi="Times New Roman"/>
          <w:sz w:val="24"/>
          <w:szCs w:val="24"/>
        </w:rPr>
        <w:t>Распределена без закономерностей</w:t>
      </w:r>
      <w:r>
        <w:rPr>
          <w:rFonts w:ascii="Times New Roman" w:hAnsi="Times New Roman"/>
          <w:sz w:val="24"/>
          <w:szCs w:val="24"/>
        </w:rPr>
        <w:t>.</w:t>
      </w:r>
      <w:proofErr w:type="gramEnd"/>
    </w:p>
    <w:p w:rsidR="009E6E1D" w:rsidRDefault="009E6E1D" w:rsidP="009E6E1D">
      <w:pPr>
        <w:pStyle w:val="16"/>
        <w:spacing w:after="0"/>
        <w:ind w:left="0"/>
        <w:rPr>
          <w:rFonts w:ascii="Times New Roman" w:hAnsi="Times New Roman"/>
          <w:sz w:val="24"/>
          <w:szCs w:val="24"/>
        </w:rPr>
      </w:pPr>
      <w:r w:rsidRPr="00DB7689">
        <w:rPr>
          <w:rFonts w:ascii="Times New Roman" w:hAnsi="Times New Roman"/>
          <w:sz w:val="24"/>
          <w:szCs w:val="24"/>
        </w:rPr>
        <w:t>Семейство:</w:t>
      </w:r>
      <w:r>
        <w:rPr>
          <w:rFonts w:ascii="Times New Roman" w:hAnsi="Times New Roman"/>
          <w:sz w:val="24"/>
          <w:szCs w:val="24"/>
        </w:rPr>
        <w:t xml:space="preserve"> </w:t>
      </w:r>
      <w:proofErr w:type="spellStart"/>
      <w:proofErr w:type="gramStart"/>
      <w:r>
        <w:rPr>
          <w:rFonts w:ascii="Times New Roman" w:hAnsi="Times New Roman"/>
          <w:sz w:val="24"/>
          <w:szCs w:val="24"/>
          <w:lang w:val="en-US"/>
        </w:rPr>
        <w:t>Muscidae</w:t>
      </w:r>
      <w:proofErr w:type="spellEnd"/>
      <w:r>
        <w:rPr>
          <w:rFonts w:ascii="Times New Roman" w:hAnsi="Times New Roman"/>
          <w:sz w:val="24"/>
          <w:szCs w:val="24"/>
        </w:rPr>
        <w:t>.</w:t>
      </w:r>
      <w:proofErr w:type="gramEnd"/>
      <w:r>
        <w:rPr>
          <w:rFonts w:ascii="Times New Roman" w:hAnsi="Times New Roman"/>
          <w:sz w:val="24"/>
          <w:szCs w:val="24"/>
        </w:rPr>
        <w:t xml:space="preserve"> </w:t>
      </w:r>
    </w:p>
    <w:p w:rsidR="009E6E1D" w:rsidRPr="00BA16C0" w:rsidRDefault="009E6E1D" w:rsidP="009E6E1D">
      <w:pPr>
        <w:pStyle w:val="16"/>
        <w:spacing w:after="0"/>
        <w:ind w:left="0"/>
        <w:rPr>
          <w:rFonts w:ascii="Times New Roman" w:hAnsi="Times New Roman"/>
          <w:color w:val="000000"/>
          <w:sz w:val="24"/>
          <w:szCs w:val="24"/>
          <w:shd w:val="clear" w:color="auto" w:fill="F9F9F9"/>
        </w:rPr>
      </w:pPr>
      <w:r>
        <w:rPr>
          <w:rFonts w:ascii="Times New Roman" w:hAnsi="Times New Roman"/>
          <w:sz w:val="24"/>
          <w:szCs w:val="24"/>
        </w:rPr>
        <w:t>Род</w:t>
      </w:r>
      <w:r>
        <w:rPr>
          <w:rFonts w:ascii="Times New Roman" w:hAnsi="Times New Roman"/>
          <w:color w:val="000000"/>
          <w:sz w:val="24"/>
          <w:szCs w:val="24"/>
          <w:shd w:val="clear" w:color="auto" w:fill="F9F9F9"/>
        </w:rPr>
        <w:t xml:space="preserve"> </w:t>
      </w:r>
      <w:proofErr w:type="spellStart"/>
      <w:r>
        <w:rPr>
          <w:rFonts w:ascii="Times New Roman" w:hAnsi="Times New Roman"/>
          <w:color w:val="000000"/>
          <w:sz w:val="24"/>
          <w:szCs w:val="24"/>
          <w:shd w:val="clear" w:color="auto" w:fill="F9F9F9"/>
          <w:lang w:val="en-US"/>
        </w:rPr>
        <w:t>Lispe</w:t>
      </w:r>
      <w:proofErr w:type="spellEnd"/>
      <w:r w:rsidRPr="00BA16C0">
        <w:rPr>
          <w:rFonts w:ascii="Times New Roman" w:hAnsi="Times New Roman"/>
          <w:color w:val="000000"/>
          <w:sz w:val="24"/>
          <w:szCs w:val="24"/>
          <w:shd w:val="clear" w:color="auto" w:fill="F9F9F9"/>
        </w:rPr>
        <w:t xml:space="preserve"> (</w:t>
      </w:r>
      <w:r>
        <w:rPr>
          <w:rFonts w:ascii="Times New Roman" w:hAnsi="Times New Roman"/>
          <w:color w:val="000000"/>
          <w:sz w:val="24"/>
          <w:szCs w:val="24"/>
          <w:shd w:val="clear" w:color="auto" w:fill="F9F9F9"/>
        </w:rPr>
        <w:t xml:space="preserve">2 экз.).  В заливаемых морем озёрах </w:t>
      </w:r>
      <w:proofErr w:type="gramStart"/>
      <w:r>
        <w:rPr>
          <w:rFonts w:ascii="Times New Roman" w:hAnsi="Times New Roman"/>
          <w:color w:val="000000"/>
          <w:sz w:val="24"/>
          <w:szCs w:val="24"/>
          <w:shd w:val="clear" w:color="auto" w:fill="F9F9F9"/>
        </w:rPr>
        <w:t>на</w:t>
      </w:r>
      <w:proofErr w:type="gramEnd"/>
      <w:r>
        <w:rPr>
          <w:rFonts w:ascii="Times New Roman" w:hAnsi="Times New Roman"/>
          <w:color w:val="000000"/>
          <w:sz w:val="24"/>
          <w:szCs w:val="24"/>
          <w:shd w:val="clear" w:color="auto" w:fill="F9F9F9"/>
        </w:rPr>
        <w:t xml:space="preserve"> </w:t>
      </w:r>
      <w:proofErr w:type="gramStart"/>
      <w:r>
        <w:rPr>
          <w:rFonts w:ascii="Times New Roman" w:hAnsi="Times New Roman"/>
          <w:color w:val="000000"/>
          <w:sz w:val="24"/>
          <w:szCs w:val="24"/>
          <w:shd w:val="clear" w:color="auto" w:fill="F9F9F9"/>
        </w:rPr>
        <w:t>илу</w:t>
      </w:r>
      <w:proofErr w:type="gramEnd"/>
      <w:r>
        <w:rPr>
          <w:rFonts w:ascii="Times New Roman" w:hAnsi="Times New Roman"/>
          <w:color w:val="000000"/>
          <w:sz w:val="24"/>
          <w:szCs w:val="24"/>
          <w:shd w:val="clear" w:color="auto" w:fill="F9F9F9"/>
        </w:rPr>
        <w:t xml:space="preserve"> и зарослях подводного мха. </w:t>
      </w:r>
    </w:p>
    <w:p w:rsidR="009E6E1D" w:rsidRPr="00DB7689" w:rsidRDefault="009E6E1D" w:rsidP="009E6E1D">
      <w:pPr>
        <w:pStyle w:val="16"/>
        <w:spacing w:after="0"/>
        <w:ind w:left="0"/>
        <w:rPr>
          <w:rFonts w:ascii="Times New Roman" w:hAnsi="Times New Roman"/>
          <w:color w:val="000000"/>
          <w:sz w:val="24"/>
          <w:szCs w:val="24"/>
          <w:shd w:val="clear" w:color="auto" w:fill="F9F9F9"/>
        </w:rPr>
      </w:pPr>
    </w:p>
    <w:p w:rsidR="009E6E1D" w:rsidRPr="00DB7689" w:rsidRDefault="009E6E1D" w:rsidP="009E6E1D">
      <w:r>
        <w:t xml:space="preserve">Отряд: </w:t>
      </w:r>
      <w:r w:rsidRPr="00DB7689">
        <w:t>Ручейники (</w:t>
      </w:r>
      <w:proofErr w:type="spellStart"/>
      <w:r w:rsidRPr="00DB7689">
        <w:rPr>
          <w:lang w:val="en-US"/>
        </w:rPr>
        <w:t>Trichoptera</w:t>
      </w:r>
      <w:proofErr w:type="spellEnd"/>
      <w:r w:rsidRPr="00DB7689">
        <w:t>)</w:t>
      </w:r>
    </w:p>
    <w:p w:rsidR="009E6E1D" w:rsidRPr="00DB7689" w:rsidRDefault="009E6E1D" w:rsidP="009E6E1D">
      <w:r w:rsidRPr="00DB7689">
        <w:t xml:space="preserve">Семейство:  </w:t>
      </w:r>
      <w:proofErr w:type="spellStart"/>
      <w:r w:rsidRPr="00DB7689">
        <w:rPr>
          <w:lang w:val="en-US"/>
        </w:rPr>
        <w:t>Limnephilidae</w:t>
      </w:r>
      <w:proofErr w:type="spellEnd"/>
    </w:p>
    <w:p w:rsidR="009E6E1D" w:rsidRPr="00DB7689" w:rsidRDefault="009E6E1D" w:rsidP="009E6E1D">
      <w:r w:rsidRPr="00DB7689">
        <w:t xml:space="preserve">Род: </w:t>
      </w:r>
      <w:proofErr w:type="spellStart"/>
      <w:r w:rsidRPr="00DB7689">
        <w:rPr>
          <w:lang w:val="en-US"/>
        </w:rPr>
        <w:t>Agabus</w:t>
      </w:r>
      <w:proofErr w:type="spellEnd"/>
      <w:r w:rsidRPr="00DB7689">
        <w:t xml:space="preserve"> (20 экз.) Распределён без закономерностей.</w:t>
      </w:r>
    </w:p>
    <w:p w:rsidR="009E6E1D" w:rsidRDefault="009E6E1D" w:rsidP="009E6E1D">
      <w:r w:rsidRPr="00DB7689">
        <w:t xml:space="preserve">Род: </w:t>
      </w:r>
      <w:proofErr w:type="spellStart"/>
      <w:r w:rsidRPr="00DB7689">
        <w:rPr>
          <w:lang w:val="en-US"/>
        </w:rPr>
        <w:t>Limnephilus</w:t>
      </w:r>
      <w:proofErr w:type="spellEnd"/>
      <w:r w:rsidRPr="00DB7689">
        <w:t xml:space="preserve"> (27 экз.) Распределён без закономерностей.</w:t>
      </w:r>
    </w:p>
    <w:p w:rsidR="009E6E1D" w:rsidRDefault="009E6E1D" w:rsidP="009E6E1D"/>
    <w:p w:rsidR="009E6E1D" w:rsidRDefault="00D1439F" w:rsidP="00311729">
      <w:pPr>
        <w:jc w:val="center"/>
      </w:pPr>
      <w:r>
        <w:rPr>
          <w:b/>
        </w:rPr>
        <w:t xml:space="preserve">7. </w:t>
      </w:r>
      <w:r w:rsidR="009E6E1D" w:rsidRPr="00C053C9">
        <w:rPr>
          <w:b/>
        </w:rPr>
        <w:t>Пауки</w:t>
      </w:r>
      <w:r w:rsidR="00FB611B">
        <w:rPr>
          <w:b/>
        </w:rPr>
        <w:t xml:space="preserve"> и Жесткокрылые острова Ш</w:t>
      </w:r>
      <w:r>
        <w:rPr>
          <w:b/>
        </w:rPr>
        <w:t xml:space="preserve">окальского. </w:t>
      </w:r>
      <w:r w:rsidRPr="00D1439F">
        <w:rPr>
          <w:b/>
          <w:i/>
        </w:rPr>
        <w:t xml:space="preserve">А. А. </w:t>
      </w:r>
      <w:proofErr w:type="spellStart"/>
      <w:r w:rsidRPr="00D1439F">
        <w:rPr>
          <w:b/>
          <w:i/>
        </w:rPr>
        <w:t>Нехаева</w:t>
      </w:r>
      <w:proofErr w:type="spellEnd"/>
      <w:r w:rsidRPr="00D1439F">
        <w:rPr>
          <w:b/>
          <w:i/>
        </w:rPr>
        <w:t xml:space="preserve">, М. С. </w:t>
      </w:r>
      <w:proofErr w:type="spellStart"/>
      <w:r w:rsidRPr="00D1439F">
        <w:rPr>
          <w:b/>
          <w:i/>
        </w:rPr>
        <w:t>Бизин</w:t>
      </w:r>
      <w:proofErr w:type="spellEnd"/>
      <w:r w:rsidRPr="00D1439F">
        <w:rPr>
          <w:b/>
          <w:i/>
        </w:rPr>
        <w:t>.</w:t>
      </w:r>
    </w:p>
    <w:p w:rsidR="009E6E1D" w:rsidRDefault="009E6E1D" w:rsidP="009E6E1D">
      <w:r>
        <w:t>Всего 8 различных таксонов.</w:t>
      </w:r>
    </w:p>
    <w:p w:rsidR="009E6E1D" w:rsidRDefault="009E6E1D" w:rsidP="009E6E1D"/>
    <w:p w:rsidR="009E6E1D" w:rsidRPr="00A20769" w:rsidRDefault="009E6E1D" w:rsidP="009E6E1D">
      <w:r w:rsidRPr="00A20769">
        <w:t>Таксономический список</w:t>
      </w:r>
    </w:p>
    <w:p w:rsidR="009E6E1D" w:rsidRPr="004731E3" w:rsidRDefault="009E6E1D" w:rsidP="009E6E1D">
      <w:r w:rsidRPr="00A20769">
        <w:rPr>
          <w:b/>
          <w:bCs/>
        </w:rPr>
        <w:t>Семейство</w:t>
      </w:r>
      <w:r w:rsidRPr="004731E3">
        <w:t xml:space="preserve"> </w:t>
      </w:r>
      <w:proofErr w:type="spellStart"/>
      <w:r w:rsidRPr="001421D5">
        <w:rPr>
          <w:lang w:val="en-US"/>
        </w:rPr>
        <w:t>Linyphiidae</w:t>
      </w:r>
      <w:proofErr w:type="spellEnd"/>
    </w:p>
    <w:p w:rsidR="009E6E1D" w:rsidRPr="004B4061" w:rsidRDefault="009E6E1D" w:rsidP="009E6E1D">
      <w:pPr>
        <w:rPr>
          <w:lang w:val="en-US"/>
        </w:rPr>
      </w:pPr>
      <w:proofErr w:type="spellStart"/>
      <w:r w:rsidRPr="00A20769">
        <w:rPr>
          <w:i/>
          <w:iCs/>
          <w:lang w:val="en-US"/>
        </w:rPr>
        <w:t>Diplocephalus</w:t>
      </w:r>
      <w:proofErr w:type="spellEnd"/>
      <w:r w:rsidRPr="004B4061">
        <w:rPr>
          <w:i/>
          <w:iCs/>
          <w:lang w:val="en-US"/>
        </w:rPr>
        <w:t xml:space="preserve"> </w:t>
      </w:r>
      <w:proofErr w:type="spellStart"/>
      <w:r w:rsidRPr="00A20769">
        <w:rPr>
          <w:i/>
          <w:iCs/>
          <w:lang w:val="en-US"/>
        </w:rPr>
        <w:t>barbiger</w:t>
      </w:r>
      <w:proofErr w:type="spellEnd"/>
      <w:r w:rsidRPr="004B4061">
        <w:rPr>
          <w:lang w:val="en-US"/>
        </w:rPr>
        <w:t xml:space="preserve"> (</w:t>
      </w:r>
      <w:proofErr w:type="spellStart"/>
      <w:r w:rsidRPr="00A20769">
        <w:rPr>
          <w:lang w:val="en-US"/>
        </w:rPr>
        <w:t>Roewer</w:t>
      </w:r>
      <w:proofErr w:type="spellEnd"/>
      <w:r w:rsidRPr="004B4061">
        <w:rPr>
          <w:lang w:val="en-US"/>
        </w:rPr>
        <w:t>, 1955)*</w:t>
      </w:r>
    </w:p>
    <w:p w:rsidR="009E6E1D" w:rsidRPr="00A20769" w:rsidRDefault="009E6E1D" w:rsidP="009E6E1D">
      <w:pPr>
        <w:rPr>
          <w:lang w:val="en-US"/>
        </w:rPr>
      </w:pPr>
      <w:proofErr w:type="spellStart"/>
      <w:r w:rsidRPr="00A20769">
        <w:rPr>
          <w:i/>
          <w:iCs/>
          <w:lang w:val="en-US"/>
        </w:rPr>
        <w:t>Erigone</w:t>
      </w:r>
      <w:proofErr w:type="spellEnd"/>
      <w:r w:rsidRPr="004B4061">
        <w:rPr>
          <w:i/>
          <w:iCs/>
          <w:lang w:val="en-US"/>
        </w:rPr>
        <w:t xml:space="preserve"> </w:t>
      </w:r>
      <w:proofErr w:type="spellStart"/>
      <w:r w:rsidRPr="00A20769">
        <w:rPr>
          <w:i/>
          <w:iCs/>
          <w:lang w:val="en-US"/>
        </w:rPr>
        <w:t>arctica</w:t>
      </w:r>
      <w:proofErr w:type="spellEnd"/>
      <w:r w:rsidRPr="00A20769">
        <w:rPr>
          <w:i/>
          <w:iCs/>
          <w:lang w:val="en-US"/>
        </w:rPr>
        <w:t xml:space="preserve"> </w:t>
      </w:r>
      <w:proofErr w:type="spellStart"/>
      <w:r w:rsidRPr="00A20769">
        <w:rPr>
          <w:i/>
          <w:iCs/>
          <w:lang w:val="en-US"/>
        </w:rPr>
        <w:t>palaearctica</w:t>
      </w:r>
      <w:proofErr w:type="spellEnd"/>
      <w:r w:rsidRPr="00A20769">
        <w:rPr>
          <w:lang w:val="en-US"/>
        </w:rPr>
        <w:t xml:space="preserve"> </w:t>
      </w:r>
      <w:proofErr w:type="spellStart"/>
      <w:r w:rsidRPr="00A20769">
        <w:rPr>
          <w:lang w:val="en-US"/>
        </w:rPr>
        <w:t>Braendegaard</w:t>
      </w:r>
      <w:proofErr w:type="spellEnd"/>
      <w:r w:rsidRPr="00A20769">
        <w:rPr>
          <w:lang w:val="en-US"/>
        </w:rPr>
        <w:t>, 1934*</w:t>
      </w:r>
    </w:p>
    <w:p w:rsidR="009E6E1D" w:rsidRPr="00A20769" w:rsidRDefault="009E6E1D" w:rsidP="009E6E1D">
      <w:pPr>
        <w:rPr>
          <w:lang w:val="en-US"/>
        </w:rPr>
      </w:pPr>
      <w:proofErr w:type="spellStart"/>
      <w:r w:rsidRPr="00A20769">
        <w:rPr>
          <w:i/>
          <w:iCs/>
          <w:lang w:val="en-US"/>
        </w:rPr>
        <w:t>Erigone</w:t>
      </w:r>
      <w:proofErr w:type="spellEnd"/>
      <w:r w:rsidRPr="00A20769">
        <w:rPr>
          <w:i/>
          <w:iCs/>
          <w:lang w:val="en-US"/>
        </w:rPr>
        <w:t xml:space="preserve"> </w:t>
      </w:r>
      <w:proofErr w:type="spellStart"/>
      <w:r w:rsidRPr="00A20769">
        <w:rPr>
          <w:i/>
          <w:iCs/>
          <w:lang w:val="en-US"/>
        </w:rPr>
        <w:t>psychrophila</w:t>
      </w:r>
      <w:proofErr w:type="spellEnd"/>
      <w:r w:rsidRPr="00A20769">
        <w:rPr>
          <w:lang w:val="en-US"/>
        </w:rPr>
        <w:t xml:space="preserve"> </w:t>
      </w:r>
      <w:proofErr w:type="spellStart"/>
      <w:r w:rsidRPr="00A20769">
        <w:rPr>
          <w:lang w:val="en-US"/>
        </w:rPr>
        <w:t>Thorell</w:t>
      </w:r>
      <w:proofErr w:type="spellEnd"/>
      <w:r w:rsidRPr="00A20769">
        <w:rPr>
          <w:lang w:val="en-US"/>
        </w:rPr>
        <w:t>, 1871</w:t>
      </w:r>
    </w:p>
    <w:p w:rsidR="009E6E1D" w:rsidRPr="00A20769" w:rsidRDefault="009E6E1D" w:rsidP="009E6E1D">
      <w:pPr>
        <w:rPr>
          <w:lang w:val="en-US"/>
        </w:rPr>
      </w:pPr>
      <w:proofErr w:type="spellStart"/>
      <w:r w:rsidRPr="00A20769">
        <w:rPr>
          <w:i/>
          <w:iCs/>
          <w:lang w:val="en-US"/>
        </w:rPr>
        <w:t>Gibothorax</w:t>
      </w:r>
      <w:proofErr w:type="spellEnd"/>
      <w:r w:rsidRPr="00A20769">
        <w:rPr>
          <w:i/>
          <w:iCs/>
          <w:lang w:val="en-US"/>
        </w:rPr>
        <w:t xml:space="preserve"> </w:t>
      </w:r>
      <w:proofErr w:type="spellStart"/>
      <w:r w:rsidRPr="00A20769">
        <w:rPr>
          <w:i/>
          <w:iCs/>
          <w:lang w:val="en-US"/>
        </w:rPr>
        <w:t>tchernovi</w:t>
      </w:r>
      <w:proofErr w:type="spellEnd"/>
      <w:r w:rsidRPr="00A20769">
        <w:rPr>
          <w:lang w:val="en-US"/>
        </w:rPr>
        <w:t xml:space="preserve"> </w:t>
      </w:r>
      <w:proofErr w:type="spellStart"/>
      <w:r w:rsidRPr="00A20769">
        <w:rPr>
          <w:lang w:val="en-US"/>
        </w:rPr>
        <w:t>Eskov</w:t>
      </w:r>
      <w:proofErr w:type="spellEnd"/>
      <w:r w:rsidRPr="00A20769">
        <w:rPr>
          <w:lang w:val="en-US"/>
        </w:rPr>
        <w:t>, 1989*</w:t>
      </w:r>
    </w:p>
    <w:p w:rsidR="009E6E1D" w:rsidRPr="00A20769" w:rsidRDefault="009E6E1D" w:rsidP="009E6E1D">
      <w:pPr>
        <w:rPr>
          <w:lang w:val="en-US"/>
        </w:rPr>
      </w:pPr>
      <w:proofErr w:type="spellStart"/>
      <w:r w:rsidRPr="00A20769">
        <w:rPr>
          <w:i/>
          <w:iCs/>
          <w:lang w:val="en-US"/>
        </w:rPr>
        <w:t>Halorates</w:t>
      </w:r>
      <w:proofErr w:type="spellEnd"/>
      <w:r w:rsidRPr="00A20769">
        <w:rPr>
          <w:i/>
          <w:iCs/>
          <w:lang w:val="en-US"/>
        </w:rPr>
        <w:t xml:space="preserve"> </w:t>
      </w:r>
      <w:proofErr w:type="spellStart"/>
      <w:r w:rsidRPr="00A20769">
        <w:rPr>
          <w:i/>
          <w:iCs/>
          <w:lang w:val="en-US"/>
        </w:rPr>
        <w:t>spetsbergensis</w:t>
      </w:r>
      <w:proofErr w:type="spellEnd"/>
      <w:r w:rsidRPr="00A20769">
        <w:rPr>
          <w:lang w:val="en-US"/>
        </w:rPr>
        <w:t xml:space="preserve"> (</w:t>
      </w:r>
      <w:proofErr w:type="spellStart"/>
      <w:r w:rsidRPr="00A20769">
        <w:rPr>
          <w:lang w:val="en-US"/>
        </w:rPr>
        <w:t>Thorell</w:t>
      </w:r>
      <w:proofErr w:type="spellEnd"/>
      <w:r w:rsidRPr="00A20769">
        <w:rPr>
          <w:lang w:val="en-US"/>
        </w:rPr>
        <w:t>, 1871)*</w:t>
      </w:r>
    </w:p>
    <w:p w:rsidR="009E6E1D" w:rsidRPr="00A20769" w:rsidRDefault="009E6E1D" w:rsidP="009E6E1D">
      <w:pPr>
        <w:rPr>
          <w:lang w:val="en-US"/>
        </w:rPr>
      </w:pPr>
      <w:proofErr w:type="spellStart"/>
      <w:r w:rsidRPr="00A20769">
        <w:rPr>
          <w:i/>
          <w:iCs/>
          <w:lang w:val="en-US"/>
        </w:rPr>
        <w:t>Hilaira</w:t>
      </w:r>
      <w:proofErr w:type="spellEnd"/>
      <w:r w:rsidRPr="00A20769">
        <w:rPr>
          <w:i/>
          <w:iCs/>
          <w:lang w:val="en-US"/>
        </w:rPr>
        <w:t xml:space="preserve"> </w:t>
      </w:r>
      <w:proofErr w:type="spellStart"/>
      <w:r w:rsidRPr="00A20769">
        <w:rPr>
          <w:i/>
          <w:iCs/>
          <w:lang w:val="en-US"/>
        </w:rPr>
        <w:t>glacialis</w:t>
      </w:r>
      <w:proofErr w:type="spellEnd"/>
      <w:r w:rsidRPr="00A20769">
        <w:rPr>
          <w:lang w:val="en-US"/>
        </w:rPr>
        <w:t xml:space="preserve"> (</w:t>
      </w:r>
      <w:proofErr w:type="spellStart"/>
      <w:r w:rsidRPr="00A20769">
        <w:rPr>
          <w:lang w:val="en-US"/>
        </w:rPr>
        <w:t>Thorell</w:t>
      </w:r>
      <w:proofErr w:type="spellEnd"/>
      <w:r w:rsidRPr="00A20769">
        <w:rPr>
          <w:lang w:val="en-US"/>
        </w:rPr>
        <w:t>, 1871)</w:t>
      </w:r>
    </w:p>
    <w:p w:rsidR="009E6E1D" w:rsidRPr="00A20769" w:rsidRDefault="009E6E1D" w:rsidP="009E6E1D">
      <w:pPr>
        <w:rPr>
          <w:lang w:val="en-US"/>
        </w:rPr>
      </w:pPr>
      <w:proofErr w:type="spellStart"/>
      <w:r w:rsidRPr="00A20769">
        <w:rPr>
          <w:i/>
          <w:iCs/>
          <w:lang w:val="en-US"/>
        </w:rPr>
        <w:t>Hilaira</w:t>
      </w:r>
      <w:proofErr w:type="spellEnd"/>
      <w:r w:rsidRPr="00A20769">
        <w:rPr>
          <w:i/>
          <w:iCs/>
          <w:lang w:val="en-US"/>
        </w:rPr>
        <w:t xml:space="preserve"> </w:t>
      </w:r>
      <w:proofErr w:type="spellStart"/>
      <w:r w:rsidRPr="00A20769">
        <w:rPr>
          <w:i/>
          <w:iCs/>
          <w:lang w:val="en-US"/>
        </w:rPr>
        <w:t>proletaria</w:t>
      </w:r>
      <w:proofErr w:type="spellEnd"/>
      <w:r w:rsidRPr="00A20769">
        <w:rPr>
          <w:lang w:val="en-US"/>
        </w:rPr>
        <w:t xml:space="preserve"> (L. Koch, 1879)</w:t>
      </w:r>
    </w:p>
    <w:p w:rsidR="009E6E1D" w:rsidRPr="00A20769" w:rsidRDefault="009E6E1D" w:rsidP="009E6E1D">
      <w:pPr>
        <w:rPr>
          <w:lang w:val="en-US"/>
        </w:rPr>
      </w:pPr>
      <w:proofErr w:type="spellStart"/>
      <w:r w:rsidRPr="00A20769">
        <w:rPr>
          <w:i/>
          <w:iCs/>
          <w:lang w:val="en-US"/>
        </w:rPr>
        <w:t>Hilaira</w:t>
      </w:r>
      <w:proofErr w:type="spellEnd"/>
      <w:r w:rsidRPr="00A20769">
        <w:rPr>
          <w:i/>
          <w:iCs/>
          <w:lang w:val="en-US"/>
        </w:rPr>
        <w:t xml:space="preserve"> </w:t>
      </w:r>
      <w:proofErr w:type="spellStart"/>
      <w:r w:rsidRPr="00A20769">
        <w:rPr>
          <w:i/>
          <w:iCs/>
          <w:lang w:val="en-US"/>
        </w:rPr>
        <w:t>incondita</w:t>
      </w:r>
      <w:proofErr w:type="spellEnd"/>
      <w:r w:rsidRPr="00A20769">
        <w:rPr>
          <w:lang w:val="en-US"/>
        </w:rPr>
        <w:t xml:space="preserve"> (L. Koch, 1879)</w:t>
      </w:r>
    </w:p>
    <w:p w:rsidR="009E6E1D" w:rsidRPr="00A20769" w:rsidRDefault="009E6E1D" w:rsidP="009E6E1D">
      <w:pPr>
        <w:rPr>
          <w:lang w:val="en-US"/>
        </w:rPr>
      </w:pPr>
      <w:proofErr w:type="spellStart"/>
      <w:r w:rsidRPr="00A20769">
        <w:rPr>
          <w:i/>
          <w:iCs/>
          <w:lang w:val="en-US"/>
        </w:rPr>
        <w:t>Masikia</w:t>
      </w:r>
      <w:proofErr w:type="spellEnd"/>
      <w:r w:rsidRPr="00A20769">
        <w:rPr>
          <w:i/>
          <w:iCs/>
          <w:lang w:val="en-US"/>
        </w:rPr>
        <w:t xml:space="preserve"> </w:t>
      </w:r>
      <w:proofErr w:type="spellStart"/>
      <w:r w:rsidRPr="00A20769">
        <w:rPr>
          <w:i/>
          <w:iCs/>
          <w:lang w:val="en-US"/>
        </w:rPr>
        <w:t>indistincta</w:t>
      </w:r>
      <w:proofErr w:type="spellEnd"/>
      <w:r w:rsidRPr="00A20769">
        <w:rPr>
          <w:lang w:val="en-US"/>
        </w:rPr>
        <w:t xml:space="preserve"> (</w:t>
      </w:r>
      <w:proofErr w:type="spellStart"/>
      <w:r w:rsidRPr="00A20769">
        <w:rPr>
          <w:lang w:val="en-US"/>
        </w:rPr>
        <w:t>Kulczyński</w:t>
      </w:r>
      <w:proofErr w:type="spellEnd"/>
      <w:r w:rsidRPr="00A20769">
        <w:rPr>
          <w:lang w:val="en-US"/>
        </w:rPr>
        <w:t>, 1908)</w:t>
      </w:r>
    </w:p>
    <w:p w:rsidR="009E6E1D" w:rsidRPr="00A20769" w:rsidRDefault="009E6E1D" w:rsidP="009E6E1D">
      <w:pPr>
        <w:rPr>
          <w:lang w:val="en-US"/>
        </w:rPr>
      </w:pPr>
      <w:proofErr w:type="spellStart"/>
      <w:r w:rsidRPr="00A20769">
        <w:rPr>
          <w:i/>
          <w:iCs/>
          <w:lang w:val="en-US"/>
        </w:rPr>
        <w:t>Mecynargus</w:t>
      </w:r>
      <w:proofErr w:type="spellEnd"/>
      <w:r w:rsidRPr="00A20769">
        <w:rPr>
          <w:i/>
          <w:iCs/>
          <w:lang w:val="en-US"/>
        </w:rPr>
        <w:t xml:space="preserve"> </w:t>
      </w:r>
      <w:proofErr w:type="spellStart"/>
      <w:r w:rsidRPr="00A20769">
        <w:rPr>
          <w:i/>
          <w:iCs/>
          <w:lang w:val="en-US"/>
        </w:rPr>
        <w:t>tundricola</w:t>
      </w:r>
      <w:proofErr w:type="spellEnd"/>
      <w:r w:rsidRPr="00A20769">
        <w:rPr>
          <w:lang w:val="en-US"/>
        </w:rPr>
        <w:t xml:space="preserve"> </w:t>
      </w:r>
      <w:proofErr w:type="spellStart"/>
      <w:r w:rsidRPr="00A20769">
        <w:rPr>
          <w:lang w:val="en-US"/>
        </w:rPr>
        <w:t>Eskov</w:t>
      </w:r>
      <w:proofErr w:type="spellEnd"/>
      <w:r w:rsidRPr="00A20769">
        <w:rPr>
          <w:lang w:val="en-US"/>
        </w:rPr>
        <w:t>, 1988</w:t>
      </w:r>
    </w:p>
    <w:p w:rsidR="009E6E1D" w:rsidRPr="00A20769" w:rsidRDefault="009E6E1D" w:rsidP="009E6E1D">
      <w:pPr>
        <w:rPr>
          <w:lang w:val="en-US"/>
        </w:rPr>
      </w:pPr>
      <w:proofErr w:type="spellStart"/>
      <w:r w:rsidRPr="00A20769">
        <w:rPr>
          <w:i/>
          <w:iCs/>
          <w:lang w:val="en-US"/>
        </w:rPr>
        <w:t>Semljicola</w:t>
      </w:r>
      <w:proofErr w:type="spellEnd"/>
      <w:r w:rsidRPr="00A20769">
        <w:rPr>
          <w:i/>
          <w:iCs/>
          <w:lang w:val="en-US"/>
        </w:rPr>
        <w:t xml:space="preserve"> </w:t>
      </w:r>
      <w:proofErr w:type="spellStart"/>
      <w:r w:rsidRPr="00A20769">
        <w:rPr>
          <w:i/>
          <w:iCs/>
          <w:lang w:val="en-US"/>
        </w:rPr>
        <w:t>alticola</w:t>
      </w:r>
      <w:proofErr w:type="spellEnd"/>
      <w:r w:rsidRPr="00A20769">
        <w:rPr>
          <w:lang w:val="en-US"/>
        </w:rPr>
        <w:t xml:space="preserve"> (Holm, 1950)*</w:t>
      </w:r>
    </w:p>
    <w:p w:rsidR="009E6E1D" w:rsidRPr="00A20769" w:rsidRDefault="009E6E1D" w:rsidP="009E6E1D">
      <w:pPr>
        <w:rPr>
          <w:lang w:val="en-US"/>
        </w:rPr>
      </w:pPr>
      <w:proofErr w:type="spellStart"/>
      <w:r w:rsidRPr="00A20769">
        <w:rPr>
          <w:i/>
          <w:iCs/>
          <w:lang w:val="en-US"/>
        </w:rPr>
        <w:t>Semljicola</w:t>
      </w:r>
      <w:proofErr w:type="spellEnd"/>
      <w:r w:rsidRPr="00A20769">
        <w:rPr>
          <w:i/>
          <w:iCs/>
          <w:lang w:val="en-US"/>
        </w:rPr>
        <w:t xml:space="preserve"> </w:t>
      </w:r>
      <w:proofErr w:type="spellStart"/>
      <w:r w:rsidRPr="00A20769">
        <w:rPr>
          <w:i/>
          <w:iCs/>
          <w:lang w:val="en-US"/>
        </w:rPr>
        <w:t>arcticus</w:t>
      </w:r>
      <w:proofErr w:type="spellEnd"/>
      <w:r w:rsidRPr="00A20769">
        <w:rPr>
          <w:i/>
          <w:iCs/>
          <w:lang w:val="en-US"/>
        </w:rPr>
        <w:t xml:space="preserve"> </w:t>
      </w:r>
      <w:r w:rsidRPr="00A20769">
        <w:rPr>
          <w:lang w:val="en-US"/>
        </w:rPr>
        <w:t>(</w:t>
      </w:r>
      <w:proofErr w:type="spellStart"/>
      <w:r w:rsidRPr="00A20769">
        <w:rPr>
          <w:lang w:val="en-US"/>
        </w:rPr>
        <w:t>Eskov</w:t>
      </w:r>
      <w:proofErr w:type="spellEnd"/>
      <w:r w:rsidRPr="00A20769">
        <w:rPr>
          <w:lang w:val="en-US"/>
        </w:rPr>
        <w:t>, 1989)*</w:t>
      </w:r>
    </w:p>
    <w:p w:rsidR="009E6E1D" w:rsidRPr="009E6E1D" w:rsidRDefault="009E6E1D" w:rsidP="009E6E1D">
      <w:proofErr w:type="spellStart"/>
      <w:r w:rsidRPr="00A20769">
        <w:rPr>
          <w:i/>
          <w:iCs/>
          <w:lang w:val="en-US"/>
        </w:rPr>
        <w:t>Tmeticus</w:t>
      </w:r>
      <w:proofErr w:type="spellEnd"/>
      <w:r w:rsidRPr="009E6E1D">
        <w:rPr>
          <w:i/>
          <w:iCs/>
        </w:rPr>
        <w:t xml:space="preserve"> </w:t>
      </w:r>
      <w:proofErr w:type="spellStart"/>
      <w:r w:rsidRPr="00A20769">
        <w:rPr>
          <w:i/>
          <w:iCs/>
          <w:lang w:val="en-US"/>
        </w:rPr>
        <w:t>nigriceps</w:t>
      </w:r>
      <w:proofErr w:type="spellEnd"/>
      <w:r w:rsidRPr="009E6E1D">
        <w:t xml:space="preserve"> (</w:t>
      </w:r>
      <w:proofErr w:type="spellStart"/>
      <w:r w:rsidRPr="00A20769">
        <w:rPr>
          <w:lang w:val="en-US"/>
        </w:rPr>
        <w:t>Kulczy</w:t>
      </w:r>
      <w:proofErr w:type="spellEnd"/>
      <w:r w:rsidRPr="009E6E1D">
        <w:t>ń</w:t>
      </w:r>
      <w:r w:rsidRPr="00A20769">
        <w:rPr>
          <w:lang w:val="en-US"/>
        </w:rPr>
        <w:t>ski</w:t>
      </w:r>
      <w:r w:rsidRPr="009E6E1D">
        <w:t>, 1916)*</w:t>
      </w:r>
    </w:p>
    <w:p w:rsidR="009E6E1D" w:rsidRPr="009E6E1D" w:rsidRDefault="009E6E1D" w:rsidP="009E6E1D"/>
    <w:p w:rsidR="009E6E1D" w:rsidRPr="00A20769" w:rsidRDefault="009E6E1D" w:rsidP="009E6E1D">
      <w:pPr>
        <w:ind w:firstLine="709"/>
        <w:jc w:val="both"/>
      </w:pPr>
      <w:r w:rsidRPr="00A20769">
        <w:t xml:space="preserve">Из 13 видов пауков, половина (7 видов) впервые </w:t>
      </w:r>
      <w:proofErr w:type="gramStart"/>
      <w:r w:rsidRPr="00A20769">
        <w:t>найдены</w:t>
      </w:r>
      <w:proofErr w:type="gramEnd"/>
      <w:r w:rsidRPr="00A20769">
        <w:t xml:space="preserve"> на Гыданском полуострове. Таким образом, в настоящее время общее число видов, известных для этой территории, достигло 55. Наибольшее разнообразие при этом отмечено в южных тундрах (40 видов относящихся к 10 семействам) (</w:t>
      </w:r>
      <w:proofErr w:type="spellStart"/>
      <w:r w:rsidRPr="00A20769">
        <w:t>Marusik</w:t>
      </w:r>
      <w:proofErr w:type="spellEnd"/>
      <w:r w:rsidRPr="00A20769">
        <w:t xml:space="preserve">, </w:t>
      </w:r>
      <w:proofErr w:type="spellStart"/>
      <w:r w:rsidRPr="00A20769">
        <w:t>Koponen</w:t>
      </w:r>
      <w:proofErr w:type="spellEnd"/>
      <w:r w:rsidRPr="00A20769">
        <w:t xml:space="preserve"> 2015). Разнообразие пауков, выявленное нами на о. Шокальского, </w:t>
      </w:r>
      <w:proofErr w:type="gramStart"/>
      <w:r w:rsidRPr="00A20769">
        <w:t>расположенном</w:t>
      </w:r>
      <w:proofErr w:type="gramEnd"/>
      <w:r w:rsidRPr="00A20769">
        <w:t xml:space="preserve"> в </w:t>
      </w:r>
      <w:proofErr w:type="spellStart"/>
      <w:r w:rsidRPr="00A20769">
        <w:t>подзоне</w:t>
      </w:r>
      <w:proofErr w:type="spellEnd"/>
      <w:r w:rsidRPr="00A20769">
        <w:t xml:space="preserve"> арктических тундр, превосходит таковое в типичных тундрах Гыданского полуострова (13 видов против 8) (</w:t>
      </w:r>
      <w:proofErr w:type="spellStart"/>
      <w:r w:rsidRPr="00A20769">
        <w:t>Tanasevitch</w:t>
      </w:r>
      <w:proofErr w:type="spellEnd"/>
      <w:r w:rsidRPr="00A20769">
        <w:t xml:space="preserve">, </w:t>
      </w:r>
      <w:proofErr w:type="spellStart"/>
      <w:r w:rsidRPr="00A20769">
        <w:t>Khrisanova</w:t>
      </w:r>
      <w:proofErr w:type="spellEnd"/>
      <w:r w:rsidRPr="00A20769">
        <w:t xml:space="preserve"> 2016) что обусловлено, вероятно, использованием нами более разнообразных методов сбора и более ранними его сроками.</w:t>
      </w:r>
    </w:p>
    <w:p w:rsidR="009E6E1D" w:rsidRPr="00A20769" w:rsidRDefault="009E6E1D" w:rsidP="009E6E1D">
      <w:pPr>
        <w:ind w:firstLine="709"/>
        <w:jc w:val="both"/>
      </w:pPr>
      <w:r w:rsidRPr="00A20769">
        <w:t xml:space="preserve">В зоогеографическом отношении </w:t>
      </w:r>
      <w:proofErr w:type="spellStart"/>
      <w:r w:rsidRPr="00A20769">
        <w:t>аранеофауна</w:t>
      </w:r>
      <w:proofErr w:type="spellEnd"/>
      <w:r w:rsidRPr="00A20769">
        <w:t xml:space="preserve"> острова более чем на половину (62% или 8 видов) </w:t>
      </w:r>
      <w:proofErr w:type="gramStart"/>
      <w:r w:rsidRPr="00A20769">
        <w:t>составлена</w:t>
      </w:r>
      <w:proofErr w:type="gramEnd"/>
      <w:r w:rsidRPr="00A20769">
        <w:t xml:space="preserve"> сибирскими и сибирско-неарктическими видами. Виды с голарктическим и палеарктическим ареалом представлены в равной степени и составляют по 15% (по 2 вида) фауны (Таблица 1). Лишь два вида из отмеченных (</w:t>
      </w:r>
      <w:r w:rsidRPr="00A20769">
        <w:rPr>
          <w:i/>
          <w:iCs/>
        </w:rPr>
        <w:t xml:space="preserve">H. </w:t>
      </w:r>
      <w:proofErr w:type="spellStart"/>
      <w:r w:rsidRPr="00A20769">
        <w:rPr>
          <w:i/>
          <w:iCs/>
        </w:rPr>
        <w:t>glacialis</w:t>
      </w:r>
      <w:proofErr w:type="spellEnd"/>
      <w:r w:rsidRPr="00A20769">
        <w:t xml:space="preserve"> и </w:t>
      </w:r>
      <w:r w:rsidRPr="00A20769">
        <w:rPr>
          <w:i/>
          <w:iCs/>
        </w:rPr>
        <w:t xml:space="preserve">E. </w:t>
      </w:r>
      <w:proofErr w:type="spellStart"/>
      <w:r w:rsidRPr="00A20769">
        <w:rPr>
          <w:i/>
          <w:iCs/>
        </w:rPr>
        <w:t>psychrophila</w:t>
      </w:r>
      <w:proofErr w:type="spellEnd"/>
      <w:r w:rsidRPr="00A20769">
        <w:t>) встречаются южнее границ тундровой зоны, остальные распространены только в ее пределах.</w:t>
      </w:r>
    </w:p>
    <w:p w:rsidR="009E6E1D" w:rsidRPr="00A20769" w:rsidRDefault="009E6E1D" w:rsidP="009E6E1D">
      <w:pPr>
        <w:ind w:firstLine="709"/>
        <w:jc w:val="both"/>
      </w:pPr>
      <w:r w:rsidRPr="00A20769">
        <w:lastRenderedPageBreak/>
        <w:t xml:space="preserve">Наиболее многочисленными в сборах были </w:t>
      </w:r>
      <w:r w:rsidRPr="00A20769">
        <w:rPr>
          <w:i/>
        </w:rPr>
        <w:t xml:space="preserve">M. </w:t>
      </w:r>
      <w:proofErr w:type="spellStart"/>
      <w:r w:rsidRPr="00A20769">
        <w:rPr>
          <w:i/>
        </w:rPr>
        <w:t>indistincta</w:t>
      </w:r>
      <w:proofErr w:type="spellEnd"/>
      <w:r w:rsidRPr="00A20769">
        <w:t xml:space="preserve"> (196 экз.), </w:t>
      </w:r>
      <w:r w:rsidRPr="00A20769">
        <w:rPr>
          <w:i/>
          <w:iCs/>
        </w:rPr>
        <w:t xml:space="preserve">H. </w:t>
      </w:r>
      <w:proofErr w:type="spellStart"/>
      <w:r w:rsidRPr="00A20769">
        <w:rPr>
          <w:i/>
          <w:iCs/>
        </w:rPr>
        <w:t>glacialis</w:t>
      </w:r>
      <w:proofErr w:type="spellEnd"/>
      <w:r w:rsidRPr="00A20769">
        <w:t xml:space="preserve"> (150 экз.), </w:t>
      </w:r>
      <w:r w:rsidRPr="00A20769">
        <w:rPr>
          <w:i/>
          <w:iCs/>
        </w:rPr>
        <w:t xml:space="preserve">E. </w:t>
      </w:r>
      <w:proofErr w:type="spellStart"/>
      <w:r w:rsidRPr="00A20769">
        <w:rPr>
          <w:i/>
          <w:iCs/>
        </w:rPr>
        <w:t>psychrophila</w:t>
      </w:r>
      <w:proofErr w:type="spellEnd"/>
      <w:r w:rsidRPr="00A20769">
        <w:t xml:space="preserve"> (145 экз.); единичными экземплярами представлены </w:t>
      </w:r>
      <w:r w:rsidRPr="00A20769">
        <w:rPr>
          <w:i/>
          <w:iCs/>
        </w:rPr>
        <w:t xml:space="preserve">D. </w:t>
      </w:r>
      <w:proofErr w:type="spellStart"/>
      <w:r w:rsidRPr="00A20769">
        <w:rPr>
          <w:i/>
          <w:iCs/>
        </w:rPr>
        <w:t>barbiger</w:t>
      </w:r>
      <w:proofErr w:type="spellEnd"/>
      <w:r w:rsidRPr="00A20769">
        <w:t xml:space="preserve">, </w:t>
      </w:r>
      <w:r w:rsidRPr="00A20769">
        <w:rPr>
          <w:i/>
          <w:iCs/>
        </w:rPr>
        <w:t xml:space="preserve">G. </w:t>
      </w:r>
      <w:proofErr w:type="spellStart"/>
      <w:r w:rsidRPr="00A20769">
        <w:rPr>
          <w:i/>
          <w:iCs/>
        </w:rPr>
        <w:t>tchernovi</w:t>
      </w:r>
      <w:proofErr w:type="spellEnd"/>
      <w:r w:rsidRPr="00A20769">
        <w:t xml:space="preserve">, </w:t>
      </w:r>
      <w:r w:rsidRPr="00A20769">
        <w:rPr>
          <w:i/>
          <w:iCs/>
        </w:rPr>
        <w:t xml:space="preserve">S. </w:t>
      </w:r>
      <w:proofErr w:type="spellStart"/>
      <w:r w:rsidRPr="00A20769">
        <w:rPr>
          <w:i/>
          <w:iCs/>
        </w:rPr>
        <w:t>alticola</w:t>
      </w:r>
      <w:proofErr w:type="spellEnd"/>
      <w:r w:rsidRPr="00A20769">
        <w:t xml:space="preserve">, </w:t>
      </w:r>
      <w:r w:rsidRPr="00A20769">
        <w:rPr>
          <w:i/>
          <w:iCs/>
        </w:rPr>
        <w:t xml:space="preserve">T. </w:t>
      </w:r>
      <w:proofErr w:type="spellStart"/>
      <w:r w:rsidRPr="00A20769">
        <w:rPr>
          <w:i/>
          <w:iCs/>
        </w:rPr>
        <w:t>nigriceps</w:t>
      </w:r>
      <w:proofErr w:type="spellEnd"/>
      <w:r w:rsidRPr="00A20769">
        <w:t>.</w:t>
      </w:r>
    </w:p>
    <w:p w:rsidR="009E6E1D" w:rsidRDefault="009E6E1D" w:rsidP="009E6E1D"/>
    <w:p w:rsidR="009E6E1D" w:rsidRPr="00102350" w:rsidRDefault="009E6E1D" w:rsidP="009E6E1D">
      <w:r w:rsidRPr="00102350">
        <w:rPr>
          <w:b/>
        </w:rPr>
        <w:t>Таблица 1.</w:t>
      </w:r>
      <w:r w:rsidRPr="00102350">
        <w:t xml:space="preserve"> Встречаемость жуков в обследованных биотопах</w:t>
      </w:r>
      <w:r>
        <w:t xml:space="preserve">. </w:t>
      </w:r>
      <w:proofErr w:type="spellStart"/>
      <w:r>
        <w:t>Бизин</w:t>
      </w:r>
      <w:proofErr w:type="spellEnd"/>
      <w:r>
        <w:t xml:space="preserve"> М. С.</w:t>
      </w:r>
    </w:p>
    <w:tbl>
      <w:tblPr>
        <w:tblStyle w:val="ad"/>
        <w:tblW w:w="8897" w:type="dxa"/>
        <w:tblLook w:val="04A0" w:firstRow="1" w:lastRow="0" w:firstColumn="1" w:lastColumn="0" w:noHBand="0" w:noVBand="1"/>
      </w:tblPr>
      <w:tblGrid>
        <w:gridCol w:w="3114"/>
        <w:gridCol w:w="992"/>
        <w:gridCol w:w="538"/>
        <w:gridCol w:w="567"/>
        <w:gridCol w:w="709"/>
        <w:gridCol w:w="709"/>
        <w:gridCol w:w="709"/>
        <w:gridCol w:w="1559"/>
      </w:tblGrid>
      <w:tr w:rsidR="009E6E1D" w:rsidTr="0022626A">
        <w:trPr>
          <w:cantSplit/>
          <w:trHeight w:val="1134"/>
        </w:trPr>
        <w:tc>
          <w:tcPr>
            <w:tcW w:w="3114" w:type="dxa"/>
          </w:tcPr>
          <w:p w:rsidR="009E6E1D" w:rsidRPr="002B4E5E" w:rsidRDefault="009E6E1D" w:rsidP="0022626A"/>
        </w:tc>
        <w:tc>
          <w:tcPr>
            <w:tcW w:w="992" w:type="dxa"/>
            <w:textDirection w:val="btLr"/>
            <w:vAlign w:val="center"/>
          </w:tcPr>
          <w:p w:rsidR="009E6E1D" w:rsidRPr="002206D3" w:rsidRDefault="009E6E1D" w:rsidP="0022626A">
            <w:pPr>
              <w:spacing w:line="240" w:lineRule="atLeast"/>
              <w:jc w:val="center"/>
              <w:rPr>
                <w:i/>
              </w:rPr>
            </w:pPr>
            <w:r w:rsidRPr="002206D3">
              <w:rPr>
                <w:i/>
              </w:rPr>
              <w:t>Осоково-моховая тундра</w:t>
            </w:r>
          </w:p>
        </w:tc>
        <w:tc>
          <w:tcPr>
            <w:tcW w:w="538" w:type="dxa"/>
            <w:textDirection w:val="btLr"/>
            <w:vAlign w:val="center"/>
          </w:tcPr>
          <w:p w:rsidR="009E6E1D" w:rsidRPr="002206D3" w:rsidRDefault="009E6E1D" w:rsidP="0022626A">
            <w:pPr>
              <w:spacing w:line="240" w:lineRule="atLeast"/>
              <w:jc w:val="center"/>
              <w:rPr>
                <w:i/>
              </w:rPr>
            </w:pPr>
            <w:r w:rsidRPr="002206D3">
              <w:rPr>
                <w:i/>
              </w:rPr>
              <w:t>Болото</w:t>
            </w:r>
          </w:p>
        </w:tc>
        <w:tc>
          <w:tcPr>
            <w:tcW w:w="567" w:type="dxa"/>
            <w:textDirection w:val="btLr"/>
            <w:vAlign w:val="center"/>
          </w:tcPr>
          <w:p w:rsidR="009E6E1D" w:rsidRPr="002206D3" w:rsidRDefault="009E6E1D" w:rsidP="0022626A">
            <w:pPr>
              <w:spacing w:line="240" w:lineRule="atLeast"/>
              <w:jc w:val="center"/>
              <w:rPr>
                <w:i/>
              </w:rPr>
            </w:pPr>
            <w:proofErr w:type="spellStart"/>
            <w:r w:rsidRPr="002206D3">
              <w:rPr>
                <w:i/>
              </w:rPr>
              <w:t>Дриадник</w:t>
            </w:r>
            <w:proofErr w:type="spellEnd"/>
          </w:p>
        </w:tc>
        <w:tc>
          <w:tcPr>
            <w:tcW w:w="709" w:type="dxa"/>
            <w:textDirection w:val="btLr"/>
            <w:vAlign w:val="center"/>
          </w:tcPr>
          <w:p w:rsidR="009E6E1D" w:rsidRPr="002206D3" w:rsidRDefault="009E6E1D" w:rsidP="0022626A">
            <w:pPr>
              <w:spacing w:line="240" w:lineRule="atLeast"/>
              <w:jc w:val="center"/>
              <w:rPr>
                <w:i/>
              </w:rPr>
            </w:pPr>
            <w:r w:rsidRPr="002206D3">
              <w:rPr>
                <w:i/>
              </w:rPr>
              <w:t xml:space="preserve">Песцовое </w:t>
            </w:r>
            <w:proofErr w:type="spellStart"/>
            <w:r w:rsidRPr="002206D3">
              <w:rPr>
                <w:i/>
              </w:rPr>
              <w:t>норовище</w:t>
            </w:r>
            <w:proofErr w:type="spellEnd"/>
          </w:p>
        </w:tc>
        <w:tc>
          <w:tcPr>
            <w:tcW w:w="709" w:type="dxa"/>
            <w:textDirection w:val="btLr"/>
            <w:vAlign w:val="center"/>
          </w:tcPr>
          <w:p w:rsidR="009E6E1D" w:rsidRPr="002206D3" w:rsidRDefault="009E6E1D" w:rsidP="0022626A">
            <w:pPr>
              <w:spacing w:line="240" w:lineRule="atLeast"/>
              <w:jc w:val="center"/>
              <w:rPr>
                <w:i/>
              </w:rPr>
            </w:pPr>
            <w:r w:rsidRPr="002206D3">
              <w:rPr>
                <w:i/>
              </w:rPr>
              <w:t>Приморский марш</w:t>
            </w:r>
          </w:p>
        </w:tc>
        <w:tc>
          <w:tcPr>
            <w:tcW w:w="709" w:type="dxa"/>
            <w:textDirection w:val="btLr"/>
            <w:vAlign w:val="center"/>
          </w:tcPr>
          <w:p w:rsidR="009E6E1D" w:rsidRPr="002206D3" w:rsidRDefault="009E6E1D" w:rsidP="0022626A">
            <w:pPr>
              <w:spacing w:line="240" w:lineRule="atLeast"/>
              <w:jc w:val="center"/>
              <w:rPr>
                <w:i/>
              </w:rPr>
            </w:pPr>
            <w:r w:rsidRPr="002206D3">
              <w:rPr>
                <w:i/>
              </w:rPr>
              <w:t xml:space="preserve">Гусиный </w:t>
            </w:r>
            <w:proofErr w:type="spellStart"/>
            <w:r w:rsidRPr="002206D3">
              <w:rPr>
                <w:i/>
              </w:rPr>
              <w:t>линник</w:t>
            </w:r>
            <w:proofErr w:type="spellEnd"/>
          </w:p>
        </w:tc>
        <w:tc>
          <w:tcPr>
            <w:tcW w:w="1559" w:type="dxa"/>
            <w:vAlign w:val="center"/>
          </w:tcPr>
          <w:p w:rsidR="009E6E1D" w:rsidRPr="002B4E5E" w:rsidRDefault="009E6E1D" w:rsidP="0022626A">
            <w:pPr>
              <w:spacing w:line="240" w:lineRule="atLeast"/>
              <w:jc w:val="center"/>
            </w:pPr>
            <w:r>
              <w:t>Тип ареала</w:t>
            </w:r>
          </w:p>
        </w:tc>
      </w:tr>
      <w:tr w:rsidR="009E6E1D" w:rsidTr="0022626A">
        <w:trPr>
          <w:trHeight w:val="310"/>
        </w:trPr>
        <w:tc>
          <w:tcPr>
            <w:tcW w:w="8897" w:type="dxa"/>
            <w:gridSpan w:val="8"/>
            <w:shd w:val="clear" w:color="auto" w:fill="D9D9D9" w:themeFill="background1" w:themeFillShade="D9"/>
            <w:vAlign w:val="center"/>
          </w:tcPr>
          <w:p w:rsidR="009E6E1D" w:rsidRPr="002B4E5E" w:rsidRDefault="009E6E1D" w:rsidP="0022626A">
            <w:pPr>
              <w:rPr>
                <w:b/>
              </w:rPr>
            </w:pPr>
            <w:proofErr w:type="spellStart"/>
            <w:r w:rsidRPr="002B4E5E">
              <w:rPr>
                <w:b/>
              </w:rPr>
              <w:t>Carabidae</w:t>
            </w:r>
            <w:proofErr w:type="spellEnd"/>
            <w:r w:rsidR="00AB7842">
              <w:rPr>
                <w:b/>
              </w:rPr>
              <w:t xml:space="preserve"> </w:t>
            </w:r>
            <w:r w:rsidR="00AB7842">
              <w:t xml:space="preserve"> </w:t>
            </w:r>
            <w:r w:rsidR="00AB7842" w:rsidRPr="00AB7842">
              <w:t>Жужелицы</w:t>
            </w:r>
          </w:p>
        </w:tc>
      </w:tr>
      <w:tr w:rsidR="009E6E1D" w:rsidTr="0022626A">
        <w:trPr>
          <w:trHeight w:val="397"/>
        </w:trPr>
        <w:tc>
          <w:tcPr>
            <w:tcW w:w="3114" w:type="dxa"/>
            <w:vAlign w:val="center"/>
          </w:tcPr>
          <w:p w:rsidR="009E6E1D" w:rsidRPr="002B4E5E" w:rsidRDefault="009E6E1D" w:rsidP="0022626A">
            <w:proofErr w:type="spellStart"/>
            <w:r w:rsidRPr="002B4E5E">
              <w:rPr>
                <w:i/>
              </w:rPr>
              <w:t>Pterostichus</w:t>
            </w:r>
            <w:proofErr w:type="spellEnd"/>
            <w:r w:rsidRPr="002B4E5E">
              <w:rPr>
                <w:i/>
              </w:rPr>
              <w:t xml:space="preserve"> </w:t>
            </w:r>
            <w:proofErr w:type="spellStart"/>
            <w:r w:rsidRPr="002B4E5E">
              <w:rPr>
                <w:i/>
              </w:rPr>
              <w:t>pinguedineus</w:t>
            </w:r>
            <w:proofErr w:type="spellEnd"/>
            <w:r w:rsidRPr="002B4E5E">
              <w:t xml:space="preserve"> (</w:t>
            </w:r>
            <w:proofErr w:type="spellStart"/>
            <w:r w:rsidRPr="002B4E5E">
              <w:t>Esch</w:t>
            </w:r>
            <w:proofErr w:type="spellEnd"/>
            <w:r w:rsidRPr="002B4E5E">
              <w:t>. 1823)</w:t>
            </w:r>
          </w:p>
        </w:tc>
        <w:tc>
          <w:tcPr>
            <w:tcW w:w="992" w:type="dxa"/>
            <w:vAlign w:val="center"/>
          </w:tcPr>
          <w:p w:rsidR="009E6E1D" w:rsidRPr="002206D3" w:rsidRDefault="009E6E1D" w:rsidP="0022626A">
            <w:pPr>
              <w:jc w:val="center"/>
              <w:rPr>
                <w:sz w:val="28"/>
                <w:szCs w:val="28"/>
              </w:rPr>
            </w:pPr>
            <w:r w:rsidRPr="002206D3">
              <w:rPr>
                <w:sz w:val="28"/>
                <w:szCs w:val="28"/>
              </w:rPr>
              <w:t>+</w:t>
            </w:r>
          </w:p>
        </w:tc>
        <w:tc>
          <w:tcPr>
            <w:tcW w:w="538" w:type="dxa"/>
            <w:vAlign w:val="center"/>
          </w:tcPr>
          <w:p w:rsidR="009E6E1D" w:rsidRPr="002206D3" w:rsidRDefault="009E6E1D" w:rsidP="0022626A">
            <w:pPr>
              <w:jc w:val="center"/>
              <w:rPr>
                <w:sz w:val="28"/>
                <w:szCs w:val="28"/>
              </w:rPr>
            </w:pPr>
          </w:p>
        </w:tc>
        <w:tc>
          <w:tcPr>
            <w:tcW w:w="567" w:type="dxa"/>
            <w:vAlign w:val="center"/>
          </w:tcPr>
          <w:p w:rsidR="009E6E1D" w:rsidRPr="002206D3" w:rsidRDefault="009E6E1D" w:rsidP="0022626A">
            <w:pPr>
              <w:jc w:val="center"/>
              <w:rPr>
                <w:sz w:val="28"/>
                <w:szCs w:val="28"/>
              </w:rPr>
            </w:pPr>
            <w:r w:rsidRPr="002206D3">
              <w:rPr>
                <w:sz w:val="28"/>
                <w:szCs w:val="28"/>
              </w:rPr>
              <w:t>+</w:t>
            </w:r>
          </w:p>
        </w:tc>
        <w:tc>
          <w:tcPr>
            <w:tcW w:w="709" w:type="dxa"/>
            <w:vAlign w:val="center"/>
          </w:tcPr>
          <w:p w:rsidR="009E6E1D" w:rsidRPr="002206D3" w:rsidRDefault="009E6E1D" w:rsidP="0022626A">
            <w:pPr>
              <w:jc w:val="center"/>
              <w:rPr>
                <w:sz w:val="28"/>
                <w:szCs w:val="28"/>
              </w:rPr>
            </w:pPr>
            <w:r w:rsidRPr="002206D3">
              <w:rPr>
                <w:sz w:val="28"/>
                <w:szCs w:val="28"/>
              </w:rPr>
              <w:t>+</w:t>
            </w:r>
          </w:p>
        </w:tc>
        <w:tc>
          <w:tcPr>
            <w:tcW w:w="709" w:type="dxa"/>
            <w:vAlign w:val="center"/>
          </w:tcPr>
          <w:p w:rsidR="009E6E1D" w:rsidRPr="002206D3" w:rsidRDefault="009E6E1D" w:rsidP="0022626A">
            <w:pPr>
              <w:jc w:val="center"/>
              <w:rPr>
                <w:sz w:val="28"/>
                <w:szCs w:val="28"/>
              </w:rPr>
            </w:pPr>
          </w:p>
        </w:tc>
        <w:tc>
          <w:tcPr>
            <w:tcW w:w="709" w:type="dxa"/>
            <w:vAlign w:val="center"/>
          </w:tcPr>
          <w:p w:rsidR="009E6E1D" w:rsidRPr="002206D3" w:rsidRDefault="009E6E1D" w:rsidP="0022626A">
            <w:pPr>
              <w:jc w:val="center"/>
              <w:rPr>
                <w:sz w:val="28"/>
                <w:szCs w:val="28"/>
              </w:rPr>
            </w:pPr>
          </w:p>
        </w:tc>
        <w:tc>
          <w:tcPr>
            <w:tcW w:w="1559" w:type="dxa"/>
            <w:vAlign w:val="center"/>
          </w:tcPr>
          <w:p w:rsidR="009E6E1D" w:rsidRDefault="009E6E1D" w:rsidP="0022626A">
            <w:pPr>
              <w:jc w:val="center"/>
            </w:pPr>
            <w:r w:rsidRPr="00904E4A">
              <w:t xml:space="preserve">Г; </w:t>
            </w:r>
          </w:p>
          <w:p w:rsidR="009E6E1D" w:rsidRPr="00904E4A" w:rsidRDefault="009E6E1D" w:rsidP="0022626A">
            <w:pPr>
              <w:jc w:val="center"/>
            </w:pPr>
            <w:r w:rsidRPr="00904E4A">
              <w:t>А-Б-М</w:t>
            </w:r>
          </w:p>
        </w:tc>
      </w:tr>
      <w:tr w:rsidR="009E6E1D" w:rsidTr="0022626A">
        <w:trPr>
          <w:trHeight w:val="340"/>
        </w:trPr>
        <w:tc>
          <w:tcPr>
            <w:tcW w:w="3114" w:type="dxa"/>
            <w:vAlign w:val="center"/>
          </w:tcPr>
          <w:p w:rsidR="009E6E1D" w:rsidRPr="002B4E5E" w:rsidRDefault="009E6E1D" w:rsidP="0022626A">
            <w:proofErr w:type="spellStart"/>
            <w:r w:rsidRPr="002B4E5E">
              <w:rPr>
                <w:i/>
              </w:rPr>
              <w:t>Notiophilus</w:t>
            </w:r>
            <w:proofErr w:type="spellEnd"/>
            <w:r w:rsidRPr="002B4E5E">
              <w:rPr>
                <w:i/>
              </w:rPr>
              <w:t xml:space="preserve"> </w:t>
            </w:r>
            <w:proofErr w:type="spellStart"/>
            <w:r w:rsidRPr="002B4E5E">
              <w:rPr>
                <w:i/>
              </w:rPr>
              <w:t>aquaticus</w:t>
            </w:r>
            <w:proofErr w:type="spellEnd"/>
            <w:r w:rsidRPr="002B4E5E">
              <w:t xml:space="preserve"> (L. 1758</w:t>
            </w:r>
            <w:proofErr w:type="gramStart"/>
            <w:r w:rsidRPr="002B4E5E">
              <w:t xml:space="preserve"> )</w:t>
            </w:r>
            <w:proofErr w:type="gramEnd"/>
          </w:p>
        </w:tc>
        <w:tc>
          <w:tcPr>
            <w:tcW w:w="992" w:type="dxa"/>
            <w:vAlign w:val="center"/>
          </w:tcPr>
          <w:p w:rsidR="009E6E1D" w:rsidRPr="002206D3" w:rsidRDefault="009E6E1D" w:rsidP="0022626A">
            <w:pPr>
              <w:jc w:val="center"/>
              <w:rPr>
                <w:sz w:val="28"/>
                <w:szCs w:val="28"/>
              </w:rPr>
            </w:pPr>
          </w:p>
        </w:tc>
        <w:tc>
          <w:tcPr>
            <w:tcW w:w="538" w:type="dxa"/>
            <w:vAlign w:val="center"/>
          </w:tcPr>
          <w:p w:rsidR="009E6E1D" w:rsidRPr="002206D3" w:rsidRDefault="009E6E1D" w:rsidP="0022626A">
            <w:pPr>
              <w:jc w:val="center"/>
              <w:rPr>
                <w:sz w:val="28"/>
                <w:szCs w:val="28"/>
              </w:rPr>
            </w:pPr>
          </w:p>
        </w:tc>
        <w:tc>
          <w:tcPr>
            <w:tcW w:w="567" w:type="dxa"/>
            <w:vAlign w:val="center"/>
          </w:tcPr>
          <w:p w:rsidR="009E6E1D" w:rsidRPr="002206D3" w:rsidRDefault="009E6E1D" w:rsidP="0022626A">
            <w:pPr>
              <w:jc w:val="center"/>
              <w:rPr>
                <w:sz w:val="28"/>
                <w:szCs w:val="28"/>
              </w:rPr>
            </w:pPr>
          </w:p>
        </w:tc>
        <w:tc>
          <w:tcPr>
            <w:tcW w:w="709" w:type="dxa"/>
            <w:vAlign w:val="center"/>
          </w:tcPr>
          <w:p w:rsidR="009E6E1D" w:rsidRPr="002206D3" w:rsidRDefault="009E6E1D" w:rsidP="0022626A">
            <w:pPr>
              <w:jc w:val="center"/>
              <w:rPr>
                <w:sz w:val="28"/>
                <w:szCs w:val="28"/>
              </w:rPr>
            </w:pPr>
            <w:r w:rsidRPr="002206D3">
              <w:rPr>
                <w:sz w:val="28"/>
                <w:szCs w:val="28"/>
              </w:rPr>
              <w:t>+</w:t>
            </w:r>
          </w:p>
        </w:tc>
        <w:tc>
          <w:tcPr>
            <w:tcW w:w="709" w:type="dxa"/>
            <w:vAlign w:val="center"/>
          </w:tcPr>
          <w:p w:rsidR="009E6E1D" w:rsidRPr="002206D3" w:rsidRDefault="009E6E1D" w:rsidP="0022626A">
            <w:pPr>
              <w:jc w:val="center"/>
              <w:rPr>
                <w:sz w:val="28"/>
                <w:szCs w:val="28"/>
              </w:rPr>
            </w:pPr>
          </w:p>
        </w:tc>
        <w:tc>
          <w:tcPr>
            <w:tcW w:w="709" w:type="dxa"/>
            <w:vAlign w:val="center"/>
          </w:tcPr>
          <w:p w:rsidR="009E6E1D" w:rsidRPr="002206D3" w:rsidRDefault="009E6E1D" w:rsidP="0022626A">
            <w:pPr>
              <w:jc w:val="center"/>
              <w:rPr>
                <w:sz w:val="28"/>
                <w:szCs w:val="28"/>
              </w:rPr>
            </w:pPr>
          </w:p>
        </w:tc>
        <w:tc>
          <w:tcPr>
            <w:tcW w:w="1559" w:type="dxa"/>
            <w:vAlign w:val="center"/>
          </w:tcPr>
          <w:p w:rsidR="009E6E1D" w:rsidRPr="00904E4A" w:rsidRDefault="009E6E1D" w:rsidP="0022626A">
            <w:pPr>
              <w:jc w:val="center"/>
              <w:rPr>
                <w:sz w:val="28"/>
                <w:szCs w:val="28"/>
              </w:rPr>
            </w:pPr>
            <w:r w:rsidRPr="00904E4A">
              <w:rPr>
                <w:szCs w:val="28"/>
              </w:rPr>
              <w:t xml:space="preserve">Г; </w:t>
            </w:r>
            <w:proofErr w:type="spellStart"/>
            <w:r w:rsidRPr="00904E4A">
              <w:rPr>
                <w:szCs w:val="28"/>
              </w:rPr>
              <w:t>Пз</w:t>
            </w:r>
            <w:proofErr w:type="spellEnd"/>
          </w:p>
        </w:tc>
      </w:tr>
      <w:tr w:rsidR="009E6E1D" w:rsidTr="0022626A">
        <w:trPr>
          <w:trHeight w:val="320"/>
        </w:trPr>
        <w:tc>
          <w:tcPr>
            <w:tcW w:w="8897" w:type="dxa"/>
            <w:gridSpan w:val="8"/>
            <w:shd w:val="clear" w:color="auto" w:fill="D9D9D9" w:themeFill="background1" w:themeFillShade="D9"/>
            <w:vAlign w:val="center"/>
          </w:tcPr>
          <w:p w:rsidR="009E6E1D" w:rsidRPr="00750B64" w:rsidRDefault="009E6E1D" w:rsidP="0022626A">
            <w:pPr>
              <w:rPr>
                <w:b/>
                <w:szCs w:val="28"/>
              </w:rPr>
            </w:pPr>
            <w:proofErr w:type="spellStart"/>
            <w:r w:rsidRPr="00750B64">
              <w:rPr>
                <w:b/>
                <w:szCs w:val="28"/>
              </w:rPr>
              <w:t>Dytiscidae</w:t>
            </w:r>
            <w:proofErr w:type="spellEnd"/>
            <w:r w:rsidR="00AB7842">
              <w:rPr>
                <w:b/>
                <w:szCs w:val="28"/>
              </w:rPr>
              <w:t xml:space="preserve">  </w:t>
            </w:r>
            <w:r w:rsidR="00AB7842" w:rsidRPr="00AB7842">
              <w:rPr>
                <w:szCs w:val="28"/>
              </w:rPr>
              <w:t>Плавунцы</w:t>
            </w:r>
          </w:p>
        </w:tc>
      </w:tr>
      <w:tr w:rsidR="009E6E1D" w:rsidTr="0022626A">
        <w:trPr>
          <w:trHeight w:val="510"/>
        </w:trPr>
        <w:tc>
          <w:tcPr>
            <w:tcW w:w="3114" w:type="dxa"/>
            <w:vAlign w:val="center"/>
          </w:tcPr>
          <w:p w:rsidR="009E6E1D" w:rsidRPr="002B4E5E" w:rsidRDefault="009E6E1D" w:rsidP="0022626A">
            <w:proofErr w:type="spellStart"/>
            <w:r w:rsidRPr="002B4E5E">
              <w:rPr>
                <w:i/>
              </w:rPr>
              <w:t>Hydroporus</w:t>
            </w:r>
            <w:proofErr w:type="spellEnd"/>
            <w:r w:rsidRPr="002B4E5E">
              <w:rPr>
                <w:i/>
              </w:rPr>
              <w:t xml:space="preserve"> </w:t>
            </w:r>
            <w:proofErr w:type="spellStart"/>
            <w:r w:rsidRPr="002B4E5E">
              <w:rPr>
                <w:i/>
              </w:rPr>
              <w:t>erytrocephalus</w:t>
            </w:r>
            <w:proofErr w:type="spellEnd"/>
            <w:r w:rsidRPr="002B4E5E">
              <w:t xml:space="preserve"> (L., 1758)</w:t>
            </w:r>
          </w:p>
        </w:tc>
        <w:tc>
          <w:tcPr>
            <w:tcW w:w="992" w:type="dxa"/>
            <w:vAlign w:val="center"/>
          </w:tcPr>
          <w:p w:rsidR="009E6E1D" w:rsidRPr="002206D3" w:rsidRDefault="009E6E1D" w:rsidP="0022626A">
            <w:pPr>
              <w:jc w:val="center"/>
              <w:rPr>
                <w:sz w:val="28"/>
                <w:szCs w:val="28"/>
              </w:rPr>
            </w:pPr>
          </w:p>
        </w:tc>
        <w:tc>
          <w:tcPr>
            <w:tcW w:w="538" w:type="dxa"/>
            <w:vAlign w:val="center"/>
          </w:tcPr>
          <w:p w:rsidR="009E6E1D" w:rsidRPr="002206D3" w:rsidRDefault="009E6E1D" w:rsidP="0022626A">
            <w:pPr>
              <w:jc w:val="center"/>
              <w:rPr>
                <w:sz w:val="28"/>
                <w:szCs w:val="28"/>
              </w:rPr>
            </w:pPr>
            <w:r w:rsidRPr="002206D3">
              <w:rPr>
                <w:sz w:val="28"/>
                <w:szCs w:val="28"/>
              </w:rPr>
              <w:t>+</w:t>
            </w:r>
          </w:p>
        </w:tc>
        <w:tc>
          <w:tcPr>
            <w:tcW w:w="567" w:type="dxa"/>
            <w:vAlign w:val="center"/>
          </w:tcPr>
          <w:p w:rsidR="009E6E1D" w:rsidRPr="002206D3" w:rsidRDefault="009E6E1D" w:rsidP="0022626A">
            <w:pPr>
              <w:jc w:val="center"/>
              <w:rPr>
                <w:sz w:val="28"/>
                <w:szCs w:val="28"/>
              </w:rPr>
            </w:pPr>
          </w:p>
        </w:tc>
        <w:tc>
          <w:tcPr>
            <w:tcW w:w="709" w:type="dxa"/>
            <w:vAlign w:val="center"/>
          </w:tcPr>
          <w:p w:rsidR="009E6E1D" w:rsidRPr="002206D3" w:rsidRDefault="009E6E1D" w:rsidP="0022626A">
            <w:pPr>
              <w:jc w:val="center"/>
              <w:rPr>
                <w:sz w:val="28"/>
                <w:szCs w:val="28"/>
              </w:rPr>
            </w:pPr>
          </w:p>
        </w:tc>
        <w:tc>
          <w:tcPr>
            <w:tcW w:w="709" w:type="dxa"/>
            <w:vAlign w:val="center"/>
          </w:tcPr>
          <w:p w:rsidR="009E6E1D" w:rsidRPr="002206D3" w:rsidRDefault="009E6E1D" w:rsidP="0022626A">
            <w:pPr>
              <w:jc w:val="center"/>
              <w:rPr>
                <w:sz w:val="28"/>
                <w:szCs w:val="28"/>
              </w:rPr>
            </w:pPr>
            <w:r w:rsidRPr="002206D3">
              <w:rPr>
                <w:sz w:val="28"/>
                <w:szCs w:val="28"/>
              </w:rPr>
              <w:t>+</w:t>
            </w:r>
          </w:p>
        </w:tc>
        <w:tc>
          <w:tcPr>
            <w:tcW w:w="709" w:type="dxa"/>
            <w:vAlign w:val="center"/>
          </w:tcPr>
          <w:p w:rsidR="009E6E1D" w:rsidRPr="002206D3" w:rsidRDefault="009E6E1D" w:rsidP="0022626A">
            <w:pPr>
              <w:jc w:val="center"/>
              <w:rPr>
                <w:sz w:val="28"/>
                <w:szCs w:val="28"/>
              </w:rPr>
            </w:pPr>
          </w:p>
        </w:tc>
        <w:tc>
          <w:tcPr>
            <w:tcW w:w="1559" w:type="dxa"/>
            <w:vAlign w:val="center"/>
          </w:tcPr>
          <w:p w:rsidR="009E6E1D" w:rsidRPr="002206D3" w:rsidRDefault="009E6E1D" w:rsidP="0022626A">
            <w:pPr>
              <w:jc w:val="center"/>
              <w:rPr>
                <w:szCs w:val="28"/>
              </w:rPr>
            </w:pPr>
            <w:proofErr w:type="gramStart"/>
            <w:r w:rsidRPr="002206D3">
              <w:rPr>
                <w:szCs w:val="28"/>
              </w:rPr>
              <w:t>П</w:t>
            </w:r>
            <w:proofErr w:type="gramEnd"/>
            <w:r w:rsidRPr="002206D3">
              <w:rPr>
                <w:szCs w:val="28"/>
              </w:rPr>
              <w:t xml:space="preserve">; </w:t>
            </w:r>
            <w:proofErr w:type="spellStart"/>
            <w:r w:rsidRPr="002206D3">
              <w:rPr>
                <w:szCs w:val="28"/>
              </w:rPr>
              <w:t>Пз</w:t>
            </w:r>
            <w:proofErr w:type="spellEnd"/>
          </w:p>
        </w:tc>
      </w:tr>
      <w:tr w:rsidR="009E6E1D" w:rsidTr="0022626A">
        <w:trPr>
          <w:trHeight w:val="20"/>
        </w:trPr>
        <w:tc>
          <w:tcPr>
            <w:tcW w:w="3114" w:type="dxa"/>
            <w:vAlign w:val="center"/>
          </w:tcPr>
          <w:p w:rsidR="009E6E1D" w:rsidRPr="002B4E5E" w:rsidRDefault="009E6E1D" w:rsidP="0022626A">
            <w:proofErr w:type="spellStart"/>
            <w:r w:rsidRPr="002B4E5E">
              <w:rPr>
                <w:i/>
              </w:rPr>
              <w:t>Hydroporus</w:t>
            </w:r>
            <w:proofErr w:type="spellEnd"/>
            <w:r w:rsidRPr="002B4E5E">
              <w:rPr>
                <w:i/>
              </w:rPr>
              <w:t xml:space="preserve"> </w:t>
            </w:r>
            <w:proofErr w:type="spellStart"/>
            <w:r w:rsidRPr="002B4E5E">
              <w:rPr>
                <w:i/>
              </w:rPr>
              <w:t>morio</w:t>
            </w:r>
            <w:proofErr w:type="spellEnd"/>
            <w:r w:rsidRPr="002B4E5E">
              <w:t xml:space="preserve"> </w:t>
            </w:r>
            <w:proofErr w:type="spellStart"/>
            <w:r w:rsidRPr="002B4E5E">
              <w:t>Aube</w:t>
            </w:r>
            <w:proofErr w:type="spellEnd"/>
            <w:r w:rsidRPr="002B4E5E">
              <w:t>, 1838</w:t>
            </w:r>
          </w:p>
        </w:tc>
        <w:tc>
          <w:tcPr>
            <w:tcW w:w="992" w:type="dxa"/>
            <w:vAlign w:val="center"/>
          </w:tcPr>
          <w:p w:rsidR="009E6E1D" w:rsidRPr="002206D3" w:rsidRDefault="009E6E1D" w:rsidP="0022626A">
            <w:pPr>
              <w:jc w:val="center"/>
              <w:rPr>
                <w:sz w:val="28"/>
                <w:szCs w:val="28"/>
              </w:rPr>
            </w:pPr>
            <w:r w:rsidRPr="002206D3">
              <w:rPr>
                <w:sz w:val="28"/>
                <w:szCs w:val="28"/>
              </w:rPr>
              <w:t>+</w:t>
            </w:r>
          </w:p>
        </w:tc>
        <w:tc>
          <w:tcPr>
            <w:tcW w:w="538" w:type="dxa"/>
            <w:vAlign w:val="center"/>
          </w:tcPr>
          <w:p w:rsidR="009E6E1D" w:rsidRPr="002206D3" w:rsidRDefault="009E6E1D" w:rsidP="0022626A">
            <w:pPr>
              <w:jc w:val="center"/>
              <w:rPr>
                <w:sz w:val="28"/>
                <w:szCs w:val="28"/>
              </w:rPr>
            </w:pPr>
          </w:p>
        </w:tc>
        <w:tc>
          <w:tcPr>
            <w:tcW w:w="567" w:type="dxa"/>
            <w:vAlign w:val="center"/>
          </w:tcPr>
          <w:p w:rsidR="009E6E1D" w:rsidRPr="002206D3" w:rsidRDefault="009E6E1D" w:rsidP="0022626A">
            <w:pPr>
              <w:jc w:val="center"/>
              <w:rPr>
                <w:sz w:val="28"/>
                <w:szCs w:val="28"/>
              </w:rPr>
            </w:pPr>
          </w:p>
        </w:tc>
        <w:tc>
          <w:tcPr>
            <w:tcW w:w="709" w:type="dxa"/>
            <w:vAlign w:val="center"/>
          </w:tcPr>
          <w:p w:rsidR="009E6E1D" w:rsidRPr="002206D3" w:rsidRDefault="009E6E1D" w:rsidP="0022626A">
            <w:pPr>
              <w:jc w:val="center"/>
              <w:rPr>
                <w:sz w:val="28"/>
                <w:szCs w:val="28"/>
              </w:rPr>
            </w:pPr>
          </w:p>
        </w:tc>
        <w:tc>
          <w:tcPr>
            <w:tcW w:w="709" w:type="dxa"/>
            <w:vAlign w:val="center"/>
          </w:tcPr>
          <w:p w:rsidR="009E6E1D" w:rsidRPr="002206D3" w:rsidRDefault="009E6E1D" w:rsidP="0022626A">
            <w:pPr>
              <w:jc w:val="center"/>
              <w:rPr>
                <w:sz w:val="28"/>
                <w:szCs w:val="28"/>
              </w:rPr>
            </w:pPr>
            <w:r w:rsidRPr="002206D3">
              <w:rPr>
                <w:sz w:val="28"/>
                <w:szCs w:val="28"/>
              </w:rPr>
              <w:t>+</w:t>
            </w:r>
          </w:p>
        </w:tc>
        <w:tc>
          <w:tcPr>
            <w:tcW w:w="709" w:type="dxa"/>
            <w:vAlign w:val="center"/>
          </w:tcPr>
          <w:p w:rsidR="009E6E1D" w:rsidRPr="002206D3" w:rsidRDefault="009E6E1D" w:rsidP="0022626A">
            <w:pPr>
              <w:jc w:val="center"/>
              <w:rPr>
                <w:sz w:val="28"/>
                <w:szCs w:val="28"/>
              </w:rPr>
            </w:pPr>
          </w:p>
        </w:tc>
        <w:tc>
          <w:tcPr>
            <w:tcW w:w="1559" w:type="dxa"/>
            <w:vAlign w:val="center"/>
          </w:tcPr>
          <w:p w:rsidR="009E6E1D" w:rsidRPr="002206D3" w:rsidRDefault="009E6E1D" w:rsidP="0022626A">
            <w:pPr>
              <w:jc w:val="center"/>
              <w:rPr>
                <w:szCs w:val="28"/>
              </w:rPr>
            </w:pPr>
            <w:r w:rsidRPr="002206D3">
              <w:rPr>
                <w:szCs w:val="28"/>
              </w:rPr>
              <w:t xml:space="preserve">Г; </w:t>
            </w:r>
          </w:p>
          <w:p w:rsidR="009E6E1D" w:rsidRPr="002206D3" w:rsidRDefault="009E6E1D" w:rsidP="0022626A">
            <w:pPr>
              <w:jc w:val="center"/>
              <w:rPr>
                <w:szCs w:val="28"/>
              </w:rPr>
            </w:pPr>
            <w:r w:rsidRPr="002206D3">
              <w:rPr>
                <w:szCs w:val="28"/>
              </w:rPr>
              <w:t>А-Т</w:t>
            </w:r>
          </w:p>
        </w:tc>
      </w:tr>
      <w:tr w:rsidR="009E6E1D" w:rsidTr="0022626A">
        <w:trPr>
          <w:trHeight w:val="340"/>
        </w:trPr>
        <w:tc>
          <w:tcPr>
            <w:tcW w:w="3114" w:type="dxa"/>
            <w:vAlign w:val="center"/>
          </w:tcPr>
          <w:p w:rsidR="009E6E1D" w:rsidRPr="002B4E5E" w:rsidRDefault="009E6E1D" w:rsidP="0022626A">
            <w:proofErr w:type="spellStart"/>
            <w:r w:rsidRPr="002B4E5E">
              <w:rPr>
                <w:i/>
              </w:rPr>
              <w:t>Agabus</w:t>
            </w:r>
            <w:proofErr w:type="spellEnd"/>
            <w:r w:rsidRPr="002B4E5E">
              <w:rPr>
                <w:i/>
              </w:rPr>
              <w:t xml:space="preserve"> </w:t>
            </w:r>
            <w:proofErr w:type="spellStart"/>
            <w:r w:rsidRPr="002B4E5E">
              <w:rPr>
                <w:i/>
              </w:rPr>
              <w:t>moestus</w:t>
            </w:r>
            <w:proofErr w:type="spellEnd"/>
            <w:r w:rsidRPr="002B4E5E">
              <w:t xml:space="preserve"> (</w:t>
            </w:r>
            <w:proofErr w:type="spellStart"/>
            <w:r w:rsidRPr="002B4E5E">
              <w:t>Curtis</w:t>
            </w:r>
            <w:proofErr w:type="spellEnd"/>
            <w:r w:rsidRPr="002B4E5E">
              <w:t>, 1835)</w:t>
            </w:r>
          </w:p>
        </w:tc>
        <w:tc>
          <w:tcPr>
            <w:tcW w:w="992" w:type="dxa"/>
            <w:vAlign w:val="center"/>
          </w:tcPr>
          <w:p w:rsidR="009E6E1D" w:rsidRPr="002206D3" w:rsidRDefault="009E6E1D" w:rsidP="0022626A">
            <w:pPr>
              <w:jc w:val="center"/>
              <w:rPr>
                <w:sz w:val="28"/>
                <w:szCs w:val="28"/>
              </w:rPr>
            </w:pPr>
            <w:r w:rsidRPr="002206D3">
              <w:rPr>
                <w:sz w:val="28"/>
                <w:szCs w:val="28"/>
              </w:rPr>
              <w:t>+</w:t>
            </w:r>
          </w:p>
        </w:tc>
        <w:tc>
          <w:tcPr>
            <w:tcW w:w="538" w:type="dxa"/>
            <w:vAlign w:val="center"/>
          </w:tcPr>
          <w:p w:rsidR="009E6E1D" w:rsidRPr="002206D3" w:rsidRDefault="009E6E1D" w:rsidP="0022626A">
            <w:pPr>
              <w:jc w:val="center"/>
              <w:rPr>
                <w:sz w:val="28"/>
                <w:szCs w:val="28"/>
              </w:rPr>
            </w:pPr>
            <w:r w:rsidRPr="002206D3">
              <w:rPr>
                <w:sz w:val="28"/>
                <w:szCs w:val="28"/>
              </w:rPr>
              <w:t>+</w:t>
            </w:r>
          </w:p>
        </w:tc>
        <w:tc>
          <w:tcPr>
            <w:tcW w:w="567" w:type="dxa"/>
            <w:vAlign w:val="center"/>
          </w:tcPr>
          <w:p w:rsidR="009E6E1D" w:rsidRPr="002206D3" w:rsidRDefault="009E6E1D" w:rsidP="0022626A">
            <w:pPr>
              <w:jc w:val="center"/>
              <w:rPr>
                <w:sz w:val="28"/>
                <w:szCs w:val="28"/>
              </w:rPr>
            </w:pPr>
          </w:p>
        </w:tc>
        <w:tc>
          <w:tcPr>
            <w:tcW w:w="709" w:type="dxa"/>
            <w:vAlign w:val="center"/>
          </w:tcPr>
          <w:p w:rsidR="009E6E1D" w:rsidRPr="002206D3" w:rsidRDefault="009E6E1D" w:rsidP="0022626A">
            <w:pPr>
              <w:jc w:val="center"/>
              <w:rPr>
                <w:sz w:val="28"/>
                <w:szCs w:val="28"/>
              </w:rPr>
            </w:pPr>
          </w:p>
        </w:tc>
        <w:tc>
          <w:tcPr>
            <w:tcW w:w="709" w:type="dxa"/>
            <w:vAlign w:val="center"/>
          </w:tcPr>
          <w:p w:rsidR="009E6E1D" w:rsidRPr="002206D3" w:rsidRDefault="009E6E1D" w:rsidP="0022626A">
            <w:pPr>
              <w:jc w:val="center"/>
              <w:rPr>
                <w:sz w:val="28"/>
                <w:szCs w:val="28"/>
              </w:rPr>
            </w:pPr>
          </w:p>
        </w:tc>
        <w:tc>
          <w:tcPr>
            <w:tcW w:w="709" w:type="dxa"/>
            <w:vAlign w:val="center"/>
          </w:tcPr>
          <w:p w:rsidR="009E6E1D" w:rsidRPr="002206D3" w:rsidRDefault="009E6E1D" w:rsidP="0022626A">
            <w:pPr>
              <w:jc w:val="center"/>
              <w:rPr>
                <w:sz w:val="28"/>
                <w:szCs w:val="28"/>
              </w:rPr>
            </w:pPr>
          </w:p>
        </w:tc>
        <w:tc>
          <w:tcPr>
            <w:tcW w:w="1559" w:type="dxa"/>
            <w:vAlign w:val="center"/>
          </w:tcPr>
          <w:p w:rsidR="009E6E1D" w:rsidRPr="002206D3" w:rsidRDefault="009E6E1D" w:rsidP="0022626A">
            <w:pPr>
              <w:jc w:val="center"/>
              <w:rPr>
                <w:szCs w:val="28"/>
              </w:rPr>
            </w:pPr>
            <w:r w:rsidRPr="002206D3">
              <w:rPr>
                <w:szCs w:val="28"/>
              </w:rPr>
              <w:t>Г; А</w:t>
            </w:r>
          </w:p>
        </w:tc>
      </w:tr>
      <w:tr w:rsidR="009E6E1D" w:rsidTr="0022626A">
        <w:trPr>
          <w:trHeight w:val="320"/>
        </w:trPr>
        <w:tc>
          <w:tcPr>
            <w:tcW w:w="8897" w:type="dxa"/>
            <w:gridSpan w:val="8"/>
            <w:shd w:val="clear" w:color="auto" w:fill="D9D9D9" w:themeFill="background1" w:themeFillShade="D9"/>
            <w:vAlign w:val="center"/>
          </w:tcPr>
          <w:p w:rsidR="009E6E1D" w:rsidRPr="00750B64" w:rsidRDefault="009E6E1D" w:rsidP="0022626A">
            <w:pPr>
              <w:rPr>
                <w:b/>
                <w:szCs w:val="28"/>
              </w:rPr>
            </w:pPr>
            <w:proofErr w:type="spellStart"/>
            <w:r w:rsidRPr="00750B64">
              <w:rPr>
                <w:b/>
                <w:szCs w:val="28"/>
              </w:rPr>
              <w:t>Helophoridae</w:t>
            </w:r>
            <w:proofErr w:type="spellEnd"/>
            <w:r w:rsidR="00F35D59">
              <w:rPr>
                <w:b/>
                <w:szCs w:val="28"/>
              </w:rPr>
              <w:t xml:space="preserve">  </w:t>
            </w:r>
            <w:r w:rsidR="00F35D59" w:rsidRPr="00F35D59">
              <w:rPr>
                <w:szCs w:val="28"/>
              </w:rPr>
              <w:t>Водолюбы</w:t>
            </w:r>
          </w:p>
        </w:tc>
      </w:tr>
      <w:tr w:rsidR="009E6E1D" w:rsidTr="0022626A">
        <w:trPr>
          <w:trHeight w:val="567"/>
        </w:trPr>
        <w:tc>
          <w:tcPr>
            <w:tcW w:w="3114" w:type="dxa"/>
            <w:vAlign w:val="center"/>
          </w:tcPr>
          <w:p w:rsidR="009E6E1D" w:rsidRPr="002B4E5E" w:rsidRDefault="009E6E1D" w:rsidP="0022626A">
            <w:proofErr w:type="spellStart"/>
            <w:r w:rsidRPr="002B4E5E">
              <w:rPr>
                <w:i/>
              </w:rPr>
              <w:t>Helophorus</w:t>
            </w:r>
            <w:proofErr w:type="spellEnd"/>
            <w:r w:rsidRPr="002B4E5E">
              <w:rPr>
                <w:i/>
              </w:rPr>
              <w:t xml:space="preserve"> </w:t>
            </w:r>
            <w:proofErr w:type="spellStart"/>
            <w:r w:rsidRPr="002B4E5E">
              <w:rPr>
                <w:i/>
              </w:rPr>
              <w:t>sibiricus</w:t>
            </w:r>
            <w:proofErr w:type="spellEnd"/>
            <w:r w:rsidRPr="002B4E5E">
              <w:t xml:space="preserve"> </w:t>
            </w:r>
            <w:proofErr w:type="spellStart"/>
            <w:r w:rsidRPr="002B4E5E">
              <w:t>Motschulsky</w:t>
            </w:r>
            <w:proofErr w:type="spellEnd"/>
            <w:r w:rsidRPr="002B4E5E">
              <w:t>, 1860</w:t>
            </w:r>
          </w:p>
        </w:tc>
        <w:tc>
          <w:tcPr>
            <w:tcW w:w="992" w:type="dxa"/>
            <w:vAlign w:val="center"/>
          </w:tcPr>
          <w:p w:rsidR="009E6E1D" w:rsidRPr="002206D3" w:rsidRDefault="009E6E1D" w:rsidP="0022626A">
            <w:pPr>
              <w:jc w:val="center"/>
              <w:rPr>
                <w:sz w:val="28"/>
                <w:szCs w:val="28"/>
              </w:rPr>
            </w:pPr>
          </w:p>
        </w:tc>
        <w:tc>
          <w:tcPr>
            <w:tcW w:w="538" w:type="dxa"/>
            <w:vAlign w:val="center"/>
          </w:tcPr>
          <w:p w:rsidR="009E6E1D" w:rsidRPr="002206D3" w:rsidRDefault="009E6E1D" w:rsidP="0022626A">
            <w:pPr>
              <w:jc w:val="center"/>
              <w:rPr>
                <w:sz w:val="28"/>
                <w:szCs w:val="28"/>
              </w:rPr>
            </w:pPr>
            <w:r w:rsidRPr="002206D3">
              <w:rPr>
                <w:sz w:val="28"/>
                <w:szCs w:val="28"/>
              </w:rPr>
              <w:t>+</w:t>
            </w:r>
          </w:p>
        </w:tc>
        <w:tc>
          <w:tcPr>
            <w:tcW w:w="567" w:type="dxa"/>
            <w:vAlign w:val="center"/>
          </w:tcPr>
          <w:p w:rsidR="009E6E1D" w:rsidRPr="002206D3" w:rsidRDefault="009E6E1D" w:rsidP="0022626A">
            <w:pPr>
              <w:jc w:val="center"/>
              <w:rPr>
                <w:sz w:val="28"/>
                <w:szCs w:val="28"/>
              </w:rPr>
            </w:pPr>
          </w:p>
        </w:tc>
        <w:tc>
          <w:tcPr>
            <w:tcW w:w="709" w:type="dxa"/>
            <w:vAlign w:val="center"/>
          </w:tcPr>
          <w:p w:rsidR="009E6E1D" w:rsidRPr="002206D3" w:rsidRDefault="009E6E1D" w:rsidP="0022626A">
            <w:pPr>
              <w:jc w:val="center"/>
              <w:rPr>
                <w:sz w:val="28"/>
                <w:szCs w:val="28"/>
              </w:rPr>
            </w:pPr>
          </w:p>
        </w:tc>
        <w:tc>
          <w:tcPr>
            <w:tcW w:w="709" w:type="dxa"/>
            <w:vAlign w:val="center"/>
          </w:tcPr>
          <w:p w:rsidR="009E6E1D" w:rsidRPr="002206D3" w:rsidRDefault="009E6E1D" w:rsidP="0022626A">
            <w:pPr>
              <w:jc w:val="center"/>
              <w:rPr>
                <w:sz w:val="28"/>
                <w:szCs w:val="28"/>
              </w:rPr>
            </w:pPr>
          </w:p>
        </w:tc>
        <w:tc>
          <w:tcPr>
            <w:tcW w:w="709" w:type="dxa"/>
            <w:vAlign w:val="center"/>
          </w:tcPr>
          <w:p w:rsidR="009E6E1D" w:rsidRPr="002206D3" w:rsidRDefault="009E6E1D" w:rsidP="0022626A">
            <w:pPr>
              <w:jc w:val="center"/>
              <w:rPr>
                <w:sz w:val="28"/>
                <w:szCs w:val="28"/>
              </w:rPr>
            </w:pPr>
          </w:p>
        </w:tc>
        <w:tc>
          <w:tcPr>
            <w:tcW w:w="1559" w:type="dxa"/>
            <w:vAlign w:val="center"/>
          </w:tcPr>
          <w:p w:rsidR="009E6E1D" w:rsidRDefault="009E6E1D" w:rsidP="0022626A">
            <w:pPr>
              <w:jc w:val="center"/>
            </w:pPr>
            <w:r w:rsidRPr="00904E4A">
              <w:t xml:space="preserve">Г; </w:t>
            </w:r>
          </w:p>
          <w:p w:rsidR="009E6E1D" w:rsidRPr="00750B64" w:rsidRDefault="009E6E1D" w:rsidP="0022626A">
            <w:pPr>
              <w:jc w:val="center"/>
              <w:rPr>
                <w:sz w:val="28"/>
                <w:szCs w:val="28"/>
              </w:rPr>
            </w:pPr>
            <w:r w:rsidRPr="00904E4A">
              <w:t>А-Б-М</w:t>
            </w:r>
          </w:p>
        </w:tc>
      </w:tr>
      <w:tr w:rsidR="009E6E1D" w:rsidTr="0022626A">
        <w:trPr>
          <w:trHeight w:val="310"/>
        </w:trPr>
        <w:tc>
          <w:tcPr>
            <w:tcW w:w="8897" w:type="dxa"/>
            <w:gridSpan w:val="8"/>
            <w:shd w:val="clear" w:color="auto" w:fill="D9D9D9" w:themeFill="background1" w:themeFillShade="D9"/>
            <w:vAlign w:val="center"/>
          </w:tcPr>
          <w:p w:rsidR="009E6E1D" w:rsidRPr="00750B64" w:rsidRDefault="009E6E1D" w:rsidP="0022626A">
            <w:pPr>
              <w:rPr>
                <w:b/>
                <w:szCs w:val="28"/>
              </w:rPr>
            </w:pPr>
            <w:proofErr w:type="spellStart"/>
            <w:r w:rsidRPr="00750B64">
              <w:rPr>
                <w:b/>
                <w:szCs w:val="28"/>
              </w:rPr>
              <w:t>Staphilinidae</w:t>
            </w:r>
            <w:proofErr w:type="spellEnd"/>
            <w:r w:rsidR="005D5378">
              <w:rPr>
                <w:b/>
                <w:szCs w:val="28"/>
              </w:rPr>
              <w:t xml:space="preserve">  </w:t>
            </w:r>
            <w:r w:rsidR="005D5378" w:rsidRPr="005D5378">
              <w:rPr>
                <w:szCs w:val="28"/>
              </w:rPr>
              <w:t>Хищники</w:t>
            </w:r>
          </w:p>
        </w:tc>
      </w:tr>
      <w:tr w:rsidR="009E6E1D" w:rsidTr="0022626A">
        <w:trPr>
          <w:trHeight w:val="454"/>
        </w:trPr>
        <w:tc>
          <w:tcPr>
            <w:tcW w:w="3114" w:type="dxa"/>
            <w:vAlign w:val="center"/>
          </w:tcPr>
          <w:p w:rsidR="009E6E1D" w:rsidRPr="002B4E5E" w:rsidRDefault="009E6E1D" w:rsidP="0022626A">
            <w:proofErr w:type="spellStart"/>
            <w:r w:rsidRPr="002B4E5E">
              <w:rPr>
                <w:i/>
              </w:rPr>
              <w:t>Tachinus</w:t>
            </w:r>
            <w:proofErr w:type="spellEnd"/>
            <w:r w:rsidRPr="002B4E5E">
              <w:rPr>
                <w:i/>
              </w:rPr>
              <w:t xml:space="preserve"> </w:t>
            </w:r>
            <w:proofErr w:type="spellStart"/>
            <w:r w:rsidRPr="002B4E5E">
              <w:rPr>
                <w:i/>
              </w:rPr>
              <w:t>arcticus</w:t>
            </w:r>
            <w:proofErr w:type="spellEnd"/>
            <w:r w:rsidRPr="002B4E5E">
              <w:t xml:space="preserve"> (</w:t>
            </w:r>
            <w:proofErr w:type="spellStart"/>
            <w:r w:rsidRPr="002B4E5E">
              <w:t>Motschulsky</w:t>
            </w:r>
            <w:proofErr w:type="spellEnd"/>
            <w:r w:rsidRPr="002B4E5E">
              <w:t>, 1860)</w:t>
            </w:r>
          </w:p>
        </w:tc>
        <w:tc>
          <w:tcPr>
            <w:tcW w:w="992" w:type="dxa"/>
            <w:vAlign w:val="center"/>
          </w:tcPr>
          <w:p w:rsidR="009E6E1D" w:rsidRPr="002206D3" w:rsidRDefault="009E6E1D" w:rsidP="0022626A">
            <w:pPr>
              <w:jc w:val="center"/>
              <w:rPr>
                <w:sz w:val="28"/>
                <w:szCs w:val="28"/>
              </w:rPr>
            </w:pPr>
            <w:r w:rsidRPr="002206D3">
              <w:rPr>
                <w:sz w:val="28"/>
                <w:szCs w:val="28"/>
              </w:rPr>
              <w:t>+</w:t>
            </w:r>
          </w:p>
        </w:tc>
        <w:tc>
          <w:tcPr>
            <w:tcW w:w="538" w:type="dxa"/>
            <w:vAlign w:val="center"/>
          </w:tcPr>
          <w:p w:rsidR="009E6E1D" w:rsidRPr="002206D3" w:rsidRDefault="009E6E1D" w:rsidP="0022626A">
            <w:pPr>
              <w:jc w:val="center"/>
              <w:rPr>
                <w:sz w:val="28"/>
                <w:szCs w:val="28"/>
              </w:rPr>
            </w:pPr>
            <w:r w:rsidRPr="002206D3">
              <w:rPr>
                <w:sz w:val="28"/>
                <w:szCs w:val="28"/>
              </w:rPr>
              <w:t>+</w:t>
            </w:r>
          </w:p>
        </w:tc>
        <w:tc>
          <w:tcPr>
            <w:tcW w:w="567" w:type="dxa"/>
            <w:vAlign w:val="center"/>
          </w:tcPr>
          <w:p w:rsidR="009E6E1D" w:rsidRPr="002206D3" w:rsidRDefault="009E6E1D" w:rsidP="0022626A">
            <w:pPr>
              <w:jc w:val="center"/>
              <w:rPr>
                <w:sz w:val="28"/>
                <w:szCs w:val="28"/>
              </w:rPr>
            </w:pPr>
            <w:r w:rsidRPr="002206D3">
              <w:rPr>
                <w:sz w:val="28"/>
                <w:szCs w:val="28"/>
              </w:rPr>
              <w:t>+</w:t>
            </w:r>
          </w:p>
        </w:tc>
        <w:tc>
          <w:tcPr>
            <w:tcW w:w="709" w:type="dxa"/>
            <w:vAlign w:val="center"/>
          </w:tcPr>
          <w:p w:rsidR="009E6E1D" w:rsidRPr="002206D3" w:rsidRDefault="009E6E1D" w:rsidP="0022626A">
            <w:pPr>
              <w:jc w:val="center"/>
              <w:rPr>
                <w:sz w:val="28"/>
                <w:szCs w:val="28"/>
              </w:rPr>
            </w:pPr>
            <w:r w:rsidRPr="002206D3">
              <w:rPr>
                <w:sz w:val="28"/>
                <w:szCs w:val="28"/>
              </w:rPr>
              <w:t>+</w:t>
            </w:r>
          </w:p>
        </w:tc>
        <w:tc>
          <w:tcPr>
            <w:tcW w:w="709" w:type="dxa"/>
            <w:vAlign w:val="center"/>
          </w:tcPr>
          <w:p w:rsidR="009E6E1D" w:rsidRPr="002206D3" w:rsidRDefault="009E6E1D" w:rsidP="0022626A">
            <w:pPr>
              <w:jc w:val="center"/>
              <w:rPr>
                <w:sz w:val="28"/>
                <w:szCs w:val="28"/>
              </w:rPr>
            </w:pPr>
            <w:r w:rsidRPr="002206D3">
              <w:rPr>
                <w:sz w:val="28"/>
                <w:szCs w:val="28"/>
              </w:rPr>
              <w:t>+</w:t>
            </w:r>
          </w:p>
        </w:tc>
        <w:tc>
          <w:tcPr>
            <w:tcW w:w="709" w:type="dxa"/>
            <w:vAlign w:val="center"/>
          </w:tcPr>
          <w:p w:rsidR="009E6E1D" w:rsidRPr="002206D3" w:rsidRDefault="009E6E1D" w:rsidP="0022626A">
            <w:pPr>
              <w:jc w:val="center"/>
              <w:rPr>
                <w:sz w:val="28"/>
                <w:szCs w:val="28"/>
              </w:rPr>
            </w:pPr>
          </w:p>
        </w:tc>
        <w:tc>
          <w:tcPr>
            <w:tcW w:w="1559" w:type="dxa"/>
            <w:vAlign w:val="center"/>
          </w:tcPr>
          <w:p w:rsidR="009E6E1D" w:rsidRPr="002206D3" w:rsidRDefault="009E6E1D" w:rsidP="0022626A">
            <w:pPr>
              <w:jc w:val="center"/>
              <w:rPr>
                <w:szCs w:val="28"/>
              </w:rPr>
            </w:pPr>
            <w:proofErr w:type="gramStart"/>
            <w:r w:rsidRPr="002206D3">
              <w:rPr>
                <w:szCs w:val="28"/>
              </w:rPr>
              <w:t>П</w:t>
            </w:r>
            <w:proofErr w:type="gramEnd"/>
            <w:r w:rsidRPr="002206D3">
              <w:rPr>
                <w:szCs w:val="28"/>
              </w:rPr>
              <w:t>; А</w:t>
            </w:r>
          </w:p>
        </w:tc>
      </w:tr>
      <w:tr w:rsidR="009E6E1D" w:rsidTr="0022626A">
        <w:trPr>
          <w:trHeight w:val="170"/>
        </w:trPr>
        <w:tc>
          <w:tcPr>
            <w:tcW w:w="3114" w:type="dxa"/>
            <w:vAlign w:val="center"/>
          </w:tcPr>
          <w:p w:rsidR="009E6E1D" w:rsidRPr="002B4E5E" w:rsidRDefault="009E6E1D" w:rsidP="0022626A">
            <w:proofErr w:type="spellStart"/>
            <w:r w:rsidRPr="002B4E5E">
              <w:rPr>
                <w:i/>
              </w:rPr>
              <w:t>Olophrum</w:t>
            </w:r>
            <w:proofErr w:type="spellEnd"/>
            <w:r w:rsidRPr="002B4E5E">
              <w:rPr>
                <w:i/>
              </w:rPr>
              <w:t xml:space="preserve"> </w:t>
            </w:r>
            <w:proofErr w:type="spellStart"/>
            <w:r w:rsidRPr="002B4E5E">
              <w:rPr>
                <w:i/>
              </w:rPr>
              <w:t>latum</w:t>
            </w:r>
            <w:proofErr w:type="spellEnd"/>
            <w:r w:rsidRPr="002B4E5E">
              <w:t xml:space="preserve"> </w:t>
            </w:r>
            <w:proofErr w:type="spellStart"/>
            <w:r w:rsidRPr="002B4E5E">
              <w:t>Mäklin</w:t>
            </w:r>
            <w:proofErr w:type="spellEnd"/>
            <w:r w:rsidRPr="002B4E5E">
              <w:t>, 1853</w:t>
            </w:r>
          </w:p>
        </w:tc>
        <w:tc>
          <w:tcPr>
            <w:tcW w:w="992" w:type="dxa"/>
            <w:vAlign w:val="center"/>
          </w:tcPr>
          <w:p w:rsidR="009E6E1D" w:rsidRPr="002206D3" w:rsidRDefault="009E6E1D" w:rsidP="0022626A">
            <w:pPr>
              <w:jc w:val="center"/>
              <w:rPr>
                <w:sz w:val="28"/>
                <w:szCs w:val="28"/>
              </w:rPr>
            </w:pPr>
          </w:p>
        </w:tc>
        <w:tc>
          <w:tcPr>
            <w:tcW w:w="538" w:type="dxa"/>
            <w:vAlign w:val="center"/>
          </w:tcPr>
          <w:p w:rsidR="009E6E1D" w:rsidRPr="002206D3" w:rsidRDefault="009E6E1D" w:rsidP="0022626A">
            <w:pPr>
              <w:jc w:val="center"/>
              <w:rPr>
                <w:sz w:val="28"/>
                <w:szCs w:val="28"/>
              </w:rPr>
            </w:pPr>
            <w:r w:rsidRPr="002206D3">
              <w:rPr>
                <w:sz w:val="28"/>
                <w:szCs w:val="28"/>
              </w:rPr>
              <w:t>+</w:t>
            </w:r>
          </w:p>
        </w:tc>
        <w:tc>
          <w:tcPr>
            <w:tcW w:w="567" w:type="dxa"/>
            <w:vAlign w:val="center"/>
          </w:tcPr>
          <w:p w:rsidR="009E6E1D" w:rsidRPr="002206D3" w:rsidRDefault="009E6E1D" w:rsidP="0022626A">
            <w:pPr>
              <w:jc w:val="center"/>
              <w:rPr>
                <w:sz w:val="28"/>
                <w:szCs w:val="28"/>
              </w:rPr>
            </w:pPr>
          </w:p>
        </w:tc>
        <w:tc>
          <w:tcPr>
            <w:tcW w:w="709" w:type="dxa"/>
            <w:vAlign w:val="center"/>
          </w:tcPr>
          <w:p w:rsidR="009E6E1D" w:rsidRPr="002206D3" w:rsidRDefault="009E6E1D" w:rsidP="0022626A">
            <w:pPr>
              <w:jc w:val="center"/>
              <w:rPr>
                <w:sz w:val="28"/>
                <w:szCs w:val="28"/>
              </w:rPr>
            </w:pPr>
            <w:r w:rsidRPr="002206D3">
              <w:rPr>
                <w:sz w:val="28"/>
                <w:szCs w:val="28"/>
              </w:rPr>
              <w:t>+</w:t>
            </w:r>
          </w:p>
        </w:tc>
        <w:tc>
          <w:tcPr>
            <w:tcW w:w="709" w:type="dxa"/>
            <w:vAlign w:val="center"/>
          </w:tcPr>
          <w:p w:rsidR="009E6E1D" w:rsidRPr="002206D3" w:rsidRDefault="009E6E1D" w:rsidP="0022626A">
            <w:pPr>
              <w:jc w:val="center"/>
              <w:rPr>
                <w:sz w:val="28"/>
                <w:szCs w:val="28"/>
              </w:rPr>
            </w:pPr>
            <w:r w:rsidRPr="002206D3">
              <w:rPr>
                <w:sz w:val="28"/>
                <w:szCs w:val="28"/>
              </w:rPr>
              <w:t>+</w:t>
            </w:r>
          </w:p>
        </w:tc>
        <w:tc>
          <w:tcPr>
            <w:tcW w:w="709" w:type="dxa"/>
            <w:vAlign w:val="center"/>
          </w:tcPr>
          <w:p w:rsidR="009E6E1D" w:rsidRPr="002206D3" w:rsidRDefault="009E6E1D" w:rsidP="0022626A">
            <w:pPr>
              <w:jc w:val="center"/>
              <w:rPr>
                <w:sz w:val="28"/>
                <w:szCs w:val="28"/>
              </w:rPr>
            </w:pPr>
            <w:r w:rsidRPr="002206D3">
              <w:rPr>
                <w:sz w:val="28"/>
                <w:szCs w:val="28"/>
              </w:rPr>
              <w:t>+</w:t>
            </w:r>
          </w:p>
        </w:tc>
        <w:tc>
          <w:tcPr>
            <w:tcW w:w="1559" w:type="dxa"/>
            <w:vAlign w:val="center"/>
          </w:tcPr>
          <w:p w:rsidR="009E6E1D" w:rsidRDefault="009E6E1D" w:rsidP="0022626A">
            <w:pPr>
              <w:jc w:val="center"/>
              <w:rPr>
                <w:szCs w:val="28"/>
              </w:rPr>
            </w:pPr>
            <w:r w:rsidRPr="002206D3">
              <w:rPr>
                <w:szCs w:val="28"/>
              </w:rPr>
              <w:t>Г;</w:t>
            </w:r>
          </w:p>
          <w:p w:rsidR="009E6E1D" w:rsidRPr="002206D3" w:rsidRDefault="009E6E1D" w:rsidP="0022626A">
            <w:pPr>
              <w:jc w:val="center"/>
              <w:rPr>
                <w:szCs w:val="28"/>
              </w:rPr>
            </w:pPr>
            <w:proofErr w:type="gramStart"/>
            <w:r w:rsidRPr="002206D3">
              <w:rPr>
                <w:szCs w:val="28"/>
              </w:rPr>
              <w:t>А-Б</w:t>
            </w:r>
            <w:proofErr w:type="gramEnd"/>
          </w:p>
        </w:tc>
      </w:tr>
      <w:tr w:rsidR="009E6E1D" w:rsidTr="0022626A">
        <w:trPr>
          <w:trHeight w:val="227"/>
        </w:trPr>
        <w:tc>
          <w:tcPr>
            <w:tcW w:w="3114" w:type="dxa"/>
            <w:vAlign w:val="center"/>
          </w:tcPr>
          <w:p w:rsidR="009E6E1D" w:rsidRPr="002B4E5E" w:rsidRDefault="009E6E1D" w:rsidP="0022626A">
            <w:proofErr w:type="spellStart"/>
            <w:r w:rsidRPr="002B4E5E">
              <w:rPr>
                <w:i/>
              </w:rPr>
              <w:t>Olophrum</w:t>
            </w:r>
            <w:proofErr w:type="spellEnd"/>
            <w:r w:rsidRPr="002B4E5E">
              <w:rPr>
                <w:i/>
              </w:rPr>
              <w:t xml:space="preserve"> </w:t>
            </w:r>
            <w:proofErr w:type="spellStart"/>
            <w:r w:rsidRPr="002B4E5E">
              <w:rPr>
                <w:i/>
              </w:rPr>
              <w:t>boreale</w:t>
            </w:r>
            <w:proofErr w:type="spellEnd"/>
            <w:r w:rsidRPr="002B4E5E">
              <w:t xml:space="preserve"> (</w:t>
            </w:r>
            <w:proofErr w:type="spellStart"/>
            <w:r w:rsidRPr="002B4E5E">
              <w:t>Paykull</w:t>
            </w:r>
            <w:proofErr w:type="spellEnd"/>
            <w:r w:rsidRPr="002B4E5E">
              <w:t>, 1792)</w:t>
            </w:r>
          </w:p>
        </w:tc>
        <w:tc>
          <w:tcPr>
            <w:tcW w:w="992" w:type="dxa"/>
            <w:vAlign w:val="center"/>
          </w:tcPr>
          <w:p w:rsidR="009E6E1D" w:rsidRPr="002206D3" w:rsidRDefault="009E6E1D" w:rsidP="0022626A">
            <w:pPr>
              <w:jc w:val="center"/>
              <w:rPr>
                <w:sz w:val="28"/>
                <w:szCs w:val="28"/>
              </w:rPr>
            </w:pPr>
          </w:p>
        </w:tc>
        <w:tc>
          <w:tcPr>
            <w:tcW w:w="538" w:type="dxa"/>
            <w:vAlign w:val="center"/>
          </w:tcPr>
          <w:p w:rsidR="009E6E1D" w:rsidRPr="002206D3" w:rsidRDefault="009E6E1D" w:rsidP="0022626A">
            <w:pPr>
              <w:jc w:val="center"/>
              <w:rPr>
                <w:sz w:val="28"/>
                <w:szCs w:val="28"/>
              </w:rPr>
            </w:pPr>
            <w:r w:rsidRPr="002206D3">
              <w:rPr>
                <w:sz w:val="28"/>
                <w:szCs w:val="28"/>
              </w:rPr>
              <w:t>+</w:t>
            </w:r>
          </w:p>
        </w:tc>
        <w:tc>
          <w:tcPr>
            <w:tcW w:w="567" w:type="dxa"/>
            <w:vAlign w:val="center"/>
          </w:tcPr>
          <w:p w:rsidR="009E6E1D" w:rsidRPr="002206D3" w:rsidRDefault="009E6E1D" w:rsidP="0022626A">
            <w:pPr>
              <w:jc w:val="center"/>
              <w:rPr>
                <w:sz w:val="28"/>
                <w:szCs w:val="28"/>
              </w:rPr>
            </w:pPr>
          </w:p>
        </w:tc>
        <w:tc>
          <w:tcPr>
            <w:tcW w:w="709" w:type="dxa"/>
            <w:vAlign w:val="center"/>
          </w:tcPr>
          <w:p w:rsidR="009E6E1D" w:rsidRPr="002206D3" w:rsidRDefault="009E6E1D" w:rsidP="0022626A">
            <w:pPr>
              <w:jc w:val="center"/>
              <w:rPr>
                <w:sz w:val="28"/>
                <w:szCs w:val="28"/>
              </w:rPr>
            </w:pPr>
            <w:r w:rsidRPr="002206D3">
              <w:rPr>
                <w:sz w:val="28"/>
                <w:szCs w:val="28"/>
              </w:rPr>
              <w:t>+</w:t>
            </w:r>
          </w:p>
        </w:tc>
        <w:tc>
          <w:tcPr>
            <w:tcW w:w="709" w:type="dxa"/>
            <w:vAlign w:val="center"/>
          </w:tcPr>
          <w:p w:rsidR="009E6E1D" w:rsidRPr="002206D3" w:rsidRDefault="009E6E1D" w:rsidP="0022626A">
            <w:pPr>
              <w:jc w:val="center"/>
              <w:rPr>
                <w:sz w:val="28"/>
                <w:szCs w:val="28"/>
              </w:rPr>
            </w:pPr>
          </w:p>
        </w:tc>
        <w:tc>
          <w:tcPr>
            <w:tcW w:w="709" w:type="dxa"/>
            <w:vAlign w:val="center"/>
          </w:tcPr>
          <w:p w:rsidR="009E6E1D" w:rsidRPr="002206D3" w:rsidRDefault="009E6E1D" w:rsidP="0022626A">
            <w:pPr>
              <w:jc w:val="center"/>
              <w:rPr>
                <w:sz w:val="28"/>
                <w:szCs w:val="28"/>
              </w:rPr>
            </w:pPr>
          </w:p>
        </w:tc>
        <w:tc>
          <w:tcPr>
            <w:tcW w:w="1559" w:type="dxa"/>
            <w:vAlign w:val="center"/>
          </w:tcPr>
          <w:p w:rsidR="009E6E1D" w:rsidRDefault="009E6E1D" w:rsidP="0022626A">
            <w:pPr>
              <w:jc w:val="center"/>
              <w:rPr>
                <w:szCs w:val="28"/>
              </w:rPr>
            </w:pPr>
            <w:r w:rsidRPr="002206D3">
              <w:rPr>
                <w:szCs w:val="28"/>
              </w:rPr>
              <w:t>Г;</w:t>
            </w:r>
          </w:p>
          <w:p w:rsidR="009E6E1D" w:rsidRPr="002206D3" w:rsidRDefault="009E6E1D" w:rsidP="0022626A">
            <w:pPr>
              <w:jc w:val="center"/>
              <w:rPr>
                <w:szCs w:val="28"/>
              </w:rPr>
            </w:pPr>
            <w:proofErr w:type="gramStart"/>
            <w:r w:rsidRPr="002206D3">
              <w:rPr>
                <w:szCs w:val="28"/>
              </w:rPr>
              <w:t>А-Б</w:t>
            </w:r>
            <w:proofErr w:type="gramEnd"/>
          </w:p>
        </w:tc>
      </w:tr>
      <w:tr w:rsidR="009E6E1D" w:rsidTr="0022626A">
        <w:trPr>
          <w:trHeight w:val="454"/>
        </w:trPr>
        <w:tc>
          <w:tcPr>
            <w:tcW w:w="3114" w:type="dxa"/>
            <w:vAlign w:val="center"/>
          </w:tcPr>
          <w:p w:rsidR="009E6E1D" w:rsidRPr="002B4E5E" w:rsidRDefault="009E6E1D" w:rsidP="0022626A">
            <w:proofErr w:type="spellStart"/>
            <w:r w:rsidRPr="002B4E5E">
              <w:rPr>
                <w:i/>
              </w:rPr>
              <w:t>Mycrolimna</w:t>
            </w:r>
            <w:proofErr w:type="spellEnd"/>
            <w:r w:rsidRPr="002B4E5E">
              <w:rPr>
                <w:i/>
              </w:rPr>
              <w:t xml:space="preserve"> </w:t>
            </w:r>
            <w:proofErr w:type="spellStart"/>
            <w:r w:rsidRPr="002B4E5E">
              <w:rPr>
                <w:i/>
              </w:rPr>
              <w:t>dicksoni</w:t>
            </w:r>
            <w:proofErr w:type="spellEnd"/>
            <w:r w:rsidRPr="002B4E5E">
              <w:t xml:space="preserve"> (</w:t>
            </w:r>
            <w:proofErr w:type="spellStart"/>
            <w:r w:rsidRPr="002B4E5E">
              <w:t>Mäklin</w:t>
            </w:r>
            <w:proofErr w:type="spellEnd"/>
            <w:r w:rsidRPr="002B4E5E">
              <w:t>, 1878)</w:t>
            </w:r>
          </w:p>
        </w:tc>
        <w:tc>
          <w:tcPr>
            <w:tcW w:w="992" w:type="dxa"/>
            <w:vAlign w:val="center"/>
          </w:tcPr>
          <w:p w:rsidR="009E6E1D" w:rsidRPr="002206D3" w:rsidRDefault="009E6E1D" w:rsidP="0022626A">
            <w:pPr>
              <w:jc w:val="center"/>
              <w:rPr>
                <w:sz w:val="28"/>
                <w:szCs w:val="28"/>
              </w:rPr>
            </w:pPr>
            <w:r w:rsidRPr="002206D3">
              <w:rPr>
                <w:sz w:val="28"/>
                <w:szCs w:val="28"/>
              </w:rPr>
              <w:t>+</w:t>
            </w:r>
          </w:p>
        </w:tc>
        <w:tc>
          <w:tcPr>
            <w:tcW w:w="538" w:type="dxa"/>
            <w:vAlign w:val="center"/>
          </w:tcPr>
          <w:p w:rsidR="009E6E1D" w:rsidRPr="002206D3" w:rsidRDefault="009E6E1D" w:rsidP="0022626A">
            <w:pPr>
              <w:jc w:val="center"/>
              <w:rPr>
                <w:sz w:val="28"/>
                <w:szCs w:val="28"/>
              </w:rPr>
            </w:pPr>
          </w:p>
        </w:tc>
        <w:tc>
          <w:tcPr>
            <w:tcW w:w="567" w:type="dxa"/>
            <w:vAlign w:val="center"/>
          </w:tcPr>
          <w:p w:rsidR="009E6E1D" w:rsidRPr="002206D3" w:rsidRDefault="009E6E1D" w:rsidP="0022626A">
            <w:pPr>
              <w:jc w:val="center"/>
              <w:rPr>
                <w:sz w:val="28"/>
                <w:szCs w:val="28"/>
              </w:rPr>
            </w:pPr>
            <w:r w:rsidRPr="002206D3">
              <w:rPr>
                <w:sz w:val="28"/>
                <w:szCs w:val="28"/>
              </w:rPr>
              <w:t>+</w:t>
            </w:r>
          </w:p>
        </w:tc>
        <w:tc>
          <w:tcPr>
            <w:tcW w:w="709" w:type="dxa"/>
            <w:vAlign w:val="center"/>
          </w:tcPr>
          <w:p w:rsidR="009E6E1D" w:rsidRPr="002206D3" w:rsidRDefault="009E6E1D" w:rsidP="0022626A">
            <w:pPr>
              <w:jc w:val="center"/>
              <w:rPr>
                <w:sz w:val="28"/>
                <w:szCs w:val="28"/>
              </w:rPr>
            </w:pPr>
            <w:r w:rsidRPr="002206D3">
              <w:rPr>
                <w:sz w:val="28"/>
                <w:szCs w:val="28"/>
              </w:rPr>
              <w:t>+</w:t>
            </w:r>
          </w:p>
        </w:tc>
        <w:tc>
          <w:tcPr>
            <w:tcW w:w="709" w:type="dxa"/>
            <w:vAlign w:val="center"/>
          </w:tcPr>
          <w:p w:rsidR="009E6E1D" w:rsidRPr="002206D3" w:rsidRDefault="009E6E1D" w:rsidP="0022626A">
            <w:pPr>
              <w:jc w:val="center"/>
              <w:rPr>
                <w:sz w:val="28"/>
                <w:szCs w:val="28"/>
              </w:rPr>
            </w:pPr>
            <w:r w:rsidRPr="002206D3">
              <w:rPr>
                <w:sz w:val="28"/>
                <w:szCs w:val="28"/>
              </w:rPr>
              <w:t>+</w:t>
            </w:r>
          </w:p>
        </w:tc>
        <w:tc>
          <w:tcPr>
            <w:tcW w:w="709" w:type="dxa"/>
            <w:vAlign w:val="center"/>
          </w:tcPr>
          <w:p w:rsidR="009E6E1D" w:rsidRPr="002206D3" w:rsidRDefault="009E6E1D" w:rsidP="0022626A">
            <w:pPr>
              <w:jc w:val="center"/>
              <w:rPr>
                <w:sz w:val="28"/>
                <w:szCs w:val="28"/>
              </w:rPr>
            </w:pPr>
          </w:p>
        </w:tc>
        <w:tc>
          <w:tcPr>
            <w:tcW w:w="1559" w:type="dxa"/>
            <w:vAlign w:val="center"/>
          </w:tcPr>
          <w:p w:rsidR="009E6E1D" w:rsidRPr="002206D3" w:rsidRDefault="009E6E1D" w:rsidP="0022626A">
            <w:pPr>
              <w:jc w:val="center"/>
              <w:rPr>
                <w:szCs w:val="28"/>
              </w:rPr>
            </w:pPr>
            <w:proofErr w:type="gramStart"/>
            <w:r w:rsidRPr="002206D3">
              <w:rPr>
                <w:szCs w:val="28"/>
              </w:rPr>
              <w:t>П</w:t>
            </w:r>
            <w:proofErr w:type="gramEnd"/>
            <w:r w:rsidRPr="002206D3">
              <w:rPr>
                <w:szCs w:val="28"/>
              </w:rPr>
              <w:t>; А</w:t>
            </w:r>
          </w:p>
        </w:tc>
      </w:tr>
      <w:tr w:rsidR="009E6E1D" w:rsidTr="0022626A">
        <w:trPr>
          <w:trHeight w:val="454"/>
        </w:trPr>
        <w:tc>
          <w:tcPr>
            <w:tcW w:w="3114" w:type="dxa"/>
            <w:vAlign w:val="center"/>
          </w:tcPr>
          <w:p w:rsidR="009E6E1D" w:rsidRPr="002B4E5E" w:rsidRDefault="009E6E1D" w:rsidP="0022626A">
            <w:proofErr w:type="spellStart"/>
            <w:r w:rsidRPr="002B4E5E">
              <w:rPr>
                <w:i/>
              </w:rPr>
              <w:t>Boreophilia</w:t>
            </w:r>
            <w:proofErr w:type="spellEnd"/>
            <w:r w:rsidRPr="002B4E5E">
              <w:rPr>
                <w:i/>
              </w:rPr>
              <w:t xml:space="preserve"> </w:t>
            </w:r>
            <w:proofErr w:type="spellStart"/>
            <w:r w:rsidRPr="002B4E5E">
              <w:rPr>
                <w:i/>
              </w:rPr>
              <w:t>subplana</w:t>
            </w:r>
            <w:proofErr w:type="spellEnd"/>
            <w:r w:rsidRPr="002B4E5E">
              <w:t xml:space="preserve"> (</w:t>
            </w:r>
            <w:proofErr w:type="spellStart"/>
            <w:r w:rsidRPr="002B4E5E">
              <w:t>J.Sahlberg</w:t>
            </w:r>
            <w:proofErr w:type="spellEnd"/>
            <w:r w:rsidRPr="002B4E5E">
              <w:t>, 1880)</w:t>
            </w:r>
          </w:p>
        </w:tc>
        <w:tc>
          <w:tcPr>
            <w:tcW w:w="992" w:type="dxa"/>
            <w:vAlign w:val="center"/>
          </w:tcPr>
          <w:p w:rsidR="009E6E1D" w:rsidRPr="002206D3" w:rsidRDefault="009E6E1D" w:rsidP="0022626A">
            <w:pPr>
              <w:jc w:val="center"/>
              <w:rPr>
                <w:sz w:val="28"/>
                <w:szCs w:val="28"/>
              </w:rPr>
            </w:pPr>
            <w:r w:rsidRPr="002206D3">
              <w:rPr>
                <w:sz w:val="28"/>
                <w:szCs w:val="28"/>
              </w:rPr>
              <w:t>+</w:t>
            </w:r>
            <w:r w:rsidRPr="002206D3">
              <w:rPr>
                <w:vertAlign w:val="superscript"/>
              </w:rPr>
              <w:t>1</w:t>
            </w:r>
          </w:p>
        </w:tc>
        <w:tc>
          <w:tcPr>
            <w:tcW w:w="538" w:type="dxa"/>
            <w:vAlign w:val="center"/>
          </w:tcPr>
          <w:p w:rsidR="009E6E1D" w:rsidRPr="002206D3" w:rsidRDefault="009E6E1D" w:rsidP="0022626A">
            <w:pPr>
              <w:jc w:val="center"/>
              <w:rPr>
                <w:sz w:val="28"/>
                <w:szCs w:val="28"/>
              </w:rPr>
            </w:pPr>
          </w:p>
        </w:tc>
        <w:tc>
          <w:tcPr>
            <w:tcW w:w="567" w:type="dxa"/>
            <w:vAlign w:val="center"/>
          </w:tcPr>
          <w:p w:rsidR="009E6E1D" w:rsidRPr="002206D3" w:rsidRDefault="009E6E1D" w:rsidP="0022626A">
            <w:pPr>
              <w:jc w:val="center"/>
              <w:rPr>
                <w:sz w:val="28"/>
                <w:szCs w:val="28"/>
              </w:rPr>
            </w:pPr>
          </w:p>
        </w:tc>
        <w:tc>
          <w:tcPr>
            <w:tcW w:w="709" w:type="dxa"/>
            <w:vAlign w:val="center"/>
          </w:tcPr>
          <w:p w:rsidR="009E6E1D" w:rsidRPr="002206D3" w:rsidRDefault="009E6E1D" w:rsidP="0022626A">
            <w:pPr>
              <w:jc w:val="center"/>
              <w:rPr>
                <w:sz w:val="28"/>
                <w:szCs w:val="28"/>
              </w:rPr>
            </w:pPr>
          </w:p>
        </w:tc>
        <w:tc>
          <w:tcPr>
            <w:tcW w:w="709" w:type="dxa"/>
            <w:vAlign w:val="center"/>
          </w:tcPr>
          <w:p w:rsidR="009E6E1D" w:rsidRPr="002206D3" w:rsidRDefault="009E6E1D" w:rsidP="0022626A">
            <w:pPr>
              <w:jc w:val="center"/>
              <w:rPr>
                <w:sz w:val="28"/>
                <w:szCs w:val="28"/>
              </w:rPr>
            </w:pPr>
          </w:p>
        </w:tc>
        <w:tc>
          <w:tcPr>
            <w:tcW w:w="709" w:type="dxa"/>
            <w:vAlign w:val="center"/>
          </w:tcPr>
          <w:p w:rsidR="009E6E1D" w:rsidRPr="002206D3" w:rsidRDefault="009E6E1D" w:rsidP="0022626A">
            <w:pPr>
              <w:jc w:val="center"/>
              <w:rPr>
                <w:sz w:val="28"/>
                <w:szCs w:val="28"/>
              </w:rPr>
            </w:pPr>
          </w:p>
        </w:tc>
        <w:tc>
          <w:tcPr>
            <w:tcW w:w="1559" w:type="dxa"/>
            <w:vAlign w:val="center"/>
          </w:tcPr>
          <w:p w:rsidR="009E6E1D" w:rsidRPr="002206D3" w:rsidRDefault="009E6E1D" w:rsidP="0022626A">
            <w:pPr>
              <w:jc w:val="center"/>
              <w:rPr>
                <w:szCs w:val="28"/>
              </w:rPr>
            </w:pPr>
            <w:r w:rsidRPr="002206D3">
              <w:rPr>
                <w:szCs w:val="28"/>
              </w:rPr>
              <w:t>Г; А</w:t>
            </w:r>
          </w:p>
        </w:tc>
      </w:tr>
      <w:tr w:rsidR="009E6E1D" w:rsidTr="0022626A">
        <w:trPr>
          <w:trHeight w:val="320"/>
        </w:trPr>
        <w:tc>
          <w:tcPr>
            <w:tcW w:w="8897" w:type="dxa"/>
            <w:gridSpan w:val="8"/>
            <w:shd w:val="clear" w:color="auto" w:fill="D9D9D9" w:themeFill="background1" w:themeFillShade="D9"/>
            <w:vAlign w:val="center"/>
          </w:tcPr>
          <w:p w:rsidR="009E6E1D" w:rsidRPr="00750B64" w:rsidRDefault="009E6E1D" w:rsidP="0022626A">
            <w:pPr>
              <w:rPr>
                <w:b/>
                <w:szCs w:val="28"/>
              </w:rPr>
            </w:pPr>
            <w:proofErr w:type="spellStart"/>
            <w:r w:rsidRPr="00750B64">
              <w:rPr>
                <w:b/>
                <w:szCs w:val="28"/>
              </w:rPr>
              <w:t>Chrysomelidae</w:t>
            </w:r>
            <w:proofErr w:type="spellEnd"/>
            <w:r w:rsidR="005D5378">
              <w:rPr>
                <w:b/>
                <w:szCs w:val="28"/>
              </w:rPr>
              <w:t xml:space="preserve">  </w:t>
            </w:r>
            <w:r w:rsidR="005D5378" w:rsidRPr="005D5378">
              <w:rPr>
                <w:szCs w:val="28"/>
              </w:rPr>
              <w:t>Листоеды</w:t>
            </w:r>
          </w:p>
        </w:tc>
      </w:tr>
      <w:tr w:rsidR="009E6E1D" w:rsidTr="0022626A">
        <w:trPr>
          <w:trHeight w:val="454"/>
        </w:trPr>
        <w:tc>
          <w:tcPr>
            <w:tcW w:w="3114" w:type="dxa"/>
            <w:vAlign w:val="center"/>
          </w:tcPr>
          <w:p w:rsidR="009E6E1D" w:rsidRPr="002B4E5E" w:rsidRDefault="009E6E1D" w:rsidP="0022626A">
            <w:proofErr w:type="spellStart"/>
            <w:r w:rsidRPr="002B4E5E">
              <w:rPr>
                <w:i/>
              </w:rPr>
              <w:t>Chrysolina</w:t>
            </w:r>
            <w:proofErr w:type="spellEnd"/>
            <w:r w:rsidRPr="002B4E5E">
              <w:rPr>
                <w:i/>
              </w:rPr>
              <w:t xml:space="preserve"> </w:t>
            </w:r>
            <w:proofErr w:type="spellStart"/>
            <w:r w:rsidRPr="002B4E5E">
              <w:rPr>
                <w:i/>
              </w:rPr>
              <w:t>septentrionalis</w:t>
            </w:r>
            <w:proofErr w:type="spellEnd"/>
            <w:r w:rsidRPr="002B4E5E">
              <w:t xml:space="preserve"> </w:t>
            </w:r>
            <w:proofErr w:type="spellStart"/>
            <w:r w:rsidRPr="002B4E5E">
              <w:t>Men</w:t>
            </w:r>
            <w:proofErr w:type="spellEnd"/>
            <w:r w:rsidRPr="002B4E5E">
              <w:t xml:space="preserve">., 1851 </w:t>
            </w:r>
          </w:p>
        </w:tc>
        <w:tc>
          <w:tcPr>
            <w:tcW w:w="992" w:type="dxa"/>
            <w:vAlign w:val="center"/>
          </w:tcPr>
          <w:p w:rsidR="009E6E1D" w:rsidRPr="002206D3" w:rsidRDefault="009E6E1D" w:rsidP="0022626A">
            <w:pPr>
              <w:jc w:val="center"/>
              <w:rPr>
                <w:sz w:val="28"/>
                <w:szCs w:val="28"/>
              </w:rPr>
            </w:pPr>
            <w:r w:rsidRPr="002206D3">
              <w:rPr>
                <w:sz w:val="28"/>
                <w:szCs w:val="28"/>
              </w:rPr>
              <w:t>+</w:t>
            </w:r>
          </w:p>
        </w:tc>
        <w:tc>
          <w:tcPr>
            <w:tcW w:w="538" w:type="dxa"/>
            <w:vAlign w:val="center"/>
          </w:tcPr>
          <w:p w:rsidR="009E6E1D" w:rsidRPr="002206D3" w:rsidRDefault="009E6E1D" w:rsidP="0022626A">
            <w:pPr>
              <w:jc w:val="center"/>
              <w:rPr>
                <w:sz w:val="28"/>
                <w:szCs w:val="28"/>
              </w:rPr>
            </w:pPr>
            <w:r w:rsidRPr="002206D3">
              <w:rPr>
                <w:sz w:val="28"/>
                <w:szCs w:val="28"/>
              </w:rPr>
              <w:t>+</w:t>
            </w:r>
          </w:p>
        </w:tc>
        <w:tc>
          <w:tcPr>
            <w:tcW w:w="567" w:type="dxa"/>
            <w:vAlign w:val="center"/>
          </w:tcPr>
          <w:p w:rsidR="009E6E1D" w:rsidRPr="002206D3" w:rsidRDefault="009E6E1D" w:rsidP="0022626A">
            <w:pPr>
              <w:jc w:val="center"/>
              <w:rPr>
                <w:sz w:val="28"/>
                <w:szCs w:val="28"/>
              </w:rPr>
            </w:pPr>
          </w:p>
        </w:tc>
        <w:tc>
          <w:tcPr>
            <w:tcW w:w="709" w:type="dxa"/>
            <w:vAlign w:val="center"/>
          </w:tcPr>
          <w:p w:rsidR="009E6E1D" w:rsidRPr="002206D3" w:rsidRDefault="009E6E1D" w:rsidP="0022626A">
            <w:pPr>
              <w:jc w:val="center"/>
              <w:rPr>
                <w:sz w:val="28"/>
                <w:szCs w:val="28"/>
              </w:rPr>
            </w:pPr>
          </w:p>
        </w:tc>
        <w:tc>
          <w:tcPr>
            <w:tcW w:w="709" w:type="dxa"/>
            <w:vAlign w:val="center"/>
          </w:tcPr>
          <w:p w:rsidR="009E6E1D" w:rsidRPr="002206D3" w:rsidRDefault="009E6E1D" w:rsidP="0022626A">
            <w:pPr>
              <w:jc w:val="center"/>
              <w:rPr>
                <w:sz w:val="28"/>
                <w:szCs w:val="28"/>
              </w:rPr>
            </w:pPr>
            <w:r w:rsidRPr="002206D3">
              <w:rPr>
                <w:sz w:val="28"/>
                <w:szCs w:val="28"/>
              </w:rPr>
              <w:t>+</w:t>
            </w:r>
          </w:p>
        </w:tc>
        <w:tc>
          <w:tcPr>
            <w:tcW w:w="709" w:type="dxa"/>
            <w:vAlign w:val="center"/>
          </w:tcPr>
          <w:p w:rsidR="009E6E1D" w:rsidRPr="002206D3" w:rsidRDefault="009E6E1D" w:rsidP="0022626A">
            <w:pPr>
              <w:jc w:val="center"/>
              <w:rPr>
                <w:sz w:val="28"/>
                <w:szCs w:val="28"/>
              </w:rPr>
            </w:pPr>
          </w:p>
        </w:tc>
        <w:tc>
          <w:tcPr>
            <w:tcW w:w="1559" w:type="dxa"/>
            <w:vAlign w:val="center"/>
          </w:tcPr>
          <w:p w:rsidR="009E6E1D" w:rsidRPr="002206D3" w:rsidRDefault="009E6E1D" w:rsidP="0022626A">
            <w:pPr>
              <w:jc w:val="center"/>
              <w:rPr>
                <w:sz w:val="28"/>
                <w:szCs w:val="28"/>
              </w:rPr>
            </w:pPr>
            <w:r w:rsidRPr="002206D3">
              <w:rPr>
                <w:szCs w:val="28"/>
              </w:rPr>
              <w:t>Г; А</w:t>
            </w:r>
          </w:p>
        </w:tc>
      </w:tr>
    </w:tbl>
    <w:p w:rsidR="009E6E1D" w:rsidRDefault="009E6E1D" w:rsidP="009E6E1D">
      <w:pPr>
        <w:jc w:val="both"/>
      </w:pPr>
      <w:r w:rsidRPr="00B67815">
        <w:rPr>
          <w:b/>
        </w:rPr>
        <w:t>Обозначения.</w:t>
      </w:r>
      <w:r w:rsidRPr="00B67815">
        <w:t xml:space="preserve"> </w:t>
      </w:r>
      <w:r w:rsidRPr="00E87A0C">
        <w:rPr>
          <w:i/>
        </w:rPr>
        <w:t>Долготная характеристика ареала</w:t>
      </w:r>
      <w:r w:rsidRPr="00B67815">
        <w:t xml:space="preserve">: Г – голарктический, </w:t>
      </w:r>
      <w:proofErr w:type="gramStart"/>
      <w:r w:rsidRPr="00B67815">
        <w:t>П</w:t>
      </w:r>
      <w:proofErr w:type="gramEnd"/>
      <w:r w:rsidRPr="00B67815">
        <w:t xml:space="preserve"> – палеарктический. </w:t>
      </w:r>
      <w:r w:rsidRPr="00E87A0C">
        <w:rPr>
          <w:i/>
        </w:rPr>
        <w:t>Широтная характеристика реала:</w:t>
      </w:r>
      <w:r w:rsidRPr="00B67815">
        <w:t xml:space="preserve"> </w:t>
      </w:r>
      <w:proofErr w:type="spellStart"/>
      <w:r w:rsidRPr="00B67815">
        <w:t>Пз</w:t>
      </w:r>
      <w:proofErr w:type="spellEnd"/>
      <w:r w:rsidRPr="00B67815">
        <w:t xml:space="preserve"> – </w:t>
      </w:r>
      <w:proofErr w:type="spellStart"/>
      <w:r w:rsidRPr="00B67815">
        <w:t>полизональный</w:t>
      </w:r>
      <w:proofErr w:type="spellEnd"/>
      <w:r w:rsidRPr="00B67815">
        <w:t xml:space="preserve">, А – арктический, </w:t>
      </w:r>
      <w:proofErr w:type="gramStart"/>
      <w:r w:rsidRPr="00B67815">
        <w:t>А-Б</w:t>
      </w:r>
      <w:proofErr w:type="gramEnd"/>
      <w:r w:rsidRPr="00B67815">
        <w:t xml:space="preserve"> - </w:t>
      </w:r>
      <w:proofErr w:type="spellStart"/>
      <w:r w:rsidRPr="00B67815">
        <w:t>аркто</w:t>
      </w:r>
      <w:proofErr w:type="spellEnd"/>
      <w:r w:rsidRPr="00B67815">
        <w:t xml:space="preserve">-бореальный, А-Б-М – </w:t>
      </w:r>
      <w:proofErr w:type="spellStart"/>
      <w:r w:rsidRPr="00B67815">
        <w:t>аркто-борео-монтанный</w:t>
      </w:r>
      <w:proofErr w:type="spellEnd"/>
      <w:r w:rsidRPr="00B67815">
        <w:t xml:space="preserve">, А-Т – </w:t>
      </w:r>
      <w:proofErr w:type="spellStart"/>
      <w:r w:rsidRPr="00B67815">
        <w:t>аркто-</w:t>
      </w:r>
      <w:r>
        <w:t>температный</w:t>
      </w:r>
      <w:proofErr w:type="spellEnd"/>
      <w:r>
        <w:t>.</w:t>
      </w:r>
    </w:p>
    <w:p w:rsidR="00D1439F" w:rsidRDefault="00D1439F" w:rsidP="009E6E1D">
      <w:pPr>
        <w:jc w:val="both"/>
      </w:pPr>
    </w:p>
    <w:p w:rsidR="00D1439F" w:rsidRDefault="00E02CF5" w:rsidP="00E02CF5">
      <w:pPr>
        <w:jc w:val="center"/>
        <w:rPr>
          <w:b/>
        </w:rPr>
      </w:pPr>
      <w:r w:rsidRPr="00E02CF5">
        <w:rPr>
          <w:b/>
        </w:rPr>
        <w:t>8. Рыбы в акватории, прилегающей к острову Шокальского.</w:t>
      </w:r>
    </w:p>
    <w:p w:rsidR="00E02CF5" w:rsidRDefault="00E02CF5" w:rsidP="00E02CF5">
      <w:pPr>
        <w:jc w:val="center"/>
        <w:rPr>
          <w:b/>
        </w:rPr>
      </w:pPr>
    </w:p>
    <w:p w:rsidR="00E02CF5" w:rsidRDefault="00E02CF5" w:rsidP="00E02CF5">
      <w:pPr>
        <w:ind w:firstLine="709"/>
        <w:jc w:val="both"/>
      </w:pPr>
      <w:r w:rsidRPr="00E02CF5">
        <w:t xml:space="preserve">Ставные </w:t>
      </w:r>
      <w:r>
        <w:t>сети выставлялись в прибрежной морской акватории и в устье р. Переправа, в 400 м выше устья.</w:t>
      </w:r>
    </w:p>
    <w:p w:rsidR="00E02CF5" w:rsidRDefault="00E02CF5" w:rsidP="00E02CF5">
      <w:pPr>
        <w:ind w:firstLine="709"/>
        <w:jc w:val="both"/>
      </w:pPr>
      <w:r>
        <w:t>Доминир</w:t>
      </w:r>
      <w:r w:rsidR="0016101B">
        <w:t xml:space="preserve">ующим видом в уловах был омуль </w:t>
      </w:r>
      <w:proofErr w:type="spellStart"/>
      <w:r w:rsidRPr="0016101B">
        <w:rPr>
          <w:i/>
          <w:lang w:val="en-US"/>
        </w:rPr>
        <w:t>Coregonus</w:t>
      </w:r>
      <w:proofErr w:type="spellEnd"/>
      <w:r w:rsidRPr="0016101B">
        <w:rPr>
          <w:i/>
        </w:rPr>
        <w:t xml:space="preserve"> </w:t>
      </w:r>
      <w:proofErr w:type="spellStart"/>
      <w:r w:rsidRPr="0016101B">
        <w:rPr>
          <w:i/>
          <w:lang w:val="en-US"/>
        </w:rPr>
        <w:t>autu</w:t>
      </w:r>
      <w:r w:rsidR="007E017E" w:rsidRPr="0016101B">
        <w:rPr>
          <w:i/>
          <w:lang w:val="en-US"/>
        </w:rPr>
        <w:t>mnalis</w:t>
      </w:r>
      <w:proofErr w:type="spellEnd"/>
      <w:r w:rsidR="007E017E">
        <w:t>.</w:t>
      </w:r>
    </w:p>
    <w:p w:rsidR="007E017E" w:rsidRDefault="007E017E" w:rsidP="00E02CF5">
      <w:pPr>
        <w:ind w:firstLine="709"/>
        <w:jc w:val="both"/>
      </w:pPr>
      <w:proofErr w:type="gramStart"/>
      <w:r>
        <w:t xml:space="preserve">29 июля кроме омуля в сеть попали: сибирская ряпушка </w:t>
      </w:r>
      <w:proofErr w:type="spellStart"/>
      <w:r w:rsidR="0016101B" w:rsidRPr="0016101B">
        <w:rPr>
          <w:i/>
          <w:lang w:val="en-US"/>
        </w:rPr>
        <w:t>Coregonus</w:t>
      </w:r>
      <w:proofErr w:type="spellEnd"/>
      <w:r w:rsidR="0016101B" w:rsidRPr="0016101B">
        <w:rPr>
          <w:i/>
        </w:rPr>
        <w:t xml:space="preserve"> </w:t>
      </w:r>
      <w:proofErr w:type="spellStart"/>
      <w:r w:rsidR="0016101B" w:rsidRPr="0016101B">
        <w:rPr>
          <w:i/>
          <w:lang w:val="en-US"/>
        </w:rPr>
        <w:t>sardinella</w:t>
      </w:r>
      <w:proofErr w:type="spellEnd"/>
      <w:r w:rsidR="0016101B" w:rsidRPr="0016101B">
        <w:t xml:space="preserve"> </w:t>
      </w:r>
      <w:r w:rsidR="0016101B">
        <w:t xml:space="preserve">(длина тела 24 см, вес 125 г, </w:t>
      </w:r>
      <w:proofErr w:type="spellStart"/>
      <w:r w:rsidR="0016101B">
        <w:t>чир</w:t>
      </w:r>
      <w:proofErr w:type="spellEnd"/>
      <w:r w:rsidR="0016101B">
        <w:t xml:space="preserve"> </w:t>
      </w:r>
      <w:proofErr w:type="spellStart"/>
      <w:r w:rsidR="0016101B" w:rsidRPr="0016101B">
        <w:rPr>
          <w:i/>
          <w:lang w:val="en-US"/>
        </w:rPr>
        <w:t>Coregonus</w:t>
      </w:r>
      <w:proofErr w:type="spellEnd"/>
      <w:r w:rsidR="0016101B" w:rsidRPr="0016101B">
        <w:rPr>
          <w:i/>
        </w:rPr>
        <w:t xml:space="preserve"> </w:t>
      </w:r>
      <w:proofErr w:type="spellStart"/>
      <w:r w:rsidR="0016101B" w:rsidRPr="0016101B">
        <w:rPr>
          <w:i/>
          <w:lang w:val="en-US"/>
        </w:rPr>
        <w:t>nasus</w:t>
      </w:r>
      <w:proofErr w:type="spellEnd"/>
      <w:r w:rsidR="0016101B" w:rsidRPr="0016101B">
        <w:t xml:space="preserve"> </w:t>
      </w:r>
      <w:r w:rsidR="0016101B">
        <w:t xml:space="preserve">(длина тела 34 см), </w:t>
      </w:r>
      <w:r w:rsidR="00E7418C">
        <w:t xml:space="preserve">европейская навага </w:t>
      </w:r>
      <w:proofErr w:type="spellStart"/>
      <w:r w:rsidR="00E7418C" w:rsidRPr="00E7418C">
        <w:rPr>
          <w:i/>
          <w:lang w:val="en-US"/>
        </w:rPr>
        <w:t>Eleginus</w:t>
      </w:r>
      <w:proofErr w:type="spellEnd"/>
      <w:r w:rsidR="00E7418C" w:rsidRPr="00E7418C">
        <w:rPr>
          <w:i/>
        </w:rPr>
        <w:t xml:space="preserve"> </w:t>
      </w:r>
      <w:proofErr w:type="spellStart"/>
      <w:r w:rsidR="00E7418C" w:rsidRPr="00E7418C">
        <w:rPr>
          <w:i/>
          <w:lang w:val="en-US"/>
        </w:rPr>
        <w:t>navaga</w:t>
      </w:r>
      <w:proofErr w:type="spellEnd"/>
      <w:r w:rsidR="00E7418C" w:rsidRPr="00E7418C">
        <w:rPr>
          <w:i/>
        </w:rPr>
        <w:t xml:space="preserve"> </w:t>
      </w:r>
      <w:r w:rsidR="00E7418C">
        <w:t>со зрелой икрой.</w:t>
      </w:r>
      <w:r w:rsidR="0016101B">
        <w:t xml:space="preserve"> </w:t>
      </w:r>
      <w:proofErr w:type="gramEnd"/>
    </w:p>
    <w:p w:rsidR="00E7418C" w:rsidRPr="00E7418C" w:rsidRDefault="00E7418C" w:rsidP="00E02CF5">
      <w:pPr>
        <w:ind w:firstLine="709"/>
        <w:jc w:val="both"/>
      </w:pPr>
      <w:r>
        <w:lastRenderedPageBreak/>
        <w:t xml:space="preserve">23 августа в уловах отмечен </w:t>
      </w:r>
      <w:proofErr w:type="spellStart"/>
      <w:r>
        <w:t>чир</w:t>
      </w:r>
      <w:proofErr w:type="spellEnd"/>
      <w:r>
        <w:t xml:space="preserve"> </w:t>
      </w:r>
      <w:proofErr w:type="spellStart"/>
      <w:r w:rsidRPr="00E7418C">
        <w:rPr>
          <w:i/>
          <w:lang w:val="en-US"/>
        </w:rPr>
        <w:t>Coregonus</w:t>
      </w:r>
      <w:proofErr w:type="spellEnd"/>
      <w:r w:rsidRPr="00E7418C">
        <w:rPr>
          <w:i/>
        </w:rPr>
        <w:t xml:space="preserve"> </w:t>
      </w:r>
      <w:proofErr w:type="spellStart"/>
      <w:r w:rsidRPr="00E7418C">
        <w:rPr>
          <w:i/>
          <w:lang w:val="en-US"/>
        </w:rPr>
        <w:t>nasus</w:t>
      </w:r>
      <w:proofErr w:type="spellEnd"/>
      <w:r>
        <w:t xml:space="preserve"> (длина тела 41 см), </w:t>
      </w:r>
      <w:r w:rsidRPr="00E7418C">
        <w:t xml:space="preserve">сибирская ряпушка </w:t>
      </w:r>
      <w:proofErr w:type="spellStart"/>
      <w:r w:rsidRPr="00E7418C">
        <w:rPr>
          <w:i/>
          <w:lang w:val="en-US"/>
        </w:rPr>
        <w:t>Coregonus</w:t>
      </w:r>
      <w:proofErr w:type="spellEnd"/>
      <w:r w:rsidRPr="00E7418C">
        <w:rPr>
          <w:i/>
        </w:rPr>
        <w:t xml:space="preserve"> </w:t>
      </w:r>
      <w:proofErr w:type="spellStart"/>
      <w:r w:rsidRPr="00E7418C">
        <w:rPr>
          <w:i/>
          <w:lang w:val="en-US"/>
        </w:rPr>
        <w:t>sardinella</w:t>
      </w:r>
      <w:proofErr w:type="spellEnd"/>
      <w:r>
        <w:t xml:space="preserve"> (длина тела 38 см) и самка горбуши</w:t>
      </w:r>
      <w:r w:rsidR="0064644C">
        <w:t xml:space="preserve"> </w:t>
      </w:r>
      <w:proofErr w:type="spellStart"/>
      <w:r w:rsidR="0064644C">
        <w:rPr>
          <w:lang w:val="en-US"/>
        </w:rPr>
        <w:t>Oncorhynchus</w:t>
      </w:r>
      <w:proofErr w:type="spellEnd"/>
      <w:r w:rsidR="0064644C" w:rsidRPr="0064644C">
        <w:t xml:space="preserve"> </w:t>
      </w:r>
      <w:proofErr w:type="spellStart"/>
      <w:r w:rsidR="0064644C">
        <w:rPr>
          <w:lang w:val="en-US"/>
        </w:rPr>
        <w:t>gorbuscha</w:t>
      </w:r>
      <w:proofErr w:type="spellEnd"/>
      <w:r w:rsidR="0064644C">
        <w:t xml:space="preserve"> со зрелой икрой (длина тела 41 см).</w:t>
      </w:r>
      <w:r>
        <w:t xml:space="preserve"> </w:t>
      </w:r>
    </w:p>
    <w:p w:rsidR="009E6E1D" w:rsidRDefault="009E6E1D" w:rsidP="00D04B9C">
      <w:pPr>
        <w:ind w:firstLine="709"/>
        <w:jc w:val="both"/>
      </w:pPr>
    </w:p>
    <w:p w:rsidR="00FB611B" w:rsidRDefault="00D1439F" w:rsidP="0064644C">
      <w:pPr>
        <w:jc w:val="center"/>
        <w:rPr>
          <w:b/>
        </w:rPr>
      </w:pPr>
      <w:r>
        <w:rPr>
          <w:b/>
        </w:rPr>
        <w:t>9</w:t>
      </w:r>
      <w:r w:rsidR="00E65BA5">
        <w:rPr>
          <w:b/>
        </w:rPr>
        <w:t xml:space="preserve">. </w:t>
      </w:r>
      <w:r w:rsidR="00E65BA5" w:rsidRPr="001B3A6F">
        <w:rPr>
          <w:b/>
        </w:rPr>
        <w:t>Птицы</w:t>
      </w:r>
      <w:r w:rsidR="00E65BA5">
        <w:rPr>
          <w:b/>
        </w:rPr>
        <w:t>, встреченные на</w:t>
      </w:r>
      <w:r w:rsidR="00E65BA5" w:rsidRPr="001B3A6F">
        <w:rPr>
          <w:b/>
        </w:rPr>
        <w:t xml:space="preserve"> </w:t>
      </w:r>
      <w:r w:rsidR="00E65BA5">
        <w:rPr>
          <w:b/>
        </w:rPr>
        <w:t>остр</w:t>
      </w:r>
      <w:r w:rsidR="00E65BA5" w:rsidRPr="001B3A6F">
        <w:rPr>
          <w:b/>
        </w:rPr>
        <w:t>ов</w:t>
      </w:r>
      <w:r w:rsidR="00E65BA5">
        <w:rPr>
          <w:b/>
        </w:rPr>
        <w:t>е Шокальского период с</w:t>
      </w:r>
      <w:r w:rsidR="00F912A0">
        <w:rPr>
          <w:b/>
        </w:rPr>
        <w:t xml:space="preserve"> 16</w:t>
      </w:r>
      <w:r w:rsidR="00E65BA5" w:rsidRPr="001B3A6F">
        <w:rPr>
          <w:b/>
        </w:rPr>
        <w:t xml:space="preserve"> </w:t>
      </w:r>
      <w:r w:rsidR="00E65BA5">
        <w:rPr>
          <w:b/>
        </w:rPr>
        <w:t xml:space="preserve">июля по </w:t>
      </w:r>
      <w:r w:rsidR="00F912A0">
        <w:rPr>
          <w:b/>
        </w:rPr>
        <w:t>29 августа 2018</w:t>
      </w:r>
      <w:r w:rsidR="00E65BA5" w:rsidRPr="001B3A6F">
        <w:rPr>
          <w:b/>
        </w:rPr>
        <w:t xml:space="preserve"> г.</w:t>
      </w:r>
    </w:p>
    <w:p w:rsidR="00E65BA5" w:rsidRDefault="00E65BA5" w:rsidP="0064644C">
      <w:pPr>
        <w:rPr>
          <w:i/>
        </w:rPr>
      </w:pPr>
      <w:r w:rsidRPr="004043CA">
        <w:rPr>
          <w:i/>
        </w:rPr>
        <w:t>А. А. Горчаковский.</w:t>
      </w:r>
    </w:p>
    <w:p w:rsidR="00E41EC9" w:rsidRPr="004043CA" w:rsidRDefault="00E41EC9" w:rsidP="0064644C">
      <w:pPr>
        <w:rPr>
          <w:i/>
        </w:rPr>
      </w:pPr>
    </w:p>
    <w:p w:rsidR="00E65BA5" w:rsidRDefault="00E65BA5" w:rsidP="00E65BA5">
      <w:pPr>
        <w:ind w:firstLine="709"/>
        <w:jc w:val="both"/>
      </w:pPr>
      <w:r w:rsidRPr="00FA1546">
        <w:t xml:space="preserve">1. </w:t>
      </w:r>
      <w:proofErr w:type="spellStart"/>
      <w:r w:rsidRPr="00FA1546">
        <w:t>Краснозобая</w:t>
      </w:r>
      <w:proofErr w:type="spellEnd"/>
      <w:r w:rsidRPr="00FA1546">
        <w:t xml:space="preserve"> гагара</w:t>
      </w:r>
      <w:r w:rsidRPr="00A276EB">
        <w:t xml:space="preserve"> </w:t>
      </w:r>
      <w:r w:rsidRPr="00A276EB">
        <w:rPr>
          <w:i/>
        </w:rPr>
        <w:t>(</w:t>
      </w:r>
      <w:proofErr w:type="spellStart"/>
      <w:r w:rsidRPr="00A276EB">
        <w:rPr>
          <w:i/>
        </w:rPr>
        <w:t>Gavia</w:t>
      </w:r>
      <w:proofErr w:type="spellEnd"/>
      <w:r w:rsidRPr="00A276EB">
        <w:rPr>
          <w:i/>
        </w:rPr>
        <w:t xml:space="preserve"> </w:t>
      </w:r>
      <w:proofErr w:type="spellStart"/>
      <w:r w:rsidRPr="00A276EB">
        <w:rPr>
          <w:i/>
        </w:rPr>
        <w:t>stellata</w:t>
      </w:r>
      <w:proofErr w:type="spellEnd"/>
      <w:r w:rsidRPr="00A276EB">
        <w:rPr>
          <w:i/>
        </w:rPr>
        <w:t>)</w:t>
      </w:r>
      <w:r>
        <w:t xml:space="preserve">. </w:t>
      </w:r>
      <w:r w:rsidR="00F912A0">
        <w:t>В 2018 г. обычный вид, встречалась</w:t>
      </w:r>
      <w:r>
        <w:t xml:space="preserve"> в прибрежной морской акватории и на озёрах </w:t>
      </w:r>
      <w:r w:rsidR="00F912A0">
        <w:t>в поймах рек Переправа, Шокальского.</w:t>
      </w:r>
    </w:p>
    <w:p w:rsidR="00E65BA5" w:rsidRDefault="00E65BA5" w:rsidP="00E65BA5">
      <w:pPr>
        <w:ind w:firstLine="709"/>
        <w:jc w:val="both"/>
      </w:pPr>
    </w:p>
    <w:p w:rsidR="00E65BA5" w:rsidRDefault="00E65BA5" w:rsidP="00E65BA5">
      <w:pPr>
        <w:ind w:firstLine="709"/>
        <w:jc w:val="both"/>
      </w:pPr>
      <w:r w:rsidRPr="00FA1546">
        <w:t>2. Чернозобая гагара</w:t>
      </w:r>
      <w:r w:rsidRPr="00A276EB">
        <w:t xml:space="preserve"> </w:t>
      </w:r>
      <w:r w:rsidRPr="00A276EB">
        <w:rPr>
          <w:i/>
        </w:rPr>
        <w:t>(G</w:t>
      </w:r>
      <w:proofErr w:type="spellStart"/>
      <w:r w:rsidRPr="00A276EB">
        <w:rPr>
          <w:i/>
          <w:lang w:val="en-US"/>
        </w:rPr>
        <w:t>avia</w:t>
      </w:r>
      <w:proofErr w:type="spellEnd"/>
      <w:r w:rsidRPr="00A276EB">
        <w:rPr>
          <w:i/>
        </w:rPr>
        <w:t xml:space="preserve"> </w:t>
      </w:r>
      <w:proofErr w:type="spellStart"/>
      <w:proofErr w:type="gramStart"/>
      <w:r w:rsidRPr="00A276EB">
        <w:rPr>
          <w:i/>
        </w:rPr>
        <w:t>а</w:t>
      </w:r>
      <w:proofErr w:type="gramEnd"/>
      <w:r w:rsidRPr="00A276EB">
        <w:rPr>
          <w:i/>
        </w:rPr>
        <w:t>rctica</w:t>
      </w:r>
      <w:proofErr w:type="spellEnd"/>
      <w:r w:rsidRPr="00A276EB">
        <w:rPr>
          <w:i/>
        </w:rPr>
        <w:t>)</w:t>
      </w:r>
      <w:r>
        <w:t xml:space="preserve">.  Обычный, в некоторые годы многочисленный гнездящийся вид. Встречалась регулярно на озёрах, расположенных на водоразделах и на озёрах в поймах. </w:t>
      </w:r>
    </w:p>
    <w:p w:rsidR="00E65BA5" w:rsidRDefault="00E65BA5" w:rsidP="00E65BA5">
      <w:pPr>
        <w:ind w:firstLine="709"/>
        <w:jc w:val="both"/>
      </w:pPr>
      <w:r>
        <w:t xml:space="preserve"> </w:t>
      </w:r>
    </w:p>
    <w:p w:rsidR="00E65BA5" w:rsidRDefault="00E65BA5" w:rsidP="00E65BA5">
      <w:pPr>
        <w:ind w:firstLine="709"/>
        <w:jc w:val="both"/>
      </w:pPr>
      <w:r w:rsidRPr="00FA1546">
        <w:t xml:space="preserve">3. </w:t>
      </w:r>
      <w:proofErr w:type="spellStart"/>
      <w:r w:rsidRPr="00FA1546">
        <w:t>Белоклювая</w:t>
      </w:r>
      <w:proofErr w:type="spellEnd"/>
      <w:r w:rsidRPr="00FA1546">
        <w:t xml:space="preserve"> гагара</w:t>
      </w:r>
      <w:r w:rsidRPr="00AA066F">
        <w:t xml:space="preserve"> </w:t>
      </w:r>
      <w:proofErr w:type="spellStart"/>
      <w:r w:rsidRPr="00AA066F">
        <w:rPr>
          <w:i/>
          <w:lang w:val="en-US"/>
        </w:rPr>
        <w:t>Gavia</w:t>
      </w:r>
      <w:proofErr w:type="spellEnd"/>
      <w:r w:rsidRPr="00AA066F">
        <w:rPr>
          <w:i/>
        </w:rPr>
        <w:t xml:space="preserve"> </w:t>
      </w:r>
      <w:proofErr w:type="spellStart"/>
      <w:r>
        <w:rPr>
          <w:i/>
          <w:lang w:val="en-US"/>
        </w:rPr>
        <w:t>a</w:t>
      </w:r>
      <w:r w:rsidRPr="00AA066F">
        <w:rPr>
          <w:i/>
          <w:lang w:val="en-US"/>
        </w:rPr>
        <w:t>damsii</w:t>
      </w:r>
      <w:proofErr w:type="spellEnd"/>
      <w:r>
        <w:t xml:space="preserve">. На острове не </w:t>
      </w:r>
      <w:proofErr w:type="gramStart"/>
      <w:r>
        <w:t>встречена</w:t>
      </w:r>
      <w:proofErr w:type="gramEnd"/>
      <w:r>
        <w:t xml:space="preserve">. Одна взрослая птица попала в рыболовную сеть, выставленную в р. </w:t>
      </w:r>
      <w:proofErr w:type="spellStart"/>
      <w:r>
        <w:t>Гыда</w:t>
      </w:r>
      <w:proofErr w:type="spellEnd"/>
      <w:r>
        <w:t xml:space="preserve"> вблизи села </w:t>
      </w:r>
      <w:proofErr w:type="spellStart"/>
      <w:r>
        <w:t>Гыда</w:t>
      </w:r>
      <w:proofErr w:type="spellEnd"/>
      <w:r>
        <w:t xml:space="preserve"> 6 июля.</w:t>
      </w:r>
    </w:p>
    <w:p w:rsidR="00E65BA5" w:rsidRDefault="00E65BA5" w:rsidP="00E65BA5">
      <w:pPr>
        <w:ind w:firstLine="709"/>
        <w:jc w:val="both"/>
      </w:pPr>
    </w:p>
    <w:p w:rsidR="00E65BA5" w:rsidRDefault="00E65BA5" w:rsidP="006F56D8">
      <w:pPr>
        <w:ind w:firstLine="709"/>
        <w:jc w:val="both"/>
      </w:pPr>
      <w:r w:rsidRPr="004655E6">
        <w:t xml:space="preserve">4. Черная казарка </w:t>
      </w:r>
      <w:proofErr w:type="spellStart"/>
      <w:r w:rsidRPr="004655E6">
        <w:rPr>
          <w:i/>
        </w:rPr>
        <w:t>Branta</w:t>
      </w:r>
      <w:proofErr w:type="spellEnd"/>
      <w:r w:rsidRPr="004655E6">
        <w:rPr>
          <w:i/>
        </w:rPr>
        <w:t xml:space="preserve"> </w:t>
      </w:r>
      <w:proofErr w:type="spellStart"/>
      <w:r w:rsidRPr="004655E6">
        <w:rPr>
          <w:i/>
        </w:rPr>
        <w:t>bernicla</w:t>
      </w:r>
      <w:proofErr w:type="spellEnd"/>
      <w:r w:rsidRPr="004655E6">
        <w:t>.</w:t>
      </w:r>
      <w:r>
        <w:t xml:space="preserve"> </w:t>
      </w:r>
      <w:r w:rsidR="00B14F04">
        <w:t>На безымянном острове в северной части Гыданского пролива отмечена небольшая гнездовая колония из 12 гнёзд.</w:t>
      </w:r>
      <w:r w:rsidR="00B3119C">
        <w:t xml:space="preserve"> Выход птенцов из гнёзд – третья декада июля.</w:t>
      </w:r>
      <w:r w:rsidR="00B14F04">
        <w:t xml:space="preserve"> </w:t>
      </w:r>
      <w:r w:rsidR="00723190">
        <w:t>Первые</w:t>
      </w:r>
      <w:r w:rsidR="00B3119C">
        <w:t xml:space="preserve"> перелётные</w:t>
      </w:r>
      <w:r w:rsidR="00723190">
        <w:t xml:space="preserve"> птицы стайками по 12-15 птиц отмечены на маршах в пойме р. Переправа 12 августа. 14 августа здесь же отмечены 2 стаи численностью около 50 и 100 птиц.</w:t>
      </w:r>
      <w:r w:rsidR="009C722C">
        <w:t xml:space="preserve"> 15 августа 3 стаи численностью около 500 птиц отмечены на большом безымянном острове в северной части Гыданского пролива. </w:t>
      </w:r>
      <w:r w:rsidR="004655E6">
        <w:t>После 15 августа большие стаи взрослых птиц, численностью более 1000, регулярно встречались в</w:t>
      </w:r>
      <w:r w:rsidR="009C722C">
        <w:t xml:space="preserve"> </w:t>
      </w:r>
      <w:r w:rsidR="004655E6">
        <w:t>поймах рек Шокальского, Переправа, Малая Южная и Большая Южная.</w:t>
      </w:r>
      <w:r w:rsidR="009C722C">
        <w:t xml:space="preserve"> </w:t>
      </w:r>
    </w:p>
    <w:p w:rsidR="00E65BA5" w:rsidRDefault="00E65BA5" w:rsidP="00E65BA5">
      <w:pPr>
        <w:ind w:firstLine="709"/>
        <w:jc w:val="both"/>
      </w:pPr>
    </w:p>
    <w:p w:rsidR="00E65BA5" w:rsidRDefault="00E65BA5" w:rsidP="00E65BA5">
      <w:pPr>
        <w:ind w:firstLine="709"/>
        <w:jc w:val="both"/>
      </w:pPr>
      <w:r w:rsidRPr="004F199C">
        <w:t xml:space="preserve">5. </w:t>
      </w:r>
      <w:proofErr w:type="spellStart"/>
      <w:r w:rsidRPr="004F199C">
        <w:t>Краснозобая</w:t>
      </w:r>
      <w:proofErr w:type="spellEnd"/>
      <w:r w:rsidRPr="004F199C">
        <w:t xml:space="preserve"> казарка </w:t>
      </w:r>
      <w:proofErr w:type="spellStart"/>
      <w:r w:rsidRPr="004F199C">
        <w:rPr>
          <w:i/>
          <w:lang w:val="en-US"/>
        </w:rPr>
        <w:t>Branta</w:t>
      </w:r>
      <w:proofErr w:type="spellEnd"/>
      <w:r w:rsidRPr="004F199C">
        <w:rPr>
          <w:i/>
        </w:rPr>
        <w:t xml:space="preserve"> </w:t>
      </w:r>
      <w:proofErr w:type="spellStart"/>
      <w:r w:rsidRPr="004F199C">
        <w:rPr>
          <w:i/>
          <w:lang w:val="en-US"/>
        </w:rPr>
        <w:t>ruficollis</w:t>
      </w:r>
      <w:proofErr w:type="spellEnd"/>
      <w:r w:rsidR="00723190" w:rsidRPr="004F199C">
        <w:t>.</w:t>
      </w:r>
      <w:r w:rsidR="00723190">
        <w:t xml:space="preserve"> В 2018</w:t>
      </w:r>
      <w:r>
        <w:t xml:space="preserve"> г.  на о. Шокальского не </w:t>
      </w:r>
      <w:proofErr w:type="gramStart"/>
      <w:r>
        <w:t>встречена</w:t>
      </w:r>
      <w:proofErr w:type="gramEnd"/>
      <w:r>
        <w:t>.</w:t>
      </w:r>
    </w:p>
    <w:p w:rsidR="00E65BA5" w:rsidRDefault="00E65BA5" w:rsidP="00E65BA5">
      <w:pPr>
        <w:ind w:firstLine="709"/>
        <w:jc w:val="both"/>
      </w:pPr>
    </w:p>
    <w:p w:rsidR="00BE3450" w:rsidRDefault="00E65BA5" w:rsidP="00E65BA5">
      <w:pPr>
        <w:ind w:firstLine="709"/>
        <w:jc w:val="both"/>
      </w:pPr>
      <w:r w:rsidRPr="00FA1546">
        <w:t>6. Белолобый гусь</w:t>
      </w:r>
      <w:r w:rsidRPr="00CA5A51">
        <w:t xml:space="preserve"> </w:t>
      </w:r>
      <w:proofErr w:type="spellStart"/>
      <w:r w:rsidRPr="00CA5A51">
        <w:rPr>
          <w:i/>
        </w:rPr>
        <w:t>Anser</w:t>
      </w:r>
      <w:proofErr w:type="spellEnd"/>
      <w:r w:rsidRPr="00CA5A51">
        <w:rPr>
          <w:i/>
        </w:rPr>
        <w:t xml:space="preserve"> </w:t>
      </w:r>
      <w:proofErr w:type="spellStart"/>
      <w:r w:rsidRPr="00CA5A51">
        <w:rPr>
          <w:i/>
        </w:rPr>
        <w:t>albifrons</w:t>
      </w:r>
      <w:proofErr w:type="spellEnd"/>
      <w:r>
        <w:t xml:space="preserve">. Многочисленный, гнездящийся вид. Выводки от гнёзд ушли в основном </w:t>
      </w:r>
      <w:r w:rsidR="003C5600">
        <w:t>19-22 июля.</w:t>
      </w:r>
      <w:r>
        <w:t xml:space="preserve"> </w:t>
      </w:r>
      <w:r w:rsidR="001950EA">
        <w:t xml:space="preserve">Так же 19 июля встречены гуси ещё на гнезде. </w:t>
      </w:r>
      <w:r>
        <w:t xml:space="preserve">Линяющие птицы группами </w:t>
      </w:r>
      <w:r w:rsidR="003C5600">
        <w:t>встречались с 15 июля по 20</w:t>
      </w:r>
      <w:r>
        <w:t xml:space="preserve"> августа на внутренних озёрах острова, в дельтах рек.</w:t>
      </w:r>
      <w:r w:rsidR="00BE3450">
        <w:t xml:space="preserve"> Не гнездящиеся птицы на крыле отмечены 28 июля.</w:t>
      </w:r>
      <w:r>
        <w:t xml:space="preserve"> </w:t>
      </w:r>
    </w:p>
    <w:p w:rsidR="00E65BA5" w:rsidRDefault="00BE3450" w:rsidP="00E65BA5">
      <w:pPr>
        <w:ind w:firstLine="709"/>
        <w:jc w:val="both"/>
      </w:pPr>
      <w:r>
        <w:t>П</w:t>
      </w:r>
      <w:r w:rsidR="00FA299D">
        <w:t xml:space="preserve">тицы на крыле отмечены 18 августа, стая над побережьем 27 особей. В связи с практически полным отсутствием песцов на острове гнездование для гусей в 2018 г. было очень успешным, объединённые линяющие стаи с выводками встречались как на водоразделах, так и </w:t>
      </w:r>
      <w:r w:rsidR="004F199C">
        <w:t>в поймах всех рек. Стаи в поймах были численностью более 1000 особей.</w:t>
      </w:r>
      <w:r w:rsidR="00FA299D">
        <w:t xml:space="preserve"> </w:t>
      </w:r>
    </w:p>
    <w:p w:rsidR="00FA299D" w:rsidRDefault="00FA299D" w:rsidP="00E65BA5">
      <w:pPr>
        <w:ind w:firstLine="709"/>
        <w:jc w:val="both"/>
      </w:pPr>
    </w:p>
    <w:p w:rsidR="00E65BA5" w:rsidRPr="00B14F04" w:rsidRDefault="00E65BA5" w:rsidP="00E65BA5">
      <w:pPr>
        <w:ind w:firstLine="709"/>
        <w:jc w:val="both"/>
      </w:pPr>
      <w:r w:rsidRPr="00B14F04">
        <w:t xml:space="preserve">7. </w:t>
      </w:r>
      <w:proofErr w:type="spellStart"/>
      <w:r w:rsidRPr="00FA1546">
        <w:t>Пискулька</w:t>
      </w:r>
      <w:proofErr w:type="spellEnd"/>
      <w:r w:rsidRPr="00B14F04">
        <w:t xml:space="preserve"> </w:t>
      </w:r>
      <w:proofErr w:type="spellStart"/>
      <w:r w:rsidRPr="00FC4267">
        <w:rPr>
          <w:i/>
          <w:lang w:val="en-US"/>
        </w:rPr>
        <w:t>Anser</w:t>
      </w:r>
      <w:proofErr w:type="spellEnd"/>
      <w:r w:rsidRPr="00B14F04">
        <w:rPr>
          <w:i/>
        </w:rPr>
        <w:t xml:space="preserve"> </w:t>
      </w:r>
      <w:proofErr w:type="spellStart"/>
      <w:r w:rsidRPr="00FC4267">
        <w:rPr>
          <w:i/>
          <w:lang w:val="en-US"/>
        </w:rPr>
        <w:t>erthropus</w:t>
      </w:r>
      <w:proofErr w:type="spellEnd"/>
      <w:r w:rsidRPr="00B14F04">
        <w:t>. *</w:t>
      </w:r>
      <w:r w:rsidR="00B3119C">
        <w:t xml:space="preserve"> Не </w:t>
      </w:r>
      <w:proofErr w:type="gramStart"/>
      <w:r w:rsidR="00B3119C">
        <w:t>встречен</w:t>
      </w:r>
      <w:proofErr w:type="gramEnd"/>
      <w:r w:rsidR="00B3119C">
        <w:t>.</w:t>
      </w:r>
    </w:p>
    <w:p w:rsidR="00E65BA5" w:rsidRPr="00B14F04" w:rsidRDefault="00E65BA5" w:rsidP="00E65BA5">
      <w:pPr>
        <w:ind w:firstLine="709"/>
        <w:jc w:val="both"/>
      </w:pPr>
    </w:p>
    <w:p w:rsidR="00E65BA5" w:rsidRPr="00B14F04" w:rsidRDefault="00E65BA5" w:rsidP="00E65BA5">
      <w:pPr>
        <w:ind w:firstLine="709"/>
        <w:jc w:val="both"/>
      </w:pPr>
      <w:r w:rsidRPr="00B14F04">
        <w:t xml:space="preserve">8. </w:t>
      </w:r>
      <w:proofErr w:type="spellStart"/>
      <w:r w:rsidRPr="00FA1546">
        <w:t>Гуменник</w:t>
      </w:r>
      <w:proofErr w:type="spellEnd"/>
      <w:r w:rsidRPr="00B14F04">
        <w:t xml:space="preserve"> </w:t>
      </w:r>
      <w:proofErr w:type="spellStart"/>
      <w:r w:rsidRPr="00FC4267">
        <w:rPr>
          <w:i/>
          <w:lang w:val="en-US"/>
        </w:rPr>
        <w:t>Anser</w:t>
      </w:r>
      <w:proofErr w:type="spellEnd"/>
      <w:r w:rsidRPr="00B14F04">
        <w:rPr>
          <w:i/>
        </w:rPr>
        <w:t xml:space="preserve">  </w:t>
      </w:r>
      <w:proofErr w:type="spellStart"/>
      <w:r w:rsidRPr="00FC4267">
        <w:rPr>
          <w:i/>
          <w:lang w:val="en-US"/>
        </w:rPr>
        <w:t>fabalis</w:t>
      </w:r>
      <w:proofErr w:type="spellEnd"/>
      <w:r w:rsidRPr="00B14F04">
        <w:t>.</w:t>
      </w:r>
      <w:r w:rsidR="00B3119C">
        <w:t xml:space="preserve"> Не </w:t>
      </w:r>
      <w:proofErr w:type="gramStart"/>
      <w:r w:rsidR="00B3119C">
        <w:t>встречен</w:t>
      </w:r>
      <w:proofErr w:type="gramEnd"/>
      <w:r w:rsidR="00B3119C">
        <w:t>.</w:t>
      </w:r>
    </w:p>
    <w:p w:rsidR="00E65BA5" w:rsidRPr="00B14F04" w:rsidRDefault="00E65BA5" w:rsidP="00E65BA5">
      <w:pPr>
        <w:ind w:firstLine="709"/>
        <w:jc w:val="both"/>
      </w:pPr>
    </w:p>
    <w:p w:rsidR="00E65BA5" w:rsidRPr="00B14F04" w:rsidRDefault="00E65BA5" w:rsidP="00E65BA5">
      <w:pPr>
        <w:ind w:firstLine="709"/>
        <w:jc w:val="both"/>
      </w:pPr>
      <w:r w:rsidRPr="00B14F04">
        <w:t xml:space="preserve">9. </w:t>
      </w:r>
      <w:r w:rsidRPr="00FA1546">
        <w:t>Лебедь</w:t>
      </w:r>
      <w:r w:rsidRPr="00B14F04">
        <w:t>-</w:t>
      </w:r>
      <w:r w:rsidRPr="00FA1546">
        <w:t>шипун</w:t>
      </w:r>
      <w:r w:rsidRPr="00B14F04">
        <w:rPr>
          <w:b/>
        </w:rPr>
        <w:t xml:space="preserve"> </w:t>
      </w:r>
      <w:r w:rsidRPr="00DC7BD5">
        <w:rPr>
          <w:i/>
          <w:lang w:val="en-US"/>
        </w:rPr>
        <w:t>Cygnus</w:t>
      </w:r>
      <w:r w:rsidRPr="00B14F04">
        <w:rPr>
          <w:i/>
        </w:rPr>
        <w:t xml:space="preserve"> </w:t>
      </w:r>
      <w:proofErr w:type="spellStart"/>
      <w:r w:rsidRPr="00DC7BD5">
        <w:rPr>
          <w:i/>
          <w:lang w:val="en-US"/>
        </w:rPr>
        <w:t>olor</w:t>
      </w:r>
      <w:proofErr w:type="spellEnd"/>
      <w:r w:rsidRPr="00B14F04">
        <w:t>.</w:t>
      </w:r>
      <w:r w:rsidR="00B3119C">
        <w:t xml:space="preserve"> Не </w:t>
      </w:r>
      <w:proofErr w:type="gramStart"/>
      <w:r w:rsidR="00B3119C">
        <w:t>встречен</w:t>
      </w:r>
      <w:proofErr w:type="gramEnd"/>
      <w:r w:rsidR="00B3119C">
        <w:t>.</w:t>
      </w:r>
    </w:p>
    <w:p w:rsidR="00E65BA5" w:rsidRPr="00B14F04" w:rsidRDefault="00E65BA5" w:rsidP="00E65BA5">
      <w:pPr>
        <w:ind w:firstLine="709"/>
        <w:jc w:val="both"/>
      </w:pPr>
    </w:p>
    <w:p w:rsidR="00E65BA5" w:rsidRDefault="00E65BA5" w:rsidP="00E65BA5">
      <w:pPr>
        <w:ind w:firstLine="709"/>
        <w:jc w:val="both"/>
      </w:pPr>
      <w:r w:rsidRPr="00B14F04">
        <w:t xml:space="preserve">10. </w:t>
      </w:r>
      <w:r w:rsidRPr="00FA1546">
        <w:t>Лебедь</w:t>
      </w:r>
      <w:r w:rsidRPr="00B14F04">
        <w:t>-</w:t>
      </w:r>
      <w:r w:rsidRPr="00FA1546">
        <w:t>кликун</w:t>
      </w:r>
      <w:r w:rsidRPr="00B14F04">
        <w:rPr>
          <w:b/>
        </w:rPr>
        <w:t xml:space="preserve"> </w:t>
      </w:r>
      <w:r w:rsidRPr="00C878FC">
        <w:rPr>
          <w:i/>
          <w:lang w:val="en-US"/>
        </w:rPr>
        <w:t>Cygnus</w:t>
      </w:r>
      <w:r w:rsidRPr="00B14F04">
        <w:rPr>
          <w:i/>
        </w:rPr>
        <w:t xml:space="preserve"> </w:t>
      </w:r>
      <w:proofErr w:type="spellStart"/>
      <w:r>
        <w:rPr>
          <w:i/>
          <w:lang w:val="en-US"/>
        </w:rPr>
        <w:t>cygnus</w:t>
      </w:r>
      <w:proofErr w:type="spellEnd"/>
      <w:r w:rsidRPr="00B14F04">
        <w:t>.</w:t>
      </w:r>
      <w:r w:rsidRPr="00B14F04">
        <w:rPr>
          <w:b/>
        </w:rPr>
        <w:t xml:space="preserve"> </w:t>
      </w:r>
      <w:r w:rsidR="00B3119C">
        <w:t xml:space="preserve">Не </w:t>
      </w:r>
      <w:proofErr w:type="gramStart"/>
      <w:r w:rsidR="00B3119C">
        <w:t>встречен</w:t>
      </w:r>
      <w:proofErr w:type="gramEnd"/>
      <w:r w:rsidR="00B3119C">
        <w:t>.</w:t>
      </w:r>
    </w:p>
    <w:p w:rsidR="00E65BA5" w:rsidRPr="00C878FC" w:rsidRDefault="00E65BA5" w:rsidP="00E65BA5">
      <w:pPr>
        <w:ind w:firstLine="709"/>
        <w:jc w:val="both"/>
      </w:pPr>
    </w:p>
    <w:p w:rsidR="00E65BA5" w:rsidRDefault="00E65BA5" w:rsidP="00E65BA5">
      <w:pPr>
        <w:ind w:firstLine="709"/>
        <w:jc w:val="both"/>
      </w:pPr>
      <w:r w:rsidRPr="00FA1546">
        <w:t>11. Малый лебедь</w:t>
      </w:r>
      <w:r w:rsidRPr="00C878FC">
        <w:t xml:space="preserve"> </w:t>
      </w:r>
      <w:r w:rsidRPr="00DC7BD5">
        <w:rPr>
          <w:i/>
          <w:lang w:val="en-US"/>
        </w:rPr>
        <w:t>Cygnus</w:t>
      </w:r>
      <w:r w:rsidRPr="00C878FC">
        <w:rPr>
          <w:i/>
        </w:rPr>
        <w:t xml:space="preserve"> </w:t>
      </w:r>
      <w:proofErr w:type="spellStart"/>
      <w:r w:rsidRPr="00DC7BD5">
        <w:rPr>
          <w:i/>
          <w:lang w:val="en-US"/>
        </w:rPr>
        <w:t>bewickii</w:t>
      </w:r>
      <w:proofErr w:type="spellEnd"/>
      <w:r w:rsidRPr="00C878FC">
        <w:t xml:space="preserve">. </w:t>
      </w:r>
      <w:r>
        <w:t xml:space="preserve">На острове не </w:t>
      </w:r>
      <w:proofErr w:type="gramStart"/>
      <w:r>
        <w:t>встречен</w:t>
      </w:r>
      <w:proofErr w:type="gramEnd"/>
      <w:r>
        <w:t xml:space="preserve">. </w:t>
      </w:r>
    </w:p>
    <w:p w:rsidR="004F199C" w:rsidRDefault="004F199C" w:rsidP="00E65BA5">
      <w:pPr>
        <w:ind w:firstLine="709"/>
        <w:jc w:val="both"/>
      </w:pPr>
    </w:p>
    <w:p w:rsidR="00E65BA5" w:rsidRPr="004F199C" w:rsidRDefault="00E65BA5" w:rsidP="00E65BA5">
      <w:pPr>
        <w:ind w:firstLine="709"/>
        <w:jc w:val="both"/>
      </w:pPr>
      <w:r w:rsidRPr="00FA1546">
        <w:t>12. Чирок-свистунок</w:t>
      </w:r>
      <w:r w:rsidRPr="00DC7BD5">
        <w:rPr>
          <w:b/>
        </w:rPr>
        <w:t xml:space="preserve"> </w:t>
      </w:r>
      <w:proofErr w:type="spellStart"/>
      <w:r w:rsidRPr="00DC7BD5">
        <w:rPr>
          <w:i/>
          <w:lang w:val="en-US"/>
        </w:rPr>
        <w:t>Anas</w:t>
      </w:r>
      <w:proofErr w:type="spellEnd"/>
      <w:r w:rsidRPr="00DC7BD5">
        <w:rPr>
          <w:i/>
        </w:rPr>
        <w:t xml:space="preserve"> </w:t>
      </w:r>
      <w:proofErr w:type="spellStart"/>
      <w:r w:rsidRPr="00DC7BD5">
        <w:rPr>
          <w:i/>
          <w:lang w:val="en-US"/>
        </w:rPr>
        <w:t>crecca</w:t>
      </w:r>
      <w:proofErr w:type="spellEnd"/>
      <w:r>
        <w:rPr>
          <w:b/>
        </w:rPr>
        <w:t>.</w:t>
      </w:r>
      <w:r w:rsidRPr="00DC7BD5">
        <w:rPr>
          <w:b/>
        </w:rPr>
        <w:t xml:space="preserve"> </w:t>
      </w:r>
      <w:r w:rsidRPr="00DC7BD5">
        <w:t>*</w:t>
      </w:r>
      <w:r w:rsidR="004F199C">
        <w:rPr>
          <w:b/>
        </w:rPr>
        <w:t xml:space="preserve"> </w:t>
      </w:r>
      <w:r w:rsidR="004F199C">
        <w:t xml:space="preserve">Не </w:t>
      </w:r>
      <w:proofErr w:type="gramStart"/>
      <w:r w:rsidR="004F199C">
        <w:t>встречен</w:t>
      </w:r>
      <w:proofErr w:type="gramEnd"/>
      <w:r w:rsidR="004F199C">
        <w:t>.</w:t>
      </w:r>
    </w:p>
    <w:p w:rsidR="00E65BA5" w:rsidRDefault="00E65BA5" w:rsidP="00E65BA5">
      <w:pPr>
        <w:ind w:firstLine="709"/>
        <w:jc w:val="both"/>
        <w:rPr>
          <w:b/>
        </w:rPr>
      </w:pPr>
    </w:p>
    <w:p w:rsidR="00E65BA5" w:rsidRDefault="00E65BA5" w:rsidP="00E65BA5">
      <w:pPr>
        <w:ind w:firstLine="709"/>
        <w:jc w:val="both"/>
      </w:pPr>
      <w:r w:rsidRPr="00352068">
        <w:t xml:space="preserve">13. Шилохвость </w:t>
      </w:r>
      <w:proofErr w:type="spellStart"/>
      <w:r w:rsidRPr="00352068">
        <w:rPr>
          <w:i/>
          <w:lang w:val="en-US"/>
        </w:rPr>
        <w:t>Anas</w:t>
      </w:r>
      <w:proofErr w:type="spellEnd"/>
      <w:r w:rsidRPr="00352068">
        <w:rPr>
          <w:i/>
        </w:rPr>
        <w:t xml:space="preserve"> </w:t>
      </w:r>
      <w:proofErr w:type="spellStart"/>
      <w:r w:rsidRPr="00352068">
        <w:rPr>
          <w:i/>
          <w:lang w:val="en-US"/>
        </w:rPr>
        <w:t>acuta</w:t>
      </w:r>
      <w:proofErr w:type="spellEnd"/>
      <w:r w:rsidRPr="00352068">
        <w:t>.</w:t>
      </w:r>
      <w:r w:rsidR="00352068">
        <w:t xml:space="preserve"> Стаи численностью 5-15 встречались с начала августа в поймах рек на озёрах.</w:t>
      </w:r>
    </w:p>
    <w:p w:rsidR="00F649D9" w:rsidRDefault="00F649D9" w:rsidP="00E65BA5">
      <w:pPr>
        <w:ind w:firstLine="709"/>
        <w:jc w:val="both"/>
      </w:pPr>
    </w:p>
    <w:p w:rsidR="00F649D9" w:rsidRPr="00352068" w:rsidRDefault="00352E62" w:rsidP="00E65BA5">
      <w:pPr>
        <w:ind w:firstLine="709"/>
        <w:jc w:val="both"/>
      </w:pPr>
      <w:r>
        <w:rPr>
          <w:highlight w:val="yellow"/>
        </w:rPr>
        <w:lastRenderedPageBreak/>
        <w:t xml:space="preserve">14. </w:t>
      </w:r>
      <w:r w:rsidR="00F649D9" w:rsidRPr="001949BD">
        <w:rPr>
          <w:highlight w:val="yellow"/>
        </w:rPr>
        <w:t xml:space="preserve">Широконоска </w:t>
      </w:r>
      <w:proofErr w:type="spellStart"/>
      <w:r w:rsidR="00F649D9" w:rsidRPr="001949BD">
        <w:rPr>
          <w:i/>
          <w:highlight w:val="yellow"/>
          <w:lang w:val="en-US"/>
        </w:rPr>
        <w:t>Anas</w:t>
      </w:r>
      <w:proofErr w:type="spellEnd"/>
      <w:r w:rsidR="00F649D9" w:rsidRPr="001949BD">
        <w:rPr>
          <w:i/>
          <w:highlight w:val="yellow"/>
        </w:rPr>
        <w:t xml:space="preserve"> </w:t>
      </w:r>
      <w:proofErr w:type="spellStart"/>
      <w:r w:rsidR="00F649D9" w:rsidRPr="001949BD">
        <w:rPr>
          <w:i/>
          <w:highlight w:val="yellow"/>
          <w:lang w:val="en-US"/>
        </w:rPr>
        <w:t>clypeata</w:t>
      </w:r>
      <w:proofErr w:type="spellEnd"/>
      <w:r w:rsidR="00F649D9" w:rsidRPr="001949BD">
        <w:rPr>
          <w:highlight w:val="yellow"/>
        </w:rPr>
        <w:t>.</w:t>
      </w:r>
      <w:r w:rsidR="00352068">
        <w:t xml:space="preserve"> 10 августа стая из 14</w:t>
      </w:r>
      <w:r w:rsidR="00147CD8">
        <w:t xml:space="preserve"> молодых</w:t>
      </w:r>
      <w:r w:rsidR="00352068">
        <w:t xml:space="preserve"> птиц встречена в пойме р. Переправа. </w:t>
      </w:r>
      <w:r w:rsidR="00352068" w:rsidRPr="00352068">
        <w:rPr>
          <w:b/>
        </w:rPr>
        <w:t xml:space="preserve">На острове </w:t>
      </w:r>
      <w:proofErr w:type="gramStart"/>
      <w:r w:rsidR="00352068" w:rsidRPr="00352068">
        <w:rPr>
          <w:b/>
        </w:rPr>
        <w:t>отмечена</w:t>
      </w:r>
      <w:proofErr w:type="gramEnd"/>
      <w:r w:rsidR="00352068" w:rsidRPr="00352068">
        <w:rPr>
          <w:b/>
        </w:rPr>
        <w:t xml:space="preserve"> впервые.</w:t>
      </w:r>
    </w:p>
    <w:p w:rsidR="00E65BA5" w:rsidRDefault="00E65BA5" w:rsidP="00E65BA5">
      <w:pPr>
        <w:ind w:firstLine="709"/>
        <w:jc w:val="both"/>
      </w:pPr>
      <w:r>
        <w:t xml:space="preserve">  </w:t>
      </w:r>
    </w:p>
    <w:p w:rsidR="00E65BA5" w:rsidRDefault="00352E62" w:rsidP="00E65BA5">
      <w:pPr>
        <w:ind w:firstLine="709"/>
        <w:jc w:val="both"/>
      </w:pPr>
      <w:r>
        <w:t>15</w:t>
      </w:r>
      <w:r w:rsidR="00E65BA5" w:rsidRPr="001949BD">
        <w:t xml:space="preserve">. Морская чернеть </w:t>
      </w:r>
      <w:proofErr w:type="spellStart"/>
      <w:r w:rsidR="00E65BA5" w:rsidRPr="001949BD">
        <w:rPr>
          <w:i/>
          <w:lang w:val="en-US"/>
        </w:rPr>
        <w:t>Aythya</w:t>
      </w:r>
      <w:proofErr w:type="spellEnd"/>
      <w:r w:rsidR="00E65BA5" w:rsidRPr="001949BD">
        <w:rPr>
          <w:i/>
        </w:rPr>
        <w:t xml:space="preserve"> </w:t>
      </w:r>
      <w:proofErr w:type="spellStart"/>
      <w:r w:rsidR="00E65BA5" w:rsidRPr="001949BD">
        <w:rPr>
          <w:i/>
          <w:lang w:val="en-US"/>
        </w:rPr>
        <w:t>marila</w:t>
      </w:r>
      <w:proofErr w:type="spellEnd"/>
      <w:r w:rsidR="00E65BA5" w:rsidRPr="001949BD">
        <w:t>.</w:t>
      </w:r>
      <w:r w:rsidR="00E65BA5">
        <w:t xml:space="preserve"> </w:t>
      </w:r>
      <w:r w:rsidR="001949BD">
        <w:t>Стая численностью 14 птиц встречена 29 июля в пойме р. Переправа.</w:t>
      </w:r>
    </w:p>
    <w:p w:rsidR="00F86C93" w:rsidRDefault="00F86C93" w:rsidP="00E65BA5">
      <w:pPr>
        <w:ind w:firstLine="709"/>
        <w:jc w:val="both"/>
      </w:pPr>
    </w:p>
    <w:p w:rsidR="00E65BA5" w:rsidRDefault="00352E62" w:rsidP="00E65BA5">
      <w:pPr>
        <w:ind w:firstLine="709"/>
        <w:jc w:val="both"/>
      </w:pPr>
      <w:r>
        <w:t>16</w:t>
      </w:r>
      <w:r w:rsidR="00E65BA5" w:rsidRPr="00FC17AD">
        <w:t xml:space="preserve">. Морянка </w:t>
      </w:r>
      <w:proofErr w:type="spellStart"/>
      <w:r w:rsidR="00E65BA5" w:rsidRPr="00FC17AD">
        <w:rPr>
          <w:i/>
        </w:rPr>
        <w:t>Clangula</w:t>
      </w:r>
      <w:proofErr w:type="spellEnd"/>
      <w:r w:rsidR="00E65BA5" w:rsidRPr="00FC17AD">
        <w:rPr>
          <w:i/>
        </w:rPr>
        <w:t xml:space="preserve"> </w:t>
      </w:r>
      <w:proofErr w:type="spellStart"/>
      <w:r w:rsidR="00E65BA5" w:rsidRPr="00FC17AD">
        <w:rPr>
          <w:i/>
        </w:rPr>
        <w:t>hyemalis</w:t>
      </w:r>
      <w:proofErr w:type="spellEnd"/>
      <w:r w:rsidR="00E65BA5">
        <w:t xml:space="preserve">. Многочисленный гнездящийся вид. Птицы с выводками на воде, стаями 20, 50 и около 500 птиц, встречались с </w:t>
      </w:r>
      <w:r w:rsidR="001949BD">
        <w:t>1 август</w:t>
      </w:r>
      <w:r w:rsidR="00E65BA5">
        <w:t xml:space="preserve">, чаще в море, реже на пойменных озёрах. </w:t>
      </w:r>
    </w:p>
    <w:p w:rsidR="001949BD" w:rsidRDefault="001949BD" w:rsidP="00E65BA5">
      <w:pPr>
        <w:ind w:firstLine="709"/>
        <w:jc w:val="both"/>
      </w:pPr>
    </w:p>
    <w:p w:rsidR="00E65BA5" w:rsidRDefault="00352E62" w:rsidP="00E65BA5">
      <w:pPr>
        <w:ind w:firstLine="709"/>
        <w:jc w:val="both"/>
      </w:pPr>
      <w:r>
        <w:t>17</w:t>
      </w:r>
      <w:r w:rsidR="00E65BA5" w:rsidRPr="00FC17AD">
        <w:t xml:space="preserve">. Обыкновенная гага </w:t>
      </w:r>
      <w:proofErr w:type="spellStart"/>
      <w:r w:rsidR="00E65BA5" w:rsidRPr="00FC17AD">
        <w:rPr>
          <w:i/>
          <w:lang w:val="en-US"/>
        </w:rPr>
        <w:t>Somateria</w:t>
      </w:r>
      <w:proofErr w:type="spellEnd"/>
      <w:r w:rsidR="00E65BA5" w:rsidRPr="00FC17AD">
        <w:rPr>
          <w:i/>
        </w:rPr>
        <w:t xml:space="preserve"> </w:t>
      </w:r>
      <w:proofErr w:type="spellStart"/>
      <w:r w:rsidR="00E65BA5" w:rsidRPr="00FC17AD">
        <w:rPr>
          <w:i/>
          <w:lang w:val="en-US"/>
        </w:rPr>
        <w:t>mollissima</w:t>
      </w:r>
      <w:proofErr w:type="spellEnd"/>
      <w:r w:rsidR="00E65BA5" w:rsidRPr="009F7793">
        <w:t>.</w:t>
      </w:r>
      <w:r w:rsidR="00E65BA5">
        <w:t xml:space="preserve"> </w:t>
      </w:r>
      <w:r w:rsidR="001949BD">
        <w:t xml:space="preserve">Не </w:t>
      </w:r>
      <w:proofErr w:type="gramStart"/>
      <w:r w:rsidR="001949BD">
        <w:t>встречена</w:t>
      </w:r>
      <w:proofErr w:type="gramEnd"/>
      <w:r w:rsidR="001949BD">
        <w:t>.</w:t>
      </w:r>
    </w:p>
    <w:p w:rsidR="00E65BA5" w:rsidRPr="009F7793" w:rsidRDefault="00E65BA5" w:rsidP="00E65BA5">
      <w:pPr>
        <w:ind w:firstLine="709"/>
        <w:jc w:val="both"/>
      </w:pPr>
    </w:p>
    <w:p w:rsidR="00E65BA5" w:rsidRDefault="00352E62" w:rsidP="00E65BA5">
      <w:pPr>
        <w:ind w:firstLine="709"/>
        <w:jc w:val="both"/>
      </w:pPr>
      <w:r>
        <w:t>18</w:t>
      </w:r>
      <w:r w:rsidR="00E65BA5" w:rsidRPr="009F7793">
        <w:t xml:space="preserve">. </w:t>
      </w:r>
      <w:r w:rsidR="00E65BA5" w:rsidRPr="00E41EC9">
        <w:t>Гага-</w:t>
      </w:r>
      <w:proofErr w:type="spellStart"/>
      <w:r w:rsidR="00E65BA5" w:rsidRPr="00E41EC9">
        <w:t>гребенушка</w:t>
      </w:r>
      <w:proofErr w:type="spellEnd"/>
      <w:r w:rsidR="00E65BA5" w:rsidRPr="00E41EC9">
        <w:t xml:space="preserve"> </w:t>
      </w:r>
      <w:proofErr w:type="spellStart"/>
      <w:r w:rsidR="00E65BA5" w:rsidRPr="00E41EC9">
        <w:rPr>
          <w:i/>
          <w:lang w:val="en-US"/>
        </w:rPr>
        <w:t>Somateria</w:t>
      </w:r>
      <w:proofErr w:type="spellEnd"/>
      <w:r w:rsidR="00E65BA5" w:rsidRPr="00E41EC9">
        <w:rPr>
          <w:i/>
        </w:rPr>
        <w:t xml:space="preserve"> </w:t>
      </w:r>
      <w:proofErr w:type="spellStart"/>
      <w:r w:rsidR="00E65BA5" w:rsidRPr="00E41EC9">
        <w:rPr>
          <w:i/>
          <w:lang w:val="en-US"/>
        </w:rPr>
        <w:t>spectabilis</w:t>
      </w:r>
      <w:proofErr w:type="spellEnd"/>
      <w:r w:rsidR="00E65BA5" w:rsidRPr="00E41EC9">
        <w:t>.</w:t>
      </w:r>
      <w:r w:rsidR="00E65BA5">
        <w:t xml:space="preserve"> Многочисленный гнездящийся вид. Птицы с выводками на воде отмечены в последних числах июля. Не гнездящиеся птицы встречались весь период наблюдений, обычно стайками 10-15 птиц.  На расстоянии 100-150 м от кордона </w:t>
      </w:r>
      <w:r w:rsidR="00E65BA5" w:rsidRPr="00DE0763">
        <w:t>(</w:t>
      </w:r>
      <w:r w:rsidR="00E65BA5" w:rsidRPr="00DE0763">
        <w:rPr>
          <w:lang w:val="en-US"/>
        </w:rPr>
        <w:t>N</w:t>
      </w:r>
      <w:r w:rsidR="00E65BA5" w:rsidRPr="00DE0763">
        <w:t xml:space="preserve"> 72º55ʹ; </w:t>
      </w:r>
      <w:r w:rsidR="00E65BA5" w:rsidRPr="00DE0763">
        <w:rPr>
          <w:lang w:val="en-US"/>
        </w:rPr>
        <w:t>E</w:t>
      </w:r>
      <w:r w:rsidR="00E65BA5" w:rsidRPr="00DE0763">
        <w:t xml:space="preserve"> 074º20ʹ</w:t>
      </w:r>
      <w:r w:rsidR="00AB270C">
        <w:t>) найдено 1 гнездо</w:t>
      </w:r>
      <w:r w:rsidR="00E65BA5">
        <w:t xml:space="preserve">. </w:t>
      </w:r>
      <w:r w:rsidR="00AB270C">
        <w:t xml:space="preserve">26 июля в гнезде было 5 яиц. </w:t>
      </w:r>
      <w:r w:rsidR="00E65BA5">
        <w:t>В выводках на озёрах после 3 августа было от 4 до 8 птенцов.</w:t>
      </w:r>
    </w:p>
    <w:p w:rsidR="00E65BA5" w:rsidRPr="009F7793" w:rsidRDefault="00E65BA5" w:rsidP="00E65BA5">
      <w:pPr>
        <w:ind w:firstLine="709"/>
        <w:jc w:val="both"/>
      </w:pPr>
    </w:p>
    <w:p w:rsidR="00E65BA5" w:rsidRDefault="00352E62" w:rsidP="00E65BA5">
      <w:pPr>
        <w:ind w:firstLine="709"/>
        <w:jc w:val="both"/>
      </w:pPr>
      <w:r>
        <w:t>19</w:t>
      </w:r>
      <w:r w:rsidR="00E65BA5" w:rsidRPr="009F7793">
        <w:t xml:space="preserve">. </w:t>
      </w:r>
      <w:r w:rsidR="00E65BA5" w:rsidRPr="00FC17AD">
        <w:t>Сибирская</w:t>
      </w:r>
      <w:r w:rsidR="00E65BA5" w:rsidRPr="009F7793">
        <w:t xml:space="preserve"> </w:t>
      </w:r>
      <w:r w:rsidR="00E65BA5" w:rsidRPr="00FC17AD">
        <w:t>гага</w:t>
      </w:r>
      <w:r w:rsidR="00E65BA5" w:rsidRPr="009F7793">
        <w:t xml:space="preserve"> </w:t>
      </w:r>
      <w:proofErr w:type="spellStart"/>
      <w:r w:rsidR="00E65BA5" w:rsidRPr="00FC17AD">
        <w:rPr>
          <w:i/>
          <w:lang w:val="en-US"/>
        </w:rPr>
        <w:t>Polysticata</w:t>
      </w:r>
      <w:proofErr w:type="spellEnd"/>
      <w:r w:rsidR="00E65BA5" w:rsidRPr="009F7793">
        <w:rPr>
          <w:i/>
        </w:rPr>
        <w:t xml:space="preserve"> </w:t>
      </w:r>
      <w:proofErr w:type="spellStart"/>
      <w:r w:rsidR="00E65BA5" w:rsidRPr="00FC17AD">
        <w:rPr>
          <w:i/>
          <w:lang w:val="en-US"/>
        </w:rPr>
        <w:t>stelleri</w:t>
      </w:r>
      <w:proofErr w:type="spellEnd"/>
      <w:r w:rsidR="00E65BA5">
        <w:t>. Многочисленный вид. Встречается небольшими стайками по 10-15 птиц, часто вместе с гагой-</w:t>
      </w:r>
      <w:proofErr w:type="spellStart"/>
      <w:r w:rsidR="00E65BA5">
        <w:t>гребенушкой</w:t>
      </w:r>
      <w:proofErr w:type="spellEnd"/>
      <w:r w:rsidR="00E65BA5">
        <w:t xml:space="preserve"> и скоплениями по 200-300 птиц в дельтах рек западной части острова, на маршах восточной части и Гыданского пролива. Данных о гнездовании недостаточно, три гнезда найдены в июле 1999 г. в южной части острова. Других находок гнёзд не зарегистрировано.</w:t>
      </w:r>
    </w:p>
    <w:p w:rsidR="00140E38" w:rsidRPr="00507B6B" w:rsidRDefault="00140E38" w:rsidP="00E65BA5">
      <w:pPr>
        <w:ind w:firstLine="709"/>
        <w:jc w:val="both"/>
        <w:rPr>
          <w:i/>
        </w:rPr>
      </w:pPr>
      <w:r w:rsidRPr="00507B6B">
        <w:rPr>
          <w:i/>
        </w:rPr>
        <w:t xml:space="preserve">Оба вида гаг во второй половине июля и в августе образуют постоянные скопления численностью от 15 до 100 птиц на правом берегу р. Переправа, в 500-600 м выше устья, на месте постоянной лёжки ластоногих. Часто держаться на этом месте рядом с нерпами и </w:t>
      </w:r>
      <w:proofErr w:type="spellStart"/>
      <w:r w:rsidRPr="00507B6B">
        <w:rPr>
          <w:i/>
        </w:rPr>
        <w:t>лахтаками</w:t>
      </w:r>
      <w:proofErr w:type="spellEnd"/>
      <w:r w:rsidR="00507B6B" w:rsidRPr="00507B6B">
        <w:rPr>
          <w:i/>
        </w:rPr>
        <w:t>, отдыхающими на берегу.</w:t>
      </w:r>
    </w:p>
    <w:p w:rsidR="00E65BA5" w:rsidRPr="009F7793" w:rsidRDefault="00E65BA5" w:rsidP="00E65BA5">
      <w:pPr>
        <w:ind w:firstLine="709"/>
        <w:jc w:val="both"/>
      </w:pPr>
    </w:p>
    <w:p w:rsidR="00E65BA5" w:rsidRDefault="00352E62" w:rsidP="00E65BA5">
      <w:pPr>
        <w:ind w:firstLine="709"/>
        <w:jc w:val="both"/>
      </w:pPr>
      <w:r>
        <w:t>20</w:t>
      </w:r>
      <w:r w:rsidR="00E65BA5" w:rsidRPr="009F7793">
        <w:t xml:space="preserve">. </w:t>
      </w:r>
      <w:r w:rsidR="00E65BA5" w:rsidRPr="00FC17AD">
        <w:t>Синьга</w:t>
      </w:r>
      <w:r w:rsidR="00E65BA5" w:rsidRPr="009F7793">
        <w:t xml:space="preserve"> </w:t>
      </w:r>
      <w:proofErr w:type="spellStart"/>
      <w:r w:rsidR="00E65BA5" w:rsidRPr="00FC17AD">
        <w:rPr>
          <w:i/>
          <w:lang w:val="en-US"/>
        </w:rPr>
        <w:t>Melanitta</w:t>
      </w:r>
      <w:proofErr w:type="spellEnd"/>
      <w:r w:rsidR="00E65BA5" w:rsidRPr="009F7793">
        <w:rPr>
          <w:i/>
        </w:rPr>
        <w:t xml:space="preserve"> </w:t>
      </w:r>
      <w:proofErr w:type="spellStart"/>
      <w:r w:rsidR="00E65BA5" w:rsidRPr="00FC17AD">
        <w:rPr>
          <w:i/>
          <w:lang w:val="en-US"/>
        </w:rPr>
        <w:t>nigra</w:t>
      </w:r>
      <w:proofErr w:type="spellEnd"/>
      <w:r w:rsidR="00E65BA5" w:rsidRPr="009F7793">
        <w:t>.</w:t>
      </w:r>
      <w:r w:rsidR="00361399">
        <w:t xml:space="preserve"> В 2018 г. на острове Шокальского не встречалась.</w:t>
      </w:r>
    </w:p>
    <w:p w:rsidR="00E65BA5" w:rsidRPr="009F7793" w:rsidRDefault="00E65BA5" w:rsidP="00E65BA5">
      <w:pPr>
        <w:ind w:firstLine="709"/>
        <w:jc w:val="both"/>
      </w:pPr>
    </w:p>
    <w:p w:rsidR="00E65BA5" w:rsidRDefault="00352E62" w:rsidP="00E65BA5">
      <w:pPr>
        <w:ind w:firstLine="709"/>
        <w:jc w:val="both"/>
      </w:pPr>
      <w:r>
        <w:t>21</w:t>
      </w:r>
      <w:r w:rsidR="00E65BA5" w:rsidRPr="00507B6B">
        <w:t>.</w:t>
      </w:r>
      <w:r w:rsidR="00E65BA5" w:rsidRPr="009F7793">
        <w:t xml:space="preserve"> Длинноносый крохаль</w:t>
      </w:r>
      <w:r w:rsidR="00E65BA5" w:rsidRPr="009F7793">
        <w:rPr>
          <w:b/>
        </w:rPr>
        <w:t xml:space="preserve"> </w:t>
      </w:r>
      <w:proofErr w:type="spellStart"/>
      <w:r w:rsidR="00E65BA5" w:rsidRPr="006653C2">
        <w:rPr>
          <w:i/>
          <w:lang w:val="en-US"/>
        </w:rPr>
        <w:t>Mergus</w:t>
      </w:r>
      <w:proofErr w:type="spellEnd"/>
      <w:r w:rsidR="00E65BA5" w:rsidRPr="009F7793">
        <w:rPr>
          <w:i/>
        </w:rPr>
        <w:t xml:space="preserve"> </w:t>
      </w:r>
      <w:r w:rsidR="00E65BA5">
        <w:rPr>
          <w:i/>
          <w:lang w:val="en-US"/>
        </w:rPr>
        <w:t>serration</w:t>
      </w:r>
      <w:r w:rsidR="00E65BA5" w:rsidRPr="009F7793">
        <w:rPr>
          <w:i/>
        </w:rPr>
        <w:t>.</w:t>
      </w:r>
      <w:r w:rsidR="00E65BA5">
        <w:rPr>
          <w:b/>
        </w:rPr>
        <w:t xml:space="preserve"> </w:t>
      </w:r>
      <w:r w:rsidR="00E65BA5">
        <w:t>Редкий вид.</w:t>
      </w:r>
      <w:r w:rsidR="00E65BA5">
        <w:rPr>
          <w:b/>
        </w:rPr>
        <w:t xml:space="preserve"> </w:t>
      </w:r>
      <w:r w:rsidR="00507B6B">
        <w:t>5 взрослых птиц встречены на акватории среднего устья р. Шокальского 1 августа 2018 г.</w:t>
      </w:r>
    </w:p>
    <w:p w:rsidR="00E65BA5" w:rsidRPr="009F7793" w:rsidRDefault="00E65BA5" w:rsidP="00E65BA5">
      <w:pPr>
        <w:ind w:firstLine="709"/>
        <w:jc w:val="both"/>
      </w:pPr>
    </w:p>
    <w:p w:rsidR="00E65BA5" w:rsidRDefault="00352E62" w:rsidP="00E65BA5">
      <w:pPr>
        <w:ind w:firstLine="709"/>
        <w:jc w:val="both"/>
      </w:pPr>
      <w:r>
        <w:t>22</w:t>
      </w:r>
      <w:r w:rsidR="00E65BA5" w:rsidRPr="006653C2">
        <w:t xml:space="preserve">. Большой крохаль </w:t>
      </w:r>
      <w:proofErr w:type="spellStart"/>
      <w:r w:rsidR="00E65BA5" w:rsidRPr="006653C2">
        <w:rPr>
          <w:i/>
          <w:lang w:val="en-US"/>
        </w:rPr>
        <w:t>Mergus</w:t>
      </w:r>
      <w:proofErr w:type="spellEnd"/>
      <w:r w:rsidR="00E65BA5" w:rsidRPr="00FC17AD">
        <w:rPr>
          <w:i/>
        </w:rPr>
        <w:t xml:space="preserve"> </w:t>
      </w:r>
      <w:r w:rsidR="00E65BA5" w:rsidRPr="006653C2">
        <w:rPr>
          <w:i/>
          <w:lang w:val="en-US"/>
        </w:rPr>
        <w:t>merganser</w:t>
      </w:r>
      <w:r w:rsidR="00E65BA5">
        <w:t>.</w:t>
      </w:r>
      <w:r w:rsidR="00507B6B">
        <w:t xml:space="preserve"> Не </w:t>
      </w:r>
      <w:proofErr w:type="gramStart"/>
      <w:r w:rsidR="00507B6B">
        <w:t>встречен</w:t>
      </w:r>
      <w:proofErr w:type="gramEnd"/>
      <w:r w:rsidR="00507B6B">
        <w:t>.</w:t>
      </w:r>
    </w:p>
    <w:p w:rsidR="00E65BA5" w:rsidRDefault="00E65BA5" w:rsidP="00E65BA5">
      <w:pPr>
        <w:ind w:firstLine="709"/>
        <w:jc w:val="both"/>
      </w:pPr>
    </w:p>
    <w:p w:rsidR="00E65BA5" w:rsidRPr="00E226E4" w:rsidRDefault="00352E62" w:rsidP="00E65BA5">
      <w:pPr>
        <w:ind w:firstLine="709"/>
        <w:jc w:val="both"/>
      </w:pPr>
      <w:r>
        <w:t>23</w:t>
      </w:r>
      <w:r w:rsidR="00E65BA5" w:rsidRPr="006653C2">
        <w:t xml:space="preserve">. </w:t>
      </w:r>
      <w:proofErr w:type="spellStart"/>
      <w:r w:rsidR="00E65BA5" w:rsidRPr="006653C2">
        <w:t>Зимняк</w:t>
      </w:r>
      <w:proofErr w:type="spellEnd"/>
      <w:r w:rsidR="00E65BA5" w:rsidRPr="006653C2">
        <w:t xml:space="preserve"> </w:t>
      </w:r>
      <w:proofErr w:type="spellStart"/>
      <w:r w:rsidR="00E65BA5" w:rsidRPr="006653C2">
        <w:rPr>
          <w:i/>
        </w:rPr>
        <w:t>Buteo</w:t>
      </w:r>
      <w:proofErr w:type="spellEnd"/>
      <w:r w:rsidR="00E65BA5" w:rsidRPr="006653C2">
        <w:rPr>
          <w:i/>
        </w:rPr>
        <w:t xml:space="preserve"> </w:t>
      </w:r>
      <w:proofErr w:type="spellStart"/>
      <w:r w:rsidR="00E65BA5" w:rsidRPr="006653C2">
        <w:rPr>
          <w:i/>
        </w:rPr>
        <w:t>lagopu</w:t>
      </w:r>
      <w:proofErr w:type="spellEnd"/>
      <w:r w:rsidR="00E65BA5">
        <w:t xml:space="preserve">.  Обычный гнездящийся вид. В </w:t>
      </w:r>
      <w:r w:rsidR="00182042">
        <w:t>2018</w:t>
      </w:r>
      <w:r w:rsidR="00E65BA5">
        <w:t xml:space="preserve"> г. на острове</w:t>
      </w:r>
      <w:r w:rsidR="00D251D1">
        <w:t xml:space="preserve"> в июле и августе</w:t>
      </w:r>
      <w:r w:rsidR="00182042">
        <w:t xml:space="preserve"> взрослые птицы встречались регулярно, но гнёзд найдено не было</w:t>
      </w:r>
      <w:r w:rsidR="001B3C53">
        <w:t>, но птицы державшиеся парой отмечены.</w:t>
      </w:r>
      <w:r w:rsidR="00182042">
        <w:t xml:space="preserve"> В 2017 г. на острове не было встречено ни одной птицы.</w:t>
      </w:r>
      <w:r w:rsidR="00E65BA5">
        <w:t xml:space="preserve"> В 2016 г. – редкий вид, в 2014-15 гг. обычный вид, в 2015 г. отмечено 4 гнезда на участке площадью около 6 км</w:t>
      </w:r>
      <w:proofErr w:type="gramStart"/>
      <w:r w:rsidR="00E65BA5">
        <w:rPr>
          <w:vertAlign w:val="superscript"/>
        </w:rPr>
        <w:t>2</w:t>
      </w:r>
      <w:proofErr w:type="gramEnd"/>
      <w:r w:rsidR="00E65BA5">
        <w:t>.</w:t>
      </w:r>
    </w:p>
    <w:p w:rsidR="00E65BA5" w:rsidRDefault="00E65BA5" w:rsidP="00E65BA5">
      <w:pPr>
        <w:ind w:firstLine="709"/>
        <w:jc w:val="both"/>
      </w:pPr>
    </w:p>
    <w:p w:rsidR="00E65BA5" w:rsidRDefault="00352E62" w:rsidP="00E65BA5">
      <w:pPr>
        <w:ind w:firstLine="709"/>
        <w:jc w:val="both"/>
      </w:pPr>
      <w:r>
        <w:t>24</w:t>
      </w:r>
      <w:r w:rsidR="00E65BA5" w:rsidRPr="00FC17AD">
        <w:t xml:space="preserve">. Беркут </w:t>
      </w:r>
      <w:r w:rsidR="00E65BA5" w:rsidRPr="00FC17AD">
        <w:rPr>
          <w:i/>
          <w:lang w:val="en-US"/>
        </w:rPr>
        <w:t>Aquila</w:t>
      </w:r>
      <w:r w:rsidR="00E65BA5" w:rsidRPr="00FC17AD">
        <w:rPr>
          <w:i/>
        </w:rPr>
        <w:t xml:space="preserve"> </w:t>
      </w:r>
      <w:proofErr w:type="spellStart"/>
      <w:r w:rsidR="00E65BA5" w:rsidRPr="00FC17AD">
        <w:rPr>
          <w:i/>
          <w:lang w:val="en-US"/>
        </w:rPr>
        <w:t>chrysaetos</w:t>
      </w:r>
      <w:proofErr w:type="spellEnd"/>
      <w:r w:rsidR="00E65BA5" w:rsidRPr="00C40B3C">
        <w:rPr>
          <w:i/>
        </w:rPr>
        <w:t xml:space="preserve">. </w:t>
      </w:r>
      <w:r w:rsidR="00D251D1">
        <w:t xml:space="preserve">Не </w:t>
      </w:r>
      <w:proofErr w:type="gramStart"/>
      <w:r w:rsidR="00D251D1">
        <w:t>встречен</w:t>
      </w:r>
      <w:proofErr w:type="gramEnd"/>
      <w:r w:rsidR="00D251D1">
        <w:t>.</w:t>
      </w:r>
    </w:p>
    <w:p w:rsidR="00E65BA5" w:rsidRPr="003867C1" w:rsidRDefault="00E65BA5" w:rsidP="00E65BA5">
      <w:pPr>
        <w:ind w:firstLine="709"/>
        <w:jc w:val="both"/>
      </w:pPr>
    </w:p>
    <w:p w:rsidR="00E65BA5" w:rsidRDefault="00352E62" w:rsidP="00E65BA5">
      <w:pPr>
        <w:ind w:firstLine="709"/>
        <w:jc w:val="both"/>
      </w:pPr>
      <w:r>
        <w:t>25</w:t>
      </w:r>
      <w:r w:rsidR="00E65BA5" w:rsidRPr="00FC17AD">
        <w:t xml:space="preserve">. </w:t>
      </w:r>
      <w:proofErr w:type="gramStart"/>
      <w:r w:rsidR="00E65BA5" w:rsidRPr="00FC17AD">
        <w:t>Орлан-белохвост</w:t>
      </w:r>
      <w:proofErr w:type="gramEnd"/>
      <w:r w:rsidR="00E65BA5" w:rsidRPr="00FC17AD">
        <w:t xml:space="preserve"> </w:t>
      </w:r>
      <w:proofErr w:type="spellStart"/>
      <w:r w:rsidR="00E65BA5" w:rsidRPr="00FC17AD">
        <w:rPr>
          <w:i/>
        </w:rPr>
        <w:t>Haliaeetus</w:t>
      </w:r>
      <w:proofErr w:type="spellEnd"/>
      <w:r w:rsidR="00E65BA5" w:rsidRPr="00FC17AD">
        <w:rPr>
          <w:i/>
        </w:rPr>
        <w:t xml:space="preserve"> </w:t>
      </w:r>
      <w:proofErr w:type="spellStart"/>
      <w:r w:rsidR="00E65BA5" w:rsidRPr="00FC17AD">
        <w:rPr>
          <w:i/>
        </w:rPr>
        <w:t>albicilla</w:t>
      </w:r>
      <w:proofErr w:type="spellEnd"/>
      <w:r w:rsidR="00E65BA5">
        <w:t xml:space="preserve">. </w:t>
      </w:r>
      <w:r w:rsidR="00E65BA5" w:rsidRPr="0093254D">
        <w:t>Предположительно 4 молодые, скорее всего, полувзрослые (судя по пё</w:t>
      </w:r>
      <w:r w:rsidR="00EB2654">
        <w:t>строму оперению) птицы регулярно встречались</w:t>
      </w:r>
      <w:r w:rsidR="00E65BA5" w:rsidRPr="0093254D">
        <w:t xml:space="preserve"> в </w:t>
      </w:r>
      <w:r w:rsidR="00D251D1">
        <w:t>западной части острова</w:t>
      </w:r>
      <w:r w:rsidR="00EB2654">
        <w:t>,</w:t>
      </w:r>
      <w:r w:rsidR="00D251D1">
        <w:t xml:space="preserve"> в бассейнах рек Большая Южная, Малая Южная, Переправа, Шокальского</w:t>
      </w:r>
      <w:r w:rsidR="00E65BA5" w:rsidRPr="0093254D">
        <w:t xml:space="preserve"> весь период наблюдений.</w:t>
      </w:r>
      <w:r w:rsidR="003A28F8">
        <w:t xml:space="preserve"> 1 августа, почти одновременно, в 14 часов и 14.20 были встречены 3 птицы: 1 в пойме р. Шокальского </w:t>
      </w:r>
      <w:r w:rsidR="00EB2654">
        <w:t>и 2 в пойме р. Большая Южная, на расстоянии около 25 км друг от друга.</w:t>
      </w:r>
      <w:r w:rsidR="003A28F8">
        <w:t xml:space="preserve"> </w:t>
      </w:r>
    </w:p>
    <w:p w:rsidR="00E65BA5" w:rsidRDefault="00E65BA5" w:rsidP="00E65BA5">
      <w:pPr>
        <w:ind w:firstLine="709"/>
        <w:jc w:val="both"/>
      </w:pPr>
    </w:p>
    <w:p w:rsidR="00E65BA5" w:rsidRPr="00EB2654" w:rsidRDefault="00352E62" w:rsidP="00E65BA5">
      <w:pPr>
        <w:ind w:firstLine="709"/>
        <w:jc w:val="both"/>
      </w:pPr>
      <w:r>
        <w:t>26</w:t>
      </w:r>
      <w:r w:rsidR="00E65BA5" w:rsidRPr="00EB2654">
        <w:t xml:space="preserve">. </w:t>
      </w:r>
      <w:r w:rsidR="00E65BA5" w:rsidRPr="00FC17AD">
        <w:t>Кречет</w:t>
      </w:r>
      <w:r w:rsidR="00E65BA5" w:rsidRPr="00EB2654">
        <w:t xml:space="preserve"> </w:t>
      </w:r>
      <w:r w:rsidR="00E65BA5" w:rsidRPr="00FC17AD">
        <w:rPr>
          <w:lang w:val="en-US"/>
        </w:rPr>
        <w:t>Falco</w:t>
      </w:r>
      <w:r w:rsidR="00E65BA5" w:rsidRPr="00EB2654">
        <w:t xml:space="preserve"> </w:t>
      </w:r>
      <w:proofErr w:type="spellStart"/>
      <w:r w:rsidR="00E65BA5" w:rsidRPr="00FC17AD">
        <w:rPr>
          <w:i/>
          <w:lang w:val="en-US"/>
        </w:rPr>
        <w:t>rusticolus</w:t>
      </w:r>
      <w:proofErr w:type="spellEnd"/>
      <w:r w:rsidR="00E65BA5" w:rsidRPr="00EB2654">
        <w:t>.</w:t>
      </w:r>
      <w:r w:rsidR="00EB2654" w:rsidRPr="00EB2654">
        <w:t xml:space="preserve"> </w:t>
      </w:r>
      <w:r w:rsidR="00EB2654">
        <w:t xml:space="preserve">Не </w:t>
      </w:r>
      <w:proofErr w:type="gramStart"/>
      <w:r w:rsidR="00EB2654">
        <w:t>встречен</w:t>
      </w:r>
      <w:proofErr w:type="gramEnd"/>
      <w:r w:rsidR="00EB2654">
        <w:t>.</w:t>
      </w:r>
    </w:p>
    <w:p w:rsidR="00E65BA5" w:rsidRPr="00EB2654" w:rsidRDefault="00E65BA5" w:rsidP="00E65BA5">
      <w:pPr>
        <w:ind w:firstLine="709"/>
        <w:jc w:val="both"/>
      </w:pPr>
    </w:p>
    <w:p w:rsidR="00E65BA5" w:rsidRPr="00C23CB8" w:rsidRDefault="00352E62" w:rsidP="00E65BA5">
      <w:pPr>
        <w:ind w:firstLine="709"/>
        <w:jc w:val="both"/>
      </w:pPr>
      <w:r>
        <w:lastRenderedPageBreak/>
        <w:t>27</w:t>
      </w:r>
      <w:r w:rsidR="00E65BA5" w:rsidRPr="00C23CB8">
        <w:t xml:space="preserve">. </w:t>
      </w:r>
      <w:r w:rsidR="00E65BA5" w:rsidRPr="00FD565B">
        <w:t>Сапсан</w:t>
      </w:r>
      <w:r w:rsidR="00E65BA5" w:rsidRPr="00C23CB8">
        <w:t xml:space="preserve"> </w:t>
      </w:r>
      <w:r w:rsidR="00E65BA5" w:rsidRPr="00FD565B">
        <w:rPr>
          <w:i/>
          <w:lang w:val="en-US"/>
        </w:rPr>
        <w:t>Falco</w:t>
      </w:r>
      <w:r w:rsidR="00E65BA5" w:rsidRPr="00C23CB8">
        <w:rPr>
          <w:i/>
        </w:rPr>
        <w:t xml:space="preserve"> </w:t>
      </w:r>
      <w:proofErr w:type="spellStart"/>
      <w:r w:rsidR="00E65BA5" w:rsidRPr="00FD565B">
        <w:rPr>
          <w:i/>
          <w:lang w:val="en-US"/>
        </w:rPr>
        <w:t>peregrinus</w:t>
      </w:r>
      <w:proofErr w:type="spellEnd"/>
      <w:r w:rsidR="00E65BA5" w:rsidRPr="00C23CB8">
        <w:t xml:space="preserve">. </w:t>
      </w:r>
      <w:r w:rsidR="00C23CB8">
        <w:t>1 взрослая птица встречена 25 июля в пойме р. Переправа.</w:t>
      </w:r>
      <w:r w:rsidR="00FF7A9F">
        <w:t xml:space="preserve"> 3 птицы, предположительно молодые, встречены на строениях кордона 31 июля.</w:t>
      </w:r>
      <w:r w:rsidR="00BC44B9">
        <w:t xml:space="preserve"> Держались недолго, менее часа.</w:t>
      </w:r>
    </w:p>
    <w:p w:rsidR="00675377" w:rsidRPr="00C23CB8" w:rsidRDefault="00675377" w:rsidP="00E65BA5">
      <w:pPr>
        <w:ind w:firstLine="709"/>
        <w:jc w:val="both"/>
      </w:pPr>
    </w:p>
    <w:p w:rsidR="00E65BA5" w:rsidRPr="00C23CB8" w:rsidRDefault="00352E62" w:rsidP="00E65BA5">
      <w:pPr>
        <w:ind w:firstLine="709"/>
        <w:jc w:val="both"/>
      </w:pPr>
      <w:r>
        <w:t>28</w:t>
      </w:r>
      <w:r w:rsidR="00E65BA5" w:rsidRPr="00C23CB8">
        <w:t xml:space="preserve">. </w:t>
      </w:r>
      <w:r w:rsidR="00E65BA5" w:rsidRPr="00FD565B">
        <w:t>Белая</w:t>
      </w:r>
      <w:r w:rsidR="00E65BA5" w:rsidRPr="00C23CB8">
        <w:t xml:space="preserve"> </w:t>
      </w:r>
      <w:r w:rsidR="00E65BA5" w:rsidRPr="00FD565B">
        <w:t>куропатка</w:t>
      </w:r>
      <w:r w:rsidR="00E65BA5" w:rsidRPr="00C23CB8">
        <w:t xml:space="preserve"> </w:t>
      </w:r>
      <w:proofErr w:type="spellStart"/>
      <w:r w:rsidR="00E65BA5" w:rsidRPr="00FD565B">
        <w:rPr>
          <w:i/>
          <w:lang w:val="en-US"/>
        </w:rPr>
        <w:t>Lagopus</w:t>
      </w:r>
      <w:proofErr w:type="spellEnd"/>
      <w:r w:rsidR="00E65BA5" w:rsidRPr="00C23CB8">
        <w:rPr>
          <w:i/>
        </w:rPr>
        <w:t xml:space="preserve"> </w:t>
      </w:r>
      <w:proofErr w:type="spellStart"/>
      <w:r w:rsidR="00E65BA5" w:rsidRPr="00FD565B">
        <w:rPr>
          <w:i/>
          <w:lang w:val="en-US"/>
        </w:rPr>
        <w:t>lagopus</w:t>
      </w:r>
      <w:proofErr w:type="spellEnd"/>
      <w:r w:rsidR="00E65BA5" w:rsidRPr="00C23CB8">
        <w:t>.</w:t>
      </w:r>
      <w:r w:rsidR="00BC44B9">
        <w:t xml:space="preserve"> Не </w:t>
      </w:r>
      <w:proofErr w:type="gramStart"/>
      <w:r w:rsidR="00BC44B9">
        <w:t>встречена</w:t>
      </w:r>
      <w:proofErr w:type="gramEnd"/>
      <w:r w:rsidR="00BC44B9">
        <w:t>.</w:t>
      </w:r>
    </w:p>
    <w:p w:rsidR="00E65BA5" w:rsidRPr="00C23CB8" w:rsidRDefault="00E65BA5" w:rsidP="00E65BA5">
      <w:pPr>
        <w:ind w:firstLine="709"/>
        <w:jc w:val="both"/>
      </w:pPr>
    </w:p>
    <w:p w:rsidR="00E65BA5" w:rsidRDefault="00352E62" w:rsidP="00E65BA5">
      <w:pPr>
        <w:ind w:firstLine="709"/>
        <w:jc w:val="both"/>
      </w:pPr>
      <w:r>
        <w:t>29</w:t>
      </w:r>
      <w:r w:rsidR="00E65BA5" w:rsidRPr="00AE2A29">
        <w:t xml:space="preserve">. </w:t>
      </w:r>
      <w:proofErr w:type="spellStart"/>
      <w:r w:rsidR="00E65BA5" w:rsidRPr="00AE2A29">
        <w:t>Тундряная</w:t>
      </w:r>
      <w:proofErr w:type="spellEnd"/>
      <w:r w:rsidR="00E65BA5" w:rsidRPr="00AE2A29">
        <w:t xml:space="preserve"> куропатка </w:t>
      </w:r>
      <w:proofErr w:type="spellStart"/>
      <w:r w:rsidR="00E65BA5" w:rsidRPr="00AE2A29">
        <w:rPr>
          <w:i/>
          <w:lang w:val="en-US"/>
        </w:rPr>
        <w:t>Lagopus</w:t>
      </w:r>
      <w:proofErr w:type="spellEnd"/>
      <w:r w:rsidR="00E65BA5" w:rsidRPr="00AE2A29">
        <w:rPr>
          <w:i/>
        </w:rPr>
        <w:t xml:space="preserve"> </w:t>
      </w:r>
      <w:proofErr w:type="spellStart"/>
      <w:r w:rsidR="00E65BA5" w:rsidRPr="00AE2A29">
        <w:rPr>
          <w:i/>
          <w:lang w:val="en-US"/>
        </w:rPr>
        <w:t>mutus</w:t>
      </w:r>
      <w:proofErr w:type="spellEnd"/>
      <w:r w:rsidR="00E65BA5" w:rsidRPr="00AE2A29">
        <w:t>.</w:t>
      </w:r>
      <w:r w:rsidR="0051588C" w:rsidRPr="00C23CB8">
        <w:t xml:space="preserve"> </w:t>
      </w:r>
      <w:r w:rsidR="001B3C53">
        <w:t xml:space="preserve"> Редкий, гнездящийся вид. </w:t>
      </w:r>
      <w:r w:rsidR="0051588C">
        <w:t>Птицы с выводком отмечены 21 июля, в прибрежном овраге</w:t>
      </w:r>
      <w:r w:rsidR="000A76EC">
        <w:t xml:space="preserve"> (</w:t>
      </w:r>
      <w:r w:rsidR="00C77D45">
        <w:t>8</w:t>
      </w:r>
      <w:r w:rsidR="000A76EC">
        <w:t xml:space="preserve"> птенцов)</w:t>
      </w:r>
      <w:r w:rsidR="0051588C">
        <w:t>,</w:t>
      </w:r>
      <w:r w:rsidR="000A76EC">
        <w:t xml:space="preserve"> ещё два выводка встречены в августе </w:t>
      </w:r>
      <w:r w:rsidR="00EE2692">
        <w:t>(3</w:t>
      </w:r>
      <w:r w:rsidR="00FF7A9F">
        <w:t xml:space="preserve"> и 9 птенцов) на береговых террасах рек Переправа и Шокальского.</w:t>
      </w:r>
      <w:r w:rsidR="0051588C">
        <w:t xml:space="preserve">  </w:t>
      </w:r>
      <w:r w:rsidR="00C77D45">
        <w:t>Птенцы на крыле отмечены 5</w:t>
      </w:r>
      <w:r w:rsidR="002E1C2B">
        <w:t xml:space="preserve"> августа.</w:t>
      </w:r>
    </w:p>
    <w:p w:rsidR="000A76EC" w:rsidRDefault="000A76EC" w:rsidP="00E65BA5">
      <w:pPr>
        <w:ind w:firstLine="709"/>
        <w:jc w:val="both"/>
      </w:pPr>
    </w:p>
    <w:p w:rsidR="00E65BA5" w:rsidRDefault="00352E62" w:rsidP="00E65BA5">
      <w:pPr>
        <w:ind w:firstLine="709"/>
        <w:jc w:val="both"/>
      </w:pPr>
      <w:r>
        <w:t>30</w:t>
      </w:r>
      <w:r w:rsidR="00E65BA5" w:rsidRPr="00FD565B">
        <w:t xml:space="preserve">. </w:t>
      </w:r>
      <w:proofErr w:type="spellStart"/>
      <w:r w:rsidR="00E65BA5" w:rsidRPr="00FD565B">
        <w:t>Тулес</w:t>
      </w:r>
      <w:proofErr w:type="spellEnd"/>
      <w:r w:rsidR="00E65BA5" w:rsidRPr="00FD565B">
        <w:t xml:space="preserve"> </w:t>
      </w:r>
      <w:proofErr w:type="spellStart"/>
      <w:r w:rsidR="00E65BA5" w:rsidRPr="00FD565B">
        <w:rPr>
          <w:i/>
        </w:rPr>
        <w:t>Pluvialis</w:t>
      </w:r>
      <w:proofErr w:type="spellEnd"/>
      <w:r w:rsidR="00E65BA5" w:rsidRPr="00FD565B">
        <w:rPr>
          <w:i/>
        </w:rPr>
        <w:t xml:space="preserve"> </w:t>
      </w:r>
      <w:proofErr w:type="spellStart"/>
      <w:r w:rsidR="00E65BA5" w:rsidRPr="00FD565B">
        <w:rPr>
          <w:i/>
        </w:rPr>
        <w:t>squatarola</w:t>
      </w:r>
      <w:proofErr w:type="spellEnd"/>
      <w:r w:rsidR="00E65BA5">
        <w:t>. Обычный гнездящийся вид.</w:t>
      </w:r>
      <w:r w:rsidR="009E60DF">
        <w:t xml:space="preserve"> Встречается на водоразделах, пойменных террасах, в поймах верховьев рек. </w:t>
      </w:r>
    </w:p>
    <w:p w:rsidR="00E65BA5" w:rsidRDefault="00E65BA5" w:rsidP="00E65BA5">
      <w:pPr>
        <w:ind w:firstLine="709"/>
        <w:jc w:val="both"/>
      </w:pPr>
    </w:p>
    <w:p w:rsidR="00E65BA5" w:rsidRDefault="00352E62" w:rsidP="00E65BA5">
      <w:pPr>
        <w:ind w:firstLine="709"/>
        <w:jc w:val="both"/>
      </w:pPr>
      <w:r>
        <w:t>31</w:t>
      </w:r>
      <w:r w:rsidR="00E65BA5" w:rsidRPr="00FD565B">
        <w:t xml:space="preserve">. </w:t>
      </w:r>
      <w:proofErr w:type="spellStart"/>
      <w:r w:rsidR="00E65BA5" w:rsidRPr="00FD565B">
        <w:t>Бурокрылая</w:t>
      </w:r>
      <w:proofErr w:type="spellEnd"/>
      <w:r w:rsidR="00E65BA5" w:rsidRPr="00FD565B">
        <w:t xml:space="preserve"> ржанка </w:t>
      </w:r>
      <w:proofErr w:type="spellStart"/>
      <w:r w:rsidR="00E65BA5" w:rsidRPr="00FD565B">
        <w:rPr>
          <w:i/>
        </w:rPr>
        <w:t>Pluvialis</w:t>
      </w:r>
      <w:proofErr w:type="spellEnd"/>
      <w:r w:rsidR="00E65BA5" w:rsidRPr="00FD565B">
        <w:rPr>
          <w:i/>
        </w:rPr>
        <w:t xml:space="preserve"> </w:t>
      </w:r>
      <w:proofErr w:type="spellStart"/>
      <w:r w:rsidR="00E65BA5" w:rsidRPr="00FD565B">
        <w:rPr>
          <w:i/>
        </w:rPr>
        <w:t>fulva</w:t>
      </w:r>
      <w:proofErr w:type="spellEnd"/>
      <w:r w:rsidR="00E65BA5">
        <w:t>.</w:t>
      </w:r>
      <w:r w:rsidR="009E60DF">
        <w:t xml:space="preserve"> Не </w:t>
      </w:r>
      <w:proofErr w:type="gramStart"/>
      <w:r w:rsidR="009E60DF">
        <w:t>встречена</w:t>
      </w:r>
      <w:proofErr w:type="gramEnd"/>
      <w:r w:rsidR="009E60DF">
        <w:t>.</w:t>
      </w:r>
    </w:p>
    <w:p w:rsidR="00E65BA5" w:rsidRDefault="00E65BA5" w:rsidP="00E65BA5">
      <w:pPr>
        <w:ind w:firstLine="709"/>
        <w:jc w:val="both"/>
      </w:pPr>
    </w:p>
    <w:p w:rsidR="00E65BA5" w:rsidRDefault="00352E62" w:rsidP="00E65BA5">
      <w:pPr>
        <w:ind w:firstLine="709"/>
        <w:jc w:val="both"/>
      </w:pPr>
      <w:r>
        <w:t>32</w:t>
      </w:r>
      <w:r w:rsidR="00E65BA5" w:rsidRPr="00FD565B">
        <w:t xml:space="preserve">. Золотистая ржанка </w:t>
      </w:r>
      <w:proofErr w:type="spellStart"/>
      <w:r w:rsidR="00E65BA5" w:rsidRPr="00FD565B">
        <w:rPr>
          <w:i/>
          <w:lang w:val="en-US"/>
        </w:rPr>
        <w:t>Pluvialis</w:t>
      </w:r>
      <w:proofErr w:type="spellEnd"/>
      <w:r w:rsidR="00E65BA5" w:rsidRPr="009F7793">
        <w:rPr>
          <w:i/>
        </w:rPr>
        <w:t xml:space="preserve"> </w:t>
      </w:r>
      <w:proofErr w:type="spellStart"/>
      <w:r w:rsidR="00E65BA5" w:rsidRPr="00FD565B">
        <w:rPr>
          <w:i/>
          <w:lang w:val="en-US"/>
        </w:rPr>
        <w:t>apricaria</w:t>
      </w:r>
      <w:proofErr w:type="spellEnd"/>
      <w:r w:rsidR="00E65BA5">
        <w:t>.</w:t>
      </w:r>
      <w:r w:rsidR="009E60DF">
        <w:t xml:space="preserve"> Не </w:t>
      </w:r>
      <w:proofErr w:type="gramStart"/>
      <w:r w:rsidR="009E60DF">
        <w:t>встречена</w:t>
      </w:r>
      <w:proofErr w:type="gramEnd"/>
      <w:r w:rsidR="009E60DF">
        <w:t>.</w:t>
      </w:r>
    </w:p>
    <w:p w:rsidR="00E65BA5" w:rsidRDefault="00E65BA5" w:rsidP="00E65BA5">
      <w:pPr>
        <w:ind w:firstLine="709"/>
        <w:jc w:val="both"/>
      </w:pPr>
    </w:p>
    <w:p w:rsidR="00E65BA5" w:rsidRPr="004D52CE" w:rsidRDefault="00352E62" w:rsidP="00E65BA5">
      <w:pPr>
        <w:ind w:firstLine="709"/>
        <w:jc w:val="both"/>
      </w:pPr>
      <w:r>
        <w:t>33</w:t>
      </w:r>
      <w:r w:rsidR="00E65BA5" w:rsidRPr="0093254D">
        <w:t xml:space="preserve">. </w:t>
      </w:r>
      <w:r w:rsidR="00E65BA5" w:rsidRPr="00FD565B">
        <w:t>Галстучник</w:t>
      </w:r>
      <w:r w:rsidR="00E65BA5" w:rsidRPr="0093254D">
        <w:t xml:space="preserve"> </w:t>
      </w:r>
      <w:proofErr w:type="spellStart"/>
      <w:r w:rsidR="00E65BA5" w:rsidRPr="009F7793">
        <w:rPr>
          <w:i/>
          <w:lang w:val="en-US"/>
        </w:rPr>
        <w:t>Charadrius</w:t>
      </w:r>
      <w:proofErr w:type="spellEnd"/>
      <w:r w:rsidR="00E65BA5" w:rsidRPr="0093254D">
        <w:rPr>
          <w:i/>
        </w:rPr>
        <w:t xml:space="preserve"> </w:t>
      </w:r>
      <w:proofErr w:type="spellStart"/>
      <w:r w:rsidR="00E65BA5" w:rsidRPr="009F7793">
        <w:rPr>
          <w:i/>
          <w:lang w:val="en-US"/>
        </w:rPr>
        <w:t>hiaricula</w:t>
      </w:r>
      <w:proofErr w:type="spellEnd"/>
      <w:r w:rsidR="00E65BA5" w:rsidRPr="0093254D">
        <w:t>.</w:t>
      </w:r>
      <w:r w:rsidR="00E65BA5">
        <w:t xml:space="preserve"> Многочисленный гнездящийся вид. </w:t>
      </w:r>
      <w:r w:rsidR="009E60DF">
        <w:t xml:space="preserve">Гнездится и держится вблизи побережья, в устьях рек и береговых оврагов. </w:t>
      </w:r>
      <w:r w:rsidR="00E65BA5" w:rsidRPr="004D52CE">
        <w:t>Птенцы в гнёздах – 21-</w:t>
      </w:r>
      <w:r w:rsidR="00E65BA5">
        <w:t>23</w:t>
      </w:r>
      <w:r w:rsidR="00E65BA5" w:rsidRPr="004D52CE">
        <w:t xml:space="preserve"> июля.</w:t>
      </w:r>
    </w:p>
    <w:p w:rsidR="00E65BA5" w:rsidRPr="0093254D" w:rsidRDefault="00E65BA5" w:rsidP="00E65BA5">
      <w:pPr>
        <w:ind w:firstLine="709"/>
        <w:jc w:val="both"/>
      </w:pPr>
    </w:p>
    <w:p w:rsidR="00E65BA5" w:rsidRPr="009E60DF" w:rsidRDefault="00352E62" w:rsidP="00E65BA5">
      <w:pPr>
        <w:ind w:firstLine="709"/>
        <w:jc w:val="both"/>
      </w:pPr>
      <w:r>
        <w:t>34</w:t>
      </w:r>
      <w:r w:rsidR="00E65BA5" w:rsidRPr="00A56F6E">
        <w:t xml:space="preserve">. </w:t>
      </w:r>
      <w:proofErr w:type="spellStart"/>
      <w:r w:rsidR="00E65BA5" w:rsidRPr="00FD565B">
        <w:t>Хрустан</w:t>
      </w:r>
      <w:proofErr w:type="spellEnd"/>
      <w:r w:rsidR="00E65BA5" w:rsidRPr="00A56F6E">
        <w:t xml:space="preserve"> </w:t>
      </w:r>
      <w:proofErr w:type="spellStart"/>
      <w:r w:rsidR="00E65BA5" w:rsidRPr="00FD565B">
        <w:rPr>
          <w:i/>
          <w:lang w:val="en-US"/>
        </w:rPr>
        <w:t>Eudromias</w:t>
      </w:r>
      <w:proofErr w:type="spellEnd"/>
      <w:r w:rsidR="00E65BA5" w:rsidRPr="00A56F6E">
        <w:rPr>
          <w:i/>
        </w:rPr>
        <w:t xml:space="preserve"> </w:t>
      </w:r>
      <w:proofErr w:type="spellStart"/>
      <w:r w:rsidR="00E65BA5" w:rsidRPr="00FD565B">
        <w:rPr>
          <w:i/>
          <w:lang w:val="en-US"/>
        </w:rPr>
        <w:t>morinellus</w:t>
      </w:r>
      <w:proofErr w:type="spellEnd"/>
      <w:r w:rsidR="00E65BA5" w:rsidRPr="00A56F6E">
        <w:t>.</w:t>
      </w:r>
      <w:r w:rsidR="009E60DF" w:rsidRPr="00A56F6E">
        <w:t xml:space="preserve"> </w:t>
      </w:r>
      <w:r w:rsidR="009E60DF">
        <w:t xml:space="preserve">Не </w:t>
      </w:r>
      <w:proofErr w:type="gramStart"/>
      <w:r w:rsidR="009E60DF">
        <w:t>встречен</w:t>
      </w:r>
      <w:proofErr w:type="gramEnd"/>
      <w:r w:rsidR="009E60DF">
        <w:t>.</w:t>
      </w:r>
    </w:p>
    <w:p w:rsidR="00E65BA5" w:rsidRPr="00A56F6E" w:rsidRDefault="00E65BA5" w:rsidP="00E65BA5">
      <w:pPr>
        <w:ind w:firstLine="709"/>
        <w:jc w:val="both"/>
      </w:pPr>
    </w:p>
    <w:p w:rsidR="00E65BA5" w:rsidRDefault="00352E62" w:rsidP="00E65BA5">
      <w:pPr>
        <w:ind w:firstLine="709"/>
        <w:jc w:val="both"/>
      </w:pPr>
      <w:r>
        <w:t>35</w:t>
      </w:r>
      <w:r w:rsidR="00E65BA5" w:rsidRPr="00A56F6E">
        <w:t xml:space="preserve">. </w:t>
      </w:r>
      <w:proofErr w:type="spellStart"/>
      <w:r w:rsidR="00E65BA5" w:rsidRPr="00FD565B">
        <w:t>Камнешарка</w:t>
      </w:r>
      <w:proofErr w:type="spellEnd"/>
      <w:r w:rsidR="00E65BA5" w:rsidRPr="00A56F6E">
        <w:t xml:space="preserve"> </w:t>
      </w:r>
      <w:proofErr w:type="spellStart"/>
      <w:r w:rsidR="00E65BA5" w:rsidRPr="009F7793">
        <w:rPr>
          <w:i/>
          <w:lang w:val="en-US"/>
        </w:rPr>
        <w:t>Arenaria</w:t>
      </w:r>
      <w:proofErr w:type="spellEnd"/>
      <w:r w:rsidR="00E65BA5" w:rsidRPr="00A56F6E">
        <w:rPr>
          <w:i/>
        </w:rPr>
        <w:t xml:space="preserve"> </w:t>
      </w:r>
      <w:proofErr w:type="spellStart"/>
      <w:r w:rsidR="00E65BA5" w:rsidRPr="009F7793">
        <w:rPr>
          <w:i/>
          <w:lang w:val="en-US"/>
        </w:rPr>
        <w:t>interpres</w:t>
      </w:r>
      <w:proofErr w:type="spellEnd"/>
      <w:r w:rsidR="00E65BA5" w:rsidRPr="00A56F6E">
        <w:t xml:space="preserve">. </w:t>
      </w:r>
      <w:r w:rsidR="00E65BA5">
        <w:t>Обычный</w:t>
      </w:r>
      <w:r w:rsidR="00E65BA5" w:rsidRPr="00B2159B">
        <w:t xml:space="preserve"> </w:t>
      </w:r>
      <w:r w:rsidR="00E65BA5">
        <w:t>гнездящийся</w:t>
      </w:r>
      <w:r w:rsidR="00E65BA5" w:rsidRPr="00B2159B">
        <w:t xml:space="preserve"> </w:t>
      </w:r>
      <w:r w:rsidR="00E65BA5">
        <w:t>вид</w:t>
      </w:r>
      <w:r w:rsidR="00E65BA5" w:rsidRPr="00B2159B">
        <w:t xml:space="preserve">. </w:t>
      </w:r>
      <w:r w:rsidR="00E65BA5">
        <w:t xml:space="preserve">Гнездящиеся пары встречались как в долинах рек, так и в сухих тундрах на водоразделах. </w:t>
      </w:r>
    </w:p>
    <w:p w:rsidR="009E60DF" w:rsidRPr="00D14E20" w:rsidRDefault="009E60DF" w:rsidP="00E65BA5">
      <w:pPr>
        <w:ind w:firstLine="709"/>
        <w:jc w:val="both"/>
      </w:pPr>
    </w:p>
    <w:p w:rsidR="00E65BA5" w:rsidRPr="003764F6" w:rsidRDefault="00352E62" w:rsidP="00E65BA5">
      <w:pPr>
        <w:ind w:firstLine="709"/>
        <w:jc w:val="both"/>
      </w:pPr>
      <w:r>
        <w:t>36</w:t>
      </w:r>
      <w:r w:rsidR="00E65BA5" w:rsidRPr="003764F6">
        <w:t xml:space="preserve">. </w:t>
      </w:r>
      <w:r w:rsidR="00E65BA5" w:rsidRPr="00FD565B">
        <w:t>Фифи</w:t>
      </w:r>
      <w:r w:rsidR="00E65BA5" w:rsidRPr="003764F6">
        <w:t xml:space="preserve"> </w:t>
      </w:r>
      <w:proofErr w:type="spellStart"/>
      <w:r w:rsidR="00E65BA5" w:rsidRPr="00FD565B">
        <w:rPr>
          <w:i/>
          <w:lang w:val="en-US"/>
        </w:rPr>
        <w:t>Tringa</w:t>
      </w:r>
      <w:proofErr w:type="spellEnd"/>
      <w:r w:rsidR="00E65BA5" w:rsidRPr="003764F6">
        <w:rPr>
          <w:i/>
        </w:rPr>
        <w:t xml:space="preserve"> </w:t>
      </w:r>
      <w:proofErr w:type="spellStart"/>
      <w:r w:rsidR="00E65BA5" w:rsidRPr="00FD565B">
        <w:rPr>
          <w:i/>
          <w:lang w:val="en-US"/>
        </w:rPr>
        <w:t>glareola</w:t>
      </w:r>
      <w:proofErr w:type="spellEnd"/>
      <w:r w:rsidR="00E65BA5" w:rsidRPr="003764F6">
        <w:t>.</w:t>
      </w:r>
      <w:r w:rsidR="009E60DF">
        <w:t xml:space="preserve"> Не </w:t>
      </w:r>
      <w:proofErr w:type="gramStart"/>
      <w:r w:rsidR="009E60DF">
        <w:t>встречен</w:t>
      </w:r>
      <w:proofErr w:type="gramEnd"/>
      <w:r w:rsidR="009E60DF">
        <w:t>.</w:t>
      </w:r>
    </w:p>
    <w:p w:rsidR="00E65BA5" w:rsidRPr="003764F6" w:rsidRDefault="00E65BA5" w:rsidP="00E65BA5">
      <w:pPr>
        <w:ind w:firstLine="709"/>
        <w:jc w:val="both"/>
      </w:pPr>
    </w:p>
    <w:p w:rsidR="00E65BA5" w:rsidRPr="003764F6" w:rsidRDefault="00352E62" w:rsidP="00E65BA5">
      <w:pPr>
        <w:ind w:firstLine="709"/>
        <w:jc w:val="both"/>
      </w:pPr>
      <w:r>
        <w:t>37</w:t>
      </w:r>
      <w:r w:rsidR="00E65BA5" w:rsidRPr="003764F6">
        <w:t xml:space="preserve">. </w:t>
      </w:r>
      <w:r w:rsidR="00E65BA5" w:rsidRPr="006709D8">
        <w:t>Щёголь</w:t>
      </w:r>
      <w:r w:rsidR="00E65BA5" w:rsidRPr="003764F6">
        <w:t xml:space="preserve"> </w:t>
      </w:r>
      <w:proofErr w:type="spellStart"/>
      <w:r w:rsidR="00E65BA5" w:rsidRPr="006709D8">
        <w:rPr>
          <w:i/>
          <w:lang w:val="en-US"/>
        </w:rPr>
        <w:t>Tringa</w:t>
      </w:r>
      <w:proofErr w:type="spellEnd"/>
      <w:r w:rsidR="00E65BA5" w:rsidRPr="003764F6">
        <w:rPr>
          <w:i/>
        </w:rPr>
        <w:t xml:space="preserve"> </w:t>
      </w:r>
      <w:proofErr w:type="spellStart"/>
      <w:r w:rsidR="00E65BA5" w:rsidRPr="006709D8">
        <w:rPr>
          <w:i/>
          <w:lang w:val="en-US"/>
        </w:rPr>
        <w:t>erythropus</w:t>
      </w:r>
      <w:proofErr w:type="spellEnd"/>
      <w:r w:rsidR="00E65BA5" w:rsidRPr="003764F6">
        <w:t>.</w:t>
      </w:r>
      <w:r w:rsidR="009E60DF">
        <w:t xml:space="preserve"> Не </w:t>
      </w:r>
      <w:proofErr w:type="gramStart"/>
      <w:r w:rsidR="009E60DF">
        <w:t>встречен</w:t>
      </w:r>
      <w:proofErr w:type="gramEnd"/>
      <w:r w:rsidR="009E60DF">
        <w:t>.</w:t>
      </w:r>
    </w:p>
    <w:p w:rsidR="00E65BA5" w:rsidRPr="003764F6" w:rsidRDefault="00E65BA5" w:rsidP="00E65BA5">
      <w:pPr>
        <w:ind w:firstLine="709"/>
        <w:jc w:val="both"/>
      </w:pPr>
    </w:p>
    <w:p w:rsidR="00E65BA5" w:rsidRPr="003764F6" w:rsidRDefault="00352E62" w:rsidP="00E65BA5">
      <w:pPr>
        <w:ind w:firstLine="709"/>
        <w:jc w:val="both"/>
      </w:pPr>
      <w:r>
        <w:t>38</w:t>
      </w:r>
      <w:r w:rsidR="00E65BA5" w:rsidRPr="003764F6">
        <w:t xml:space="preserve">. </w:t>
      </w:r>
      <w:r w:rsidR="00E65BA5" w:rsidRPr="006709D8">
        <w:t>Плосконосый</w:t>
      </w:r>
      <w:r w:rsidR="00E65BA5" w:rsidRPr="003764F6">
        <w:t xml:space="preserve"> </w:t>
      </w:r>
      <w:r w:rsidR="00E65BA5" w:rsidRPr="006709D8">
        <w:t>плавунчик</w:t>
      </w:r>
      <w:r w:rsidR="00E65BA5" w:rsidRPr="003764F6">
        <w:t xml:space="preserve"> </w:t>
      </w:r>
      <w:proofErr w:type="spellStart"/>
      <w:r w:rsidR="00E65BA5" w:rsidRPr="009F7793">
        <w:rPr>
          <w:i/>
          <w:lang w:val="en-US"/>
        </w:rPr>
        <w:t>Phalaropus</w:t>
      </w:r>
      <w:proofErr w:type="spellEnd"/>
      <w:r w:rsidR="00E65BA5" w:rsidRPr="003764F6">
        <w:rPr>
          <w:i/>
        </w:rPr>
        <w:t xml:space="preserve"> </w:t>
      </w:r>
      <w:proofErr w:type="spellStart"/>
      <w:r w:rsidR="00E65BA5" w:rsidRPr="009F7793">
        <w:rPr>
          <w:i/>
          <w:lang w:val="en-US"/>
        </w:rPr>
        <w:t>fulicaria</w:t>
      </w:r>
      <w:proofErr w:type="spellEnd"/>
      <w:r w:rsidR="00E65BA5" w:rsidRPr="003764F6">
        <w:t>.</w:t>
      </w:r>
      <w:r w:rsidR="00AE2A29">
        <w:t xml:space="preserve"> Не </w:t>
      </w:r>
      <w:proofErr w:type="gramStart"/>
      <w:r w:rsidR="00AE2A29">
        <w:t>встречен</w:t>
      </w:r>
      <w:proofErr w:type="gramEnd"/>
      <w:r w:rsidR="00AE2A29">
        <w:t>.</w:t>
      </w:r>
    </w:p>
    <w:p w:rsidR="00E65BA5" w:rsidRPr="003764F6" w:rsidRDefault="00E65BA5" w:rsidP="00E65BA5">
      <w:pPr>
        <w:ind w:firstLine="709"/>
        <w:jc w:val="both"/>
      </w:pPr>
    </w:p>
    <w:p w:rsidR="00E65BA5" w:rsidRDefault="00352E62" w:rsidP="00E65BA5">
      <w:pPr>
        <w:ind w:firstLine="709"/>
        <w:jc w:val="both"/>
      </w:pPr>
      <w:r>
        <w:t>39</w:t>
      </w:r>
      <w:r w:rsidR="00E65BA5" w:rsidRPr="003764F6">
        <w:t xml:space="preserve">. </w:t>
      </w:r>
      <w:r w:rsidR="00E65BA5" w:rsidRPr="006709D8">
        <w:t>Круглоносый</w:t>
      </w:r>
      <w:r w:rsidR="00E65BA5" w:rsidRPr="003764F6">
        <w:t xml:space="preserve"> </w:t>
      </w:r>
      <w:r w:rsidR="00E65BA5" w:rsidRPr="006709D8">
        <w:t>плавунчик</w:t>
      </w:r>
      <w:r w:rsidR="00E65BA5" w:rsidRPr="003764F6">
        <w:t xml:space="preserve"> </w:t>
      </w:r>
      <w:proofErr w:type="spellStart"/>
      <w:r w:rsidR="00E65BA5" w:rsidRPr="009F7793">
        <w:rPr>
          <w:i/>
          <w:lang w:val="en-US"/>
        </w:rPr>
        <w:t>Phalaropus</w:t>
      </w:r>
      <w:proofErr w:type="spellEnd"/>
      <w:r w:rsidR="00E65BA5" w:rsidRPr="003764F6">
        <w:rPr>
          <w:i/>
        </w:rPr>
        <w:t xml:space="preserve"> </w:t>
      </w:r>
      <w:proofErr w:type="spellStart"/>
      <w:r w:rsidR="00E65BA5" w:rsidRPr="009F7793">
        <w:rPr>
          <w:i/>
          <w:lang w:val="en-US"/>
        </w:rPr>
        <w:t>lobatus</w:t>
      </w:r>
      <w:proofErr w:type="spellEnd"/>
      <w:r w:rsidR="00E65BA5" w:rsidRPr="003764F6">
        <w:t xml:space="preserve">. </w:t>
      </w:r>
      <w:r w:rsidR="00AE2A29">
        <w:t>В 2018 г. обычный гнездящийся вид,</w:t>
      </w:r>
      <w:r w:rsidR="00830A82">
        <w:t xml:space="preserve"> </w:t>
      </w:r>
      <w:r w:rsidR="00AE2A29">
        <w:t xml:space="preserve">  встречался на мелководных</w:t>
      </w:r>
      <w:r w:rsidR="00830A82">
        <w:t xml:space="preserve"> пойменных озёрах. Численность птиц в стаях была меньше, чем в 2017 г.</w:t>
      </w:r>
    </w:p>
    <w:p w:rsidR="00E65BA5" w:rsidRPr="00FB02DC" w:rsidRDefault="00E65BA5" w:rsidP="00E65BA5">
      <w:pPr>
        <w:ind w:firstLine="709"/>
        <w:jc w:val="both"/>
      </w:pPr>
    </w:p>
    <w:p w:rsidR="00E65BA5" w:rsidRDefault="00352E62" w:rsidP="00E65BA5">
      <w:pPr>
        <w:ind w:firstLine="709"/>
        <w:jc w:val="both"/>
      </w:pPr>
      <w:r w:rsidRPr="00352E62">
        <w:t>40</w:t>
      </w:r>
      <w:r w:rsidR="00E65BA5" w:rsidRPr="00352E62">
        <w:t xml:space="preserve">. Турухтан </w:t>
      </w:r>
      <w:proofErr w:type="spellStart"/>
      <w:r w:rsidR="00E65BA5" w:rsidRPr="00352E62">
        <w:rPr>
          <w:i/>
          <w:lang w:val="en-US"/>
        </w:rPr>
        <w:t>Philomachus</w:t>
      </w:r>
      <w:proofErr w:type="spellEnd"/>
      <w:r w:rsidR="00E65BA5" w:rsidRPr="00352E62">
        <w:rPr>
          <w:i/>
        </w:rPr>
        <w:t xml:space="preserve"> </w:t>
      </w:r>
      <w:proofErr w:type="spellStart"/>
      <w:r w:rsidR="00E65BA5" w:rsidRPr="00352E62">
        <w:rPr>
          <w:i/>
          <w:lang w:val="en-US"/>
        </w:rPr>
        <w:t>pugnax</w:t>
      </w:r>
      <w:proofErr w:type="spellEnd"/>
      <w:r w:rsidR="00E65BA5" w:rsidRPr="00AB321F">
        <w:t xml:space="preserve">. </w:t>
      </w:r>
      <w:r w:rsidR="00F9552D">
        <w:t xml:space="preserve">Не </w:t>
      </w:r>
      <w:proofErr w:type="gramStart"/>
      <w:r w:rsidR="00F9552D">
        <w:t>встречен</w:t>
      </w:r>
      <w:proofErr w:type="gramEnd"/>
      <w:r w:rsidR="00F9552D">
        <w:t>.</w:t>
      </w:r>
    </w:p>
    <w:p w:rsidR="00E65BA5" w:rsidRPr="00AB321F" w:rsidRDefault="00E65BA5" w:rsidP="00E65BA5">
      <w:pPr>
        <w:ind w:firstLine="709"/>
        <w:jc w:val="both"/>
      </w:pPr>
    </w:p>
    <w:p w:rsidR="00E65BA5" w:rsidRDefault="00352E62" w:rsidP="00E65BA5">
      <w:pPr>
        <w:ind w:firstLine="709"/>
        <w:jc w:val="both"/>
      </w:pPr>
      <w:r>
        <w:t>41</w:t>
      </w:r>
      <w:r w:rsidR="00E65BA5" w:rsidRPr="000D7D55">
        <w:t xml:space="preserve">. </w:t>
      </w:r>
      <w:r w:rsidR="00E65BA5" w:rsidRPr="006709D8">
        <w:t>Кулик</w:t>
      </w:r>
      <w:r w:rsidR="00E65BA5" w:rsidRPr="000D7D55">
        <w:t>-</w:t>
      </w:r>
      <w:r w:rsidR="00E65BA5" w:rsidRPr="006709D8">
        <w:t>воробей</w:t>
      </w:r>
      <w:r w:rsidR="00E65BA5" w:rsidRPr="000D7D55">
        <w:t xml:space="preserve"> </w:t>
      </w:r>
      <w:proofErr w:type="spellStart"/>
      <w:r w:rsidR="00E65BA5" w:rsidRPr="009F7793">
        <w:rPr>
          <w:i/>
          <w:lang w:val="en-US"/>
        </w:rPr>
        <w:t>Calidris</w:t>
      </w:r>
      <w:proofErr w:type="spellEnd"/>
      <w:r w:rsidR="00E65BA5" w:rsidRPr="000D7D55">
        <w:rPr>
          <w:i/>
        </w:rPr>
        <w:t xml:space="preserve"> </w:t>
      </w:r>
      <w:proofErr w:type="spellStart"/>
      <w:r w:rsidR="00E65BA5" w:rsidRPr="009F7793">
        <w:rPr>
          <w:i/>
          <w:lang w:val="en-US"/>
        </w:rPr>
        <w:t>minuta</w:t>
      </w:r>
      <w:proofErr w:type="spellEnd"/>
      <w:r w:rsidR="00E65BA5" w:rsidRPr="000D7D55">
        <w:t xml:space="preserve">. </w:t>
      </w:r>
      <w:r w:rsidR="00F9552D">
        <w:t xml:space="preserve">Обычный гнездящийся вид. Встречался вблизи побережья, на маршах, в устьях рек и оврагов. </w:t>
      </w:r>
    </w:p>
    <w:p w:rsidR="00E65BA5" w:rsidRPr="00826BEC" w:rsidRDefault="00E65BA5" w:rsidP="00E65BA5">
      <w:pPr>
        <w:ind w:firstLine="709"/>
        <w:jc w:val="both"/>
      </w:pPr>
    </w:p>
    <w:p w:rsidR="00E65BA5" w:rsidRPr="00B70336" w:rsidRDefault="00352E62" w:rsidP="00E65BA5">
      <w:pPr>
        <w:ind w:firstLine="709"/>
        <w:jc w:val="both"/>
      </w:pPr>
      <w:r>
        <w:t>42</w:t>
      </w:r>
      <w:r w:rsidR="00E65BA5" w:rsidRPr="00AB321F">
        <w:t xml:space="preserve">. </w:t>
      </w:r>
      <w:r w:rsidR="00E65BA5" w:rsidRPr="006709D8">
        <w:t>Белохвостый</w:t>
      </w:r>
      <w:r w:rsidR="00E65BA5" w:rsidRPr="00AB321F">
        <w:t xml:space="preserve"> </w:t>
      </w:r>
      <w:r w:rsidR="00E65BA5" w:rsidRPr="006709D8">
        <w:t>песочник</w:t>
      </w:r>
      <w:r w:rsidR="00E65BA5" w:rsidRPr="00AB321F">
        <w:t xml:space="preserve"> </w:t>
      </w:r>
      <w:proofErr w:type="spellStart"/>
      <w:r w:rsidR="00E65BA5" w:rsidRPr="009F7793">
        <w:rPr>
          <w:i/>
          <w:lang w:val="en-US"/>
        </w:rPr>
        <w:t>C</w:t>
      </w:r>
      <w:r w:rsidR="00E65BA5" w:rsidRPr="006709D8">
        <w:rPr>
          <w:i/>
          <w:lang w:val="en-US"/>
        </w:rPr>
        <w:t>alidris</w:t>
      </w:r>
      <w:proofErr w:type="spellEnd"/>
      <w:r w:rsidR="00E65BA5" w:rsidRPr="00AB321F">
        <w:rPr>
          <w:i/>
        </w:rPr>
        <w:t xml:space="preserve"> </w:t>
      </w:r>
      <w:proofErr w:type="spellStart"/>
      <w:r w:rsidR="00E65BA5" w:rsidRPr="009F7793">
        <w:rPr>
          <w:i/>
          <w:lang w:val="en-US"/>
        </w:rPr>
        <w:t>temminckii</w:t>
      </w:r>
      <w:proofErr w:type="spellEnd"/>
      <w:r w:rsidR="00E65BA5" w:rsidRPr="00AB321F">
        <w:t xml:space="preserve">. </w:t>
      </w:r>
      <w:r w:rsidR="00E65BA5">
        <w:t>Обычный</w:t>
      </w:r>
      <w:r w:rsidR="00E65BA5" w:rsidRPr="00826BEC">
        <w:t xml:space="preserve"> </w:t>
      </w:r>
      <w:r w:rsidR="00E65BA5">
        <w:t>гнездящийся</w:t>
      </w:r>
      <w:r w:rsidR="00E65BA5" w:rsidRPr="00826BEC">
        <w:t xml:space="preserve"> </w:t>
      </w:r>
      <w:r w:rsidR="00E65BA5">
        <w:t>вид</w:t>
      </w:r>
      <w:r w:rsidR="00E65BA5" w:rsidRPr="00826BEC">
        <w:t xml:space="preserve">. </w:t>
      </w:r>
      <w:r w:rsidR="00E65BA5" w:rsidRPr="00B70336">
        <w:t>Птенцы появились 22-24 июля.</w:t>
      </w:r>
    </w:p>
    <w:p w:rsidR="00E65BA5" w:rsidRPr="00F9552D" w:rsidRDefault="00E65BA5" w:rsidP="00E65BA5">
      <w:pPr>
        <w:ind w:firstLine="709"/>
        <w:jc w:val="both"/>
        <w:rPr>
          <w:u w:val="single"/>
        </w:rPr>
      </w:pPr>
    </w:p>
    <w:p w:rsidR="00B70336" w:rsidRDefault="00352E62" w:rsidP="00E65BA5">
      <w:pPr>
        <w:ind w:firstLine="709"/>
        <w:jc w:val="both"/>
      </w:pPr>
      <w:r>
        <w:t>43</w:t>
      </w:r>
      <w:r w:rsidR="00E65BA5" w:rsidRPr="00826BEC">
        <w:t xml:space="preserve">. </w:t>
      </w:r>
      <w:proofErr w:type="spellStart"/>
      <w:r w:rsidR="00E65BA5" w:rsidRPr="006709D8">
        <w:t>Краснозобик</w:t>
      </w:r>
      <w:proofErr w:type="spellEnd"/>
      <w:r w:rsidR="00E65BA5" w:rsidRPr="00826BEC">
        <w:t xml:space="preserve"> </w:t>
      </w:r>
      <w:proofErr w:type="spellStart"/>
      <w:r w:rsidR="00E65BA5" w:rsidRPr="009F7793">
        <w:rPr>
          <w:i/>
          <w:lang w:val="en-US"/>
        </w:rPr>
        <w:t>Calidris</w:t>
      </w:r>
      <w:proofErr w:type="spellEnd"/>
      <w:r w:rsidR="00E65BA5" w:rsidRPr="00826BEC">
        <w:rPr>
          <w:i/>
        </w:rPr>
        <w:t xml:space="preserve"> </w:t>
      </w:r>
      <w:proofErr w:type="spellStart"/>
      <w:r w:rsidR="00E65BA5" w:rsidRPr="009F7793">
        <w:rPr>
          <w:i/>
          <w:lang w:val="en-US"/>
        </w:rPr>
        <w:t>ferruginea</w:t>
      </w:r>
      <w:proofErr w:type="spellEnd"/>
      <w:r w:rsidR="00E65BA5" w:rsidRPr="00826BEC">
        <w:t xml:space="preserve">. </w:t>
      </w:r>
      <w:r w:rsidR="00B70336">
        <w:t>Обычный гнездящийся</w:t>
      </w:r>
      <w:r w:rsidR="00E65BA5" w:rsidRPr="00D56A75">
        <w:t xml:space="preserve"> </w:t>
      </w:r>
      <w:r w:rsidR="00E65BA5">
        <w:t>вид</w:t>
      </w:r>
      <w:r w:rsidR="00E65BA5" w:rsidRPr="00D56A75">
        <w:t>.</w:t>
      </w:r>
    </w:p>
    <w:p w:rsidR="00E65BA5" w:rsidRPr="00D56A75" w:rsidRDefault="00E65BA5" w:rsidP="00E65BA5">
      <w:pPr>
        <w:ind w:firstLine="709"/>
        <w:jc w:val="both"/>
      </w:pPr>
      <w:r>
        <w:t xml:space="preserve"> </w:t>
      </w:r>
      <w:r w:rsidRPr="00D56A75">
        <w:t xml:space="preserve"> </w:t>
      </w:r>
    </w:p>
    <w:p w:rsidR="00E65BA5" w:rsidRDefault="00352E62" w:rsidP="00E65BA5">
      <w:pPr>
        <w:ind w:firstLine="709"/>
        <w:jc w:val="both"/>
      </w:pPr>
      <w:r>
        <w:t>44</w:t>
      </w:r>
      <w:r w:rsidR="00E65BA5" w:rsidRPr="00D56A75">
        <w:t xml:space="preserve">. </w:t>
      </w:r>
      <w:r w:rsidR="00E65BA5" w:rsidRPr="006709D8">
        <w:t>Чернозобик</w:t>
      </w:r>
      <w:r w:rsidR="00E65BA5" w:rsidRPr="00D56A75">
        <w:t xml:space="preserve"> </w:t>
      </w:r>
      <w:proofErr w:type="spellStart"/>
      <w:r w:rsidR="00E65BA5" w:rsidRPr="009F7793">
        <w:rPr>
          <w:i/>
          <w:lang w:val="en-US"/>
        </w:rPr>
        <w:t>Calidris</w:t>
      </w:r>
      <w:proofErr w:type="spellEnd"/>
      <w:r w:rsidR="00E65BA5" w:rsidRPr="00D56A75">
        <w:rPr>
          <w:i/>
        </w:rPr>
        <w:t xml:space="preserve"> </w:t>
      </w:r>
      <w:r w:rsidR="00E65BA5" w:rsidRPr="009F7793">
        <w:rPr>
          <w:i/>
          <w:lang w:val="en-US"/>
        </w:rPr>
        <w:t>alpine</w:t>
      </w:r>
      <w:r w:rsidR="00E65BA5" w:rsidRPr="00D56A75">
        <w:t xml:space="preserve">. </w:t>
      </w:r>
      <w:r w:rsidR="00E65BA5">
        <w:t>Многочисленный</w:t>
      </w:r>
      <w:r w:rsidR="00E65BA5" w:rsidRPr="00D56A75">
        <w:t xml:space="preserve"> </w:t>
      </w:r>
      <w:r w:rsidR="00E65BA5">
        <w:t>гнездящийся</w:t>
      </w:r>
      <w:r w:rsidR="00E65BA5" w:rsidRPr="00D56A75">
        <w:t xml:space="preserve"> </w:t>
      </w:r>
      <w:r w:rsidR="00E65BA5">
        <w:t>вид</w:t>
      </w:r>
      <w:r w:rsidR="00E65BA5" w:rsidRPr="00D56A75">
        <w:t>.</w:t>
      </w:r>
      <w:r w:rsidR="00E65BA5">
        <w:t xml:space="preserve"> </w:t>
      </w:r>
    </w:p>
    <w:p w:rsidR="00B70336" w:rsidRDefault="00B70336" w:rsidP="00E65BA5">
      <w:pPr>
        <w:ind w:firstLine="709"/>
        <w:jc w:val="both"/>
      </w:pPr>
    </w:p>
    <w:p w:rsidR="00B70336" w:rsidRPr="00B70336" w:rsidRDefault="00B70336" w:rsidP="00E65BA5">
      <w:pPr>
        <w:ind w:firstLine="709"/>
        <w:jc w:val="both"/>
        <w:rPr>
          <w:i/>
        </w:rPr>
      </w:pPr>
      <w:r w:rsidRPr="00B70336">
        <w:rPr>
          <w:i/>
        </w:rPr>
        <w:t xml:space="preserve">Большие смешанные стаи чернозобиков, </w:t>
      </w:r>
      <w:proofErr w:type="spellStart"/>
      <w:r w:rsidRPr="00B70336">
        <w:rPr>
          <w:i/>
        </w:rPr>
        <w:t>краснозобиков</w:t>
      </w:r>
      <w:proofErr w:type="spellEnd"/>
      <w:r w:rsidRPr="00B70336">
        <w:rPr>
          <w:i/>
        </w:rPr>
        <w:t xml:space="preserve"> и </w:t>
      </w:r>
      <w:proofErr w:type="spellStart"/>
      <w:r w:rsidRPr="00B70336">
        <w:rPr>
          <w:i/>
        </w:rPr>
        <w:t>камнешарок</w:t>
      </w:r>
      <w:proofErr w:type="spellEnd"/>
      <w:r w:rsidRPr="00B70336">
        <w:rPr>
          <w:i/>
        </w:rPr>
        <w:t xml:space="preserve"> стали встречаться на маршах и осушках 29-30 июля.</w:t>
      </w:r>
    </w:p>
    <w:p w:rsidR="00B70336" w:rsidRPr="00D56A75" w:rsidRDefault="00B70336" w:rsidP="00E65BA5">
      <w:pPr>
        <w:ind w:firstLine="709"/>
        <w:jc w:val="both"/>
      </w:pPr>
    </w:p>
    <w:p w:rsidR="00E65BA5" w:rsidRPr="00B70336" w:rsidRDefault="00352E62" w:rsidP="00E65BA5">
      <w:pPr>
        <w:ind w:firstLine="709"/>
        <w:jc w:val="both"/>
      </w:pPr>
      <w:r>
        <w:lastRenderedPageBreak/>
        <w:t>45</w:t>
      </w:r>
      <w:r w:rsidR="00E65BA5" w:rsidRPr="00B70336">
        <w:t xml:space="preserve">. </w:t>
      </w:r>
      <w:r w:rsidR="00E65BA5" w:rsidRPr="00B9526D">
        <w:t>Морской</w:t>
      </w:r>
      <w:r w:rsidR="00E65BA5" w:rsidRPr="00B70336">
        <w:t xml:space="preserve"> </w:t>
      </w:r>
      <w:r w:rsidR="00E65BA5" w:rsidRPr="00B9526D">
        <w:t>песочник</w:t>
      </w:r>
      <w:r w:rsidR="00E65BA5" w:rsidRPr="00B70336">
        <w:t xml:space="preserve"> </w:t>
      </w:r>
      <w:proofErr w:type="spellStart"/>
      <w:r w:rsidR="00E65BA5" w:rsidRPr="00B9526D">
        <w:rPr>
          <w:i/>
          <w:lang w:val="en-US"/>
        </w:rPr>
        <w:t>Calidris</w:t>
      </w:r>
      <w:proofErr w:type="spellEnd"/>
      <w:r w:rsidR="00E65BA5" w:rsidRPr="00B70336">
        <w:rPr>
          <w:i/>
        </w:rPr>
        <w:t xml:space="preserve"> </w:t>
      </w:r>
      <w:r w:rsidR="00E65BA5" w:rsidRPr="00B70336">
        <w:t xml:space="preserve"> </w:t>
      </w:r>
      <w:proofErr w:type="spellStart"/>
      <w:r w:rsidR="00E65BA5" w:rsidRPr="00B9526D">
        <w:rPr>
          <w:i/>
          <w:lang w:val="en-US"/>
        </w:rPr>
        <w:t>maritima</w:t>
      </w:r>
      <w:proofErr w:type="spellEnd"/>
      <w:r w:rsidR="00E65BA5" w:rsidRPr="00B70336">
        <w:t>.</w:t>
      </w:r>
      <w:r w:rsidR="00576279">
        <w:t xml:space="preserve"> Не </w:t>
      </w:r>
      <w:proofErr w:type="gramStart"/>
      <w:r w:rsidR="00576279">
        <w:t>встречен</w:t>
      </w:r>
      <w:proofErr w:type="gramEnd"/>
      <w:r w:rsidR="00576279">
        <w:t>.</w:t>
      </w:r>
    </w:p>
    <w:p w:rsidR="00E65BA5" w:rsidRPr="00B70336" w:rsidRDefault="00E65BA5" w:rsidP="00E65BA5">
      <w:pPr>
        <w:ind w:firstLine="709"/>
        <w:jc w:val="both"/>
      </w:pPr>
    </w:p>
    <w:p w:rsidR="00E65BA5" w:rsidRPr="00576279" w:rsidRDefault="00352E62" w:rsidP="00E65BA5">
      <w:pPr>
        <w:ind w:firstLine="709"/>
        <w:jc w:val="both"/>
      </w:pPr>
      <w:r>
        <w:t>46</w:t>
      </w:r>
      <w:r w:rsidR="00576279">
        <w:t xml:space="preserve">. Дутыш </w:t>
      </w:r>
      <w:proofErr w:type="spellStart"/>
      <w:r w:rsidR="00576279" w:rsidRPr="00576279">
        <w:rPr>
          <w:i/>
          <w:lang w:val="en-US"/>
        </w:rPr>
        <w:t>Calidris</w:t>
      </w:r>
      <w:proofErr w:type="spellEnd"/>
      <w:r w:rsidR="00576279" w:rsidRPr="00576279">
        <w:rPr>
          <w:i/>
        </w:rPr>
        <w:t xml:space="preserve"> </w:t>
      </w:r>
      <w:proofErr w:type="spellStart"/>
      <w:r w:rsidR="00576279" w:rsidRPr="00576279">
        <w:rPr>
          <w:i/>
          <w:lang w:val="en-US"/>
        </w:rPr>
        <w:t>melanotos</w:t>
      </w:r>
      <w:proofErr w:type="spellEnd"/>
      <w:r w:rsidR="00576279">
        <w:t xml:space="preserve">. Не </w:t>
      </w:r>
      <w:proofErr w:type="gramStart"/>
      <w:r w:rsidR="00576279">
        <w:t>встречен</w:t>
      </w:r>
      <w:proofErr w:type="gramEnd"/>
      <w:r w:rsidR="00576279">
        <w:t>.</w:t>
      </w:r>
    </w:p>
    <w:p w:rsidR="00E65BA5" w:rsidRPr="00B70336" w:rsidRDefault="00E65BA5" w:rsidP="00E65BA5">
      <w:pPr>
        <w:ind w:firstLine="709"/>
        <w:jc w:val="both"/>
      </w:pPr>
    </w:p>
    <w:p w:rsidR="00E65BA5" w:rsidRPr="00576279" w:rsidRDefault="00352E62" w:rsidP="00E65BA5">
      <w:pPr>
        <w:ind w:firstLine="709"/>
        <w:jc w:val="both"/>
      </w:pPr>
      <w:r>
        <w:t>47</w:t>
      </w:r>
      <w:r w:rsidR="00E65BA5" w:rsidRPr="00576279">
        <w:t xml:space="preserve">. </w:t>
      </w:r>
      <w:r w:rsidR="00E65BA5" w:rsidRPr="00B9526D">
        <w:t>Исландский</w:t>
      </w:r>
      <w:r w:rsidR="00E65BA5" w:rsidRPr="00576279">
        <w:t xml:space="preserve"> </w:t>
      </w:r>
      <w:r w:rsidR="00E65BA5" w:rsidRPr="00B9526D">
        <w:t>песочник</w:t>
      </w:r>
      <w:r w:rsidR="00E65BA5" w:rsidRPr="00576279">
        <w:t xml:space="preserve"> </w:t>
      </w:r>
      <w:proofErr w:type="spellStart"/>
      <w:r w:rsidR="00E65BA5" w:rsidRPr="00B9526D">
        <w:rPr>
          <w:i/>
          <w:lang w:val="en-US"/>
        </w:rPr>
        <w:t>Calidris</w:t>
      </w:r>
      <w:proofErr w:type="spellEnd"/>
      <w:r w:rsidR="00E65BA5" w:rsidRPr="00576279">
        <w:rPr>
          <w:i/>
        </w:rPr>
        <w:t xml:space="preserve"> </w:t>
      </w:r>
      <w:proofErr w:type="spellStart"/>
      <w:r w:rsidR="00E65BA5" w:rsidRPr="00B9526D">
        <w:rPr>
          <w:i/>
          <w:lang w:val="en-US"/>
        </w:rPr>
        <w:t>canutus</w:t>
      </w:r>
      <w:proofErr w:type="spellEnd"/>
      <w:r w:rsidR="00E65BA5" w:rsidRPr="00576279">
        <w:t>.</w:t>
      </w:r>
      <w:r w:rsidR="00576279" w:rsidRPr="00576279">
        <w:t xml:space="preserve"> </w:t>
      </w:r>
      <w:r w:rsidR="00576279">
        <w:t xml:space="preserve">Не </w:t>
      </w:r>
      <w:proofErr w:type="gramStart"/>
      <w:r w:rsidR="00576279">
        <w:t>встречен</w:t>
      </w:r>
      <w:proofErr w:type="gramEnd"/>
      <w:r w:rsidR="00576279">
        <w:t>.</w:t>
      </w:r>
    </w:p>
    <w:p w:rsidR="00E65BA5" w:rsidRPr="00576279" w:rsidRDefault="00E65BA5" w:rsidP="00E65BA5">
      <w:pPr>
        <w:ind w:firstLine="709"/>
        <w:jc w:val="both"/>
      </w:pPr>
    </w:p>
    <w:p w:rsidR="00E65BA5" w:rsidRPr="00576279" w:rsidRDefault="00352E62" w:rsidP="00E65BA5">
      <w:pPr>
        <w:ind w:firstLine="709"/>
        <w:jc w:val="both"/>
      </w:pPr>
      <w:r>
        <w:t>48</w:t>
      </w:r>
      <w:r w:rsidR="00E65BA5" w:rsidRPr="00576279">
        <w:t xml:space="preserve">. </w:t>
      </w:r>
      <w:r w:rsidR="00E65BA5" w:rsidRPr="00B9526D">
        <w:t>Песчанка</w:t>
      </w:r>
      <w:r w:rsidR="00E65BA5" w:rsidRPr="00576279">
        <w:t xml:space="preserve"> </w:t>
      </w:r>
      <w:proofErr w:type="spellStart"/>
      <w:r w:rsidR="00E65BA5" w:rsidRPr="009F7793">
        <w:rPr>
          <w:i/>
          <w:lang w:val="en-US"/>
        </w:rPr>
        <w:t>C</w:t>
      </w:r>
      <w:r w:rsidR="00E65BA5" w:rsidRPr="00B9526D">
        <w:rPr>
          <w:i/>
          <w:lang w:val="en-US"/>
        </w:rPr>
        <w:t>alidris</w:t>
      </w:r>
      <w:proofErr w:type="spellEnd"/>
      <w:r w:rsidR="00E65BA5" w:rsidRPr="00576279">
        <w:rPr>
          <w:i/>
        </w:rPr>
        <w:t xml:space="preserve"> </w:t>
      </w:r>
      <w:r w:rsidR="00E65BA5" w:rsidRPr="00B9526D">
        <w:rPr>
          <w:i/>
          <w:lang w:val="en-US"/>
        </w:rPr>
        <w:t>a</w:t>
      </w:r>
      <w:r w:rsidR="00E65BA5" w:rsidRPr="009F7793">
        <w:rPr>
          <w:i/>
          <w:lang w:val="en-US"/>
        </w:rPr>
        <w:t>lba</w:t>
      </w:r>
      <w:r w:rsidR="00E65BA5" w:rsidRPr="00576279">
        <w:t>.</w:t>
      </w:r>
      <w:r w:rsidR="00576279" w:rsidRPr="00576279">
        <w:t xml:space="preserve"> </w:t>
      </w:r>
      <w:r w:rsidR="00576279">
        <w:t xml:space="preserve">Не </w:t>
      </w:r>
      <w:proofErr w:type="gramStart"/>
      <w:r w:rsidR="00576279">
        <w:t>встречена</w:t>
      </w:r>
      <w:proofErr w:type="gramEnd"/>
      <w:r w:rsidR="00576279">
        <w:t>.</w:t>
      </w:r>
    </w:p>
    <w:p w:rsidR="00E65BA5" w:rsidRPr="00576279" w:rsidRDefault="00E65BA5" w:rsidP="00E65BA5">
      <w:pPr>
        <w:ind w:firstLine="709"/>
        <w:jc w:val="both"/>
      </w:pPr>
    </w:p>
    <w:p w:rsidR="00E65BA5" w:rsidRPr="00576279" w:rsidRDefault="00352E62" w:rsidP="00E65BA5">
      <w:pPr>
        <w:ind w:firstLine="709"/>
        <w:jc w:val="both"/>
      </w:pPr>
      <w:r>
        <w:t>49</w:t>
      </w:r>
      <w:r w:rsidR="00E65BA5" w:rsidRPr="00576279">
        <w:t xml:space="preserve">. </w:t>
      </w:r>
      <w:r w:rsidR="00E65BA5" w:rsidRPr="00B9526D">
        <w:t>Гаршнеп</w:t>
      </w:r>
      <w:r w:rsidR="00E65BA5" w:rsidRPr="00576279">
        <w:t xml:space="preserve"> </w:t>
      </w:r>
      <w:proofErr w:type="spellStart"/>
      <w:r w:rsidR="00E65BA5" w:rsidRPr="00B9526D">
        <w:rPr>
          <w:i/>
          <w:lang w:val="en-US"/>
        </w:rPr>
        <w:t>Lymnocryptes</w:t>
      </w:r>
      <w:proofErr w:type="spellEnd"/>
      <w:r w:rsidR="00E65BA5" w:rsidRPr="00576279">
        <w:rPr>
          <w:i/>
        </w:rPr>
        <w:t xml:space="preserve"> </w:t>
      </w:r>
      <w:proofErr w:type="spellStart"/>
      <w:r w:rsidR="00E65BA5" w:rsidRPr="00B9526D">
        <w:rPr>
          <w:i/>
          <w:lang w:val="en-US"/>
        </w:rPr>
        <w:t>minimus</w:t>
      </w:r>
      <w:proofErr w:type="spellEnd"/>
      <w:r w:rsidR="00E65BA5" w:rsidRPr="00576279">
        <w:t>.</w:t>
      </w:r>
      <w:r w:rsidR="00576279" w:rsidRPr="00576279">
        <w:t xml:space="preserve"> </w:t>
      </w:r>
      <w:r w:rsidR="00576279">
        <w:t xml:space="preserve">Не </w:t>
      </w:r>
      <w:proofErr w:type="gramStart"/>
      <w:r w:rsidR="00576279">
        <w:t>встречен</w:t>
      </w:r>
      <w:proofErr w:type="gramEnd"/>
      <w:r w:rsidR="00576279">
        <w:t>.</w:t>
      </w:r>
    </w:p>
    <w:p w:rsidR="00E65BA5" w:rsidRPr="00576279" w:rsidRDefault="00E65BA5" w:rsidP="00E65BA5">
      <w:pPr>
        <w:ind w:firstLine="709"/>
        <w:jc w:val="both"/>
      </w:pPr>
    </w:p>
    <w:p w:rsidR="00E65BA5" w:rsidRPr="00576279" w:rsidRDefault="00352E62" w:rsidP="00E65BA5">
      <w:pPr>
        <w:ind w:firstLine="709"/>
        <w:jc w:val="both"/>
      </w:pPr>
      <w:r>
        <w:t>50</w:t>
      </w:r>
      <w:r w:rsidR="00E65BA5" w:rsidRPr="00576279">
        <w:t xml:space="preserve">. </w:t>
      </w:r>
      <w:r w:rsidR="00E65BA5" w:rsidRPr="00B9526D">
        <w:t>Азиатский</w:t>
      </w:r>
      <w:r w:rsidR="00E65BA5" w:rsidRPr="00576279">
        <w:t xml:space="preserve"> </w:t>
      </w:r>
      <w:r w:rsidR="00E65BA5" w:rsidRPr="00B9526D">
        <w:t>бекас</w:t>
      </w:r>
      <w:r w:rsidR="00E65BA5" w:rsidRPr="00576279">
        <w:t xml:space="preserve"> </w:t>
      </w:r>
      <w:proofErr w:type="spellStart"/>
      <w:r w:rsidR="00E65BA5" w:rsidRPr="00B9526D">
        <w:rPr>
          <w:i/>
          <w:lang w:val="en-US"/>
        </w:rPr>
        <w:t>Gallinago</w:t>
      </w:r>
      <w:proofErr w:type="spellEnd"/>
      <w:r w:rsidR="00E65BA5" w:rsidRPr="00576279">
        <w:rPr>
          <w:i/>
        </w:rPr>
        <w:t xml:space="preserve"> </w:t>
      </w:r>
      <w:proofErr w:type="spellStart"/>
      <w:r w:rsidR="00E65BA5" w:rsidRPr="00B9526D">
        <w:rPr>
          <w:i/>
          <w:lang w:val="en-US"/>
        </w:rPr>
        <w:t>stenura</w:t>
      </w:r>
      <w:proofErr w:type="spellEnd"/>
      <w:r w:rsidR="00E65BA5" w:rsidRPr="00576279">
        <w:t>.</w:t>
      </w:r>
      <w:r w:rsidR="00576279" w:rsidRPr="00576279">
        <w:t xml:space="preserve"> </w:t>
      </w:r>
      <w:r w:rsidR="00576279">
        <w:t xml:space="preserve">Не </w:t>
      </w:r>
      <w:proofErr w:type="gramStart"/>
      <w:r w:rsidR="00576279">
        <w:t>встречен</w:t>
      </w:r>
      <w:proofErr w:type="gramEnd"/>
      <w:r w:rsidR="00576279">
        <w:t>.</w:t>
      </w:r>
    </w:p>
    <w:p w:rsidR="00E65BA5" w:rsidRPr="00576279" w:rsidRDefault="00E65BA5" w:rsidP="00E65BA5">
      <w:pPr>
        <w:ind w:firstLine="709"/>
        <w:jc w:val="both"/>
      </w:pPr>
    </w:p>
    <w:p w:rsidR="00E65BA5" w:rsidRPr="00576279" w:rsidRDefault="00352E62" w:rsidP="00E65BA5">
      <w:pPr>
        <w:ind w:firstLine="709"/>
        <w:jc w:val="both"/>
      </w:pPr>
      <w:r>
        <w:t>51</w:t>
      </w:r>
      <w:r w:rsidR="00E65BA5" w:rsidRPr="00A56F6E">
        <w:t xml:space="preserve">. </w:t>
      </w:r>
      <w:r w:rsidR="00E65BA5" w:rsidRPr="00B9526D">
        <w:t>Средний</w:t>
      </w:r>
      <w:r w:rsidR="00E65BA5" w:rsidRPr="00A56F6E">
        <w:t xml:space="preserve"> </w:t>
      </w:r>
      <w:r w:rsidR="00E65BA5" w:rsidRPr="00B9526D">
        <w:t>кроншнеп</w:t>
      </w:r>
      <w:r w:rsidR="00E65BA5" w:rsidRPr="00A56F6E">
        <w:t xml:space="preserve"> </w:t>
      </w:r>
      <w:proofErr w:type="spellStart"/>
      <w:r w:rsidR="00E65BA5" w:rsidRPr="00B9526D">
        <w:rPr>
          <w:i/>
          <w:lang w:val="en-US"/>
        </w:rPr>
        <w:t>Numenius</w:t>
      </w:r>
      <w:proofErr w:type="spellEnd"/>
      <w:r w:rsidR="00E65BA5" w:rsidRPr="00A56F6E">
        <w:rPr>
          <w:i/>
        </w:rPr>
        <w:t xml:space="preserve"> </w:t>
      </w:r>
      <w:proofErr w:type="spellStart"/>
      <w:r w:rsidR="00E65BA5" w:rsidRPr="00B9526D">
        <w:rPr>
          <w:i/>
          <w:lang w:val="en-US"/>
        </w:rPr>
        <w:t>phaeopus</w:t>
      </w:r>
      <w:proofErr w:type="spellEnd"/>
      <w:r w:rsidR="00E65BA5" w:rsidRPr="00A56F6E">
        <w:t>. *</w:t>
      </w:r>
      <w:r w:rsidR="00576279">
        <w:t xml:space="preserve"> Не </w:t>
      </w:r>
      <w:proofErr w:type="gramStart"/>
      <w:r w:rsidR="00576279">
        <w:t>встречен</w:t>
      </w:r>
      <w:proofErr w:type="gramEnd"/>
      <w:r w:rsidR="00576279">
        <w:t>.</w:t>
      </w:r>
    </w:p>
    <w:p w:rsidR="00E65BA5" w:rsidRPr="00A56F6E" w:rsidRDefault="00E65BA5" w:rsidP="00E65BA5">
      <w:pPr>
        <w:ind w:firstLine="709"/>
        <w:jc w:val="both"/>
      </w:pPr>
    </w:p>
    <w:p w:rsidR="00E65BA5" w:rsidRDefault="00352E62" w:rsidP="00E65BA5">
      <w:pPr>
        <w:ind w:firstLine="709"/>
        <w:jc w:val="both"/>
      </w:pPr>
      <w:r w:rsidRPr="00352E62">
        <w:t>52</w:t>
      </w:r>
      <w:r w:rsidR="00E65BA5" w:rsidRPr="00352E62">
        <w:t>. Малый веретенник</w:t>
      </w:r>
      <w:r w:rsidR="00E65BA5" w:rsidRPr="00A56F6E">
        <w:t xml:space="preserve"> </w:t>
      </w:r>
      <w:proofErr w:type="spellStart"/>
      <w:r w:rsidR="00E65BA5" w:rsidRPr="009F7793">
        <w:rPr>
          <w:i/>
          <w:lang w:val="en-US"/>
        </w:rPr>
        <w:t>Limosa</w:t>
      </w:r>
      <w:proofErr w:type="spellEnd"/>
      <w:r w:rsidR="00E65BA5" w:rsidRPr="00A56F6E">
        <w:rPr>
          <w:i/>
        </w:rPr>
        <w:t xml:space="preserve"> </w:t>
      </w:r>
      <w:proofErr w:type="spellStart"/>
      <w:r w:rsidR="00E65BA5" w:rsidRPr="009F7793">
        <w:rPr>
          <w:i/>
          <w:lang w:val="en-US"/>
        </w:rPr>
        <w:t>lapponica</w:t>
      </w:r>
      <w:proofErr w:type="spellEnd"/>
      <w:r w:rsidR="00E65BA5" w:rsidRPr="00A56F6E">
        <w:t xml:space="preserve">. </w:t>
      </w:r>
      <w:r w:rsidR="00AC7EA2">
        <w:t>В 2018 г. редкий вид. Отмечено несколько встреч одиночных птиц на водоразделах.</w:t>
      </w:r>
    </w:p>
    <w:p w:rsidR="00E65BA5" w:rsidRPr="000D7D55" w:rsidRDefault="00E65BA5" w:rsidP="00E65BA5">
      <w:pPr>
        <w:ind w:firstLine="709"/>
        <w:jc w:val="both"/>
      </w:pPr>
    </w:p>
    <w:p w:rsidR="00E65BA5" w:rsidRDefault="00352E62" w:rsidP="00E65BA5">
      <w:pPr>
        <w:ind w:firstLine="709"/>
        <w:jc w:val="both"/>
      </w:pPr>
      <w:r>
        <w:t>53</w:t>
      </w:r>
      <w:r w:rsidR="00E65BA5" w:rsidRPr="000D7D55">
        <w:t xml:space="preserve">. </w:t>
      </w:r>
      <w:r w:rsidR="00E65BA5" w:rsidRPr="00B9526D">
        <w:t>Большой</w:t>
      </w:r>
      <w:r w:rsidR="00E65BA5" w:rsidRPr="000D7D55">
        <w:t xml:space="preserve"> </w:t>
      </w:r>
      <w:r w:rsidR="00E65BA5" w:rsidRPr="00B9526D">
        <w:t>поморник</w:t>
      </w:r>
      <w:r w:rsidR="00E65BA5" w:rsidRPr="000D7D55">
        <w:t xml:space="preserve"> </w:t>
      </w:r>
      <w:proofErr w:type="spellStart"/>
      <w:r w:rsidR="00E65BA5" w:rsidRPr="009F7793">
        <w:rPr>
          <w:i/>
          <w:lang w:val="en-US"/>
        </w:rPr>
        <w:t>Stercorarius</w:t>
      </w:r>
      <w:proofErr w:type="spellEnd"/>
      <w:r w:rsidR="00E65BA5" w:rsidRPr="000D7D55">
        <w:rPr>
          <w:i/>
        </w:rPr>
        <w:t xml:space="preserve"> </w:t>
      </w:r>
      <w:proofErr w:type="spellStart"/>
      <w:r w:rsidR="00E65BA5" w:rsidRPr="009F7793">
        <w:rPr>
          <w:i/>
          <w:lang w:val="en-US"/>
        </w:rPr>
        <w:t>skua</w:t>
      </w:r>
      <w:proofErr w:type="spellEnd"/>
      <w:r w:rsidR="00E65BA5" w:rsidRPr="000D7D55">
        <w:t>.</w:t>
      </w:r>
      <w:r w:rsidR="00BE3450">
        <w:t xml:space="preserve"> Не </w:t>
      </w:r>
      <w:proofErr w:type="gramStart"/>
      <w:r w:rsidR="00BE3450">
        <w:t>встречен</w:t>
      </w:r>
      <w:proofErr w:type="gramEnd"/>
      <w:r w:rsidR="00BE3450">
        <w:t xml:space="preserve">. </w:t>
      </w:r>
    </w:p>
    <w:p w:rsidR="00E65BA5" w:rsidRPr="000D7D55" w:rsidRDefault="00E65BA5" w:rsidP="00E65BA5">
      <w:pPr>
        <w:ind w:firstLine="709"/>
        <w:jc w:val="both"/>
      </w:pPr>
    </w:p>
    <w:p w:rsidR="00E65BA5" w:rsidRDefault="00352E62" w:rsidP="00E65BA5">
      <w:pPr>
        <w:ind w:firstLine="709"/>
        <w:jc w:val="both"/>
      </w:pPr>
      <w:r>
        <w:t>54</w:t>
      </w:r>
      <w:r w:rsidR="00E65BA5" w:rsidRPr="000D7D55">
        <w:t xml:space="preserve">. </w:t>
      </w:r>
      <w:r w:rsidR="00E65BA5" w:rsidRPr="002D67F1">
        <w:t>Средний</w:t>
      </w:r>
      <w:r w:rsidR="00E65BA5" w:rsidRPr="000D7D55">
        <w:t xml:space="preserve"> </w:t>
      </w:r>
      <w:r w:rsidR="00E65BA5" w:rsidRPr="002D67F1">
        <w:t>поморник</w:t>
      </w:r>
      <w:r w:rsidR="00E65BA5" w:rsidRPr="000D7D55">
        <w:rPr>
          <w:b/>
          <w:bCs/>
        </w:rPr>
        <w:t xml:space="preserve"> </w:t>
      </w:r>
      <w:proofErr w:type="spellStart"/>
      <w:r w:rsidR="00E65BA5" w:rsidRPr="009F7793">
        <w:rPr>
          <w:bCs/>
          <w:i/>
          <w:lang w:val="en-US"/>
        </w:rPr>
        <w:t>Stercorarius</w:t>
      </w:r>
      <w:proofErr w:type="spellEnd"/>
      <w:r w:rsidR="00E65BA5" w:rsidRPr="009F7793">
        <w:rPr>
          <w:i/>
          <w:lang w:val="en-US"/>
        </w:rPr>
        <w:t> </w:t>
      </w:r>
      <w:proofErr w:type="spellStart"/>
      <w:r w:rsidR="00E65BA5" w:rsidRPr="009F7793">
        <w:rPr>
          <w:bCs/>
          <w:i/>
          <w:lang w:val="en-US"/>
        </w:rPr>
        <w:t>pomarinus</w:t>
      </w:r>
      <w:proofErr w:type="spellEnd"/>
      <w:r w:rsidR="00E65BA5" w:rsidRPr="006C5C35">
        <w:t xml:space="preserve">.  </w:t>
      </w:r>
      <w:r w:rsidR="00A56F6E">
        <w:t>О</w:t>
      </w:r>
      <w:r w:rsidR="00E65BA5">
        <w:t>бычный</w:t>
      </w:r>
      <w:r w:rsidR="00E65BA5" w:rsidRPr="006C5C35">
        <w:t xml:space="preserve"> </w:t>
      </w:r>
      <w:r w:rsidR="00E65BA5">
        <w:t xml:space="preserve">гнездящийся вид. </w:t>
      </w:r>
      <w:r w:rsidR="00A56F6E">
        <w:t xml:space="preserve">Регулярно встречался на побережье. </w:t>
      </w:r>
      <w:r w:rsidR="00E65BA5">
        <w:t xml:space="preserve">Не гнездился. </w:t>
      </w:r>
    </w:p>
    <w:p w:rsidR="00E65BA5" w:rsidRPr="00D14E20" w:rsidRDefault="00E65BA5" w:rsidP="00E65BA5">
      <w:pPr>
        <w:ind w:firstLine="709"/>
        <w:jc w:val="both"/>
      </w:pPr>
    </w:p>
    <w:p w:rsidR="00E65BA5" w:rsidRDefault="00352E62" w:rsidP="00E65BA5">
      <w:pPr>
        <w:ind w:firstLine="709"/>
        <w:jc w:val="both"/>
      </w:pPr>
      <w:r>
        <w:t>55</w:t>
      </w:r>
      <w:r w:rsidR="00E65BA5" w:rsidRPr="00D14E20">
        <w:t xml:space="preserve">. </w:t>
      </w:r>
      <w:r w:rsidR="00E65BA5" w:rsidRPr="002D67F1">
        <w:t>Короткохвостый</w:t>
      </w:r>
      <w:r w:rsidR="00E65BA5" w:rsidRPr="00D14E20">
        <w:t xml:space="preserve"> </w:t>
      </w:r>
      <w:r w:rsidR="00E65BA5" w:rsidRPr="002D67F1">
        <w:t>поморник</w:t>
      </w:r>
      <w:r w:rsidR="00E65BA5" w:rsidRPr="00D14E20">
        <w:t xml:space="preserve"> </w:t>
      </w:r>
      <w:proofErr w:type="spellStart"/>
      <w:r w:rsidR="00E65BA5" w:rsidRPr="009F7793">
        <w:rPr>
          <w:bCs/>
          <w:i/>
          <w:lang w:val="en-US"/>
        </w:rPr>
        <w:t>Stercorarius</w:t>
      </w:r>
      <w:proofErr w:type="spellEnd"/>
      <w:r w:rsidR="00E65BA5" w:rsidRPr="009F7793">
        <w:rPr>
          <w:i/>
          <w:lang w:val="en-US"/>
        </w:rPr>
        <w:t> </w:t>
      </w:r>
      <w:proofErr w:type="spellStart"/>
      <w:r w:rsidR="00E65BA5" w:rsidRPr="002D67F1">
        <w:rPr>
          <w:i/>
          <w:lang w:val="en-US"/>
        </w:rPr>
        <w:t>p</w:t>
      </w:r>
      <w:r w:rsidR="00E65BA5" w:rsidRPr="009F7793">
        <w:rPr>
          <w:i/>
          <w:lang w:val="en-US"/>
        </w:rPr>
        <w:t>arasiticus</w:t>
      </w:r>
      <w:proofErr w:type="spellEnd"/>
      <w:r w:rsidR="00E65BA5" w:rsidRPr="00D14E20">
        <w:t xml:space="preserve">. </w:t>
      </w:r>
      <w:r w:rsidR="00E65BA5">
        <w:t>В</w:t>
      </w:r>
      <w:r w:rsidR="00E65BA5" w:rsidRPr="00D14E20">
        <w:t xml:space="preserve"> 2014 </w:t>
      </w:r>
      <w:r w:rsidR="00E65BA5">
        <w:t>г</w:t>
      </w:r>
      <w:r w:rsidR="00E65BA5" w:rsidRPr="00D14E20">
        <w:t xml:space="preserve">. </w:t>
      </w:r>
      <w:r w:rsidR="00E65BA5">
        <w:t>многочисленный</w:t>
      </w:r>
      <w:r w:rsidR="00E65BA5" w:rsidRPr="00D14E20">
        <w:t xml:space="preserve">, </w:t>
      </w:r>
      <w:r w:rsidR="00E65BA5">
        <w:t>в</w:t>
      </w:r>
      <w:r w:rsidR="00E65BA5" w:rsidRPr="00D14E20">
        <w:t xml:space="preserve"> 2015 </w:t>
      </w:r>
      <w:r w:rsidR="00E65BA5">
        <w:t>г</w:t>
      </w:r>
      <w:r w:rsidR="00E65BA5" w:rsidRPr="00D14E20">
        <w:t xml:space="preserve">. </w:t>
      </w:r>
      <w:r w:rsidR="00E65BA5">
        <w:t>обычный</w:t>
      </w:r>
      <w:r w:rsidR="00E65BA5" w:rsidRPr="00D14E20">
        <w:t xml:space="preserve"> </w:t>
      </w:r>
      <w:r w:rsidR="00E65BA5">
        <w:t>гнездящийся</w:t>
      </w:r>
      <w:r w:rsidR="00E65BA5" w:rsidRPr="00D14E20">
        <w:t xml:space="preserve"> </w:t>
      </w:r>
      <w:r w:rsidR="00E65BA5">
        <w:t>вид, в 2016 г. – единичные встречи, не гнездился. В 2017 г. – редкий вид, встречался регулярно, но только на побережье, вблизи кордона.</w:t>
      </w:r>
      <w:r w:rsidR="00FD653D">
        <w:t xml:space="preserve"> Не гнездился. В 2018 также встречался только вблизи побережья. </w:t>
      </w:r>
      <w:r w:rsidR="00E65BA5">
        <w:t xml:space="preserve"> Не гнездился. </w:t>
      </w:r>
    </w:p>
    <w:p w:rsidR="00FD653D" w:rsidRDefault="00FD653D" w:rsidP="00E65BA5">
      <w:pPr>
        <w:ind w:firstLine="709"/>
        <w:jc w:val="both"/>
      </w:pPr>
    </w:p>
    <w:p w:rsidR="00E65BA5" w:rsidRDefault="00352E62" w:rsidP="00E65BA5">
      <w:pPr>
        <w:ind w:firstLine="709"/>
        <w:jc w:val="both"/>
      </w:pPr>
      <w:r>
        <w:t>56</w:t>
      </w:r>
      <w:r w:rsidR="00E65BA5" w:rsidRPr="00A22A53">
        <w:t xml:space="preserve">. </w:t>
      </w:r>
      <w:r w:rsidR="00E65BA5" w:rsidRPr="002D67F1">
        <w:t>Длиннохвостый</w:t>
      </w:r>
      <w:r w:rsidR="00E65BA5" w:rsidRPr="00A22A53">
        <w:t xml:space="preserve"> </w:t>
      </w:r>
      <w:r w:rsidR="00E65BA5" w:rsidRPr="002D67F1">
        <w:t>поморник</w:t>
      </w:r>
      <w:r w:rsidR="00E65BA5" w:rsidRPr="00A22A53">
        <w:t xml:space="preserve"> </w:t>
      </w:r>
      <w:proofErr w:type="spellStart"/>
      <w:r w:rsidR="00E65BA5" w:rsidRPr="009F7793">
        <w:rPr>
          <w:bCs/>
          <w:i/>
          <w:lang w:val="en-US"/>
        </w:rPr>
        <w:t>Stercorarius</w:t>
      </w:r>
      <w:proofErr w:type="spellEnd"/>
      <w:r w:rsidR="00E65BA5" w:rsidRPr="009F7793">
        <w:rPr>
          <w:i/>
          <w:lang w:val="en-US"/>
        </w:rPr>
        <w:t> </w:t>
      </w:r>
      <w:proofErr w:type="spellStart"/>
      <w:r w:rsidR="00E65BA5" w:rsidRPr="009F7793">
        <w:rPr>
          <w:bCs/>
          <w:i/>
          <w:lang w:val="en-US"/>
        </w:rPr>
        <w:t>longicaudus</w:t>
      </w:r>
      <w:proofErr w:type="spellEnd"/>
      <w:r w:rsidR="00E65BA5" w:rsidRPr="00A22A53">
        <w:t>.</w:t>
      </w:r>
      <w:r w:rsidR="00E65BA5">
        <w:t xml:space="preserve"> Одна птица встречена на западном побережье острова </w:t>
      </w:r>
      <w:r w:rsidR="00A56F6E">
        <w:t>25 июля.</w:t>
      </w:r>
    </w:p>
    <w:p w:rsidR="00FD653D" w:rsidRDefault="00FD653D" w:rsidP="00E65BA5">
      <w:pPr>
        <w:ind w:firstLine="709"/>
        <w:jc w:val="both"/>
      </w:pPr>
    </w:p>
    <w:p w:rsidR="00FD653D" w:rsidRDefault="00FD653D" w:rsidP="00E65BA5">
      <w:pPr>
        <w:ind w:firstLine="709"/>
        <w:jc w:val="both"/>
      </w:pPr>
      <w:r w:rsidRPr="00FD653D">
        <w:rPr>
          <w:i/>
        </w:rPr>
        <w:t>Гнездящиеся поморники после 2015 г. на острове Шокальского не отмечены.</w:t>
      </w:r>
    </w:p>
    <w:p w:rsidR="00E65BA5" w:rsidRDefault="00E65BA5" w:rsidP="00E65BA5">
      <w:pPr>
        <w:ind w:firstLine="709"/>
        <w:jc w:val="both"/>
      </w:pPr>
    </w:p>
    <w:p w:rsidR="00E65BA5" w:rsidRDefault="00352E62" w:rsidP="00E65BA5">
      <w:pPr>
        <w:ind w:firstLine="709"/>
        <w:jc w:val="both"/>
      </w:pPr>
      <w:r>
        <w:t>57</w:t>
      </w:r>
      <w:r w:rsidR="00E65BA5" w:rsidRPr="00A22A53">
        <w:t xml:space="preserve">. </w:t>
      </w:r>
      <w:r w:rsidR="00E65BA5" w:rsidRPr="002D67F1">
        <w:t>Малая</w:t>
      </w:r>
      <w:r w:rsidR="00E65BA5" w:rsidRPr="00A22A53">
        <w:t xml:space="preserve"> </w:t>
      </w:r>
      <w:r w:rsidR="00E65BA5" w:rsidRPr="002D67F1">
        <w:t>чайка</w:t>
      </w:r>
      <w:r w:rsidR="00E65BA5" w:rsidRPr="00A22A53">
        <w:t xml:space="preserve"> </w:t>
      </w:r>
      <w:proofErr w:type="spellStart"/>
      <w:r w:rsidR="00E65BA5" w:rsidRPr="002D67F1">
        <w:rPr>
          <w:i/>
          <w:lang w:val="en-US"/>
        </w:rPr>
        <w:t>Larus</w:t>
      </w:r>
      <w:proofErr w:type="spellEnd"/>
      <w:r w:rsidR="00E65BA5" w:rsidRPr="00A22A53">
        <w:rPr>
          <w:i/>
        </w:rPr>
        <w:t xml:space="preserve"> </w:t>
      </w:r>
      <w:proofErr w:type="spellStart"/>
      <w:r w:rsidR="00E65BA5" w:rsidRPr="002D67F1">
        <w:rPr>
          <w:i/>
          <w:lang w:val="en-US"/>
        </w:rPr>
        <w:t>minutus</w:t>
      </w:r>
      <w:proofErr w:type="spellEnd"/>
      <w:r w:rsidR="00E65BA5" w:rsidRPr="00A22A53">
        <w:t>.</w:t>
      </w:r>
      <w:r w:rsidR="00FD653D">
        <w:t xml:space="preserve"> Не </w:t>
      </w:r>
      <w:proofErr w:type="gramStart"/>
      <w:r w:rsidR="00FD653D">
        <w:t>встречена</w:t>
      </w:r>
      <w:proofErr w:type="gramEnd"/>
      <w:r w:rsidR="00FD653D">
        <w:t>.</w:t>
      </w:r>
    </w:p>
    <w:p w:rsidR="00E65BA5" w:rsidRPr="00A22A53" w:rsidRDefault="00E65BA5" w:rsidP="00E65BA5">
      <w:pPr>
        <w:ind w:firstLine="709"/>
        <w:jc w:val="both"/>
      </w:pPr>
    </w:p>
    <w:p w:rsidR="00E65BA5" w:rsidRDefault="00352E62" w:rsidP="00E65BA5">
      <w:pPr>
        <w:ind w:firstLine="709"/>
        <w:jc w:val="both"/>
      </w:pPr>
      <w:r>
        <w:t>58</w:t>
      </w:r>
      <w:r w:rsidR="00E65BA5" w:rsidRPr="00A22A53">
        <w:t xml:space="preserve">. </w:t>
      </w:r>
      <w:proofErr w:type="gramStart"/>
      <w:r w:rsidR="00E65BA5" w:rsidRPr="002D67F1">
        <w:t>Клуша</w:t>
      </w:r>
      <w:proofErr w:type="gramEnd"/>
      <w:r w:rsidR="00E65BA5" w:rsidRPr="00A22A53">
        <w:t xml:space="preserve"> </w:t>
      </w:r>
      <w:proofErr w:type="spellStart"/>
      <w:r w:rsidR="00E65BA5" w:rsidRPr="002D67F1">
        <w:rPr>
          <w:i/>
          <w:lang w:val="en-US"/>
        </w:rPr>
        <w:t>Larus</w:t>
      </w:r>
      <w:proofErr w:type="spellEnd"/>
      <w:r w:rsidR="00E65BA5" w:rsidRPr="00A22A53">
        <w:rPr>
          <w:i/>
        </w:rPr>
        <w:t xml:space="preserve"> </w:t>
      </w:r>
      <w:proofErr w:type="spellStart"/>
      <w:r w:rsidR="00E65BA5" w:rsidRPr="002D67F1">
        <w:rPr>
          <w:i/>
          <w:lang w:val="en-US"/>
        </w:rPr>
        <w:t>fuscus</w:t>
      </w:r>
      <w:proofErr w:type="spellEnd"/>
      <w:r w:rsidR="00E65BA5" w:rsidRPr="00A22A53">
        <w:rPr>
          <w:i/>
        </w:rPr>
        <w:t>.</w:t>
      </w:r>
      <w:r w:rsidR="00E65BA5" w:rsidRPr="00A22A53">
        <w:t xml:space="preserve"> * </w:t>
      </w:r>
      <w:r w:rsidR="00FD653D">
        <w:t xml:space="preserve">Не </w:t>
      </w:r>
      <w:proofErr w:type="gramStart"/>
      <w:r w:rsidR="00FD653D">
        <w:t>встречена</w:t>
      </w:r>
      <w:proofErr w:type="gramEnd"/>
      <w:r w:rsidR="00FD653D">
        <w:t>.</w:t>
      </w:r>
    </w:p>
    <w:p w:rsidR="00E65BA5" w:rsidRPr="00A22A53" w:rsidRDefault="00E65BA5" w:rsidP="00E65BA5">
      <w:pPr>
        <w:ind w:firstLine="709"/>
        <w:jc w:val="both"/>
      </w:pPr>
    </w:p>
    <w:p w:rsidR="00E65BA5" w:rsidRDefault="00352E62" w:rsidP="00E65BA5">
      <w:pPr>
        <w:ind w:firstLine="709"/>
        <w:jc w:val="both"/>
      </w:pPr>
      <w:r>
        <w:t>59</w:t>
      </w:r>
      <w:r w:rsidR="00E65BA5" w:rsidRPr="00A22A53">
        <w:t xml:space="preserve">. </w:t>
      </w:r>
      <w:proofErr w:type="spellStart"/>
      <w:r w:rsidR="00E65BA5" w:rsidRPr="002D67F1">
        <w:t>Халей</w:t>
      </w:r>
      <w:proofErr w:type="spellEnd"/>
      <w:r w:rsidR="00E65BA5" w:rsidRPr="00A22A53">
        <w:rPr>
          <w:i/>
        </w:rPr>
        <w:t xml:space="preserve"> </w:t>
      </w:r>
      <w:proofErr w:type="spellStart"/>
      <w:r w:rsidR="00E65BA5" w:rsidRPr="009F7793">
        <w:rPr>
          <w:i/>
          <w:lang w:val="en-US"/>
        </w:rPr>
        <w:t>Larus</w:t>
      </w:r>
      <w:proofErr w:type="spellEnd"/>
      <w:r w:rsidR="00E65BA5" w:rsidRPr="00A22A53">
        <w:rPr>
          <w:i/>
        </w:rPr>
        <w:t xml:space="preserve"> </w:t>
      </w:r>
      <w:proofErr w:type="spellStart"/>
      <w:r w:rsidR="00E65BA5" w:rsidRPr="009F7793">
        <w:rPr>
          <w:i/>
          <w:lang w:val="en-US"/>
        </w:rPr>
        <w:t>heuglini</w:t>
      </w:r>
      <w:proofErr w:type="spellEnd"/>
      <w:r w:rsidR="00E65BA5" w:rsidRPr="00A22A53">
        <w:t xml:space="preserve">. </w:t>
      </w:r>
      <w:r w:rsidR="00E65BA5">
        <w:t>Многочисленный</w:t>
      </w:r>
      <w:r w:rsidR="00E65BA5" w:rsidRPr="00A22A53">
        <w:t xml:space="preserve"> </w:t>
      </w:r>
      <w:r w:rsidR="00E65BA5">
        <w:t>гнездящийся</w:t>
      </w:r>
      <w:r w:rsidR="00E65BA5" w:rsidRPr="00A22A53">
        <w:t xml:space="preserve"> </w:t>
      </w:r>
      <w:r w:rsidR="00E65BA5">
        <w:t>вид</w:t>
      </w:r>
      <w:r w:rsidR="00E65BA5" w:rsidRPr="00A22A53">
        <w:t xml:space="preserve">. </w:t>
      </w:r>
      <w:r w:rsidR="00E65BA5">
        <w:t xml:space="preserve">Количество встреченных в этом году птиц не отличается от количества встреч в прошедшие годы. </w:t>
      </w:r>
    </w:p>
    <w:p w:rsidR="00FD653D" w:rsidRPr="003E530A" w:rsidRDefault="00FD653D" w:rsidP="00E65BA5">
      <w:pPr>
        <w:ind w:firstLine="709"/>
        <w:jc w:val="both"/>
      </w:pPr>
    </w:p>
    <w:p w:rsidR="00E65BA5" w:rsidRDefault="00352E62" w:rsidP="00E65BA5">
      <w:pPr>
        <w:ind w:firstLine="709"/>
        <w:jc w:val="both"/>
      </w:pPr>
      <w:r>
        <w:t>60</w:t>
      </w:r>
      <w:r w:rsidR="00E65BA5" w:rsidRPr="00A22A53">
        <w:t xml:space="preserve">. </w:t>
      </w:r>
      <w:r w:rsidR="00E65BA5" w:rsidRPr="002D67F1">
        <w:t>Полярная</w:t>
      </w:r>
      <w:r w:rsidR="00E65BA5" w:rsidRPr="00A22A53">
        <w:t xml:space="preserve"> </w:t>
      </w:r>
      <w:r w:rsidR="00E65BA5" w:rsidRPr="002D67F1">
        <w:t>чайка</w:t>
      </w:r>
      <w:r w:rsidR="00E65BA5" w:rsidRPr="00A22A53">
        <w:t xml:space="preserve"> </w:t>
      </w:r>
      <w:proofErr w:type="spellStart"/>
      <w:r w:rsidR="00E65BA5" w:rsidRPr="002D67F1">
        <w:rPr>
          <w:i/>
          <w:lang w:val="en-US"/>
        </w:rPr>
        <w:t>Larus</w:t>
      </w:r>
      <w:proofErr w:type="spellEnd"/>
      <w:r w:rsidR="00E65BA5" w:rsidRPr="00A22A53">
        <w:rPr>
          <w:i/>
        </w:rPr>
        <w:t xml:space="preserve"> </w:t>
      </w:r>
      <w:proofErr w:type="spellStart"/>
      <w:r w:rsidR="00E65BA5" w:rsidRPr="002D67F1">
        <w:rPr>
          <w:i/>
          <w:lang w:val="en-US"/>
        </w:rPr>
        <w:t>glaucoides</w:t>
      </w:r>
      <w:proofErr w:type="spellEnd"/>
      <w:r w:rsidR="00E65BA5" w:rsidRPr="00A22A53">
        <w:t>.</w:t>
      </w:r>
    </w:p>
    <w:p w:rsidR="00E65BA5" w:rsidRPr="00A22A53" w:rsidRDefault="00E65BA5" w:rsidP="00E65BA5">
      <w:pPr>
        <w:ind w:firstLine="709"/>
        <w:jc w:val="both"/>
      </w:pPr>
    </w:p>
    <w:p w:rsidR="00E65BA5" w:rsidRDefault="00352E62" w:rsidP="00E65BA5">
      <w:pPr>
        <w:ind w:firstLine="709"/>
        <w:jc w:val="both"/>
      </w:pPr>
      <w:r>
        <w:t>61</w:t>
      </w:r>
      <w:r w:rsidR="00E65BA5" w:rsidRPr="003E530A">
        <w:t xml:space="preserve">. </w:t>
      </w:r>
      <w:r w:rsidR="00E65BA5" w:rsidRPr="00221660">
        <w:t>Бургомистр</w:t>
      </w:r>
      <w:r w:rsidR="00E65BA5" w:rsidRPr="003E530A">
        <w:t xml:space="preserve"> </w:t>
      </w:r>
      <w:proofErr w:type="spellStart"/>
      <w:r w:rsidR="00E65BA5" w:rsidRPr="009F7793">
        <w:rPr>
          <w:i/>
          <w:lang w:val="en-US"/>
        </w:rPr>
        <w:t>L</w:t>
      </w:r>
      <w:r w:rsidR="00E65BA5" w:rsidRPr="00221660">
        <w:rPr>
          <w:i/>
          <w:lang w:val="en-US"/>
        </w:rPr>
        <w:t>arus</w:t>
      </w:r>
      <w:proofErr w:type="spellEnd"/>
      <w:r w:rsidR="00E65BA5" w:rsidRPr="003E530A">
        <w:rPr>
          <w:i/>
        </w:rPr>
        <w:t xml:space="preserve"> </w:t>
      </w:r>
      <w:proofErr w:type="spellStart"/>
      <w:r w:rsidR="00E65BA5" w:rsidRPr="009F7793">
        <w:rPr>
          <w:i/>
          <w:lang w:val="en-US"/>
        </w:rPr>
        <w:t>hyperboreus</w:t>
      </w:r>
      <w:proofErr w:type="spellEnd"/>
      <w:r w:rsidR="00E65BA5" w:rsidRPr="003E530A">
        <w:t xml:space="preserve">. Многочисленный гнездящийся вид. Количество встреченных в этом году птиц не отличается от количества встреч в прошедшие годы. </w:t>
      </w:r>
    </w:p>
    <w:p w:rsidR="000B5C8F" w:rsidRPr="003E530A" w:rsidRDefault="000B5C8F" w:rsidP="00E65BA5">
      <w:pPr>
        <w:ind w:firstLine="709"/>
        <w:jc w:val="both"/>
      </w:pPr>
    </w:p>
    <w:p w:rsidR="00E65BA5" w:rsidRDefault="00352E62" w:rsidP="00E65BA5">
      <w:pPr>
        <w:ind w:firstLine="709"/>
        <w:jc w:val="both"/>
      </w:pPr>
      <w:r>
        <w:t>62</w:t>
      </w:r>
      <w:r w:rsidR="00E65BA5" w:rsidRPr="00A22A53">
        <w:t xml:space="preserve">. </w:t>
      </w:r>
      <w:r w:rsidR="00E65BA5" w:rsidRPr="00221660">
        <w:t>Сизая</w:t>
      </w:r>
      <w:r w:rsidR="00E65BA5" w:rsidRPr="00A22A53">
        <w:t xml:space="preserve"> </w:t>
      </w:r>
      <w:r w:rsidR="00E65BA5" w:rsidRPr="00221660">
        <w:t>чайка</w:t>
      </w:r>
      <w:r w:rsidR="00E65BA5" w:rsidRPr="00A22A53">
        <w:t xml:space="preserve"> </w:t>
      </w:r>
      <w:proofErr w:type="spellStart"/>
      <w:r w:rsidR="00E65BA5" w:rsidRPr="00221660">
        <w:rPr>
          <w:i/>
          <w:lang w:val="en-US"/>
        </w:rPr>
        <w:t>Larus</w:t>
      </w:r>
      <w:proofErr w:type="spellEnd"/>
      <w:r w:rsidR="00E65BA5" w:rsidRPr="00A22A53">
        <w:t xml:space="preserve"> </w:t>
      </w:r>
      <w:proofErr w:type="spellStart"/>
      <w:r w:rsidR="00E65BA5" w:rsidRPr="00221660">
        <w:rPr>
          <w:i/>
          <w:lang w:val="en-US"/>
        </w:rPr>
        <w:t>canus</w:t>
      </w:r>
      <w:proofErr w:type="spellEnd"/>
      <w:r w:rsidR="00E65BA5" w:rsidRPr="00A22A53">
        <w:t>. *</w:t>
      </w:r>
      <w:r w:rsidR="000B5C8F">
        <w:t xml:space="preserve">  Не </w:t>
      </w:r>
      <w:proofErr w:type="gramStart"/>
      <w:r w:rsidR="000B5C8F">
        <w:t>встречена</w:t>
      </w:r>
      <w:proofErr w:type="gramEnd"/>
      <w:r w:rsidR="000B5C8F">
        <w:t>.</w:t>
      </w:r>
    </w:p>
    <w:p w:rsidR="00E65BA5" w:rsidRPr="00A22A53" w:rsidRDefault="00E65BA5" w:rsidP="00E65BA5">
      <w:pPr>
        <w:ind w:firstLine="709"/>
        <w:jc w:val="both"/>
      </w:pPr>
    </w:p>
    <w:p w:rsidR="00E65BA5" w:rsidRDefault="00352E62" w:rsidP="00E65BA5">
      <w:pPr>
        <w:ind w:firstLine="709"/>
        <w:jc w:val="both"/>
      </w:pPr>
      <w:r>
        <w:t>63</w:t>
      </w:r>
      <w:r w:rsidR="00E65BA5" w:rsidRPr="00A22A53">
        <w:t xml:space="preserve">. </w:t>
      </w:r>
      <w:r w:rsidR="00E65BA5" w:rsidRPr="00221660">
        <w:t>Моевка</w:t>
      </w:r>
      <w:r w:rsidR="00E65BA5" w:rsidRPr="00A22A53">
        <w:t xml:space="preserve"> </w:t>
      </w:r>
      <w:r w:rsidR="00E65BA5" w:rsidRPr="00221660">
        <w:rPr>
          <w:i/>
          <w:lang w:val="en-US"/>
        </w:rPr>
        <w:t>Rissa</w:t>
      </w:r>
      <w:r w:rsidR="00E65BA5" w:rsidRPr="00A22A53">
        <w:rPr>
          <w:i/>
        </w:rPr>
        <w:t xml:space="preserve"> </w:t>
      </w:r>
      <w:proofErr w:type="spellStart"/>
      <w:r w:rsidR="00E65BA5" w:rsidRPr="00221660">
        <w:rPr>
          <w:i/>
          <w:lang w:val="en-US"/>
        </w:rPr>
        <w:t>tridactila</w:t>
      </w:r>
      <w:proofErr w:type="spellEnd"/>
      <w:r w:rsidR="00E65BA5" w:rsidRPr="00A22A53">
        <w:t>. *</w:t>
      </w:r>
      <w:r w:rsidR="000B5C8F">
        <w:t xml:space="preserve">  Не </w:t>
      </w:r>
      <w:proofErr w:type="gramStart"/>
      <w:r w:rsidR="000B5C8F">
        <w:t>встречена</w:t>
      </w:r>
      <w:proofErr w:type="gramEnd"/>
      <w:r w:rsidR="000B5C8F">
        <w:t>.</w:t>
      </w:r>
    </w:p>
    <w:p w:rsidR="00E65BA5" w:rsidRPr="00A22A53" w:rsidRDefault="00E65BA5" w:rsidP="00E65BA5">
      <w:pPr>
        <w:ind w:firstLine="709"/>
        <w:jc w:val="both"/>
      </w:pPr>
    </w:p>
    <w:p w:rsidR="00E65BA5" w:rsidRDefault="00352E62" w:rsidP="00E65BA5">
      <w:pPr>
        <w:ind w:firstLine="709"/>
        <w:jc w:val="both"/>
      </w:pPr>
      <w:r>
        <w:t>64</w:t>
      </w:r>
      <w:r w:rsidR="00E65BA5" w:rsidRPr="00A22A53">
        <w:t xml:space="preserve">. </w:t>
      </w:r>
      <w:r w:rsidR="00E65BA5" w:rsidRPr="00221660">
        <w:t>Белая</w:t>
      </w:r>
      <w:r w:rsidR="00E65BA5" w:rsidRPr="00A22A53">
        <w:t xml:space="preserve"> </w:t>
      </w:r>
      <w:r w:rsidR="00E65BA5" w:rsidRPr="00221660">
        <w:t>чайка</w:t>
      </w:r>
      <w:r w:rsidR="00E65BA5" w:rsidRPr="00A22A53">
        <w:t xml:space="preserve"> </w:t>
      </w:r>
      <w:proofErr w:type="spellStart"/>
      <w:r w:rsidR="00E65BA5" w:rsidRPr="009F7793">
        <w:rPr>
          <w:i/>
          <w:lang w:val="en-US"/>
        </w:rPr>
        <w:t>Pagophila</w:t>
      </w:r>
      <w:proofErr w:type="spellEnd"/>
      <w:r w:rsidR="00E65BA5" w:rsidRPr="00A22A53">
        <w:rPr>
          <w:i/>
        </w:rPr>
        <w:t xml:space="preserve"> </w:t>
      </w:r>
      <w:proofErr w:type="spellStart"/>
      <w:r w:rsidR="00E65BA5" w:rsidRPr="009F7793">
        <w:rPr>
          <w:i/>
          <w:lang w:val="en-US"/>
        </w:rPr>
        <w:t>eburnea</w:t>
      </w:r>
      <w:proofErr w:type="spellEnd"/>
      <w:r w:rsidR="00E65BA5" w:rsidRPr="00A22A53">
        <w:t>.</w:t>
      </w:r>
      <w:r w:rsidR="000B5C8F">
        <w:t xml:space="preserve">  Не </w:t>
      </w:r>
      <w:proofErr w:type="gramStart"/>
      <w:r w:rsidR="000B5C8F">
        <w:t>встречена</w:t>
      </w:r>
      <w:proofErr w:type="gramEnd"/>
      <w:r w:rsidR="000B5C8F">
        <w:t>.</w:t>
      </w:r>
    </w:p>
    <w:p w:rsidR="00E65BA5" w:rsidRPr="00A22A53" w:rsidRDefault="00E65BA5" w:rsidP="00E65BA5">
      <w:pPr>
        <w:ind w:firstLine="709"/>
        <w:jc w:val="both"/>
      </w:pPr>
    </w:p>
    <w:p w:rsidR="000B5C8F" w:rsidRDefault="00352E62" w:rsidP="00E65BA5">
      <w:pPr>
        <w:ind w:firstLine="709"/>
        <w:jc w:val="both"/>
      </w:pPr>
      <w:r>
        <w:lastRenderedPageBreak/>
        <w:t>65</w:t>
      </w:r>
      <w:r w:rsidR="00E65BA5" w:rsidRPr="00A22A53">
        <w:t xml:space="preserve">. </w:t>
      </w:r>
      <w:r w:rsidR="00E65BA5" w:rsidRPr="00221660">
        <w:t>Полярная</w:t>
      </w:r>
      <w:r w:rsidR="00E65BA5" w:rsidRPr="00A22A53">
        <w:t xml:space="preserve"> </w:t>
      </w:r>
      <w:r w:rsidR="00E65BA5" w:rsidRPr="00221660">
        <w:t>крачка</w:t>
      </w:r>
      <w:r w:rsidR="00E65BA5" w:rsidRPr="00A22A53">
        <w:t xml:space="preserve"> </w:t>
      </w:r>
      <w:r w:rsidR="00E65BA5" w:rsidRPr="009F7793">
        <w:rPr>
          <w:i/>
          <w:lang w:val="en-US"/>
        </w:rPr>
        <w:t>Sterna</w:t>
      </w:r>
      <w:r w:rsidR="00E65BA5" w:rsidRPr="00A22A53">
        <w:rPr>
          <w:i/>
        </w:rPr>
        <w:t xml:space="preserve"> </w:t>
      </w:r>
      <w:proofErr w:type="spellStart"/>
      <w:r w:rsidR="00E65BA5" w:rsidRPr="009F7793">
        <w:rPr>
          <w:i/>
          <w:lang w:val="en-US"/>
        </w:rPr>
        <w:t>paradisaea</w:t>
      </w:r>
      <w:proofErr w:type="spellEnd"/>
      <w:r w:rsidR="00E65BA5" w:rsidRPr="00A22A53">
        <w:t>.</w:t>
      </w:r>
      <w:r w:rsidR="00E65BA5">
        <w:t xml:space="preserve"> Многочисленный гнездящийся вид.</w:t>
      </w:r>
      <w:r w:rsidR="00E65BA5" w:rsidRPr="00A22A53">
        <w:t xml:space="preserve"> </w:t>
      </w:r>
      <w:r w:rsidR="00E65BA5">
        <w:t>В колонии</w:t>
      </w:r>
      <w:r w:rsidR="00E65BA5" w:rsidRPr="0033306F">
        <w:t xml:space="preserve"> </w:t>
      </w:r>
      <w:r w:rsidR="00E65BA5">
        <w:t>крачек</w:t>
      </w:r>
      <w:r w:rsidR="00E65BA5" w:rsidRPr="0033306F">
        <w:t xml:space="preserve"> </w:t>
      </w:r>
      <w:r w:rsidR="00E65BA5">
        <w:t>в</w:t>
      </w:r>
      <w:r w:rsidR="00E65BA5" w:rsidRPr="0033306F">
        <w:t xml:space="preserve"> </w:t>
      </w:r>
      <w:r w:rsidR="00E65BA5">
        <w:t>дельте</w:t>
      </w:r>
      <w:r w:rsidR="00E65BA5" w:rsidRPr="0033306F">
        <w:t xml:space="preserve"> </w:t>
      </w:r>
      <w:r w:rsidR="00E65BA5">
        <w:t>р</w:t>
      </w:r>
      <w:r w:rsidR="00E65BA5" w:rsidRPr="0033306F">
        <w:t xml:space="preserve">. </w:t>
      </w:r>
      <w:r w:rsidR="000B5C8F">
        <w:t>Переправа было 50-70 пар. Первые птенцы вышли из гнёзд на 6-7 дней раньше, чем в 2017 г. – 19 июля.</w:t>
      </w:r>
    </w:p>
    <w:p w:rsidR="00E65BA5" w:rsidRPr="0033306F" w:rsidRDefault="00E65BA5" w:rsidP="00E65BA5">
      <w:pPr>
        <w:ind w:firstLine="709"/>
        <w:jc w:val="both"/>
      </w:pPr>
      <w:r>
        <w:t xml:space="preserve">   </w:t>
      </w:r>
    </w:p>
    <w:p w:rsidR="00E65BA5" w:rsidRDefault="00352E62" w:rsidP="00E65BA5">
      <w:pPr>
        <w:ind w:firstLine="709"/>
        <w:jc w:val="both"/>
      </w:pPr>
      <w:r>
        <w:t>66</w:t>
      </w:r>
      <w:r w:rsidR="00E65BA5" w:rsidRPr="00971CAF">
        <w:t xml:space="preserve">. Белая сова </w:t>
      </w:r>
      <w:proofErr w:type="spellStart"/>
      <w:r w:rsidR="00E65BA5" w:rsidRPr="00971CAF">
        <w:rPr>
          <w:i/>
          <w:lang w:val="en-US"/>
        </w:rPr>
        <w:t>Nyctea</w:t>
      </w:r>
      <w:proofErr w:type="spellEnd"/>
      <w:r w:rsidR="00E65BA5" w:rsidRPr="00971CAF">
        <w:rPr>
          <w:i/>
          <w:lang w:val="en-US"/>
        </w:rPr>
        <w:t> </w:t>
      </w:r>
      <w:proofErr w:type="spellStart"/>
      <w:r w:rsidR="00E65BA5" w:rsidRPr="00971CAF">
        <w:rPr>
          <w:i/>
          <w:lang w:val="en-US"/>
        </w:rPr>
        <w:t>scandiaca</w:t>
      </w:r>
      <w:proofErr w:type="spellEnd"/>
      <w:r w:rsidR="00E65BA5" w:rsidRPr="00971CAF">
        <w:t xml:space="preserve">. </w:t>
      </w:r>
      <w:r w:rsidR="00C21B08">
        <w:t>Единичные встречи. За всё время наблюдений с</w:t>
      </w:r>
      <w:r w:rsidR="00FA2422">
        <w:t xml:space="preserve"> 15 июля по 24 августа отмечено 3 встречи</w:t>
      </w:r>
      <w:r w:rsidR="00C21B08">
        <w:t xml:space="preserve"> в разных местах острова</w:t>
      </w:r>
      <w:r w:rsidR="00FA2422">
        <w:t xml:space="preserve"> 10, 16 и 18 августа. Ещё одна птица отмечена В. Л. </w:t>
      </w:r>
      <w:proofErr w:type="spellStart"/>
      <w:r w:rsidR="00FA2422">
        <w:t>Лапсуем</w:t>
      </w:r>
      <w:proofErr w:type="spellEnd"/>
      <w:r w:rsidR="00FA2422">
        <w:t xml:space="preserve"> в середине июня вблизи кордона. Во всех случаях встречался взрослый самец.  </w:t>
      </w:r>
    </w:p>
    <w:p w:rsidR="00C21B08" w:rsidRDefault="00C21B08" w:rsidP="00E65BA5">
      <w:pPr>
        <w:ind w:firstLine="709"/>
        <w:jc w:val="both"/>
      </w:pPr>
    </w:p>
    <w:p w:rsidR="00E65BA5" w:rsidRDefault="00352E62" w:rsidP="00E65BA5">
      <w:pPr>
        <w:ind w:firstLine="709"/>
        <w:jc w:val="both"/>
      </w:pPr>
      <w:r>
        <w:t>67</w:t>
      </w:r>
      <w:r w:rsidR="00E65BA5" w:rsidRPr="00872D41">
        <w:t xml:space="preserve">. </w:t>
      </w:r>
      <w:r w:rsidR="00E65BA5" w:rsidRPr="00221660">
        <w:t>Болотная</w:t>
      </w:r>
      <w:r w:rsidR="00E65BA5" w:rsidRPr="00872D41">
        <w:t xml:space="preserve"> </w:t>
      </w:r>
      <w:r w:rsidR="00E65BA5" w:rsidRPr="00221660">
        <w:t>сова</w:t>
      </w:r>
      <w:r w:rsidR="00E65BA5" w:rsidRPr="00DF1309">
        <w:t xml:space="preserve"> </w:t>
      </w:r>
      <w:proofErr w:type="spellStart"/>
      <w:r w:rsidR="00E65BA5" w:rsidRPr="00221660">
        <w:rPr>
          <w:i/>
          <w:lang w:val="en-US"/>
        </w:rPr>
        <w:t>Asio</w:t>
      </w:r>
      <w:proofErr w:type="spellEnd"/>
      <w:r w:rsidR="00E65BA5" w:rsidRPr="00DF1309">
        <w:rPr>
          <w:i/>
        </w:rPr>
        <w:t xml:space="preserve"> </w:t>
      </w:r>
      <w:proofErr w:type="spellStart"/>
      <w:r w:rsidR="00E65BA5" w:rsidRPr="00221660">
        <w:rPr>
          <w:i/>
          <w:lang w:val="en-US"/>
        </w:rPr>
        <w:t>flammeus</w:t>
      </w:r>
      <w:proofErr w:type="spellEnd"/>
      <w:r w:rsidR="00E65BA5" w:rsidRPr="00DF1309">
        <w:t>.</w:t>
      </w:r>
      <w:r w:rsidR="00FA2422">
        <w:t xml:space="preserve"> Не </w:t>
      </w:r>
      <w:proofErr w:type="gramStart"/>
      <w:r w:rsidR="00FA2422">
        <w:t>встречена</w:t>
      </w:r>
      <w:proofErr w:type="gramEnd"/>
      <w:r w:rsidR="00FA2422">
        <w:t>.</w:t>
      </w:r>
    </w:p>
    <w:p w:rsidR="00E65BA5" w:rsidRDefault="00E65BA5" w:rsidP="00E65BA5">
      <w:pPr>
        <w:ind w:firstLine="709"/>
        <w:jc w:val="both"/>
      </w:pPr>
    </w:p>
    <w:p w:rsidR="00E65BA5" w:rsidRDefault="00E65BA5" w:rsidP="00E65BA5">
      <w:pPr>
        <w:ind w:firstLine="709"/>
        <w:jc w:val="both"/>
      </w:pPr>
      <w:r w:rsidRPr="00DF1309">
        <w:t>6</w:t>
      </w:r>
      <w:r w:rsidR="00352E62">
        <w:t>8</w:t>
      </w:r>
      <w:r w:rsidRPr="00DF1309">
        <w:t xml:space="preserve">. </w:t>
      </w:r>
      <w:r w:rsidRPr="00221660">
        <w:t>Береговушка</w:t>
      </w:r>
      <w:r w:rsidRPr="00DF1309">
        <w:t xml:space="preserve"> </w:t>
      </w:r>
      <w:proofErr w:type="spellStart"/>
      <w:r w:rsidRPr="00221660">
        <w:rPr>
          <w:i/>
          <w:lang w:val="en-US"/>
        </w:rPr>
        <w:t>Raparia</w:t>
      </w:r>
      <w:proofErr w:type="spellEnd"/>
      <w:r w:rsidRPr="00DF1309">
        <w:rPr>
          <w:i/>
        </w:rPr>
        <w:t xml:space="preserve"> </w:t>
      </w:r>
      <w:proofErr w:type="spellStart"/>
      <w:r w:rsidRPr="00221660">
        <w:rPr>
          <w:i/>
          <w:lang w:val="en-US"/>
        </w:rPr>
        <w:t>raparia</w:t>
      </w:r>
      <w:proofErr w:type="spellEnd"/>
      <w:r w:rsidR="00826AFF">
        <w:t xml:space="preserve">. </w:t>
      </w:r>
      <w:r w:rsidR="008A3CA2">
        <w:t>Залетный вид. 2 птицы встречены 9 августа на береговых обрывах юго-западного побережья острова.</w:t>
      </w:r>
    </w:p>
    <w:p w:rsidR="00E65BA5" w:rsidRPr="00DF1309" w:rsidRDefault="00E65BA5" w:rsidP="00E65BA5">
      <w:pPr>
        <w:ind w:firstLine="709"/>
        <w:jc w:val="both"/>
      </w:pPr>
    </w:p>
    <w:p w:rsidR="00E65BA5" w:rsidRDefault="00352E62" w:rsidP="00E65BA5">
      <w:pPr>
        <w:ind w:firstLine="709"/>
        <w:jc w:val="both"/>
      </w:pPr>
      <w:r w:rsidRPr="00352E62">
        <w:t>69</w:t>
      </w:r>
      <w:r w:rsidR="00E65BA5" w:rsidRPr="00352E62">
        <w:t xml:space="preserve">. Деревенская ласточка </w:t>
      </w:r>
      <w:proofErr w:type="spellStart"/>
      <w:r w:rsidR="00E65BA5" w:rsidRPr="00352E62">
        <w:rPr>
          <w:i/>
          <w:lang w:val="en-US"/>
        </w:rPr>
        <w:t>Hirundo</w:t>
      </w:r>
      <w:proofErr w:type="spellEnd"/>
      <w:r w:rsidR="00E65BA5" w:rsidRPr="00352E62">
        <w:rPr>
          <w:i/>
        </w:rPr>
        <w:t xml:space="preserve"> </w:t>
      </w:r>
      <w:proofErr w:type="spellStart"/>
      <w:r w:rsidR="00E65BA5" w:rsidRPr="00352E62">
        <w:rPr>
          <w:i/>
          <w:lang w:val="en-US"/>
        </w:rPr>
        <w:t>rustica</w:t>
      </w:r>
      <w:proofErr w:type="spellEnd"/>
      <w:r w:rsidR="00E65BA5" w:rsidRPr="00352E62">
        <w:t>.</w:t>
      </w:r>
      <w:r w:rsidR="0000133E">
        <w:t xml:space="preserve"> Не </w:t>
      </w:r>
      <w:proofErr w:type="gramStart"/>
      <w:r w:rsidR="0000133E">
        <w:t>встречена</w:t>
      </w:r>
      <w:proofErr w:type="gramEnd"/>
      <w:r w:rsidR="0000133E">
        <w:t>.</w:t>
      </w:r>
      <w:r w:rsidR="00E65BA5" w:rsidRPr="00DF1309">
        <w:t xml:space="preserve"> </w:t>
      </w:r>
    </w:p>
    <w:p w:rsidR="00E65BA5" w:rsidRPr="00DF1309" w:rsidRDefault="00E65BA5" w:rsidP="00E65BA5">
      <w:pPr>
        <w:ind w:firstLine="709"/>
        <w:jc w:val="both"/>
      </w:pPr>
    </w:p>
    <w:p w:rsidR="00E65BA5" w:rsidRDefault="00352E62" w:rsidP="00E65BA5">
      <w:pPr>
        <w:ind w:firstLine="709"/>
        <w:jc w:val="both"/>
      </w:pPr>
      <w:r>
        <w:t>70</w:t>
      </w:r>
      <w:r w:rsidR="00E65BA5" w:rsidRPr="00DF1309">
        <w:t xml:space="preserve">. </w:t>
      </w:r>
      <w:r w:rsidR="00E65BA5" w:rsidRPr="00554D88">
        <w:t>Рогатый</w:t>
      </w:r>
      <w:r w:rsidR="00E65BA5" w:rsidRPr="00DF1309">
        <w:t xml:space="preserve"> </w:t>
      </w:r>
      <w:r w:rsidR="00E65BA5" w:rsidRPr="00554D88">
        <w:t>жаворонок</w:t>
      </w:r>
      <w:r w:rsidR="00E65BA5" w:rsidRPr="00DF1309">
        <w:t xml:space="preserve"> </w:t>
      </w:r>
      <w:proofErr w:type="spellStart"/>
      <w:r w:rsidR="00E65BA5" w:rsidRPr="009F7793">
        <w:rPr>
          <w:i/>
          <w:lang w:val="en-US"/>
        </w:rPr>
        <w:t>Eremophila</w:t>
      </w:r>
      <w:proofErr w:type="spellEnd"/>
      <w:r w:rsidR="00E65BA5" w:rsidRPr="00DF1309">
        <w:rPr>
          <w:i/>
        </w:rPr>
        <w:t xml:space="preserve"> </w:t>
      </w:r>
      <w:proofErr w:type="spellStart"/>
      <w:r w:rsidR="00E65BA5" w:rsidRPr="009F7793">
        <w:rPr>
          <w:i/>
          <w:lang w:val="en-US"/>
        </w:rPr>
        <w:t>alpestris</w:t>
      </w:r>
      <w:proofErr w:type="spellEnd"/>
      <w:r w:rsidR="00E65BA5" w:rsidRPr="00DF1309">
        <w:t xml:space="preserve">. </w:t>
      </w:r>
      <w:r w:rsidR="0000133E">
        <w:t>Редкий гнездящийся вид. В 2018 г. – единичные встречи.</w:t>
      </w:r>
    </w:p>
    <w:p w:rsidR="00E65BA5" w:rsidRDefault="00E65BA5" w:rsidP="00E65BA5">
      <w:pPr>
        <w:ind w:firstLine="709"/>
        <w:jc w:val="both"/>
      </w:pPr>
    </w:p>
    <w:p w:rsidR="00E65BA5" w:rsidRDefault="00352E62" w:rsidP="00E65BA5">
      <w:pPr>
        <w:ind w:firstLine="709"/>
        <w:jc w:val="both"/>
      </w:pPr>
      <w:r>
        <w:t>71</w:t>
      </w:r>
      <w:r w:rsidR="00E65BA5">
        <w:t>.</w:t>
      </w:r>
      <w:r w:rsidR="00E65BA5" w:rsidRPr="00E4685E">
        <w:t xml:space="preserve"> Сибирский конёк </w:t>
      </w:r>
      <w:proofErr w:type="spellStart"/>
      <w:r w:rsidR="00E65BA5" w:rsidRPr="00E4685E">
        <w:rPr>
          <w:i/>
          <w:lang w:val="en-US"/>
        </w:rPr>
        <w:t>Anthus</w:t>
      </w:r>
      <w:proofErr w:type="spellEnd"/>
      <w:r w:rsidR="00E65BA5" w:rsidRPr="00E4685E">
        <w:rPr>
          <w:i/>
        </w:rPr>
        <w:t xml:space="preserve"> </w:t>
      </w:r>
      <w:proofErr w:type="spellStart"/>
      <w:r w:rsidR="00E65BA5" w:rsidRPr="00E4685E">
        <w:rPr>
          <w:i/>
          <w:lang w:val="en-US"/>
        </w:rPr>
        <w:t>gustavi</w:t>
      </w:r>
      <w:proofErr w:type="spellEnd"/>
      <w:r w:rsidR="00E65BA5">
        <w:t xml:space="preserve">. </w:t>
      </w:r>
      <w:r w:rsidR="0000133E">
        <w:t xml:space="preserve">Не </w:t>
      </w:r>
      <w:proofErr w:type="gramStart"/>
      <w:r w:rsidR="0000133E">
        <w:t>встречен</w:t>
      </w:r>
      <w:proofErr w:type="gramEnd"/>
      <w:r w:rsidR="0000133E">
        <w:t>.</w:t>
      </w:r>
    </w:p>
    <w:p w:rsidR="00E65BA5" w:rsidRPr="00E90ACA" w:rsidRDefault="00E65BA5" w:rsidP="00E65BA5">
      <w:pPr>
        <w:ind w:firstLine="709"/>
        <w:jc w:val="both"/>
      </w:pPr>
    </w:p>
    <w:p w:rsidR="00E65BA5" w:rsidRDefault="00352E62" w:rsidP="00E65BA5">
      <w:pPr>
        <w:ind w:firstLine="709"/>
        <w:jc w:val="both"/>
      </w:pPr>
      <w:r>
        <w:t>72</w:t>
      </w:r>
      <w:r w:rsidR="00E65BA5" w:rsidRPr="0033306F">
        <w:t xml:space="preserve">. </w:t>
      </w:r>
      <w:r w:rsidR="00E65BA5" w:rsidRPr="00554D88">
        <w:t>Луговой</w:t>
      </w:r>
      <w:r w:rsidR="00E65BA5" w:rsidRPr="0033306F">
        <w:t xml:space="preserve"> </w:t>
      </w:r>
      <w:r w:rsidR="00E65BA5" w:rsidRPr="00554D88">
        <w:t>конек</w:t>
      </w:r>
      <w:r w:rsidR="00E65BA5" w:rsidRPr="0033306F">
        <w:t xml:space="preserve"> </w:t>
      </w:r>
      <w:proofErr w:type="spellStart"/>
      <w:r w:rsidR="00E65BA5" w:rsidRPr="00554D88">
        <w:rPr>
          <w:i/>
          <w:lang w:val="en-US"/>
        </w:rPr>
        <w:t>Anthus</w:t>
      </w:r>
      <w:proofErr w:type="spellEnd"/>
      <w:r w:rsidR="00E65BA5" w:rsidRPr="0033306F">
        <w:rPr>
          <w:i/>
        </w:rPr>
        <w:t xml:space="preserve"> </w:t>
      </w:r>
      <w:proofErr w:type="spellStart"/>
      <w:r w:rsidR="00E65BA5" w:rsidRPr="00554D88">
        <w:rPr>
          <w:i/>
          <w:lang w:val="en-US"/>
        </w:rPr>
        <w:t>pratensis</w:t>
      </w:r>
      <w:proofErr w:type="spellEnd"/>
      <w:r w:rsidR="00E65BA5" w:rsidRPr="0033306F">
        <w:t>. *</w:t>
      </w:r>
      <w:r w:rsidR="0000133E">
        <w:t xml:space="preserve">  Не </w:t>
      </w:r>
      <w:proofErr w:type="gramStart"/>
      <w:r w:rsidR="0000133E">
        <w:t>встречен</w:t>
      </w:r>
      <w:proofErr w:type="gramEnd"/>
      <w:r w:rsidR="0000133E">
        <w:t>.</w:t>
      </w:r>
    </w:p>
    <w:p w:rsidR="00E65BA5" w:rsidRPr="0033306F" w:rsidRDefault="00E65BA5" w:rsidP="00E65BA5">
      <w:pPr>
        <w:ind w:firstLine="709"/>
        <w:jc w:val="both"/>
      </w:pPr>
    </w:p>
    <w:p w:rsidR="00E65BA5" w:rsidRDefault="00352E62" w:rsidP="00E65BA5">
      <w:pPr>
        <w:ind w:firstLine="709"/>
        <w:jc w:val="both"/>
      </w:pPr>
      <w:r>
        <w:t>73</w:t>
      </w:r>
      <w:r w:rsidR="00E65BA5" w:rsidRPr="0033306F">
        <w:t xml:space="preserve">. </w:t>
      </w:r>
      <w:proofErr w:type="spellStart"/>
      <w:r w:rsidR="00E65BA5" w:rsidRPr="00554D88">
        <w:t>Краснозобый</w:t>
      </w:r>
      <w:proofErr w:type="spellEnd"/>
      <w:r w:rsidR="00E65BA5" w:rsidRPr="0033306F">
        <w:t xml:space="preserve"> </w:t>
      </w:r>
      <w:r w:rsidR="00E65BA5" w:rsidRPr="00554D88">
        <w:t>конек</w:t>
      </w:r>
      <w:r w:rsidR="00E65BA5" w:rsidRPr="0033306F">
        <w:t xml:space="preserve"> </w:t>
      </w:r>
      <w:proofErr w:type="spellStart"/>
      <w:r w:rsidR="00E65BA5" w:rsidRPr="00554D88">
        <w:rPr>
          <w:i/>
          <w:lang w:val="en-US"/>
        </w:rPr>
        <w:t>Anthus</w:t>
      </w:r>
      <w:proofErr w:type="spellEnd"/>
      <w:r w:rsidR="00E65BA5" w:rsidRPr="0033306F">
        <w:rPr>
          <w:i/>
        </w:rPr>
        <w:t xml:space="preserve"> </w:t>
      </w:r>
      <w:proofErr w:type="spellStart"/>
      <w:r w:rsidR="00E65BA5" w:rsidRPr="00554D88">
        <w:rPr>
          <w:i/>
          <w:lang w:val="en-US"/>
        </w:rPr>
        <w:t>cervinus</w:t>
      </w:r>
      <w:proofErr w:type="spellEnd"/>
      <w:r w:rsidR="00E65BA5" w:rsidRPr="0033306F">
        <w:t>.</w:t>
      </w:r>
      <w:r w:rsidR="0000133E">
        <w:t xml:space="preserve"> В 2018</w:t>
      </w:r>
      <w:r w:rsidR="00E65BA5">
        <w:t xml:space="preserve"> г. обычный гнездящийся вид, встречающийся в скоплениях плавника,</w:t>
      </w:r>
      <w:r w:rsidR="0000133E">
        <w:t xml:space="preserve"> вместе с пуночками. В 2016 г. был многочисленным. </w:t>
      </w:r>
    </w:p>
    <w:p w:rsidR="00E65BA5" w:rsidRPr="0033306F" w:rsidRDefault="00E65BA5" w:rsidP="00E65BA5">
      <w:pPr>
        <w:ind w:firstLine="709"/>
        <w:jc w:val="both"/>
      </w:pPr>
    </w:p>
    <w:p w:rsidR="00E65BA5" w:rsidRDefault="00352E62" w:rsidP="00E65BA5">
      <w:pPr>
        <w:ind w:firstLine="709"/>
        <w:jc w:val="both"/>
      </w:pPr>
      <w:r>
        <w:t>74</w:t>
      </w:r>
      <w:r w:rsidR="00E65BA5" w:rsidRPr="0033306F">
        <w:t xml:space="preserve">. </w:t>
      </w:r>
      <w:r w:rsidR="00E65BA5" w:rsidRPr="00554D88">
        <w:t>Белая</w:t>
      </w:r>
      <w:r w:rsidR="00E65BA5" w:rsidRPr="0033306F">
        <w:t xml:space="preserve"> </w:t>
      </w:r>
      <w:r w:rsidR="00E65BA5" w:rsidRPr="00554D88">
        <w:t>трясогузка</w:t>
      </w:r>
      <w:r w:rsidR="00E65BA5" w:rsidRPr="0033306F">
        <w:t xml:space="preserve"> </w:t>
      </w:r>
      <w:proofErr w:type="spellStart"/>
      <w:r w:rsidR="00E65BA5" w:rsidRPr="009F7793">
        <w:rPr>
          <w:i/>
          <w:lang w:val="en-US"/>
        </w:rPr>
        <w:t>Motacilla</w:t>
      </w:r>
      <w:proofErr w:type="spellEnd"/>
      <w:r w:rsidR="00E65BA5" w:rsidRPr="0033306F">
        <w:rPr>
          <w:i/>
        </w:rPr>
        <w:t xml:space="preserve"> </w:t>
      </w:r>
      <w:r w:rsidR="00E65BA5" w:rsidRPr="009F7793">
        <w:rPr>
          <w:i/>
          <w:lang w:val="en-US"/>
        </w:rPr>
        <w:t>alba</w:t>
      </w:r>
      <w:r w:rsidR="00E65BA5" w:rsidRPr="0033306F">
        <w:t>.</w:t>
      </w:r>
      <w:r w:rsidR="00E65BA5">
        <w:t xml:space="preserve"> </w:t>
      </w:r>
      <w:r w:rsidR="0054237F">
        <w:t>Обычный гнездящийся вид. Часто гнездящиеся птицы строят гнёзда в хозяйственных постройках на кордоне.</w:t>
      </w:r>
    </w:p>
    <w:p w:rsidR="00E65BA5" w:rsidRPr="0033306F" w:rsidRDefault="00E65BA5" w:rsidP="00E65BA5">
      <w:pPr>
        <w:ind w:firstLine="709"/>
        <w:jc w:val="both"/>
      </w:pPr>
    </w:p>
    <w:p w:rsidR="00E65BA5" w:rsidRDefault="00352E62" w:rsidP="00E65BA5">
      <w:pPr>
        <w:ind w:firstLine="709"/>
        <w:jc w:val="both"/>
      </w:pPr>
      <w:r>
        <w:t>75</w:t>
      </w:r>
      <w:r w:rsidR="00E65BA5" w:rsidRPr="0033306F">
        <w:t xml:space="preserve">. </w:t>
      </w:r>
      <w:r w:rsidR="00E65BA5" w:rsidRPr="00554D88">
        <w:t>Пеночка</w:t>
      </w:r>
      <w:r w:rsidR="00E65BA5" w:rsidRPr="0033306F">
        <w:t>-</w:t>
      </w:r>
      <w:proofErr w:type="spellStart"/>
      <w:r w:rsidR="00E65BA5" w:rsidRPr="00554D88">
        <w:t>весничка</w:t>
      </w:r>
      <w:proofErr w:type="spellEnd"/>
      <w:r w:rsidR="00E65BA5" w:rsidRPr="0033306F">
        <w:t xml:space="preserve"> </w:t>
      </w:r>
      <w:proofErr w:type="spellStart"/>
      <w:r w:rsidR="00E65BA5" w:rsidRPr="00554D88">
        <w:rPr>
          <w:i/>
          <w:lang w:val="en-US"/>
        </w:rPr>
        <w:t>Phylloscopus</w:t>
      </w:r>
      <w:proofErr w:type="spellEnd"/>
      <w:r w:rsidR="00E65BA5" w:rsidRPr="0033306F">
        <w:rPr>
          <w:i/>
        </w:rPr>
        <w:t xml:space="preserve"> </w:t>
      </w:r>
      <w:proofErr w:type="spellStart"/>
      <w:r w:rsidR="00E65BA5" w:rsidRPr="00554D88">
        <w:rPr>
          <w:i/>
          <w:lang w:val="en-US"/>
        </w:rPr>
        <w:t>trochillus</w:t>
      </w:r>
      <w:proofErr w:type="spellEnd"/>
      <w:r w:rsidR="00E65BA5" w:rsidRPr="0033306F">
        <w:t>.</w:t>
      </w:r>
      <w:r w:rsidR="0054237F">
        <w:t xml:space="preserve"> Не </w:t>
      </w:r>
      <w:proofErr w:type="gramStart"/>
      <w:r w:rsidR="0054237F">
        <w:t>встречена</w:t>
      </w:r>
      <w:proofErr w:type="gramEnd"/>
      <w:r w:rsidR="0054237F">
        <w:t>.</w:t>
      </w:r>
    </w:p>
    <w:p w:rsidR="00E65BA5" w:rsidRPr="0033306F" w:rsidRDefault="00E65BA5" w:rsidP="00E65BA5">
      <w:pPr>
        <w:ind w:firstLine="709"/>
        <w:jc w:val="both"/>
      </w:pPr>
    </w:p>
    <w:p w:rsidR="00E65BA5" w:rsidRDefault="00352E62" w:rsidP="00E65BA5">
      <w:pPr>
        <w:ind w:firstLine="709"/>
        <w:jc w:val="both"/>
      </w:pPr>
      <w:r>
        <w:t>76</w:t>
      </w:r>
      <w:r w:rsidR="00E65BA5" w:rsidRPr="0033306F">
        <w:t xml:space="preserve">. </w:t>
      </w:r>
      <w:r w:rsidR="00E65BA5" w:rsidRPr="008066FD">
        <w:t>Пеночка</w:t>
      </w:r>
      <w:r w:rsidR="00E65BA5" w:rsidRPr="0033306F">
        <w:t>-</w:t>
      </w:r>
      <w:proofErr w:type="spellStart"/>
      <w:r w:rsidR="00E65BA5" w:rsidRPr="008066FD">
        <w:t>теньковка</w:t>
      </w:r>
      <w:proofErr w:type="spellEnd"/>
      <w:r w:rsidR="00E65BA5" w:rsidRPr="0033306F">
        <w:t xml:space="preserve"> </w:t>
      </w:r>
      <w:proofErr w:type="spellStart"/>
      <w:r w:rsidR="00E65BA5" w:rsidRPr="008066FD">
        <w:rPr>
          <w:i/>
          <w:lang w:val="en-US"/>
        </w:rPr>
        <w:t>Phylloscopus</w:t>
      </w:r>
      <w:proofErr w:type="spellEnd"/>
      <w:r w:rsidR="00E65BA5" w:rsidRPr="0033306F">
        <w:rPr>
          <w:i/>
        </w:rPr>
        <w:t xml:space="preserve"> </w:t>
      </w:r>
      <w:proofErr w:type="spellStart"/>
      <w:r w:rsidR="00E65BA5" w:rsidRPr="008066FD">
        <w:rPr>
          <w:i/>
          <w:lang w:val="en-US"/>
        </w:rPr>
        <w:t>collybita</w:t>
      </w:r>
      <w:proofErr w:type="spellEnd"/>
      <w:r w:rsidR="00E65BA5" w:rsidRPr="0033306F">
        <w:t>. *</w:t>
      </w:r>
      <w:r w:rsidR="0054237F">
        <w:t xml:space="preserve">  Не </w:t>
      </w:r>
      <w:proofErr w:type="gramStart"/>
      <w:r w:rsidR="0054237F">
        <w:t>встречена</w:t>
      </w:r>
      <w:proofErr w:type="gramEnd"/>
      <w:r w:rsidR="00B43F08">
        <w:t>.</w:t>
      </w:r>
    </w:p>
    <w:p w:rsidR="00E65BA5" w:rsidRPr="0033306F" w:rsidRDefault="00E65BA5" w:rsidP="00E65BA5">
      <w:pPr>
        <w:ind w:firstLine="709"/>
        <w:jc w:val="both"/>
      </w:pPr>
    </w:p>
    <w:p w:rsidR="00E65BA5" w:rsidRDefault="00352E62" w:rsidP="00E65BA5">
      <w:pPr>
        <w:ind w:firstLine="709"/>
        <w:jc w:val="both"/>
      </w:pPr>
      <w:r>
        <w:t>77</w:t>
      </w:r>
      <w:r w:rsidR="00E65BA5" w:rsidRPr="0033306F">
        <w:t xml:space="preserve">. </w:t>
      </w:r>
      <w:r w:rsidR="00E65BA5" w:rsidRPr="008066FD">
        <w:t>Желтоголовый</w:t>
      </w:r>
      <w:r w:rsidR="00E65BA5" w:rsidRPr="0033306F">
        <w:t xml:space="preserve"> </w:t>
      </w:r>
      <w:r w:rsidR="00E65BA5" w:rsidRPr="008066FD">
        <w:t>королек</w:t>
      </w:r>
      <w:r w:rsidR="00E65BA5" w:rsidRPr="0033306F">
        <w:t xml:space="preserve"> </w:t>
      </w:r>
      <w:proofErr w:type="spellStart"/>
      <w:r w:rsidR="00E65BA5" w:rsidRPr="008066FD">
        <w:rPr>
          <w:i/>
          <w:lang w:val="en-US"/>
        </w:rPr>
        <w:t>Regulus</w:t>
      </w:r>
      <w:proofErr w:type="spellEnd"/>
      <w:r w:rsidR="00E65BA5" w:rsidRPr="0033306F">
        <w:rPr>
          <w:i/>
        </w:rPr>
        <w:t xml:space="preserve"> </w:t>
      </w:r>
      <w:proofErr w:type="spellStart"/>
      <w:r w:rsidR="00E65BA5" w:rsidRPr="008066FD">
        <w:rPr>
          <w:i/>
          <w:lang w:val="en-US"/>
        </w:rPr>
        <w:t>regulus</w:t>
      </w:r>
      <w:proofErr w:type="spellEnd"/>
      <w:r w:rsidR="00E65BA5" w:rsidRPr="0033306F">
        <w:t>.</w:t>
      </w:r>
      <w:r w:rsidR="0054237F">
        <w:t xml:space="preserve"> Не </w:t>
      </w:r>
      <w:proofErr w:type="gramStart"/>
      <w:r w:rsidR="0054237F">
        <w:t>встречена</w:t>
      </w:r>
      <w:proofErr w:type="gramEnd"/>
      <w:r w:rsidR="0054237F">
        <w:t>. Отмечен залёт одной птицы в сентябре 2016 г.</w:t>
      </w:r>
    </w:p>
    <w:p w:rsidR="00E65BA5" w:rsidRPr="0033306F" w:rsidRDefault="00E65BA5" w:rsidP="00E65BA5">
      <w:pPr>
        <w:ind w:firstLine="709"/>
        <w:jc w:val="both"/>
      </w:pPr>
    </w:p>
    <w:p w:rsidR="00E65BA5" w:rsidRDefault="00352E62" w:rsidP="00E65BA5">
      <w:pPr>
        <w:ind w:firstLine="709"/>
        <w:jc w:val="both"/>
      </w:pPr>
      <w:r>
        <w:t>78</w:t>
      </w:r>
      <w:r w:rsidR="00E65BA5" w:rsidRPr="0033306F">
        <w:t xml:space="preserve">. </w:t>
      </w:r>
      <w:r w:rsidR="00E65BA5" w:rsidRPr="008066FD">
        <w:t>Обыкновенная</w:t>
      </w:r>
      <w:r w:rsidR="00E65BA5" w:rsidRPr="0033306F">
        <w:t xml:space="preserve"> </w:t>
      </w:r>
      <w:r w:rsidR="00E65BA5" w:rsidRPr="008066FD">
        <w:t>каменка</w:t>
      </w:r>
      <w:r w:rsidR="00E65BA5" w:rsidRPr="0033306F">
        <w:t xml:space="preserve"> </w:t>
      </w:r>
      <w:proofErr w:type="spellStart"/>
      <w:r w:rsidR="00E65BA5" w:rsidRPr="009F7793">
        <w:rPr>
          <w:i/>
          <w:lang w:val="en-US"/>
        </w:rPr>
        <w:t>Oenanthe</w:t>
      </w:r>
      <w:proofErr w:type="spellEnd"/>
      <w:r w:rsidR="00E65BA5" w:rsidRPr="0033306F">
        <w:rPr>
          <w:i/>
        </w:rPr>
        <w:t xml:space="preserve"> </w:t>
      </w:r>
      <w:proofErr w:type="spellStart"/>
      <w:r w:rsidR="00E65BA5" w:rsidRPr="009F7793">
        <w:rPr>
          <w:i/>
          <w:lang w:val="en-US"/>
        </w:rPr>
        <w:t>oenanthe</w:t>
      </w:r>
      <w:proofErr w:type="spellEnd"/>
      <w:r w:rsidR="00E65BA5" w:rsidRPr="0033306F">
        <w:t>.</w:t>
      </w:r>
      <w:r w:rsidR="0054237F">
        <w:t xml:space="preserve"> Не </w:t>
      </w:r>
      <w:proofErr w:type="gramStart"/>
      <w:r w:rsidR="0054237F">
        <w:t>встречена</w:t>
      </w:r>
      <w:proofErr w:type="gramEnd"/>
      <w:r w:rsidR="0054237F">
        <w:t>.</w:t>
      </w:r>
    </w:p>
    <w:p w:rsidR="00E65BA5" w:rsidRPr="0033306F" w:rsidRDefault="00E65BA5" w:rsidP="00E65BA5">
      <w:pPr>
        <w:ind w:firstLine="709"/>
        <w:jc w:val="both"/>
      </w:pPr>
    </w:p>
    <w:p w:rsidR="00E65BA5" w:rsidRDefault="00352E62" w:rsidP="00E65BA5">
      <w:pPr>
        <w:ind w:firstLine="709"/>
        <w:jc w:val="both"/>
      </w:pPr>
      <w:r>
        <w:t>79</w:t>
      </w:r>
      <w:r w:rsidR="00E65BA5" w:rsidRPr="0033306F">
        <w:t xml:space="preserve">. </w:t>
      </w:r>
      <w:r w:rsidR="00E65BA5" w:rsidRPr="008066FD">
        <w:t>Варакушка</w:t>
      </w:r>
      <w:r w:rsidR="00E65BA5" w:rsidRPr="0033306F">
        <w:t xml:space="preserve"> </w:t>
      </w:r>
      <w:proofErr w:type="spellStart"/>
      <w:r w:rsidR="00E65BA5" w:rsidRPr="008066FD">
        <w:rPr>
          <w:i/>
          <w:lang w:val="en-US"/>
        </w:rPr>
        <w:t>Luscinia</w:t>
      </w:r>
      <w:proofErr w:type="spellEnd"/>
      <w:r w:rsidR="00E65BA5" w:rsidRPr="0033306F">
        <w:rPr>
          <w:i/>
        </w:rPr>
        <w:t xml:space="preserve"> </w:t>
      </w:r>
      <w:proofErr w:type="spellStart"/>
      <w:r w:rsidR="00E65BA5" w:rsidRPr="008066FD">
        <w:rPr>
          <w:i/>
          <w:lang w:val="en-US"/>
        </w:rPr>
        <w:t>svecica</w:t>
      </w:r>
      <w:proofErr w:type="spellEnd"/>
      <w:r w:rsidR="00E65BA5" w:rsidRPr="0033306F">
        <w:t>.</w:t>
      </w:r>
      <w:r w:rsidR="0054237F">
        <w:t xml:space="preserve"> Не </w:t>
      </w:r>
      <w:proofErr w:type="gramStart"/>
      <w:r w:rsidR="0054237F">
        <w:t>встречена</w:t>
      </w:r>
      <w:proofErr w:type="gramEnd"/>
      <w:r w:rsidR="0054237F">
        <w:t>.</w:t>
      </w:r>
    </w:p>
    <w:p w:rsidR="00E65BA5" w:rsidRPr="0033306F" w:rsidRDefault="00E65BA5" w:rsidP="00E65BA5">
      <w:pPr>
        <w:ind w:firstLine="709"/>
        <w:jc w:val="both"/>
      </w:pPr>
    </w:p>
    <w:p w:rsidR="00E65BA5" w:rsidRPr="00A9339F" w:rsidRDefault="00352E62" w:rsidP="00E65BA5">
      <w:pPr>
        <w:ind w:firstLine="709"/>
        <w:jc w:val="both"/>
      </w:pPr>
      <w:r>
        <w:t>80</w:t>
      </w:r>
      <w:r w:rsidR="00E65BA5" w:rsidRPr="00A9339F">
        <w:t xml:space="preserve">. </w:t>
      </w:r>
      <w:r w:rsidR="00E65BA5" w:rsidRPr="008066FD">
        <w:t>Рябинник</w:t>
      </w:r>
      <w:r w:rsidR="00E65BA5" w:rsidRPr="00A9339F">
        <w:t xml:space="preserve"> </w:t>
      </w:r>
      <w:proofErr w:type="spellStart"/>
      <w:r w:rsidR="00E65BA5" w:rsidRPr="008066FD">
        <w:rPr>
          <w:i/>
          <w:lang w:val="en-US"/>
        </w:rPr>
        <w:t>Turdus</w:t>
      </w:r>
      <w:proofErr w:type="spellEnd"/>
      <w:r w:rsidR="00E65BA5" w:rsidRPr="00A9339F">
        <w:rPr>
          <w:i/>
        </w:rPr>
        <w:t xml:space="preserve"> </w:t>
      </w:r>
      <w:r w:rsidR="00E65BA5" w:rsidRPr="008066FD">
        <w:rPr>
          <w:i/>
          <w:lang w:val="en-US"/>
        </w:rPr>
        <w:t>pilaris</w:t>
      </w:r>
      <w:r w:rsidR="00E65BA5" w:rsidRPr="00A9339F">
        <w:t>.</w:t>
      </w:r>
      <w:r w:rsidR="0054237F">
        <w:t xml:space="preserve"> Не </w:t>
      </w:r>
      <w:proofErr w:type="gramStart"/>
      <w:r w:rsidR="0054237F">
        <w:t>встречен</w:t>
      </w:r>
      <w:proofErr w:type="gramEnd"/>
      <w:r w:rsidR="0054237F">
        <w:t>.</w:t>
      </w:r>
    </w:p>
    <w:p w:rsidR="00E65BA5" w:rsidRPr="00A9339F" w:rsidRDefault="00E65BA5" w:rsidP="00E65BA5">
      <w:pPr>
        <w:ind w:firstLine="709"/>
        <w:jc w:val="both"/>
      </w:pPr>
    </w:p>
    <w:p w:rsidR="00B43F08" w:rsidRPr="00B43F08" w:rsidRDefault="00352E62" w:rsidP="00B43F08">
      <w:pPr>
        <w:ind w:firstLine="709"/>
        <w:jc w:val="both"/>
      </w:pPr>
      <w:r>
        <w:t>81</w:t>
      </w:r>
      <w:r w:rsidR="00E65BA5" w:rsidRPr="00A9339F">
        <w:t xml:space="preserve">. </w:t>
      </w:r>
      <w:proofErr w:type="spellStart"/>
      <w:r w:rsidR="00E65BA5" w:rsidRPr="002775A5">
        <w:t>Московка</w:t>
      </w:r>
      <w:proofErr w:type="spellEnd"/>
      <w:r w:rsidR="00E65BA5" w:rsidRPr="00A9339F">
        <w:t xml:space="preserve"> </w:t>
      </w:r>
      <w:proofErr w:type="spellStart"/>
      <w:r w:rsidR="00E65BA5" w:rsidRPr="002775A5">
        <w:rPr>
          <w:i/>
          <w:lang w:val="en-US"/>
        </w:rPr>
        <w:t>Parus</w:t>
      </w:r>
      <w:proofErr w:type="spellEnd"/>
      <w:r w:rsidR="00E65BA5" w:rsidRPr="00A9339F">
        <w:rPr>
          <w:i/>
        </w:rPr>
        <w:t xml:space="preserve"> </w:t>
      </w:r>
      <w:proofErr w:type="spellStart"/>
      <w:r w:rsidR="00E65BA5" w:rsidRPr="002775A5">
        <w:rPr>
          <w:i/>
          <w:lang w:val="en-US"/>
        </w:rPr>
        <w:t>ater</w:t>
      </w:r>
      <w:proofErr w:type="spellEnd"/>
      <w:r w:rsidR="00E65BA5" w:rsidRPr="00A9339F">
        <w:t>.</w:t>
      </w:r>
      <w:r w:rsidR="0054237F">
        <w:t xml:space="preserve"> Не </w:t>
      </w:r>
      <w:proofErr w:type="gramStart"/>
      <w:r w:rsidR="0054237F">
        <w:t>встречена</w:t>
      </w:r>
      <w:proofErr w:type="gramEnd"/>
      <w:r w:rsidR="0054237F">
        <w:t>.</w:t>
      </w:r>
      <w:r w:rsidR="00B43F08">
        <w:t xml:space="preserve"> </w:t>
      </w:r>
      <w:r w:rsidR="00B43F08" w:rsidRPr="00B43F08">
        <w:t>Отмечен залёт одной птицы в сентябре 2016 г.</w:t>
      </w:r>
    </w:p>
    <w:p w:rsidR="00E65BA5" w:rsidRPr="00A9339F" w:rsidRDefault="00E65BA5" w:rsidP="00E65BA5">
      <w:pPr>
        <w:ind w:firstLine="709"/>
        <w:jc w:val="both"/>
      </w:pPr>
    </w:p>
    <w:p w:rsidR="00E65BA5" w:rsidRDefault="00352E62" w:rsidP="00E65BA5">
      <w:pPr>
        <w:ind w:firstLine="709"/>
        <w:jc w:val="both"/>
      </w:pPr>
      <w:r>
        <w:t>82</w:t>
      </w:r>
      <w:r w:rsidR="00E65BA5" w:rsidRPr="0033306F">
        <w:t xml:space="preserve">. </w:t>
      </w:r>
      <w:r w:rsidR="00E65BA5" w:rsidRPr="007A3C1D">
        <w:t>Пепельная</w:t>
      </w:r>
      <w:r w:rsidR="00E65BA5" w:rsidRPr="0033306F">
        <w:t xml:space="preserve"> </w:t>
      </w:r>
      <w:r w:rsidR="00E65BA5" w:rsidRPr="007A3C1D">
        <w:t>чечетка</w:t>
      </w:r>
      <w:r w:rsidR="00E65BA5" w:rsidRPr="0033306F">
        <w:t xml:space="preserve"> </w:t>
      </w:r>
      <w:proofErr w:type="spellStart"/>
      <w:r w:rsidR="00E65BA5" w:rsidRPr="007A3C1D">
        <w:rPr>
          <w:i/>
          <w:lang w:val="en-US"/>
        </w:rPr>
        <w:t>Acanthis</w:t>
      </w:r>
      <w:proofErr w:type="spellEnd"/>
      <w:r w:rsidR="00E65BA5" w:rsidRPr="0033306F">
        <w:rPr>
          <w:i/>
        </w:rPr>
        <w:t xml:space="preserve"> </w:t>
      </w:r>
      <w:proofErr w:type="spellStart"/>
      <w:r w:rsidR="00E65BA5" w:rsidRPr="007A3C1D">
        <w:rPr>
          <w:i/>
          <w:lang w:val="en-US"/>
        </w:rPr>
        <w:t>hornemanni</w:t>
      </w:r>
      <w:proofErr w:type="spellEnd"/>
      <w:r w:rsidR="00E65BA5" w:rsidRPr="0033306F">
        <w:t>. *</w:t>
      </w:r>
      <w:r w:rsidR="00B43F08">
        <w:t xml:space="preserve"> Не </w:t>
      </w:r>
      <w:proofErr w:type="gramStart"/>
      <w:r w:rsidR="00B43F08">
        <w:t>встречена</w:t>
      </w:r>
      <w:proofErr w:type="gramEnd"/>
      <w:r w:rsidR="00B43F08">
        <w:t>.</w:t>
      </w:r>
    </w:p>
    <w:p w:rsidR="00E65BA5" w:rsidRPr="0033306F" w:rsidRDefault="00E65BA5" w:rsidP="00E65BA5">
      <w:pPr>
        <w:ind w:firstLine="709"/>
        <w:jc w:val="both"/>
      </w:pPr>
    </w:p>
    <w:p w:rsidR="00E65BA5" w:rsidRDefault="00352E62" w:rsidP="00E65BA5">
      <w:pPr>
        <w:ind w:firstLine="709"/>
        <w:jc w:val="both"/>
      </w:pPr>
      <w:r>
        <w:t>83</w:t>
      </w:r>
      <w:r w:rsidR="00E65BA5" w:rsidRPr="0033306F">
        <w:t xml:space="preserve">. </w:t>
      </w:r>
      <w:r w:rsidR="00E65BA5" w:rsidRPr="007A3C1D">
        <w:t>Овсянка</w:t>
      </w:r>
      <w:r w:rsidR="00E65BA5" w:rsidRPr="0033306F">
        <w:t xml:space="preserve"> </w:t>
      </w:r>
      <w:r w:rsidR="00E65BA5" w:rsidRPr="007A3C1D">
        <w:t>крошка</w:t>
      </w:r>
      <w:r w:rsidR="00E65BA5" w:rsidRPr="0033306F">
        <w:t xml:space="preserve"> </w:t>
      </w:r>
      <w:proofErr w:type="spellStart"/>
      <w:r w:rsidR="00E65BA5" w:rsidRPr="007A3C1D">
        <w:rPr>
          <w:i/>
          <w:lang w:val="en-US"/>
        </w:rPr>
        <w:t>Ocyris</w:t>
      </w:r>
      <w:proofErr w:type="spellEnd"/>
      <w:r w:rsidR="00E65BA5" w:rsidRPr="0033306F">
        <w:rPr>
          <w:i/>
        </w:rPr>
        <w:t xml:space="preserve"> </w:t>
      </w:r>
      <w:proofErr w:type="spellStart"/>
      <w:r w:rsidR="00E65BA5" w:rsidRPr="007A3C1D">
        <w:rPr>
          <w:i/>
          <w:lang w:val="en-US"/>
        </w:rPr>
        <w:t>pusillus</w:t>
      </w:r>
      <w:proofErr w:type="spellEnd"/>
      <w:r w:rsidR="00E65BA5" w:rsidRPr="0033306F">
        <w:rPr>
          <w:i/>
        </w:rPr>
        <w:t>.</w:t>
      </w:r>
      <w:r w:rsidR="00E65BA5" w:rsidRPr="0033306F">
        <w:t xml:space="preserve"> *</w:t>
      </w:r>
      <w:r w:rsidR="00B43F08">
        <w:t xml:space="preserve">  Не </w:t>
      </w:r>
      <w:proofErr w:type="gramStart"/>
      <w:r w:rsidR="00B43F08">
        <w:t>встречена</w:t>
      </w:r>
      <w:proofErr w:type="gramEnd"/>
      <w:r w:rsidR="00B43F08">
        <w:t>.</w:t>
      </w:r>
    </w:p>
    <w:p w:rsidR="00E65BA5" w:rsidRDefault="00E65BA5" w:rsidP="00E65BA5">
      <w:pPr>
        <w:ind w:firstLine="709"/>
        <w:jc w:val="both"/>
      </w:pPr>
    </w:p>
    <w:p w:rsidR="00E65BA5" w:rsidRDefault="00352E62" w:rsidP="00E65BA5">
      <w:pPr>
        <w:ind w:firstLine="709"/>
        <w:jc w:val="both"/>
      </w:pPr>
      <w:r>
        <w:t>84</w:t>
      </w:r>
      <w:r w:rsidR="00E65BA5" w:rsidRPr="0033306F">
        <w:t xml:space="preserve">. </w:t>
      </w:r>
      <w:r w:rsidR="00E65BA5" w:rsidRPr="007A3C1D">
        <w:t>Лапландский</w:t>
      </w:r>
      <w:r w:rsidR="00E65BA5" w:rsidRPr="0033306F">
        <w:t xml:space="preserve"> </w:t>
      </w:r>
      <w:r w:rsidR="00E65BA5" w:rsidRPr="007A3C1D">
        <w:t>подорожник</w:t>
      </w:r>
      <w:r w:rsidR="00E65BA5" w:rsidRPr="0033306F">
        <w:t xml:space="preserve"> </w:t>
      </w:r>
      <w:proofErr w:type="spellStart"/>
      <w:r w:rsidR="00E65BA5" w:rsidRPr="007A3C1D">
        <w:rPr>
          <w:i/>
          <w:lang w:val="en-US"/>
        </w:rPr>
        <w:t>Calcarius</w:t>
      </w:r>
      <w:proofErr w:type="spellEnd"/>
      <w:r w:rsidR="00E65BA5" w:rsidRPr="0033306F">
        <w:rPr>
          <w:i/>
        </w:rPr>
        <w:t xml:space="preserve"> </w:t>
      </w:r>
      <w:proofErr w:type="spellStart"/>
      <w:r w:rsidR="00E65BA5" w:rsidRPr="007A3C1D">
        <w:rPr>
          <w:i/>
          <w:lang w:val="en-US"/>
        </w:rPr>
        <w:t>lapponicus</w:t>
      </w:r>
      <w:proofErr w:type="spellEnd"/>
      <w:r w:rsidR="00E65BA5" w:rsidRPr="0033306F">
        <w:t>.</w:t>
      </w:r>
      <w:r w:rsidR="00E65BA5">
        <w:t xml:space="preserve"> </w:t>
      </w:r>
      <w:r w:rsidR="00B43F08">
        <w:t>Обычный</w:t>
      </w:r>
      <w:r w:rsidR="00E65BA5">
        <w:t xml:space="preserve"> гнездящийся вид. Встречался по сухим тундрам, на склонах оврагов и береговых обрывов. </w:t>
      </w:r>
    </w:p>
    <w:p w:rsidR="00B43F08" w:rsidRPr="0033306F" w:rsidRDefault="00B43F08" w:rsidP="00E65BA5">
      <w:pPr>
        <w:ind w:firstLine="709"/>
        <w:jc w:val="both"/>
      </w:pPr>
    </w:p>
    <w:p w:rsidR="00E65BA5" w:rsidRDefault="00352E62" w:rsidP="00E65BA5">
      <w:pPr>
        <w:ind w:firstLine="709"/>
        <w:jc w:val="both"/>
      </w:pPr>
      <w:r>
        <w:lastRenderedPageBreak/>
        <w:t>85</w:t>
      </w:r>
      <w:r w:rsidR="00E65BA5" w:rsidRPr="007A3C1D">
        <w:t xml:space="preserve">. Пуночка </w:t>
      </w:r>
      <w:proofErr w:type="spellStart"/>
      <w:r w:rsidR="00E65BA5" w:rsidRPr="007A3C1D">
        <w:rPr>
          <w:i/>
        </w:rPr>
        <w:t>Plectrophenax</w:t>
      </w:r>
      <w:proofErr w:type="spellEnd"/>
      <w:r w:rsidR="00E65BA5" w:rsidRPr="007A3C1D">
        <w:rPr>
          <w:i/>
        </w:rPr>
        <w:t xml:space="preserve"> </w:t>
      </w:r>
      <w:proofErr w:type="spellStart"/>
      <w:r w:rsidR="00E65BA5" w:rsidRPr="007A3C1D">
        <w:rPr>
          <w:i/>
        </w:rPr>
        <w:t>nivalis</w:t>
      </w:r>
      <w:proofErr w:type="spellEnd"/>
      <w:r w:rsidR="00E65BA5">
        <w:t>. Многочисленный гнездящийся вид. Встречается и гнездится в скоплениях плавника на береговой линии и в дельтах рек.</w:t>
      </w:r>
    </w:p>
    <w:p w:rsidR="00E65BA5" w:rsidRDefault="00E65BA5" w:rsidP="00E65BA5">
      <w:pPr>
        <w:ind w:firstLine="709"/>
        <w:jc w:val="both"/>
      </w:pPr>
    </w:p>
    <w:p w:rsidR="00E65BA5" w:rsidRPr="00971CAF" w:rsidRDefault="00E65BA5" w:rsidP="00E65BA5">
      <w:pPr>
        <w:ind w:firstLine="709"/>
        <w:jc w:val="both"/>
        <w:rPr>
          <w:i/>
        </w:rPr>
      </w:pPr>
      <w:r w:rsidRPr="00971CAF">
        <w:rPr>
          <w:i/>
        </w:rPr>
        <w:t>Многочисленный вид – встречается на ежедневном маршруте много (десять и более) раз.</w:t>
      </w:r>
    </w:p>
    <w:p w:rsidR="00E65BA5" w:rsidRPr="00971CAF" w:rsidRDefault="00E65BA5" w:rsidP="00E65BA5">
      <w:pPr>
        <w:ind w:firstLine="709"/>
        <w:jc w:val="both"/>
        <w:rPr>
          <w:i/>
        </w:rPr>
      </w:pPr>
      <w:r w:rsidRPr="00971CAF">
        <w:rPr>
          <w:i/>
        </w:rPr>
        <w:t>Обычный вид – встречается ежедневно один или несколько раз.</w:t>
      </w:r>
    </w:p>
    <w:p w:rsidR="00E65BA5" w:rsidRPr="00971CAF" w:rsidRDefault="00E65BA5" w:rsidP="00E65BA5">
      <w:pPr>
        <w:ind w:firstLine="709"/>
        <w:jc w:val="both"/>
        <w:rPr>
          <w:i/>
        </w:rPr>
      </w:pPr>
      <w:r w:rsidRPr="00971CAF">
        <w:rPr>
          <w:i/>
        </w:rPr>
        <w:t>Редкий вид – встречается несколько раз за полевой сезон.</w:t>
      </w:r>
    </w:p>
    <w:p w:rsidR="00E65BA5" w:rsidRDefault="00E65BA5" w:rsidP="00E65BA5">
      <w:pPr>
        <w:ind w:firstLine="709"/>
        <w:jc w:val="both"/>
        <w:rPr>
          <w:i/>
        </w:rPr>
      </w:pPr>
      <w:r w:rsidRPr="00971CAF">
        <w:rPr>
          <w:i/>
        </w:rPr>
        <w:t>Очень редкий вид – встречается один раз в течение нескольких полевых сезонов.</w:t>
      </w:r>
    </w:p>
    <w:p w:rsidR="00E65BA5" w:rsidRPr="00BF08A9" w:rsidRDefault="00E65BA5" w:rsidP="00E65BA5">
      <w:pPr>
        <w:ind w:firstLine="709"/>
        <w:jc w:val="both"/>
      </w:pPr>
      <w:r>
        <w:t xml:space="preserve">* - </w:t>
      </w:r>
      <w:r w:rsidRPr="00BF08A9">
        <w:rPr>
          <w:i/>
        </w:rPr>
        <w:t>вид на острове не отмечался ни разу за весь период наблюдений.</w:t>
      </w:r>
    </w:p>
    <w:p w:rsidR="00E65BA5" w:rsidRPr="00936DCC" w:rsidRDefault="00E65BA5" w:rsidP="00E65BA5">
      <w:pPr>
        <w:ind w:firstLine="709"/>
        <w:jc w:val="both"/>
        <w:rPr>
          <w:b/>
        </w:rPr>
      </w:pPr>
    </w:p>
    <w:p w:rsidR="00E65BA5" w:rsidRPr="00220066" w:rsidRDefault="00E65BA5" w:rsidP="00E65BA5">
      <w:pPr>
        <w:jc w:val="center"/>
      </w:pPr>
      <w:r>
        <w:t xml:space="preserve">Таблица </w:t>
      </w:r>
      <w:r w:rsidRPr="00073594">
        <w:t>1</w:t>
      </w:r>
      <w:r>
        <w:t xml:space="preserve">. </w:t>
      </w:r>
      <w:r w:rsidRPr="00220066">
        <w:t xml:space="preserve">Относительная встречаемость птиц на острове Шокальского в </w:t>
      </w:r>
      <w:r w:rsidRPr="002B41A8">
        <w:rPr>
          <w:b/>
        </w:rPr>
        <w:t>2014, 2015, 2016, 2017</w:t>
      </w:r>
      <w:r w:rsidR="009879E6">
        <w:rPr>
          <w:b/>
        </w:rPr>
        <w:t>, 2018</w:t>
      </w:r>
      <w:r w:rsidRPr="00220066">
        <w:t xml:space="preserve"> гг.</w:t>
      </w:r>
    </w:p>
    <w:p w:rsidR="00E65BA5" w:rsidRPr="00220066" w:rsidRDefault="00E65BA5" w:rsidP="00E65BA5"/>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3"/>
        <w:gridCol w:w="992"/>
        <w:gridCol w:w="992"/>
        <w:gridCol w:w="992"/>
        <w:gridCol w:w="992"/>
        <w:gridCol w:w="993"/>
      </w:tblGrid>
      <w:tr w:rsidR="00EB6D07" w:rsidRPr="00220066" w:rsidTr="00942574">
        <w:trPr>
          <w:trHeight w:val="582"/>
        </w:trPr>
        <w:tc>
          <w:tcPr>
            <w:tcW w:w="5353" w:type="dxa"/>
            <w:vMerge w:val="restart"/>
            <w:tcBorders>
              <w:top w:val="single" w:sz="4" w:space="0" w:color="000000"/>
              <w:left w:val="single" w:sz="4" w:space="0" w:color="000000"/>
              <w:bottom w:val="single" w:sz="4" w:space="0" w:color="000000"/>
              <w:right w:val="single" w:sz="4" w:space="0" w:color="000000"/>
            </w:tcBorders>
            <w:vAlign w:val="center"/>
            <w:hideMark/>
          </w:tcPr>
          <w:p w:rsidR="00EB6D07" w:rsidRPr="00220066" w:rsidRDefault="00EB6D07" w:rsidP="00EB6D07">
            <w:r w:rsidRPr="00220066">
              <w:t>Вид</w:t>
            </w:r>
          </w:p>
        </w:tc>
        <w:tc>
          <w:tcPr>
            <w:tcW w:w="4961" w:type="dxa"/>
            <w:gridSpan w:val="5"/>
            <w:tcBorders>
              <w:top w:val="single" w:sz="4" w:space="0" w:color="000000"/>
              <w:left w:val="single" w:sz="4" w:space="0" w:color="000000"/>
              <w:bottom w:val="single" w:sz="4" w:space="0" w:color="auto"/>
              <w:right w:val="single" w:sz="4" w:space="0" w:color="000000"/>
            </w:tcBorders>
            <w:vAlign w:val="center"/>
            <w:hideMark/>
          </w:tcPr>
          <w:p w:rsidR="00EB6D07" w:rsidRPr="00220066" w:rsidRDefault="00EB6D07" w:rsidP="00EB6D07">
            <w:r w:rsidRPr="00220066">
              <w:t>Встречаемость по годам</w:t>
            </w:r>
          </w:p>
        </w:tc>
      </w:tr>
      <w:tr w:rsidR="00EB6D07" w:rsidRPr="00220066" w:rsidTr="00352E62">
        <w:trPr>
          <w:trHeight w:val="251"/>
        </w:trPr>
        <w:tc>
          <w:tcPr>
            <w:tcW w:w="5353" w:type="dxa"/>
            <w:vMerge/>
            <w:tcBorders>
              <w:top w:val="single" w:sz="4" w:space="0" w:color="000000"/>
              <w:left w:val="single" w:sz="4" w:space="0" w:color="000000"/>
              <w:bottom w:val="single" w:sz="4" w:space="0" w:color="000000"/>
              <w:right w:val="single" w:sz="4" w:space="0" w:color="000000"/>
            </w:tcBorders>
            <w:vAlign w:val="center"/>
            <w:hideMark/>
          </w:tcPr>
          <w:p w:rsidR="00EB6D07" w:rsidRPr="00220066" w:rsidRDefault="00EB6D07" w:rsidP="00EB6D07"/>
        </w:tc>
        <w:tc>
          <w:tcPr>
            <w:tcW w:w="992" w:type="dxa"/>
            <w:tcBorders>
              <w:top w:val="single" w:sz="4" w:space="0" w:color="auto"/>
              <w:left w:val="single" w:sz="4" w:space="0" w:color="000000"/>
              <w:bottom w:val="single" w:sz="4" w:space="0" w:color="000000"/>
              <w:right w:val="single" w:sz="4" w:space="0" w:color="000000"/>
            </w:tcBorders>
            <w:vAlign w:val="center"/>
            <w:hideMark/>
          </w:tcPr>
          <w:p w:rsidR="00EB6D07" w:rsidRPr="00220066" w:rsidRDefault="00EB6D07" w:rsidP="00EB6D07">
            <w:r w:rsidRPr="00220066">
              <w:t>2014</w:t>
            </w:r>
          </w:p>
        </w:tc>
        <w:tc>
          <w:tcPr>
            <w:tcW w:w="992" w:type="dxa"/>
            <w:tcBorders>
              <w:top w:val="single" w:sz="4" w:space="0" w:color="auto"/>
              <w:left w:val="single" w:sz="4" w:space="0" w:color="000000"/>
              <w:bottom w:val="single" w:sz="4" w:space="0" w:color="000000"/>
              <w:right w:val="single" w:sz="4" w:space="0" w:color="auto"/>
            </w:tcBorders>
            <w:vAlign w:val="center"/>
            <w:hideMark/>
          </w:tcPr>
          <w:p w:rsidR="00EB6D07" w:rsidRPr="00220066" w:rsidRDefault="00EB6D07" w:rsidP="00EB6D07">
            <w:r w:rsidRPr="00220066">
              <w:t>2015</w:t>
            </w:r>
          </w:p>
        </w:tc>
        <w:tc>
          <w:tcPr>
            <w:tcW w:w="992" w:type="dxa"/>
            <w:tcBorders>
              <w:top w:val="single" w:sz="4" w:space="0" w:color="auto"/>
              <w:left w:val="single" w:sz="4" w:space="0" w:color="auto"/>
              <w:bottom w:val="single" w:sz="4" w:space="0" w:color="000000"/>
              <w:right w:val="single" w:sz="4" w:space="0" w:color="auto"/>
            </w:tcBorders>
            <w:vAlign w:val="center"/>
            <w:hideMark/>
          </w:tcPr>
          <w:p w:rsidR="00EB6D07" w:rsidRPr="00220066" w:rsidRDefault="00EB6D07" w:rsidP="00EB6D07">
            <w:r w:rsidRPr="00220066">
              <w:t>2016</w:t>
            </w:r>
          </w:p>
        </w:tc>
        <w:tc>
          <w:tcPr>
            <w:tcW w:w="992" w:type="dxa"/>
            <w:tcBorders>
              <w:top w:val="single" w:sz="4" w:space="0" w:color="auto"/>
              <w:left w:val="single" w:sz="4" w:space="0" w:color="auto"/>
              <w:bottom w:val="single" w:sz="4" w:space="0" w:color="000000"/>
              <w:right w:val="single" w:sz="4" w:space="0" w:color="000000"/>
            </w:tcBorders>
            <w:vAlign w:val="center"/>
          </w:tcPr>
          <w:p w:rsidR="00EB6D07" w:rsidRPr="00220066" w:rsidRDefault="00EB6D07" w:rsidP="00EB6D07">
            <w:r>
              <w:t>2017</w:t>
            </w:r>
          </w:p>
        </w:tc>
        <w:tc>
          <w:tcPr>
            <w:tcW w:w="993" w:type="dxa"/>
            <w:tcBorders>
              <w:top w:val="single" w:sz="4" w:space="0" w:color="auto"/>
              <w:left w:val="single" w:sz="4" w:space="0" w:color="auto"/>
              <w:bottom w:val="single" w:sz="4" w:space="0" w:color="000000"/>
              <w:right w:val="single" w:sz="4" w:space="0" w:color="000000"/>
            </w:tcBorders>
          </w:tcPr>
          <w:p w:rsidR="00EB6D07" w:rsidRDefault="003C04ED" w:rsidP="00EB6D07">
            <w:r>
              <w:t>2018</w:t>
            </w:r>
          </w:p>
        </w:tc>
      </w:tr>
      <w:tr w:rsidR="00EB6D07" w:rsidRPr="00220066" w:rsidTr="00352E62">
        <w:tc>
          <w:tcPr>
            <w:tcW w:w="5353" w:type="dxa"/>
            <w:tcBorders>
              <w:top w:val="single" w:sz="4" w:space="0" w:color="000000"/>
              <w:left w:val="single" w:sz="4" w:space="0" w:color="000000"/>
              <w:bottom w:val="single" w:sz="4" w:space="0" w:color="000000"/>
              <w:right w:val="single" w:sz="4" w:space="0" w:color="000000"/>
            </w:tcBorders>
            <w:hideMark/>
          </w:tcPr>
          <w:p w:rsidR="00EB6D07" w:rsidRPr="00220066" w:rsidRDefault="00EB6D07" w:rsidP="00EB6D07">
            <w:r w:rsidRPr="00220066">
              <w:t xml:space="preserve">1. </w:t>
            </w:r>
            <w:proofErr w:type="spellStart"/>
            <w:r w:rsidRPr="00220066">
              <w:t>Краснозобая</w:t>
            </w:r>
            <w:proofErr w:type="spellEnd"/>
            <w:r w:rsidRPr="00220066">
              <w:t xml:space="preserve"> гагара </w:t>
            </w:r>
            <w:proofErr w:type="spellStart"/>
            <w:r w:rsidRPr="00220066">
              <w:rPr>
                <w:i/>
              </w:rPr>
              <w:t>Gavia</w:t>
            </w:r>
            <w:proofErr w:type="spellEnd"/>
            <w:r w:rsidRPr="00220066">
              <w:rPr>
                <w:i/>
              </w:rPr>
              <w:t xml:space="preserve"> </w:t>
            </w:r>
            <w:proofErr w:type="spellStart"/>
            <w:r w:rsidRPr="00220066">
              <w:rPr>
                <w:i/>
              </w:rPr>
              <w:t>stellata</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B6D07" w:rsidRPr="00220066" w:rsidRDefault="00EB6D07" w:rsidP="00EB6D07">
            <w:proofErr w:type="gramStart"/>
            <w:r w:rsidRPr="00220066">
              <w:t>Р</w:t>
            </w:r>
            <w:proofErr w:type="gramEnd"/>
          </w:p>
        </w:tc>
        <w:tc>
          <w:tcPr>
            <w:tcW w:w="992" w:type="dxa"/>
            <w:tcBorders>
              <w:top w:val="single" w:sz="4" w:space="0" w:color="000000"/>
              <w:left w:val="single" w:sz="4" w:space="0" w:color="000000"/>
              <w:bottom w:val="single" w:sz="4" w:space="0" w:color="000000"/>
              <w:right w:val="single" w:sz="4" w:space="0" w:color="auto"/>
            </w:tcBorders>
            <w:vAlign w:val="center"/>
            <w:hideMark/>
          </w:tcPr>
          <w:p w:rsidR="00EB6D07" w:rsidRPr="00220066" w:rsidRDefault="00EB6D07" w:rsidP="00EB6D07">
            <w:proofErr w:type="spellStart"/>
            <w:proofErr w:type="gramStart"/>
            <w:r w:rsidRPr="00220066">
              <w:t>Ед</w:t>
            </w:r>
            <w:proofErr w:type="spellEnd"/>
            <w:proofErr w:type="gramEnd"/>
          </w:p>
        </w:tc>
        <w:tc>
          <w:tcPr>
            <w:tcW w:w="992" w:type="dxa"/>
            <w:tcBorders>
              <w:top w:val="single" w:sz="4" w:space="0" w:color="000000"/>
              <w:left w:val="single" w:sz="4" w:space="0" w:color="auto"/>
              <w:bottom w:val="single" w:sz="4" w:space="0" w:color="000000"/>
              <w:right w:val="single" w:sz="4" w:space="0" w:color="auto"/>
            </w:tcBorders>
            <w:vAlign w:val="center"/>
            <w:hideMark/>
          </w:tcPr>
          <w:p w:rsidR="00EB6D07" w:rsidRPr="00220066" w:rsidRDefault="00EB6D07" w:rsidP="00EB6D07">
            <w:r w:rsidRPr="00220066">
              <w:t>̶</w:t>
            </w:r>
          </w:p>
        </w:tc>
        <w:tc>
          <w:tcPr>
            <w:tcW w:w="992" w:type="dxa"/>
            <w:tcBorders>
              <w:top w:val="single" w:sz="4" w:space="0" w:color="000000"/>
              <w:left w:val="single" w:sz="4" w:space="0" w:color="auto"/>
              <w:bottom w:val="single" w:sz="4" w:space="0" w:color="000000"/>
              <w:right w:val="single" w:sz="4" w:space="0" w:color="000000"/>
            </w:tcBorders>
            <w:vAlign w:val="center"/>
          </w:tcPr>
          <w:p w:rsidR="00EB6D07" w:rsidRPr="00220066" w:rsidRDefault="00EB6D07" w:rsidP="00EB6D07">
            <w:proofErr w:type="gramStart"/>
            <w:r>
              <w:t>Р</w:t>
            </w:r>
            <w:proofErr w:type="gramEnd"/>
            <w:r>
              <w:t xml:space="preserve">   Гн</w:t>
            </w:r>
          </w:p>
        </w:tc>
        <w:tc>
          <w:tcPr>
            <w:tcW w:w="993" w:type="dxa"/>
            <w:tcBorders>
              <w:top w:val="single" w:sz="4" w:space="0" w:color="000000"/>
              <w:left w:val="single" w:sz="4" w:space="0" w:color="auto"/>
              <w:bottom w:val="single" w:sz="4" w:space="0" w:color="000000"/>
              <w:right w:val="single" w:sz="4" w:space="0" w:color="000000"/>
            </w:tcBorders>
          </w:tcPr>
          <w:p w:rsidR="00EB6D07" w:rsidRDefault="00F912A0" w:rsidP="00EB6D07">
            <w:r>
              <w:t>Об Гн</w:t>
            </w:r>
          </w:p>
        </w:tc>
      </w:tr>
      <w:tr w:rsidR="00EB6D07" w:rsidRPr="00220066" w:rsidTr="00352E62">
        <w:tc>
          <w:tcPr>
            <w:tcW w:w="5353" w:type="dxa"/>
            <w:tcBorders>
              <w:top w:val="single" w:sz="4" w:space="0" w:color="000000"/>
              <w:left w:val="single" w:sz="4" w:space="0" w:color="000000"/>
              <w:bottom w:val="single" w:sz="4" w:space="0" w:color="000000"/>
              <w:right w:val="single" w:sz="4" w:space="0" w:color="000000"/>
            </w:tcBorders>
            <w:hideMark/>
          </w:tcPr>
          <w:p w:rsidR="00EB6D07" w:rsidRPr="00220066" w:rsidRDefault="00EB6D07" w:rsidP="00EB6D07">
            <w:r w:rsidRPr="00220066">
              <w:t xml:space="preserve">2. Чернозобая гагара </w:t>
            </w:r>
            <w:r w:rsidRPr="00220066">
              <w:rPr>
                <w:i/>
              </w:rPr>
              <w:t>G</w:t>
            </w:r>
            <w:proofErr w:type="spellStart"/>
            <w:r w:rsidRPr="00220066">
              <w:rPr>
                <w:i/>
                <w:lang w:val="en-US"/>
              </w:rPr>
              <w:t>avia</w:t>
            </w:r>
            <w:proofErr w:type="spellEnd"/>
            <w:r w:rsidRPr="00220066">
              <w:rPr>
                <w:i/>
                <w:lang w:val="en-US"/>
              </w:rPr>
              <w:t xml:space="preserve"> </w:t>
            </w:r>
            <w:proofErr w:type="spellStart"/>
            <w:proofErr w:type="gramStart"/>
            <w:r w:rsidRPr="00220066">
              <w:rPr>
                <w:i/>
              </w:rPr>
              <w:t>а</w:t>
            </w:r>
            <w:proofErr w:type="gramEnd"/>
            <w:r w:rsidRPr="00220066">
              <w:rPr>
                <w:i/>
              </w:rPr>
              <w:t>rctica</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B6D07" w:rsidRPr="00220066" w:rsidRDefault="00EB6D07" w:rsidP="00EB6D07">
            <w:r w:rsidRPr="00220066">
              <w:t>Об</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EB6D07" w:rsidRPr="00220066" w:rsidRDefault="00EB6D07" w:rsidP="00EB6D07">
            <w:proofErr w:type="gramStart"/>
            <w:r w:rsidRPr="00220066">
              <w:t>Р</w:t>
            </w:r>
            <w:proofErr w:type="gramEnd"/>
          </w:p>
        </w:tc>
        <w:tc>
          <w:tcPr>
            <w:tcW w:w="992" w:type="dxa"/>
            <w:tcBorders>
              <w:top w:val="single" w:sz="4" w:space="0" w:color="000000"/>
              <w:left w:val="single" w:sz="4" w:space="0" w:color="auto"/>
              <w:bottom w:val="single" w:sz="4" w:space="0" w:color="000000"/>
              <w:right w:val="single" w:sz="4" w:space="0" w:color="auto"/>
            </w:tcBorders>
            <w:vAlign w:val="center"/>
            <w:hideMark/>
          </w:tcPr>
          <w:p w:rsidR="00EB6D07" w:rsidRPr="00220066" w:rsidRDefault="00EB6D07" w:rsidP="00EB6D07">
            <w:r w:rsidRPr="00220066">
              <w:t>Об</w:t>
            </w:r>
          </w:p>
        </w:tc>
        <w:tc>
          <w:tcPr>
            <w:tcW w:w="992" w:type="dxa"/>
            <w:tcBorders>
              <w:top w:val="single" w:sz="4" w:space="0" w:color="000000"/>
              <w:left w:val="single" w:sz="4" w:space="0" w:color="auto"/>
              <w:bottom w:val="single" w:sz="4" w:space="0" w:color="000000"/>
              <w:right w:val="single" w:sz="4" w:space="0" w:color="000000"/>
            </w:tcBorders>
            <w:vAlign w:val="center"/>
          </w:tcPr>
          <w:p w:rsidR="00EB6D07" w:rsidRPr="00220066" w:rsidRDefault="00EB6D07" w:rsidP="00EB6D07">
            <w:r>
              <w:t>Об  Гн</w:t>
            </w:r>
          </w:p>
        </w:tc>
        <w:tc>
          <w:tcPr>
            <w:tcW w:w="993" w:type="dxa"/>
            <w:tcBorders>
              <w:top w:val="single" w:sz="4" w:space="0" w:color="000000"/>
              <w:left w:val="single" w:sz="4" w:space="0" w:color="auto"/>
              <w:bottom w:val="single" w:sz="4" w:space="0" w:color="000000"/>
              <w:right w:val="single" w:sz="4" w:space="0" w:color="000000"/>
            </w:tcBorders>
          </w:tcPr>
          <w:p w:rsidR="00EB6D07" w:rsidRDefault="00F912A0" w:rsidP="00EB6D07">
            <w:r w:rsidRPr="00F912A0">
              <w:t>Об  Гн</w:t>
            </w:r>
          </w:p>
        </w:tc>
      </w:tr>
      <w:tr w:rsidR="00EB6D07" w:rsidRPr="00220066" w:rsidTr="00352E62">
        <w:tc>
          <w:tcPr>
            <w:tcW w:w="5353" w:type="dxa"/>
            <w:tcBorders>
              <w:top w:val="single" w:sz="4" w:space="0" w:color="000000"/>
              <w:left w:val="single" w:sz="4" w:space="0" w:color="000000"/>
              <w:bottom w:val="single" w:sz="4" w:space="0" w:color="000000"/>
              <w:right w:val="single" w:sz="4" w:space="0" w:color="000000"/>
            </w:tcBorders>
            <w:hideMark/>
          </w:tcPr>
          <w:p w:rsidR="00EB6D07" w:rsidRPr="00220066" w:rsidRDefault="00EB6D07" w:rsidP="00EB6D07">
            <w:r w:rsidRPr="00220066">
              <w:t xml:space="preserve">3. </w:t>
            </w:r>
            <w:proofErr w:type="spellStart"/>
            <w:r w:rsidRPr="00220066">
              <w:t>Белоклювая</w:t>
            </w:r>
            <w:proofErr w:type="spellEnd"/>
            <w:r w:rsidRPr="00220066">
              <w:t xml:space="preserve"> гагара </w:t>
            </w:r>
            <w:proofErr w:type="spellStart"/>
            <w:r w:rsidRPr="00220066">
              <w:rPr>
                <w:i/>
                <w:lang w:val="en-US"/>
              </w:rPr>
              <w:t>Gavia</w:t>
            </w:r>
            <w:proofErr w:type="spellEnd"/>
            <w:r w:rsidRPr="00220066">
              <w:rPr>
                <w:i/>
              </w:rPr>
              <w:t xml:space="preserve"> </w:t>
            </w:r>
            <w:proofErr w:type="spellStart"/>
            <w:r w:rsidRPr="00220066">
              <w:rPr>
                <w:i/>
                <w:lang w:val="en-US"/>
              </w:rPr>
              <w:t>adamsii</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B6D07" w:rsidRPr="00220066" w:rsidRDefault="00EB6D07" w:rsidP="00EB6D07">
            <w:r w:rsidRPr="00220066">
              <w:t>̶</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EB6D07" w:rsidRPr="00220066" w:rsidRDefault="00EB6D07" w:rsidP="00EB6D07">
            <w:r w:rsidRPr="00220066">
              <w:t>̶</w:t>
            </w:r>
          </w:p>
        </w:tc>
        <w:tc>
          <w:tcPr>
            <w:tcW w:w="992" w:type="dxa"/>
            <w:tcBorders>
              <w:top w:val="single" w:sz="4" w:space="0" w:color="000000"/>
              <w:left w:val="single" w:sz="4" w:space="0" w:color="auto"/>
              <w:bottom w:val="single" w:sz="4" w:space="0" w:color="000000"/>
              <w:right w:val="single" w:sz="4" w:space="0" w:color="auto"/>
            </w:tcBorders>
            <w:vAlign w:val="center"/>
            <w:hideMark/>
          </w:tcPr>
          <w:p w:rsidR="00EB6D07" w:rsidRPr="00220066" w:rsidRDefault="00EB6D07" w:rsidP="00EB6D07">
            <w:r w:rsidRPr="00220066">
              <w:t>̶   ●</w:t>
            </w:r>
          </w:p>
        </w:tc>
        <w:tc>
          <w:tcPr>
            <w:tcW w:w="992" w:type="dxa"/>
            <w:tcBorders>
              <w:top w:val="single" w:sz="4" w:space="0" w:color="000000"/>
              <w:left w:val="single" w:sz="4" w:space="0" w:color="auto"/>
              <w:bottom w:val="single" w:sz="4" w:space="0" w:color="000000"/>
              <w:right w:val="single" w:sz="4" w:space="0" w:color="000000"/>
            </w:tcBorders>
            <w:vAlign w:val="center"/>
          </w:tcPr>
          <w:p w:rsidR="00EB6D07" w:rsidRPr="00220066" w:rsidRDefault="00EB6D07" w:rsidP="00EB6D07">
            <w:r>
              <w:t>̶</w:t>
            </w:r>
          </w:p>
        </w:tc>
        <w:tc>
          <w:tcPr>
            <w:tcW w:w="993" w:type="dxa"/>
            <w:tcBorders>
              <w:top w:val="single" w:sz="4" w:space="0" w:color="000000"/>
              <w:left w:val="single" w:sz="4" w:space="0" w:color="auto"/>
              <w:bottom w:val="single" w:sz="4" w:space="0" w:color="000000"/>
              <w:right w:val="single" w:sz="4" w:space="0" w:color="000000"/>
            </w:tcBorders>
          </w:tcPr>
          <w:p w:rsidR="00EB6D07" w:rsidRDefault="00F912A0" w:rsidP="00EB6D07">
            <w:r>
              <w:t>̶</w:t>
            </w:r>
          </w:p>
        </w:tc>
      </w:tr>
      <w:tr w:rsidR="00EB6D07" w:rsidRPr="00220066" w:rsidTr="00352E62">
        <w:tc>
          <w:tcPr>
            <w:tcW w:w="5353" w:type="dxa"/>
            <w:tcBorders>
              <w:top w:val="single" w:sz="4" w:space="0" w:color="000000"/>
              <w:left w:val="single" w:sz="4" w:space="0" w:color="000000"/>
              <w:bottom w:val="single" w:sz="4" w:space="0" w:color="000000"/>
              <w:right w:val="single" w:sz="4" w:space="0" w:color="000000"/>
            </w:tcBorders>
            <w:hideMark/>
          </w:tcPr>
          <w:p w:rsidR="00EB6D07" w:rsidRPr="00220066" w:rsidRDefault="00EB6D07" w:rsidP="00EB6D07">
            <w:r w:rsidRPr="00220066">
              <w:t xml:space="preserve">4. Черная казарка </w:t>
            </w:r>
            <w:proofErr w:type="spellStart"/>
            <w:r w:rsidRPr="00220066">
              <w:rPr>
                <w:i/>
              </w:rPr>
              <w:t>Branta</w:t>
            </w:r>
            <w:proofErr w:type="spellEnd"/>
            <w:r w:rsidRPr="00220066">
              <w:rPr>
                <w:i/>
              </w:rPr>
              <w:t xml:space="preserve"> </w:t>
            </w:r>
            <w:proofErr w:type="spellStart"/>
            <w:r w:rsidRPr="00220066">
              <w:rPr>
                <w:i/>
              </w:rPr>
              <w:t>bernicla</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B6D07" w:rsidRPr="00220066" w:rsidRDefault="00EB6D07" w:rsidP="00EB6D07">
            <w:r w:rsidRPr="00220066">
              <w:t>М</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EB6D07" w:rsidRPr="00220066" w:rsidRDefault="00EB6D07" w:rsidP="00EB6D07">
            <w:r w:rsidRPr="00220066">
              <w:t>М</w:t>
            </w:r>
          </w:p>
        </w:tc>
        <w:tc>
          <w:tcPr>
            <w:tcW w:w="992" w:type="dxa"/>
            <w:tcBorders>
              <w:top w:val="single" w:sz="4" w:space="0" w:color="000000"/>
              <w:left w:val="single" w:sz="4" w:space="0" w:color="auto"/>
              <w:bottom w:val="single" w:sz="4" w:space="0" w:color="000000"/>
              <w:right w:val="single" w:sz="4" w:space="0" w:color="auto"/>
            </w:tcBorders>
            <w:vAlign w:val="center"/>
            <w:hideMark/>
          </w:tcPr>
          <w:p w:rsidR="00EB6D07" w:rsidRPr="00220066" w:rsidRDefault="00EB6D07" w:rsidP="00EB6D07">
            <w:r w:rsidRPr="00220066">
              <w:t>М</w:t>
            </w:r>
          </w:p>
        </w:tc>
        <w:tc>
          <w:tcPr>
            <w:tcW w:w="992" w:type="dxa"/>
            <w:tcBorders>
              <w:top w:val="single" w:sz="4" w:space="0" w:color="000000"/>
              <w:left w:val="single" w:sz="4" w:space="0" w:color="auto"/>
              <w:bottom w:val="single" w:sz="4" w:space="0" w:color="000000"/>
              <w:right w:val="single" w:sz="4" w:space="0" w:color="000000"/>
            </w:tcBorders>
            <w:vAlign w:val="center"/>
          </w:tcPr>
          <w:p w:rsidR="00EB6D07" w:rsidRPr="00220066" w:rsidRDefault="00EB6D07" w:rsidP="00EB6D07">
            <w:r>
              <w:t xml:space="preserve">М  </w:t>
            </w:r>
            <w:proofErr w:type="spellStart"/>
            <w:proofErr w:type="gramStart"/>
            <w:r>
              <w:t>пр</w:t>
            </w:r>
            <w:proofErr w:type="spellEnd"/>
            <w:proofErr w:type="gramEnd"/>
          </w:p>
        </w:tc>
        <w:tc>
          <w:tcPr>
            <w:tcW w:w="993" w:type="dxa"/>
            <w:tcBorders>
              <w:top w:val="single" w:sz="4" w:space="0" w:color="000000"/>
              <w:left w:val="single" w:sz="4" w:space="0" w:color="auto"/>
              <w:bottom w:val="single" w:sz="4" w:space="0" w:color="000000"/>
              <w:right w:val="single" w:sz="4" w:space="0" w:color="000000"/>
            </w:tcBorders>
          </w:tcPr>
          <w:p w:rsidR="00EB6D07" w:rsidRDefault="00F912A0" w:rsidP="00B43F08">
            <w:r>
              <w:t>М</w:t>
            </w:r>
            <w:r w:rsidR="00B43F08">
              <w:t xml:space="preserve"> </w:t>
            </w:r>
            <w:r w:rsidR="00292F3E">
              <w:t xml:space="preserve"> Гн</w:t>
            </w:r>
            <w:r w:rsidR="00B43F08">
              <w:t xml:space="preserve"> </w:t>
            </w:r>
          </w:p>
        </w:tc>
      </w:tr>
      <w:tr w:rsidR="00EB6D07" w:rsidRPr="00220066" w:rsidTr="00352E62">
        <w:tc>
          <w:tcPr>
            <w:tcW w:w="5353" w:type="dxa"/>
            <w:tcBorders>
              <w:top w:val="single" w:sz="4" w:space="0" w:color="000000"/>
              <w:left w:val="single" w:sz="4" w:space="0" w:color="000000"/>
              <w:bottom w:val="single" w:sz="4" w:space="0" w:color="000000"/>
              <w:right w:val="single" w:sz="4" w:space="0" w:color="000000"/>
            </w:tcBorders>
            <w:hideMark/>
          </w:tcPr>
          <w:p w:rsidR="00EB6D07" w:rsidRPr="00220066" w:rsidRDefault="00EB6D07" w:rsidP="00EB6D07">
            <w:r w:rsidRPr="00220066">
              <w:rPr>
                <w:b/>
              </w:rPr>
              <w:t xml:space="preserve">5. </w:t>
            </w:r>
            <w:proofErr w:type="spellStart"/>
            <w:r w:rsidRPr="00220066">
              <w:rPr>
                <w:b/>
              </w:rPr>
              <w:t>Краснозобая</w:t>
            </w:r>
            <w:proofErr w:type="spellEnd"/>
            <w:r w:rsidRPr="00220066">
              <w:rPr>
                <w:b/>
              </w:rPr>
              <w:t xml:space="preserve"> казарка</w:t>
            </w:r>
            <w:r w:rsidRPr="00220066">
              <w:t xml:space="preserve"> </w:t>
            </w:r>
            <w:proofErr w:type="spellStart"/>
            <w:r w:rsidRPr="00220066">
              <w:rPr>
                <w:i/>
                <w:lang w:val="en-US"/>
              </w:rPr>
              <w:t>Branta</w:t>
            </w:r>
            <w:proofErr w:type="spellEnd"/>
            <w:r w:rsidRPr="00220066">
              <w:rPr>
                <w:i/>
                <w:lang w:val="en-US"/>
              </w:rPr>
              <w:t xml:space="preserve"> </w:t>
            </w:r>
            <w:proofErr w:type="spellStart"/>
            <w:r w:rsidRPr="00220066">
              <w:rPr>
                <w:i/>
                <w:lang w:val="en-US"/>
              </w:rPr>
              <w:t>ruficollis</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B6D07" w:rsidRPr="00220066" w:rsidRDefault="00EB6D07" w:rsidP="00EB6D07">
            <w:r w:rsidRPr="00220066">
              <w:t>̶</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EB6D07" w:rsidRPr="00220066" w:rsidRDefault="00EB6D07" w:rsidP="00EB6D07">
            <w:r w:rsidRPr="00220066">
              <w:t>̶</w:t>
            </w:r>
          </w:p>
        </w:tc>
        <w:tc>
          <w:tcPr>
            <w:tcW w:w="992" w:type="dxa"/>
            <w:tcBorders>
              <w:top w:val="single" w:sz="4" w:space="0" w:color="000000"/>
              <w:left w:val="single" w:sz="4" w:space="0" w:color="auto"/>
              <w:bottom w:val="single" w:sz="4" w:space="0" w:color="000000"/>
              <w:right w:val="single" w:sz="4" w:space="0" w:color="auto"/>
            </w:tcBorders>
            <w:vAlign w:val="center"/>
            <w:hideMark/>
          </w:tcPr>
          <w:p w:rsidR="00EB6D07" w:rsidRPr="00220066" w:rsidRDefault="00EB6D07" w:rsidP="00EB6D07">
            <w:pPr>
              <w:rPr>
                <w:b/>
              </w:rPr>
            </w:pPr>
            <w:proofErr w:type="spellStart"/>
            <w:proofErr w:type="gramStart"/>
            <w:r w:rsidRPr="00220066">
              <w:rPr>
                <w:b/>
              </w:rPr>
              <w:t>Ед</w:t>
            </w:r>
            <w:proofErr w:type="spellEnd"/>
            <w:proofErr w:type="gramEnd"/>
            <w:r w:rsidRPr="00220066">
              <w:rPr>
                <w:b/>
                <w:vertAlign w:val="superscript"/>
              </w:rPr>
              <w:t xml:space="preserve"> </w:t>
            </w:r>
            <w:proofErr w:type="spellStart"/>
            <w:r w:rsidRPr="00220066">
              <w:rPr>
                <w:b/>
                <w:vertAlign w:val="superscript"/>
              </w:rPr>
              <w:t>вп</w:t>
            </w:r>
            <w:proofErr w:type="spellEnd"/>
            <w:r w:rsidRPr="00220066">
              <w:rPr>
                <w:b/>
              </w:rPr>
              <w:t xml:space="preserve">  </w:t>
            </w:r>
          </w:p>
        </w:tc>
        <w:tc>
          <w:tcPr>
            <w:tcW w:w="992" w:type="dxa"/>
            <w:tcBorders>
              <w:top w:val="single" w:sz="4" w:space="0" w:color="000000"/>
              <w:left w:val="single" w:sz="4" w:space="0" w:color="auto"/>
              <w:bottom w:val="single" w:sz="4" w:space="0" w:color="000000"/>
              <w:right w:val="single" w:sz="4" w:space="0" w:color="000000"/>
            </w:tcBorders>
            <w:vAlign w:val="center"/>
          </w:tcPr>
          <w:p w:rsidR="00EB6D07" w:rsidRPr="00220066" w:rsidRDefault="00EB6D07" w:rsidP="00EB6D07">
            <w:pPr>
              <w:rPr>
                <w:b/>
              </w:rPr>
            </w:pPr>
            <w:r>
              <w:rPr>
                <w:b/>
              </w:rPr>
              <w:t>̶</w:t>
            </w:r>
          </w:p>
        </w:tc>
        <w:tc>
          <w:tcPr>
            <w:tcW w:w="993" w:type="dxa"/>
            <w:tcBorders>
              <w:top w:val="single" w:sz="4" w:space="0" w:color="000000"/>
              <w:left w:val="single" w:sz="4" w:space="0" w:color="auto"/>
              <w:bottom w:val="single" w:sz="4" w:space="0" w:color="000000"/>
              <w:right w:val="single" w:sz="4" w:space="0" w:color="000000"/>
            </w:tcBorders>
          </w:tcPr>
          <w:p w:rsidR="00EB6D07" w:rsidRDefault="005430E7" w:rsidP="00EB6D07">
            <w:pPr>
              <w:rPr>
                <w:b/>
              </w:rPr>
            </w:pPr>
            <w:r>
              <w:rPr>
                <w:b/>
              </w:rPr>
              <w:t>̶</w:t>
            </w:r>
          </w:p>
        </w:tc>
      </w:tr>
      <w:tr w:rsidR="00EB6D07" w:rsidRPr="00220066" w:rsidTr="00352E62">
        <w:tc>
          <w:tcPr>
            <w:tcW w:w="5353" w:type="dxa"/>
            <w:tcBorders>
              <w:top w:val="single" w:sz="4" w:space="0" w:color="000000"/>
              <w:left w:val="single" w:sz="4" w:space="0" w:color="000000"/>
              <w:bottom w:val="single" w:sz="4" w:space="0" w:color="000000"/>
              <w:right w:val="single" w:sz="4" w:space="0" w:color="000000"/>
            </w:tcBorders>
            <w:hideMark/>
          </w:tcPr>
          <w:p w:rsidR="00EB6D07" w:rsidRPr="00220066" w:rsidRDefault="00EB6D07" w:rsidP="00EB6D07">
            <w:r w:rsidRPr="00220066">
              <w:t xml:space="preserve">6. Белолобый гусь </w:t>
            </w:r>
            <w:proofErr w:type="spellStart"/>
            <w:r w:rsidRPr="00220066">
              <w:rPr>
                <w:i/>
              </w:rPr>
              <w:t>Anser</w:t>
            </w:r>
            <w:proofErr w:type="spellEnd"/>
            <w:r w:rsidRPr="00220066">
              <w:rPr>
                <w:i/>
              </w:rPr>
              <w:t xml:space="preserve"> </w:t>
            </w:r>
            <w:proofErr w:type="spellStart"/>
            <w:r w:rsidRPr="00220066">
              <w:rPr>
                <w:i/>
              </w:rPr>
              <w:t>albifrons</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B6D07" w:rsidRPr="00220066" w:rsidRDefault="00EB6D07" w:rsidP="00EB6D07">
            <w:r w:rsidRPr="00220066">
              <w:t>М</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EB6D07" w:rsidRPr="00220066" w:rsidRDefault="00EB6D07" w:rsidP="00EB6D07">
            <w:r w:rsidRPr="00220066">
              <w:t>М</w:t>
            </w:r>
          </w:p>
        </w:tc>
        <w:tc>
          <w:tcPr>
            <w:tcW w:w="992" w:type="dxa"/>
            <w:tcBorders>
              <w:top w:val="single" w:sz="4" w:space="0" w:color="000000"/>
              <w:left w:val="single" w:sz="4" w:space="0" w:color="auto"/>
              <w:bottom w:val="single" w:sz="4" w:space="0" w:color="000000"/>
              <w:right w:val="single" w:sz="4" w:space="0" w:color="auto"/>
            </w:tcBorders>
            <w:vAlign w:val="center"/>
            <w:hideMark/>
          </w:tcPr>
          <w:p w:rsidR="00EB6D07" w:rsidRPr="00220066" w:rsidRDefault="00EB6D07" w:rsidP="00EB6D07">
            <w:r w:rsidRPr="00220066">
              <w:t>М</w:t>
            </w:r>
          </w:p>
        </w:tc>
        <w:tc>
          <w:tcPr>
            <w:tcW w:w="992" w:type="dxa"/>
            <w:tcBorders>
              <w:top w:val="single" w:sz="4" w:space="0" w:color="000000"/>
              <w:left w:val="single" w:sz="4" w:space="0" w:color="auto"/>
              <w:bottom w:val="single" w:sz="4" w:space="0" w:color="000000"/>
              <w:right w:val="single" w:sz="4" w:space="0" w:color="000000"/>
            </w:tcBorders>
            <w:vAlign w:val="center"/>
          </w:tcPr>
          <w:p w:rsidR="00EB6D07" w:rsidRPr="00220066" w:rsidRDefault="00EB6D07" w:rsidP="00EB6D07">
            <w:r>
              <w:t>М  Гн</w:t>
            </w:r>
          </w:p>
        </w:tc>
        <w:tc>
          <w:tcPr>
            <w:tcW w:w="993" w:type="dxa"/>
            <w:tcBorders>
              <w:top w:val="single" w:sz="4" w:space="0" w:color="000000"/>
              <w:left w:val="single" w:sz="4" w:space="0" w:color="auto"/>
              <w:bottom w:val="single" w:sz="4" w:space="0" w:color="000000"/>
              <w:right w:val="single" w:sz="4" w:space="0" w:color="000000"/>
            </w:tcBorders>
          </w:tcPr>
          <w:p w:rsidR="00EB6D07" w:rsidRDefault="00B43F08" w:rsidP="00EB6D07">
            <w:r>
              <w:t>М  Гн</w:t>
            </w:r>
          </w:p>
        </w:tc>
      </w:tr>
      <w:tr w:rsidR="00EB6D07" w:rsidRPr="00220066" w:rsidTr="00352E62">
        <w:tc>
          <w:tcPr>
            <w:tcW w:w="5353" w:type="dxa"/>
            <w:tcBorders>
              <w:top w:val="single" w:sz="4" w:space="0" w:color="000000"/>
              <w:left w:val="single" w:sz="4" w:space="0" w:color="000000"/>
              <w:bottom w:val="single" w:sz="4" w:space="0" w:color="000000"/>
              <w:right w:val="single" w:sz="4" w:space="0" w:color="000000"/>
            </w:tcBorders>
            <w:hideMark/>
          </w:tcPr>
          <w:p w:rsidR="00EB6D07" w:rsidRPr="00220066" w:rsidRDefault="00EB6D07" w:rsidP="00EB6D07">
            <w:r w:rsidRPr="00220066">
              <w:t xml:space="preserve">7. </w:t>
            </w:r>
            <w:proofErr w:type="spellStart"/>
            <w:r w:rsidRPr="00220066">
              <w:t>Пискулька</w:t>
            </w:r>
            <w:proofErr w:type="spellEnd"/>
            <w:r w:rsidRPr="00220066">
              <w:t xml:space="preserve"> </w:t>
            </w:r>
            <w:proofErr w:type="spellStart"/>
            <w:r w:rsidRPr="00220066">
              <w:rPr>
                <w:i/>
                <w:lang w:val="en-US"/>
              </w:rPr>
              <w:t>Anser</w:t>
            </w:r>
            <w:proofErr w:type="spellEnd"/>
            <w:r w:rsidRPr="00220066">
              <w:rPr>
                <w:i/>
                <w:lang w:val="en-US"/>
              </w:rPr>
              <w:t xml:space="preserve"> </w:t>
            </w:r>
            <w:proofErr w:type="spellStart"/>
            <w:r w:rsidRPr="00220066">
              <w:rPr>
                <w:i/>
                <w:lang w:val="en-US"/>
              </w:rPr>
              <w:t>erthropus</w:t>
            </w:r>
            <w:proofErr w:type="spellEnd"/>
            <w:r w:rsidRPr="00220066">
              <w:rPr>
                <w:lang w:val="en-US"/>
              </w:rPr>
              <w:t xml:space="preserve">  </w:t>
            </w:r>
            <w:r w:rsidRPr="00220066">
              <w:t>*</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B6D07" w:rsidRPr="00220066" w:rsidRDefault="00EB6D07" w:rsidP="00EB6D07">
            <w:r w:rsidRPr="00220066">
              <w:t>̶</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EB6D07" w:rsidRPr="00220066" w:rsidRDefault="00EB6D07" w:rsidP="00EB6D07">
            <w:r w:rsidRPr="00220066">
              <w:t>̶</w:t>
            </w:r>
          </w:p>
        </w:tc>
        <w:tc>
          <w:tcPr>
            <w:tcW w:w="992" w:type="dxa"/>
            <w:tcBorders>
              <w:top w:val="single" w:sz="4" w:space="0" w:color="000000"/>
              <w:left w:val="single" w:sz="4" w:space="0" w:color="auto"/>
              <w:bottom w:val="single" w:sz="4" w:space="0" w:color="000000"/>
              <w:right w:val="single" w:sz="4" w:space="0" w:color="auto"/>
            </w:tcBorders>
            <w:vAlign w:val="center"/>
            <w:hideMark/>
          </w:tcPr>
          <w:p w:rsidR="00EB6D07" w:rsidRPr="00220066" w:rsidRDefault="00EB6D07" w:rsidP="00EB6D07">
            <w:r w:rsidRPr="00220066">
              <w:t>̶</w:t>
            </w:r>
          </w:p>
        </w:tc>
        <w:tc>
          <w:tcPr>
            <w:tcW w:w="992" w:type="dxa"/>
            <w:tcBorders>
              <w:top w:val="single" w:sz="4" w:space="0" w:color="000000"/>
              <w:left w:val="single" w:sz="4" w:space="0" w:color="auto"/>
              <w:bottom w:val="single" w:sz="4" w:space="0" w:color="000000"/>
              <w:right w:val="single" w:sz="4" w:space="0" w:color="000000"/>
            </w:tcBorders>
            <w:vAlign w:val="center"/>
          </w:tcPr>
          <w:p w:rsidR="00EB6D07" w:rsidRPr="00220066" w:rsidRDefault="00EB6D07" w:rsidP="00EB6D07">
            <w:r>
              <w:t>̶</w:t>
            </w:r>
          </w:p>
        </w:tc>
        <w:tc>
          <w:tcPr>
            <w:tcW w:w="993" w:type="dxa"/>
            <w:tcBorders>
              <w:top w:val="single" w:sz="4" w:space="0" w:color="000000"/>
              <w:left w:val="single" w:sz="4" w:space="0" w:color="auto"/>
              <w:bottom w:val="single" w:sz="4" w:space="0" w:color="000000"/>
              <w:right w:val="single" w:sz="4" w:space="0" w:color="000000"/>
            </w:tcBorders>
          </w:tcPr>
          <w:p w:rsidR="00EB6D07" w:rsidRDefault="00B43F08" w:rsidP="00EB6D07">
            <w:r>
              <w:t>̶</w:t>
            </w:r>
          </w:p>
        </w:tc>
      </w:tr>
      <w:tr w:rsidR="00EB6D07" w:rsidRPr="00220066" w:rsidTr="00352E62">
        <w:tc>
          <w:tcPr>
            <w:tcW w:w="5353" w:type="dxa"/>
            <w:tcBorders>
              <w:top w:val="single" w:sz="4" w:space="0" w:color="000000"/>
              <w:left w:val="single" w:sz="4" w:space="0" w:color="000000"/>
              <w:bottom w:val="single" w:sz="4" w:space="0" w:color="000000"/>
              <w:right w:val="single" w:sz="4" w:space="0" w:color="000000"/>
            </w:tcBorders>
            <w:hideMark/>
          </w:tcPr>
          <w:p w:rsidR="00EB6D07" w:rsidRPr="006F56D8" w:rsidRDefault="00EB6D07" w:rsidP="00EB6D07">
            <w:pPr>
              <w:rPr>
                <w:lang w:val="en-US"/>
              </w:rPr>
            </w:pPr>
            <w:r w:rsidRPr="00220066">
              <w:t xml:space="preserve">8. </w:t>
            </w:r>
            <w:proofErr w:type="spellStart"/>
            <w:r w:rsidRPr="00220066">
              <w:t>Гуменник</w:t>
            </w:r>
            <w:proofErr w:type="spellEnd"/>
            <w:r w:rsidRPr="00220066">
              <w:t xml:space="preserve"> </w:t>
            </w:r>
            <w:proofErr w:type="spellStart"/>
            <w:r w:rsidRPr="00220066">
              <w:rPr>
                <w:i/>
                <w:lang w:val="en-US"/>
              </w:rPr>
              <w:t>Anser</w:t>
            </w:r>
            <w:proofErr w:type="spellEnd"/>
            <w:r w:rsidRPr="00220066">
              <w:rPr>
                <w:i/>
                <w:lang w:val="en-US"/>
              </w:rPr>
              <w:t xml:space="preserve">  </w:t>
            </w:r>
            <w:proofErr w:type="spellStart"/>
            <w:r w:rsidRPr="00220066">
              <w:rPr>
                <w:i/>
                <w:lang w:val="en-US"/>
              </w:rPr>
              <w:t>fabalis</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B6D07" w:rsidRPr="00220066" w:rsidRDefault="00EB6D07" w:rsidP="00EB6D07">
            <w:r w:rsidRPr="00220066">
              <w:t>̶</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EB6D07" w:rsidRPr="00220066" w:rsidRDefault="00EB6D07" w:rsidP="00EB6D07">
            <w:r w:rsidRPr="00220066">
              <w:t>̶</w:t>
            </w:r>
          </w:p>
        </w:tc>
        <w:tc>
          <w:tcPr>
            <w:tcW w:w="992" w:type="dxa"/>
            <w:tcBorders>
              <w:top w:val="single" w:sz="4" w:space="0" w:color="000000"/>
              <w:left w:val="single" w:sz="4" w:space="0" w:color="auto"/>
              <w:bottom w:val="single" w:sz="4" w:space="0" w:color="000000"/>
              <w:right w:val="single" w:sz="4" w:space="0" w:color="auto"/>
            </w:tcBorders>
            <w:vAlign w:val="center"/>
            <w:hideMark/>
          </w:tcPr>
          <w:p w:rsidR="00EB6D07" w:rsidRPr="00220066" w:rsidRDefault="00EB6D07" w:rsidP="00EB6D07">
            <w:r w:rsidRPr="00220066">
              <w:t>̶   ●</w:t>
            </w:r>
          </w:p>
        </w:tc>
        <w:tc>
          <w:tcPr>
            <w:tcW w:w="992" w:type="dxa"/>
            <w:tcBorders>
              <w:top w:val="single" w:sz="4" w:space="0" w:color="000000"/>
              <w:left w:val="single" w:sz="4" w:space="0" w:color="auto"/>
              <w:bottom w:val="single" w:sz="4" w:space="0" w:color="000000"/>
              <w:right w:val="single" w:sz="4" w:space="0" w:color="000000"/>
            </w:tcBorders>
            <w:vAlign w:val="center"/>
          </w:tcPr>
          <w:p w:rsidR="00EB6D07" w:rsidRPr="00220066" w:rsidRDefault="00EB6D07" w:rsidP="00EB6D07">
            <w:r>
              <w:t>̶</w:t>
            </w:r>
          </w:p>
        </w:tc>
        <w:tc>
          <w:tcPr>
            <w:tcW w:w="993" w:type="dxa"/>
            <w:tcBorders>
              <w:top w:val="single" w:sz="4" w:space="0" w:color="000000"/>
              <w:left w:val="single" w:sz="4" w:space="0" w:color="auto"/>
              <w:bottom w:val="single" w:sz="4" w:space="0" w:color="000000"/>
              <w:right w:val="single" w:sz="4" w:space="0" w:color="000000"/>
            </w:tcBorders>
          </w:tcPr>
          <w:p w:rsidR="00EB6D07" w:rsidRDefault="00B43F08" w:rsidP="00EB6D07">
            <w:r>
              <w:t>̶</w:t>
            </w:r>
          </w:p>
        </w:tc>
      </w:tr>
      <w:tr w:rsidR="00EB6D07" w:rsidRPr="00220066" w:rsidTr="00352E62">
        <w:tc>
          <w:tcPr>
            <w:tcW w:w="5353" w:type="dxa"/>
            <w:tcBorders>
              <w:top w:val="single" w:sz="4" w:space="0" w:color="000000"/>
              <w:left w:val="single" w:sz="4" w:space="0" w:color="000000"/>
              <w:bottom w:val="single" w:sz="4" w:space="0" w:color="000000"/>
              <w:right w:val="single" w:sz="4" w:space="0" w:color="000000"/>
            </w:tcBorders>
            <w:hideMark/>
          </w:tcPr>
          <w:p w:rsidR="00EB6D07" w:rsidRPr="00220066" w:rsidRDefault="00EB6D07" w:rsidP="00EB6D07">
            <w:r w:rsidRPr="00220066">
              <w:rPr>
                <w:b/>
              </w:rPr>
              <w:t xml:space="preserve">9. Лебедь-шипун </w:t>
            </w:r>
            <w:r w:rsidRPr="00220066">
              <w:rPr>
                <w:i/>
                <w:lang w:val="en-US"/>
              </w:rPr>
              <w:t xml:space="preserve">Cygnus </w:t>
            </w:r>
            <w:proofErr w:type="spellStart"/>
            <w:r w:rsidRPr="00220066">
              <w:rPr>
                <w:i/>
                <w:lang w:val="en-US"/>
              </w:rPr>
              <w:t>olor</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B6D07" w:rsidRPr="00220066" w:rsidRDefault="00EB6D07" w:rsidP="00EB6D07">
            <w:r w:rsidRPr="00220066">
              <w:t>̶</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EB6D07" w:rsidRPr="00220066" w:rsidRDefault="00EB6D07" w:rsidP="00EB6D07">
            <w:r w:rsidRPr="00220066">
              <w:t>̶</w:t>
            </w:r>
          </w:p>
        </w:tc>
        <w:tc>
          <w:tcPr>
            <w:tcW w:w="992" w:type="dxa"/>
            <w:tcBorders>
              <w:top w:val="single" w:sz="4" w:space="0" w:color="000000"/>
              <w:left w:val="single" w:sz="4" w:space="0" w:color="auto"/>
              <w:bottom w:val="single" w:sz="4" w:space="0" w:color="000000"/>
              <w:right w:val="single" w:sz="4" w:space="0" w:color="auto"/>
            </w:tcBorders>
            <w:vAlign w:val="center"/>
            <w:hideMark/>
          </w:tcPr>
          <w:p w:rsidR="00EB6D07" w:rsidRPr="00B671B5" w:rsidRDefault="00EB6D07" w:rsidP="00EB6D07">
            <w:proofErr w:type="spellStart"/>
            <w:proofErr w:type="gramStart"/>
            <w:r w:rsidRPr="00220066">
              <w:rPr>
                <w:b/>
              </w:rPr>
              <w:t>Ед</w:t>
            </w:r>
            <w:proofErr w:type="spellEnd"/>
            <w:proofErr w:type="gramEnd"/>
            <w:r w:rsidRPr="00220066">
              <w:rPr>
                <w:b/>
              </w:rPr>
              <w:t xml:space="preserve"> </w:t>
            </w:r>
            <w:proofErr w:type="spellStart"/>
            <w:r w:rsidRPr="00220066">
              <w:rPr>
                <w:b/>
                <w:vertAlign w:val="superscript"/>
              </w:rPr>
              <w:t>вп</w:t>
            </w:r>
            <w:proofErr w:type="spellEnd"/>
            <w:r w:rsidRPr="00220066">
              <w:rPr>
                <w:vertAlign w:val="superscript"/>
              </w:rPr>
              <w:t xml:space="preserve"> </w:t>
            </w:r>
            <w:r w:rsidRPr="00B671B5">
              <w:rPr>
                <w:b/>
              </w:rPr>
              <w:t>З</w:t>
            </w:r>
          </w:p>
        </w:tc>
        <w:tc>
          <w:tcPr>
            <w:tcW w:w="992" w:type="dxa"/>
            <w:tcBorders>
              <w:top w:val="single" w:sz="4" w:space="0" w:color="000000"/>
              <w:left w:val="single" w:sz="4" w:space="0" w:color="auto"/>
              <w:bottom w:val="single" w:sz="4" w:space="0" w:color="000000"/>
              <w:right w:val="single" w:sz="4" w:space="0" w:color="000000"/>
            </w:tcBorders>
            <w:vAlign w:val="center"/>
          </w:tcPr>
          <w:p w:rsidR="00EB6D07" w:rsidRPr="00220066" w:rsidRDefault="00EB6D07" w:rsidP="00EB6D07">
            <w:r>
              <w:t xml:space="preserve">̶    </w:t>
            </w:r>
            <w:r w:rsidRPr="00E03028">
              <w:t>●</w:t>
            </w:r>
          </w:p>
        </w:tc>
        <w:tc>
          <w:tcPr>
            <w:tcW w:w="993" w:type="dxa"/>
            <w:tcBorders>
              <w:top w:val="single" w:sz="4" w:space="0" w:color="000000"/>
              <w:left w:val="single" w:sz="4" w:space="0" w:color="auto"/>
              <w:bottom w:val="single" w:sz="4" w:space="0" w:color="000000"/>
              <w:right w:val="single" w:sz="4" w:space="0" w:color="000000"/>
            </w:tcBorders>
          </w:tcPr>
          <w:p w:rsidR="00EB6D07" w:rsidRDefault="00B43F08" w:rsidP="00EB6D07">
            <w:r>
              <w:t>̶</w:t>
            </w:r>
          </w:p>
        </w:tc>
      </w:tr>
      <w:tr w:rsidR="00EB6D07" w:rsidRPr="00220066" w:rsidTr="00352E62">
        <w:tc>
          <w:tcPr>
            <w:tcW w:w="5353" w:type="dxa"/>
            <w:tcBorders>
              <w:top w:val="single" w:sz="4" w:space="0" w:color="000000"/>
              <w:left w:val="single" w:sz="4" w:space="0" w:color="000000"/>
              <w:bottom w:val="single" w:sz="4" w:space="0" w:color="000000"/>
              <w:right w:val="single" w:sz="4" w:space="0" w:color="000000"/>
            </w:tcBorders>
            <w:hideMark/>
          </w:tcPr>
          <w:p w:rsidR="00EB6D07" w:rsidRPr="00220066" w:rsidRDefault="00EB6D07" w:rsidP="00EB6D07">
            <w:r w:rsidRPr="00220066">
              <w:t>10. Лебедь-кликун</w:t>
            </w:r>
            <w:r w:rsidRPr="00220066">
              <w:rPr>
                <w:b/>
              </w:rPr>
              <w:t xml:space="preserve"> </w:t>
            </w:r>
            <w:r w:rsidRPr="00220066">
              <w:rPr>
                <w:i/>
                <w:lang w:val="en-US"/>
              </w:rPr>
              <w:t xml:space="preserve">Cygnus </w:t>
            </w:r>
            <w:proofErr w:type="spellStart"/>
            <w:r w:rsidRPr="00220066">
              <w:rPr>
                <w:i/>
                <w:lang w:val="en-US"/>
              </w:rPr>
              <w:t>cygnus</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B6D07" w:rsidRPr="00220066" w:rsidRDefault="00EB6D07" w:rsidP="00EB6D07">
            <w:r w:rsidRPr="00220066">
              <w:t>?</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EB6D07" w:rsidRPr="00220066" w:rsidRDefault="00EB6D07" w:rsidP="00EB6D07">
            <w:r w:rsidRPr="00220066">
              <w:t>?</w:t>
            </w:r>
          </w:p>
        </w:tc>
        <w:tc>
          <w:tcPr>
            <w:tcW w:w="992" w:type="dxa"/>
            <w:tcBorders>
              <w:top w:val="single" w:sz="4" w:space="0" w:color="000000"/>
              <w:left w:val="single" w:sz="4" w:space="0" w:color="auto"/>
              <w:bottom w:val="single" w:sz="4" w:space="0" w:color="000000"/>
              <w:right w:val="single" w:sz="4" w:space="0" w:color="auto"/>
            </w:tcBorders>
            <w:vAlign w:val="center"/>
            <w:hideMark/>
          </w:tcPr>
          <w:p w:rsidR="00EB6D07" w:rsidRPr="00220066" w:rsidRDefault="00EB6D07" w:rsidP="00EB6D07">
            <w:r w:rsidRPr="00220066">
              <w:t>?</w:t>
            </w:r>
          </w:p>
        </w:tc>
        <w:tc>
          <w:tcPr>
            <w:tcW w:w="992" w:type="dxa"/>
            <w:tcBorders>
              <w:top w:val="single" w:sz="4" w:space="0" w:color="000000"/>
              <w:left w:val="single" w:sz="4" w:space="0" w:color="auto"/>
              <w:bottom w:val="single" w:sz="4" w:space="0" w:color="000000"/>
              <w:right w:val="single" w:sz="4" w:space="0" w:color="000000"/>
            </w:tcBorders>
            <w:vAlign w:val="center"/>
          </w:tcPr>
          <w:p w:rsidR="00EB6D07" w:rsidRPr="00220066" w:rsidRDefault="00EB6D07" w:rsidP="00EB6D07">
            <w:proofErr w:type="spellStart"/>
            <w:proofErr w:type="gramStart"/>
            <w:r>
              <w:t>Ед</w:t>
            </w:r>
            <w:proofErr w:type="spellEnd"/>
            <w:proofErr w:type="gramEnd"/>
          </w:p>
        </w:tc>
        <w:tc>
          <w:tcPr>
            <w:tcW w:w="993" w:type="dxa"/>
            <w:tcBorders>
              <w:top w:val="single" w:sz="4" w:space="0" w:color="000000"/>
              <w:left w:val="single" w:sz="4" w:space="0" w:color="auto"/>
              <w:bottom w:val="single" w:sz="4" w:space="0" w:color="000000"/>
              <w:right w:val="single" w:sz="4" w:space="0" w:color="000000"/>
            </w:tcBorders>
          </w:tcPr>
          <w:p w:rsidR="00EB6D07" w:rsidRDefault="00B43F08" w:rsidP="00EB6D07">
            <w:r>
              <w:t>̶</w:t>
            </w:r>
          </w:p>
        </w:tc>
      </w:tr>
      <w:tr w:rsidR="00EB6D07" w:rsidRPr="00220066" w:rsidTr="00352E62">
        <w:tc>
          <w:tcPr>
            <w:tcW w:w="5353" w:type="dxa"/>
            <w:tcBorders>
              <w:top w:val="single" w:sz="4" w:space="0" w:color="000000"/>
              <w:left w:val="single" w:sz="4" w:space="0" w:color="000000"/>
              <w:bottom w:val="single" w:sz="4" w:space="0" w:color="000000"/>
              <w:right w:val="single" w:sz="4" w:space="0" w:color="000000"/>
            </w:tcBorders>
            <w:hideMark/>
          </w:tcPr>
          <w:p w:rsidR="00EB6D07" w:rsidRPr="00220066" w:rsidRDefault="00EB6D07" w:rsidP="00EB6D07">
            <w:r w:rsidRPr="00220066">
              <w:t xml:space="preserve">11. Малый лебедь </w:t>
            </w:r>
            <w:proofErr w:type="spellStart"/>
            <w:r w:rsidRPr="00220066">
              <w:rPr>
                <w:i/>
              </w:rPr>
              <w:t>Cygnus</w:t>
            </w:r>
            <w:proofErr w:type="spellEnd"/>
            <w:r w:rsidRPr="00220066">
              <w:rPr>
                <w:i/>
              </w:rPr>
              <w:t xml:space="preserve"> </w:t>
            </w:r>
            <w:proofErr w:type="spellStart"/>
            <w:r w:rsidRPr="00220066">
              <w:rPr>
                <w:i/>
              </w:rPr>
              <w:t>bewickii</w:t>
            </w:r>
            <w:proofErr w:type="spellEnd"/>
            <w:r w:rsidRPr="00220066">
              <w:rPr>
                <w:i/>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B6D07" w:rsidRPr="00220066" w:rsidRDefault="00EB6D07" w:rsidP="00EB6D07">
            <w:proofErr w:type="gramStart"/>
            <w:r w:rsidRPr="00220066">
              <w:t>Р</w:t>
            </w:r>
            <w:proofErr w:type="gramEnd"/>
          </w:p>
        </w:tc>
        <w:tc>
          <w:tcPr>
            <w:tcW w:w="992" w:type="dxa"/>
            <w:tcBorders>
              <w:top w:val="single" w:sz="4" w:space="0" w:color="000000"/>
              <w:left w:val="single" w:sz="4" w:space="0" w:color="000000"/>
              <w:bottom w:val="single" w:sz="4" w:space="0" w:color="000000"/>
              <w:right w:val="single" w:sz="4" w:space="0" w:color="auto"/>
            </w:tcBorders>
            <w:vAlign w:val="center"/>
            <w:hideMark/>
          </w:tcPr>
          <w:p w:rsidR="00EB6D07" w:rsidRPr="00220066" w:rsidRDefault="00EB6D07" w:rsidP="00EB6D07">
            <w:r w:rsidRPr="00220066">
              <w:t>̶</w:t>
            </w:r>
          </w:p>
        </w:tc>
        <w:tc>
          <w:tcPr>
            <w:tcW w:w="992" w:type="dxa"/>
            <w:tcBorders>
              <w:top w:val="single" w:sz="4" w:space="0" w:color="000000"/>
              <w:left w:val="single" w:sz="4" w:space="0" w:color="auto"/>
              <w:bottom w:val="single" w:sz="4" w:space="0" w:color="000000"/>
              <w:right w:val="single" w:sz="4" w:space="0" w:color="auto"/>
            </w:tcBorders>
            <w:vAlign w:val="center"/>
            <w:hideMark/>
          </w:tcPr>
          <w:p w:rsidR="00EB6D07" w:rsidRPr="00220066" w:rsidRDefault="00EB6D07" w:rsidP="00EB6D07">
            <w:r w:rsidRPr="00220066">
              <w:t>? ●</w:t>
            </w:r>
          </w:p>
        </w:tc>
        <w:tc>
          <w:tcPr>
            <w:tcW w:w="992" w:type="dxa"/>
            <w:tcBorders>
              <w:top w:val="single" w:sz="4" w:space="0" w:color="000000"/>
              <w:left w:val="single" w:sz="4" w:space="0" w:color="auto"/>
              <w:bottom w:val="single" w:sz="4" w:space="0" w:color="000000"/>
              <w:right w:val="single" w:sz="4" w:space="0" w:color="000000"/>
            </w:tcBorders>
            <w:vAlign w:val="center"/>
          </w:tcPr>
          <w:p w:rsidR="00EB6D07" w:rsidRPr="00220066" w:rsidRDefault="00EB6D07" w:rsidP="00EB6D07">
            <w:r>
              <w:t>̶</w:t>
            </w:r>
          </w:p>
        </w:tc>
        <w:tc>
          <w:tcPr>
            <w:tcW w:w="993" w:type="dxa"/>
            <w:tcBorders>
              <w:top w:val="single" w:sz="4" w:space="0" w:color="000000"/>
              <w:left w:val="single" w:sz="4" w:space="0" w:color="auto"/>
              <w:bottom w:val="single" w:sz="4" w:space="0" w:color="000000"/>
              <w:right w:val="single" w:sz="4" w:space="0" w:color="000000"/>
            </w:tcBorders>
          </w:tcPr>
          <w:p w:rsidR="00EB6D07" w:rsidRDefault="00B43F08" w:rsidP="00EB6D07">
            <w:r>
              <w:t>̶</w:t>
            </w:r>
          </w:p>
        </w:tc>
      </w:tr>
      <w:tr w:rsidR="00EB6D07" w:rsidRPr="00220066" w:rsidTr="00352E62">
        <w:tc>
          <w:tcPr>
            <w:tcW w:w="5353" w:type="dxa"/>
            <w:tcBorders>
              <w:top w:val="single" w:sz="4" w:space="0" w:color="000000"/>
              <w:left w:val="single" w:sz="4" w:space="0" w:color="000000"/>
              <w:bottom w:val="single" w:sz="4" w:space="0" w:color="000000"/>
              <w:right w:val="single" w:sz="4" w:space="0" w:color="000000"/>
            </w:tcBorders>
            <w:hideMark/>
          </w:tcPr>
          <w:p w:rsidR="00EB6D07" w:rsidRPr="00220066" w:rsidRDefault="00EB6D07" w:rsidP="00EB6D07">
            <w:r w:rsidRPr="00220066">
              <w:t xml:space="preserve">12. Чирок-свистунок </w:t>
            </w:r>
            <w:proofErr w:type="spellStart"/>
            <w:r w:rsidRPr="00220066">
              <w:rPr>
                <w:i/>
                <w:lang w:val="en-US"/>
              </w:rPr>
              <w:t>Anas</w:t>
            </w:r>
            <w:proofErr w:type="spellEnd"/>
            <w:r w:rsidRPr="00220066">
              <w:rPr>
                <w:i/>
                <w:lang w:val="en-US"/>
              </w:rPr>
              <w:t xml:space="preserve"> </w:t>
            </w:r>
            <w:proofErr w:type="spellStart"/>
            <w:r w:rsidRPr="00220066">
              <w:rPr>
                <w:i/>
                <w:lang w:val="en-US"/>
              </w:rPr>
              <w:t>crecca</w:t>
            </w:r>
            <w:proofErr w:type="spellEnd"/>
            <w:r w:rsidRPr="00220066">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B6D07" w:rsidRPr="00220066" w:rsidRDefault="00EB6D07" w:rsidP="00EB6D07">
            <w:r w:rsidRPr="00220066">
              <w:t>̶</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EB6D07" w:rsidRPr="00220066" w:rsidRDefault="00EB6D07" w:rsidP="00EB6D07">
            <w:r w:rsidRPr="00220066">
              <w:t>̶</w:t>
            </w:r>
          </w:p>
        </w:tc>
        <w:tc>
          <w:tcPr>
            <w:tcW w:w="992" w:type="dxa"/>
            <w:tcBorders>
              <w:top w:val="single" w:sz="4" w:space="0" w:color="000000"/>
              <w:left w:val="single" w:sz="4" w:space="0" w:color="auto"/>
              <w:bottom w:val="single" w:sz="4" w:space="0" w:color="000000"/>
              <w:right w:val="single" w:sz="4" w:space="0" w:color="auto"/>
            </w:tcBorders>
            <w:vAlign w:val="center"/>
            <w:hideMark/>
          </w:tcPr>
          <w:p w:rsidR="00EB6D07" w:rsidRPr="00220066" w:rsidRDefault="00EB6D07" w:rsidP="00EB6D07">
            <w:r w:rsidRPr="00220066">
              <w:t>̶</w:t>
            </w:r>
          </w:p>
        </w:tc>
        <w:tc>
          <w:tcPr>
            <w:tcW w:w="992" w:type="dxa"/>
            <w:tcBorders>
              <w:top w:val="single" w:sz="4" w:space="0" w:color="000000"/>
              <w:left w:val="single" w:sz="4" w:space="0" w:color="auto"/>
              <w:bottom w:val="single" w:sz="4" w:space="0" w:color="000000"/>
              <w:right w:val="single" w:sz="4" w:space="0" w:color="000000"/>
            </w:tcBorders>
            <w:vAlign w:val="center"/>
          </w:tcPr>
          <w:p w:rsidR="00EB6D07" w:rsidRPr="00220066" w:rsidRDefault="00EB6D07" w:rsidP="00EB6D07">
            <w:r>
              <w:t>̶</w:t>
            </w:r>
          </w:p>
        </w:tc>
        <w:tc>
          <w:tcPr>
            <w:tcW w:w="993" w:type="dxa"/>
            <w:tcBorders>
              <w:top w:val="single" w:sz="4" w:space="0" w:color="000000"/>
              <w:left w:val="single" w:sz="4" w:space="0" w:color="auto"/>
              <w:bottom w:val="single" w:sz="4" w:space="0" w:color="000000"/>
              <w:right w:val="single" w:sz="4" w:space="0" w:color="000000"/>
            </w:tcBorders>
          </w:tcPr>
          <w:p w:rsidR="00EB6D07" w:rsidRDefault="00B43F08" w:rsidP="00EB6D07">
            <w:r>
              <w:t>̶</w:t>
            </w:r>
          </w:p>
        </w:tc>
      </w:tr>
      <w:tr w:rsidR="00EB6D07" w:rsidRPr="00220066" w:rsidTr="00352E62">
        <w:tc>
          <w:tcPr>
            <w:tcW w:w="5353" w:type="dxa"/>
            <w:tcBorders>
              <w:top w:val="single" w:sz="4" w:space="0" w:color="000000"/>
              <w:left w:val="single" w:sz="4" w:space="0" w:color="000000"/>
              <w:bottom w:val="single" w:sz="4" w:space="0" w:color="000000"/>
              <w:right w:val="single" w:sz="4" w:space="0" w:color="000000"/>
            </w:tcBorders>
            <w:hideMark/>
          </w:tcPr>
          <w:p w:rsidR="00EB6D07" w:rsidRPr="00220066" w:rsidRDefault="00EB6D07" w:rsidP="00EB6D07">
            <w:r w:rsidRPr="00220066">
              <w:t xml:space="preserve">13. Шилохвость </w:t>
            </w:r>
            <w:proofErr w:type="spellStart"/>
            <w:r w:rsidRPr="00220066">
              <w:rPr>
                <w:i/>
                <w:lang w:val="en-US"/>
              </w:rPr>
              <w:t>Anas</w:t>
            </w:r>
            <w:proofErr w:type="spellEnd"/>
            <w:r w:rsidRPr="00220066">
              <w:rPr>
                <w:i/>
                <w:lang w:val="en-US"/>
              </w:rPr>
              <w:t xml:space="preserve"> </w:t>
            </w:r>
            <w:proofErr w:type="spellStart"/>
            <w:r w:rsidRPr="00220066">
              <w:rPr>
                <w:i/>
                <w:lang w:val="en-US"/>
              </w:rPr>
              <w:t>acuta</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B6D07" w:rsidRPr="00220066" w:rsidRDefault="00EB6D07" w:rsidP="00EB6D07">
            <w:r w:rsidRPr="00220066">
              <w:t>̶</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EB6D07" w:rsidRPr="00220066" w:rsidRDefault="00EB6D07" w:rsidP="00EB6D07">
            <w:r w:rsidRPr="00220066">
              <w:t>М</w:t>
            </w:r>
          </w:p>
        </w:tc>
        <w:tc>
          <w:tcPr>
            <w:tcW w:w="992" w:type="dxa"/>
            <w:tcBorders>
              <w:top w:val="single" w:sz="4" w:space="0" w:color="000000"/>
              <w:left w:val="single" w:sz="4" w:space="0" w:color="auto"/>
              <w:bottom w:val="single" w:sz="4" w:space="0" w:color="000000"/>
              <w:right w:val="single" w:sz="4" w:space="0" w:color="auto"/>
            </w:tcBorders>
            <w:vAlign w:val="center"/>
            <w:hideMark/>
          </w:tcPr>
          <w:p w:rsidR="00EB6D07" w:rsidRPr="00220066" w:rsidRDefault="00EB6D07" w:rsidP="00EB6D07">
            <w:r w:rsidRPr="00220066">
              <w:t>Об</w:t>
            </w:r>
          </w:p>
        </w:tc>
        <w:tc>
          <w:tcPr>
            <w:tcW w:w="992" w:type="dxa"/>
            <w:tcBorders>
              <w:top w:val="single" w:sz="4" w:space="0" w:color="000000"/>
              <w:left w:val="single" w:sz="4" w:space="0" w:color="auto"/>
              <w:bottom w:val="single" w:sz="4" w:space="0" w:color="000000"/>
              <w:right w:val="single" w:sz="4" w:space="0" w:color="000000"/>
            </w:tcBorders>
            <w:vAlign w:val="center"/>
          </w:tcPr>
          <w:p w:rsidR="00EB6D07" w:rsidRPr="00220066" w:rsidRDefault="00EB6D07" w:rsidP="00EB6D07">
            <w:r>
              <w:t xml:space="preserve">Об  </w:t>
            </w:r>
            <w:proofErr w:type="spellStart"/>
            <w:proofErr w:type="gramStart"/>
            <w:r>
              <w:t>пр</w:t>
            </w:r>
            <w:proofErr w:type="spellEnd"/>
            <w:proofErr w:type="gramEnd"/>
          </w:p>
        </w:tc>
        <w:tc>
          <w:tcPr>
            <w:tcW w:w="993" w:type="dxa"/>
            <w:tcBorders>
              <w:top w:val="single" w:sz="4" w:space="0" w:color="000000"/>
              <w:left w:val="single" w:sz="4" w:space="0" w:color="auto"/>
              <w:bottom w:val="single" w:sz="4" w:space="0" w:color="000000"/>
              <w:right w:val="single" w:sz="4" w:space="0" w:color="000000"/>
            </w:tcBorders>
          </w:tcPr>
          <w:p w:rsidR="00EB6D07" w:rsidRDefault="00B43F08" w:rsidP="00EB6D07">
            <w:proofErr w:type="gramStart"/>
            <w:r>
              <w:t>Р</w:t>
            </w:r>
            <w:proofErr w:type="gramEnd"/>
            <w:r>
              <w:t xml:space="preserve"> </w:t>
            </w:r>
            <w:proofErr w:type="spellStart"/>
            <w:r>
              <w:t>пр</w:t>
            </w:r>
            <w:proofErr w:type="spellEnd"/>
          </w:p>
        </w:tc>
      </w:tr>
      <w:tr w:rsidR="002919D3" w:rsidRPr="00220066" w:rsidTr="00352E62">
        <w:tc>
          <w:tcPr>
            <w:tcW w:w="5353" w:type="dxa"/>
            <w:tcBorders>
              <w:top w:val="single" w:sz="4" w:space="0" w:color="000000"/>
              <w:left w:val="single" w:sz="4" w:space="0" w:color="000000"/>
              <w:bottom w:val="single" w:sz="4" w:space="0" w:color="000000"/>
              <w:right w:val="single" w:sz="4" w:space="0" w:color="000000"/>
            </w:tcBorders>
          </w:tcPr>
          <w:p w:rsidR="002919D3" w:rsidRPr="002919D3" w:rsidRDefault="002919D3" w:rsidP="00EB6D07">
            <w:r w:rsidRPr="002919D3">
              <w:rPr>
                <w:b/>
                <w:highlight w:val="yellow"/>
              </w:rPr>
              <w:t>14. Широконоска</w:t>
            </w:r>
            <w:r w:rsidRPr="002919D3">
              <w:rPr>
                <w:highlight w:val="yellow"/>
              </w:rPr>
              <w:t xml:space="preserve"> </w:t>
            </w:r>
            <w:proofErr w:type="spellStart"/>
            <w:r w:rsidRPr="002919D3">
              <w:rPr>
                <w:i/>
                <w:highlight w:val="yellow"/>
                <w:lang w:val="en-US"/>
              </w:rPr>
              <w:t>Anas</w:t>
            </w:r>
            <w:proofErr w:type="spellEnd"/>
            <w:r w:rsidRPr="002919D3">
              <w:rPr>
                <w:i/>
                <w:highlight w:val="yellow"/>
              </w:rPr>
              <w:t xml:space="preserve"> </w:t>
            </w:r>
            <w:proofErr w:type="spellStart"/>
            <w:r w:rsidRPr="002919D3">
              <w:rPr>
                <w:i/>
                <w:highlight w:val="yellow"/>
                <w:lang w:val="en-US"/>
              </w:rPr>
              <w:t>clypeata</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tcPr>
          <w:p w:rsidR="002919D3" w:rsidRPr="00220066" w:rsidRDefault="002919D3" w:rsidP="00EB6D07"/>
        </w:tc>
        <w:tc>
          <w:tcPr>
            <w:tcW w:w="992" w:type="dxa"/>
            <w:tcBorders>
              <w:top w:val="single" w:sz="4" w:space="0" w:color="000000"/>
              <w:left w:val="single" w:sz="4" w:space="0" w:color="000000"/>
              <w:bottom w:val="single" w:sz="4" w:space="0" w:color="000000"/>
              <w:right w:val="single" w:sz="4" w:space="0" w:color="auto"/>
            </w:tcBorders>
            <w:vAlign w:val="center"/>
          </w:tcPr>
          <w:p w:rsidR="002919D3" w:rsidRPr="00220066" w:rsidRDefault="002919D3" w:rsidP="00EB6D07"/>
        </w:tc>
        <w:tc>
          <w:tcPr>
            <w:tcW w:w="992" w:type="dxa"/>
            <w:tcBorders>
              <w:top w:val="single" w:sz="4" w:space="0" w:color="000000"/>
              <w:left w:val="single" w:sz="4" w:space="0" w:color="auto"/>
              <w:bottom w:val="single" w:sz="4" w:space="0" w:color="000000"/>
              <w:right w:val="single" w:sz="4" w:space="0" w:color="auto"/>
            </w:tcBorders>
            <w:vAlign w:val="center"/>
          </w:tcPr>
          <w:p w:rsidR="002919D3" w:rsidRPr="00220066" w:rsidRDefault="002919D3" w:rsidP="00EB6D07"/>
        </w:tc>
        <w:tc>
          <w:tcPr>
            <w:tcW w:w="992" w:type="dxa"/>
            <w:tcBorders>
              <w:top w:val="single" w:sz="4" w:space="0" w:color="000000"/>
              <w:left w:val="single" w:sz="4" w:space="0" w:color="auto"/>
              <w:bottom w:val="single" w:sz="4" w:space="0" w:color="000000"/>
              <w:right w:val="single" w:sz="4" w:space="0" w:color="000000"/>
            </w:tcBorders>
            <w:vAlign w:val="center"/>
          </w:tcPr>
          <w:p w:rsidR="002919D3" w:rsidRDefault="002919D3" w:rsidP="00EB6D07"/>
        </w:tc>
        <w:tc>
          <w:tcPr>
            <w:tcW w:w="993" w:type="dxa"/>
            <w:tcBorders>
              <w:top w:val="single" w:sz="4" w:space="0" w:color="000000"/>
              <w:left w:val="single" w:sz="4" w:space="0" w:color="auto"/>
              <w:bottom w:val="single" w:sz="4" w:space="0" w:color="000000"/>
              <w:right w:val="single" w:sz="4" w:space="0" w:color="000000"/>
            </w:tcBorders>
          </w:tcPr>
          <w:p w:rsidR="002919D3" w:rsidRDefault="002919D3" w:rsidP="00EB6D07">
            <w:proofErr w:type="spellStart"/>
            <w:proofErr w:type="gramStart"/>
            <w:r w:rsidRPr="002919D3">
              <w:rPr>
                <w:b/>
              </w:rPr>
              <w:t>Ед</w:t>
            </w:r>
            <w:proofErr w:type="spellEnd"/>
            <w:proofErr w:type="gramEnd"/>
            <w:r w:rsidRPr="002919D3">
              <w:rPr>
                <w:b/>
              </w:rPr>
              <w:t xml:space="preserve"> </w:t>
            </w:r>
            <w:proofErr w:type="spellStart"/>
            <w:r w:rsidRPr="002919D3">
              <w:rPr>
                <w:b/>
                <w:vertAlign w:val="superscript"/>
              </w:rPr>
              <w:t>вп</w:t>
            </w:r>
            <w:proofErr w:type="spellEnd"/>
          </w:p>
        </w:tc>
      </w:tr>
      <w:tr w:rsidR="00EB6D07" w:rsidRPr="00220066" w:rsidTr="00352E62">
        <w:tc>
          <w:tcPr>
            <w:tcW w:w="5353" w:type="dxa"/>
            <w:tcBorders>
              <w:top w:val="single" w:sz="4" w:space="0" w:color="000000"/>
              <w:left w:val="single" w:sz="4" w:space="0" w:color="000000"/>
              <w:bottom w:val="single" w:sz="4" w:space="0" w:color="000000"/>
              <w:right w:val="single" w:sz="4" w:space="0" w:color="000000"/>
            </w:tcBorders>
            <w:hideMark/>
          </w:tcPr>
          <w:p w:rsidR="00EB6D07" w:rsidRPr="002919D3" w:rsidRDefault="007F648E" w:rsidP="00EB6D07">
            <w:r w:rsidRPr="007F648E">
              <w:t>15</w:t>
            </w:r>
            <w:r w:rsidR="00EB6D07" w:rsidRPr="007F648E">
              <w:t>. Морская чернеть</w:t>
            </w:r>
            <w:r w:rsidR="00EB6D07" w:rsidRPr="00220066">
              <w:t xml:space="preserve"> </w:t>
            </w:r>
            <w:proofErr w:type="spellStart"/>
            <w:r w:rsidR="00EB6D07" w:rsidRPr="00220066">
              <w:rPr>
                <w:i/>
                <w:lang w:val="en-US"/>
              </w:rPr>
              <w:t>Aythya</w:t>
            </w:r>
            <w:proofErr w:type="spellEnd"/>
            <w:r w:rsidR="00EB6D07" w:rsidRPr="002919D3">
              <w:rPr>
                <w:i/>
              </w:rPr>
              <w:t xml:space="preserve"> </w:t>
            </w:r>
            <w:proofErr w:type="spellStart"/>
            <w:r w:rsidR="00EB6D07" w:rsidRPr="00220066">
              <w:rPr>
                <w:i/>
                <w:lang w:val="en-US"/>
              </w:rPr>
              <w:t>marila</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B6D07" w:rsidRPr="00220066" w:rsidRDefault="00EB6D07" w:rsidP="00EB6D07">
            <w:r w:rsidRPr="00220066">
              <w:t>̶</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EB6D07" w:rsidRPr="00220066" w:rsidRDefault="00EB6D07" w:rsidP="00EB6D07">
            <w:r w:rsidRPr="00220066">
              <w:t>̶</w:t>
            </w:r>
          </w:p>
        </w:tc>
        <w:tc>
          <w:tcPr>
            <w:tcW w:w="992" w:type="dxa"/>
            <w:tcBorders>
              <w:top w:val="single" w:sz="4" w:space="0" w:color="000000"/>
              <w:left w:val="single" w:sz="4" w:space="0" w:color="auto"/>
              <w:bottom w:val="single" w:sz="4" w:space="0" w:color="000000"/>
              <w:right w:val="single" w:sz="4" w:space="0" w:color="auto"/>
            </w:tcBorders>
            <w:vAlign w:val="center"/>
            <w:hideMark/>
          </w:tcPr>
          <w:p w:rsidR="00EB6D07" w:rsidRPr="00220066" w:rsidRDefault="00EB6D07" w:rsidP="00EB6D07">
            <w:pPr>
              <w:rPr>
                <w:b/>
                <w:vertAlign w:val="superscript"/>
              </w:rPr>
            </w:pPr>
            <w:proofErr w:type="spellStart"/>
            <w:proofErr w:type="gramStart"/>
            <w:r w:rsidRPr="00220066">
              <w:rPr>
                <w:b/>
              </w:rPr>
              <w:t>Ед</w:t>
            </w:r>
            <w:proofErr w:type="spellEnd"/>
            <w:proofErr w:type="gramEnd"/>
            <w:r w:rsidRPr="00220066">
              <w:rPr>
                <w:b/>
              </w:rPr>
              <w:t xml:space="preserve"> </w:t>
            </w:r>
            <w:proofErr w:type="spellStart"/>
            <w:r w:rsidRPr="00220066">
              <w:rPr>
                <w:b/>
                <w:vertAlign w:val="superscript"/>
              </w:rPr>
              <w:t>вп</w:t>
            </w:r>
            <w:proofErr w:type="spellEnd"/>
          </w:p>
        </w:tc>
        <w:tc>
          <w:tcPr>
            <w:tcW w:w="992" w:type="dxa"/>
            <w:tcBorders>
              <w:top w:val="single" w:sz="4" w:space="0" w:color="000000"/>
              <w:left w:val="single" w:sz="4" w:space="0" w:color="auto"/>
              <w:bottom w:val="single" w:sz="4" w:space="0" w:color="000000"/>
              <w:right w:val="single" w:sz="4" w:space="0" w:color="000000"/>
            </w:tcBorders>
            <w:vAlign w:val="center"/>
          </w:tcPr>
          <w:p w:rsidR="00EB6D07" w:rsidRPr="00E03028" w:rsidRDefault="00EB6D07" w:rsidP="00EB6D07">
            <w:pPr>
              <w:rPr>
                <w:b/>
              </w:rPr>
            </w:pPr>
            <w:r>
              <w:rPr>
                <w:b/>
              </w:rPr>
              <w:t>̶</w:t>
            </w:r>
          </w:p>
        </w:tc>
        <w:tc>
          <w:tcPr>
            <w:tcW w:w="993" w:type="dxa"/>
            <w:tcBorders>
              <w:top w:val="single" w:sz="4" w:space="0" w:color="000000"/>
              <w:left w:val="single" w:sz="4" w:space="0" w:color="auto"/>
              <w:bottom w:val="single" w:sz="4" w:space="0" w:color="000000"/>
              <w:right w:val="single" w:sz="4" w:space="0" w:color="000000"/>
            </w:tcBorders>
          </w:tcPr>
          <w:p w:rsidR="00EB6D07" w:rsidRPr="002919D3" w:rsidRDefault="002919D3" w:rsidP="00EB6D07">
            <w:proofErr w:type="spellStart"/>
            <w:proofErr w:type="gramStart"/>
            <w:r w:rsidRPr="002919D3">
              <w:t>Ед</w:t>
            </w:r>
            <w:proofErr w:type="spellEnd"/>
            <w:proofErr w:type="gramEnd"/>
            <w:r>
              <w:t xml:space="preserve"> </w:t>
            </w:r>
            <w:proofErr w:type="spellStart"/>
            <w:r>
              <w:t>пр</w:t>
            </w:r>
            <w:proofErr w:type="spellEnd"/>
          </w:p>
        </w:tc>
      </w:tr>
      <w:tr w:rsidR="00EB6D07" w:rsidRPr="00220066" w:rsidTr="00352E62">
        <w:tc>
          <w:tcPr>
            <w:tcW w:w="5353" w:type="dxa"/>
            <w:tcBorders>
              <w:top w:val="single" w:sz="4" w:space="0" w:color="000000"/>
              <w:left w:val="single" w:sz="4" w:space="0" w:color="000000"/>
              <w:bottom w:val="single" w:sz="4" w:space="0" w:color="000000"/>
              <w:right w:val="single" w:sz="4" w:space="0" w:color="000000"/>
            </w:tcBorders>
            <w:hideMark/>
          </w:tcPr>
          <w:p w:rsidR="00EB6D07" w:rsidRPr="00220066" w:rsidRDefault="007F648E" w:rsidP="00EB6D07">
            <w:r>
              <w:t>16</w:t>
            </w:r>
            <w:r w:rsidR="00EB6D07" w:rsidRPr="00220066">
              <w:t xml:space="preserve">. Морянка </w:t>
            </w:r>
            <w:proofErr w:type="spellStart"/>
            <w:r w:rsidR="00EB6D07" w:rsidRPr="00220066">
              <w:rPr>
                <w:i/>
              </w:rPr>
              <w:t>Clangula</w:t>
            </w:r>
            <w:proofErr w:type="spellEnd"/>
            <w:r w:rsidR="00EB6D07" w:rsidRPr="00220066">
              <w:rPr>
                <w:i/>
              </w:rPr>
              <w:t xml:space="preserve"> </w:t>
            </w:r>
            <w:proofErr w:type="spellStart"/>
            <w:r w:rsidR="00EB6D07" w:rsidRPr="00220066">
              <w:rPr>
                <w:i/>
              </w:rPr>
              <w:t>hyemalis</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B6D07" w:rsidRPr="00220066" w:rsidRDefault="00EB6D07" w:rsidP="00EB6D07">
            <w:proofErr w:type="gramStart"/>
            <w:r w:rsidRPr="00220066">
              <w:t>Р</w:t>
            </w:r>
            <w:proofErr w:type="gramEnd"/>
          </w:p>
        </w:tc>
        <w:tc>
          <w:tcPr>
            <w:tcW w:w="992" w:type="dxa"/>
            <w:tcBorders>
              <w:top w:val="single" w:sz="4" w:space="0" w:color="000000"/>
              <w:left w:val="single" w:sz="4" w:space="0" w:color="000000"/>
              <w:bottom w:val="single" w:sz="4" w:space="0" w:color="000000"/>
              <w:right w:val="single" w:sz="4" w:space="0" w:color="auto"/>
            </w:tcBorders>
            <w:vAlign w:val="center"/>
            <w:hideMark/>
          </w:tcPr>
          <w:p w:rsidR="00EB6D07" w:rsidRPr="00220066" w:rsidRDefault="00EB6D07" w:rsidP="00EB6D07">
            <w:r w:rsidRPr="00220066">
              <w:t>Об</w:t>
            </w:r>
          </w:p>
        </w:tc>
        <w:tc>
          <w:tcPr>
            <w:tcW w:w="992" w:type="dxa"/>
            <w:tcBorders>
              <w:top w:val="single" w:sz="4" w:space="0" w:color="000000"/>
              <w:left w:val="single" w:sz="4" w:space="0" w:color="auto"/>
              <w:bottom w:val="single" w:sz="4" w:space="0" w:color="000000"/>
              <w:right w:val="single" w:sz="4" w:space="0" w:color="auto"/>
            </w:tcBorders>
            <w:vAlign w:val="center"/>
            <w:hideMark/>
          </w:tcPr>
          <w:p w:rsidR="00EB6D07" w:rsidRPr="00220066" w:rsidRDefault="00EB6D07" w:rsidP="00EB6D07">
            <w:r w:rsidRPr="00220066">
              <w:t>Об</w:t>
            </w:r>
          </w:p>
        </w:tc>
        <w:tc>
          <w:tcPr>
            <w:tcW w:w="992" w:type="dxa"/>
            <w:tcBorders>
              <w:top w:val="single" w:sz="4" w:space="0" w:color="000000"/>
              <w:left w:val="single" w:sz="4" w:space="0" w:color="auto"/>
              <w:bottom w:val="single" w:sz="4" w:space="0" w:color="000000"/>
              <w:right w:val="single" w:sz="4" w:space="0" w:color="000000"/>
            </w:tcBorders>
            <w:vAlign w:val="center"/>
          </w:tcPr>
          <w:p w:rsidR="00EB6D07" w:rsidRPr="00220066" w:rsidRDefault="00EB6D07" w:rsidP="00EB6D07">
            <w:r>
              <w:t>М  Гн</w:t>
            </w:r>
          </w:p>
        </w:tc>
        <w:tc>
          <w:tcPr>
            <w:tcW w:w="993" w:type="dxa"/>
            <w:tcBorders>
              <w:top w:val="single" w:sz="4" w:space="0" w:color="000000"/>
              <w:left w:val="single" w:sz="4" w:space="0" w:color="auto"/>
              <w:bottom w:val="single" w:sz="4" w:space="0" w:color="000000"/>
              <w:right w:val="single" w:sz="4" w:space="0" w:color="000000"/>
            </w:tcBorders>
          </w:tcPr>
          <w:p w:rsidR="00EB6D07" w:rsidRDefault="002919D3" w:rsidP="00EB6D07">
            <w:r>
              <w:t>М  Гн</w:t>
            </w:r>
          </w:p>
        </w:tc>
      </w:tr>
      <w:tr w:rsidR="00EB6D07" w:rsidRPr="00220066" w:rsidTr="00352E62">
        <w:tc>
          <w:tcPr>
            <w:tcW w:w="5353" w:type="dxa"/>
            <w:tcBorders>
              <w:top w:val="single" w:sz="4" w:space="0" w:color="000000"/>
              <w:left w:val="single" w:sz="4" w:space="0" w:color="000000"/>
              <w:bottom w:val="single" w:sz="4" w:space="0" w:color="000000"/>
              <w:right w:val="single" w:sz="4" w:space="0" w:color="000000"/>
            </w:tcBorders>
            <w:hideMark/>
          </w:tcPr>
          <w:p w:rsidR="00EB6D07" w:rsidRPr="00FB611B" w:rsidRDefault="007F648E" w:rsidP="00EB6D07">
            <w:pPr>
              <w:rPr>
                <w:lang w:val="en-US"/>
              </w:rPr>
            </w:pPr>
            <w:r>
              <w:t>17</w:t>
            </w:r>
            <w:r w:rsidR="00EB6D07" w:rsidRPr="00220066">
              <w:t xml:space="preserve">. Обыкновенная гага </w:t>
            </w:r>
            <w:proofErr w:type="spellStart"/>
            <w:r w:rsidR="00EB6D07" w:rsidRPr="00220066">
              <w:rPr>
                <w:i/>
                <w:lang w:val="en-US"/>
              </w:rPr>
              <w:t>Somateria</w:t>
            </w:r>
            <w:proofErr w:type="spellEnd"/>
            <w:r w:rsidR="00EB6D07" w:rsidRPr="00220066">
              <w:rPr>
                <w:i/>
                <w:lang w:val="en-US"/>
              </w:rPr>
              <w:t xml:space="preserve"> </w:t>
            </w:r>
            <w:proofErr w:type="spellStart"/>
            <w:r w:rsidR="00EB6D07" w:rsidRPr="00220066">
              <w:rPr>
                <w:i/>
                <w:lang w:val="en-US"/>
              </w:rPr>
              <w:t>mollissima</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B6D07" w:rsidRPr="00220066" w:rsidRDefault="00EB6D07" w:rsidP="00EB6D07">
            <w:proofErr w:type="spellStart"/>
            <w:proofErr w:type="gramStart"/>
            <w:r w:rsidRPr="00220066">
              <w:t>Ед</w:t>
            </w:r>
            <w:proofErr w:type="spellEnd"/>
            <w:proofErr w:type="gramEnd"/>
          </w:p>
        </w:tc>
        <w:tc>
          <w:tcPr>
            <w:tcW w:w="992" w:type="dxa"/>
            <w:tcBorders>
              <w:top w:val="single" w:sz="4" w:space="0" w:color="000000"/>
              <w:left w:val="single" w:sz="4" w:space="0" w:color="000000"/>
              <w:bottom w:val="single" w:sz="4" w:space="0" w:color="000000"/>
              <w:right w:val="single" w:sz="4" w:space="0" w:color="auto"/>
            </w:tcBorders>
            <w:vAlign w:val="center"/>
            <w:hideMark/>
          </w:tcPr>
          <w:p w:rsidR="00EB6D07" w:rsidRPr="00220066" w:rsidRDefault="00EB6D07" w:rsidP="00EB6D07">
            <w:r w:rsidRPr="00220066">
              <w:t>̶</w:t>
            </w:r>
          </w:p>
        </w:tc>
        <w:tc>
          <w:tcPr>
            <w:tcW w:w="992" w:type="dxa"/>
            <w:tcBorders>
              <w:top w:val="single" w:sz="4" w:space="0" w:color="000000"/>
              <w:left w:val="single" w:sz="4" w:space="0" w:color="auto"/>
              <w:bottom w:val="single" w:sz="4" w:space="0" w:color="000000"/>
              <w:right w:val="single" w:sz="4" w:space="0" w:color="auto"/>
            </w:tcBorders>
            <w:vAlign w:val="center"/>
            <w:hideMark/>
          </w:tcPr>
          <w:p w:rsidR="00EB6D07" w:rsidRPr="00220066" w:rsidRDefault="00EB6D07" w:rsidP="00EB6D07">
            <w:r w:rsidRPr="00220066">
              <w:t>̶</w:t>
            </w:r>
          </w:p>
        </w:tc>
        <w:tc>
          <w:tcPr>
            <w:tcW w:w="992" w:type="dxa"/>
            <w:tcBorders>
              <w:top w:val="single" w:sz="4" w:space="0" w:color="000000"/>
              <w:left w:val="single" w:sz="4" w:space="0" w:color="auto"/>
              <w:bottom w:val="single" w:sz="4" w:space="0" w:color="000000"/>
              <w:right w:val="single" w:sz="4" w:space="0" w:color="000000"/>
            </w:tcBorders>
            <w:vAlign w:val="center"/>
          </w:tcPr>
          <w:p w:rsidR="00EB6D07" w:rsidRPr="00220066" w:rsidRDefault="00EB6D07" w:rsidP="00EB6D07">
            <w:r>
              <w:t>̶</w:t>
            </w:r>
          </w:p>
        </w:tc>
        <w:tc>
          <w:tcPr>
            <w:tcW w:w="993" w:type="dxa"/>
            <w:tcBorders>
              <w:top w:val="single" w:sz="4" w:space="0" w:color="000000"/>
              <w:left w:val="single" w:sz="4" w:space="0" w:color="auto"/>
              <w:bottom w:val="single" w:sz="4" w:space="0" w:color="000000"/>
              <w:right w:val="single" w:sz="4" w:space="0" w:color="000000"/>
            </w:tcBorders>
          </w:tcPr>
          <w:p w:rsidR="00EB6D07" w:rsidRDefault="002919D3" w:rsidP="00EB6D07">
            <w:r>
              <w:t>̶</w:t>
            </w:r>
          </w:p>
        </w:tc>
      </w:tr>
      <w:tr w:rsidR="00EB6D07" w:rsidRPr="00220066" w:rsidTr="00352E62">
        <w:tc>
          <w:tcPr>
            <w:tcW w:w="5353" w:type="dxa"/>
            <w:tcBorders>
              <w:top w:val="single" w:sz="4" w:space="0" w:color="000000"/>
              <w:left w:val="single" w:sz="4" w:space="0" w:color="000000"/>
              <w:bottom w:val="single" w:sz="4" w:space="0" w:color="000000"/>
              <w:right w:val="single" w:sz="4" w:space="0" w:color="000000"/>
            </w:tcBorders>
            <w:hideMark/>
          </w:tcPr>
          <w:p w:rsidR="00EB6D07" w:rsidRPr="00220066" w:rsidRDefault="007F648E" w:rsidP="00EB6D07">
            <w:r>
              <w:t>18</w:t>
            </w:r>
            <w:r w:rsidR="00EB6D07" w:rsidRPr="00220066">
              <w:t>. Гага-</w:t>
            </w:r>
            <w:proofErr w:type="spellStart"/>
            <w:r w:rsidR="00EB6D07" w:rsidRPr="00220066">
              <w:t>гребенушка</w:t>
            </w:r>
            <w:proofErr w:type="spellEnd"/>
            <w:r w:rsidR="00EB6D07" w:rsidRPr="00220066">
              <w:t xml:space="preserve"> </w:t>
            </w:r>
            <w:proofErr w:type="spellStart"/>
            <w:r w:rsidR="00EB6D07" w:rsidRPr="00220066">
              <w:rPr>
                <w:i/>
              </w:rPr>
              <w:t>Somateria</w:t>
            </w:r>
            <w:proofErr w:type="spellEnd"/>
            <w:r w:rsidR="00EB6D07" w:rsidRPr="00220066">
              <w:rPr>
                <w:i/>
              </w:rPr>
              <w:t xml:space="preserve"> </w:t>
            </w:r>
            <w:proofErr w:type="spellStart"/>
            <w:r w:rsidR="00EB6D07" w:rsidRPr="00220066">
              <w:rPr>
                <w:i/>
              </w:rPr>
              <w:t>spectabilis</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B6D07" w:rsidRPr="00220066" w:rsidRDefault="00EB6D07" w:rsidP="00EB6D07">
            <w:r w:rsidRPr="00220066">
              <w:t>Об</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EB6D07" w:rsidRPr="00220066" w:rsidRDefault="00EB6D07" w:rsidP="00EB6D07">
            <w:r w:rsidRPr="00220066">
              <w:t>Об</w:t>
            </w:r>
          </w:p>
        </w:tc>
        <w:tc>
          <w:tcPr>
            <w:tcW w:w="992" w:type="dxa"/>
            <w:tcBorders>
              <w:top w:val="single" w:sz="4" w:space="0" w:color="000000"/>
              <w:left w:val="single" w:sz="4" w:space="0" w:color="auto"/>
              <w:bottom w:val="single" w:sz="4" w:space="0" w:color="000000"/>
              <w:right w:val="single" w:sz="4" w:space="0" w:color="auto"/>
            </w:tcBorders>
            <w:vAlign w:val="center"/>
            <w:hideMark/>
          </w:tcPr>
          <w:p w:rsidR="00EB6D07" w:rsidRPr="00220066" w:rsidRDefault="00EB6D07" w:rsidP="00EB6D07">
            <w:r w:rsidRPr="00220066">
              <w:t>М</w:t>
            </w:r>
          </w:p>
        </w:tc>
        <w:tc>
          <w:tcPr>
            <w:tcW w:w="992" w:type="dxa"/>
            <w:tcBorders>
              <w:top w:val="single" w:sz="4" w:space="0" w:color="000000"/>
              <w:left w:val="single" w:sz="4" w:space="0" w:color="auto"/>
              <w:bottom w:val="single" w:sz="4" w:space="0" w:color="000000"/>
              <w:right w:val="single" w:sz="4" w:space="0" w:color="000000"/>
            </w:tcBorders>
            <w:vAlign w:val="center"/>
          </w:tcPr>
          <w:p w:rsidR="00EB6D07" w:rsidRPr="00220066" w:rsidRDefault="00EB6D07" w:rsidP="00EB6D07">
            <w:r>
              <w:t>М  Гн</w:t>
            </w:r>
          </w:p>
        </w:tc>
        <w:tc>
          <w:tcPr>
            <w:tcW w:w="993" w:type="dxa"/>
            <w:tcBorders>
              <w:top w:val="single" w:sz="4" w:space="0" w:color="000000"/>
              <w:left w:val="single" w:sz="4" w:space="0" w:color="auto"/>
              <w:bottom w:val="single" w:sz="4" w:space="0" w:color="000000"/>
              <w:right w:val="single" w:sz="4" w:space="0" w:color="000000"/>
            </w:tcBorders>
          </w:tcPr>
          <w:p w:rsidR="00EB6D07" w:rsidRDefault="002919D3" w:rsidP="00EB6D07">
            <w:r>
              <w:t>М  Гн</w:t>
            </w:r>
          </w:p>
        </w:tc>
      </w:tr>
      <w:tr w:rsidR="00EB6D07" w:rsidRPr="00220066" w:rsidTr="00352E62">
        <w:tc>
          <w:tcPr>
            <w:tcW w:w="5353" w:type="dxa"/>
            <w:tcBorders>
              <w:top w:val="single" w:sz="4" w:space="0" w:color="000000"/>
              <w:left w:val="single" w:sz="4" w:space="0" w:color="000000"/>
              <w:bottom w:val="single" w:sz="4" w:space="0" w:color="000000"/>
              <w:right w:val="single" w:sz="4" w:space="0" w:color="000000"/>
            </w:tcBorders>
            <w:hideMark/>
          </w:tcPr>
          <w:p w:rsidR="00EB6D07" w:rsidRPr="00220066" w:rsidRDefault="007F648E" w:rsidP="00EB6D07">
            <w:r>
              <w:t>19</w:t>
            </w:r>
            <w:r w:rsidR="00EB6D07" w:rsidRPr="00220066">
              <w:t xml:space="preserve">. Сибирская гага </w:t>
            </w:r>
            <w:proofErr w:type="spellStart"/>
            <w:r w:rsidR="00EB6D07" w:rsidRPr="00220066">
              <w:rPr>
                <w:i/>
              </w:rPr>
              <w:t>Polysticata</w:t>
            </w:r>
            <w:proofErr w:type="spellEnd"/>
            <w:r w:rsidR="00EB6D07" w:rsidRPr="00220066">
              <w:rPr>
                <w:i/>
              </w:rPr>
              <w:t xml:space="preserve"> </w:t>
            </w:r>
            <w:proofErr w:type="spellStart"/>
            <w:r w:rsidR="00EB6D07" w:rsidRPr="00220066">
              <w:rPr>
                <w:i/>
              </w:rPr>
              <w:t>stelleri</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B6D07" w:rsidRPr="00220066" w:rsidRDefault="00EB6D07" w:rsidP="00EB6D07">
            <w:r w:rsidRPr="00220066">
              <w:t>Об</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EB6D07" w:rsidRPr="00220066" w:rsidRDefault="00EB6D07" w:rsidP="00EB6D07">
            <w:proofErr w:type="gramStart"/>
            <w:r w:rsidRPr="00220066">
              <w:t>Р</w:t>
            </w:r>
            <w:proofErr w:type="gramEnd"/>
          </w:p>
        </w:tc>
        <w:tc>
          <w:tcPr>
            <w:tcW w:w="992" w:type="dxa"/>
            <w:tcBorders>
              <w:top w:val="single" w:sz="4" w:space="0" w:color="000000"/>
              <w:left w:val="single" w:sz="4" w:space="0" w:color="auto"/>
              <w:bottom w:val="single" w:sz="4" w:space="0" w:color="000000"/>
              <w:right w:val="single" w:sz="4" w:space="0" w:color="auto"/>
            </w:tcBorders>
            <w:vAlign w:val="center"/>
            <w:hideMark/>
          </w:tcPr>
          <w:p w:rsidR="00EB6D07" w:rsidRPr="00220066" w:rsidRDefault="00EB6D07" w:rsidP="00EB6D07">
            <w:r w:rsidRPr="00220066">
              <w:t>Об</w:t>
            </w:r>
          </w:p>
        </w:tc>
        <w:tc>
          <w:tcPr>
            <w:tcW w:w="992" w:type="dxa"/>
            <w:tcBorders>
              <w:top w:val="single" w:sz="4" w:space="0" w:color="000000"/>
              <w:left w:val="single" w:sz="4" w:space="0" w:color="auto"/>
              <w:bottom w:val="single" w:sz="4" w:space="0" w:color="000000"/>
              <w:right w:val="single" w:sz="4" w:space="0" w:color="000000"/>
            </w:tcBorders>
            <w:vAlign w:val="center"/>
          </w:tcPr>
          <w:p w:rsidR="00EB6D07" w:rsidRPr="00220066" w:rsidRDefault="00EB6D07" w:rsidP="00EB6D07">
            <w:r>
              <w:t>М</w:t>
            </w:r>
          </w:p>
        </w:tc>
        <w:tc>
          <w:tcPr>
            <w:tcW w:w="993" w:type="dxa"/>
            <w:tcBorders>
              <w:top w:val="single" w:sz="4" w:space="0" w:color="000000"/>
              <w:left w:val="single" w:sz="4" w:space="0" w:color="auto"/>
              <w:bottom w:val="single" w:sz="4" w:space="0" w:color="000000"/>
              <w:right w:val="single" w:sz="4" w:space="0" w:color="000000"/>
            </w:tcBorders>
          </w:tcPr>
          <w:p w:rsidR="00EB6D07" w:rsidRDefault="00427DFD" w:rsidP="00EB6D07">
            <w:r>
              <w:t>М</w:t>
            </w:r>
            <w:r w:rsidR="0065628E">
              <w:t xml:space="preserve">  </w:t>
            </w:r>
            <w:r w:rsidR="00A63A9D">
              <w:t xml:space="preserve"> </w:t>
            </w:r>
          </w:p>
        </w:tc>
      </w:tr>
      <w:tr w:rsidR="00EB6D07" w:rsidRPr="00220066" w:rsidTr="00352E62">
        <w:tc>
          <w:tcPr>
            <w:tcW w:w="5353" w:type="dxa"/>
            <w:tcBorders>
              <w:top w:val="single" w:sz="4" w:space="0" w:color="000000"/>
              <w:left w:val="single" w:sz="4" w:space="0" w:color="000000"/>
              <w:bottom w:val="single" w:sz="4" w:space="0" w:color="000000"/>
              <w:right w:val="single" w:sz="4" w:space="0" w:color="000000"/>
            </w:tcBorders>
            <w:hideMark/>
          </w:tcPr>
          <w:p w:rsidR="00EB6D07" w:rsidRPr="00220066" w:rsidRDefault="007F648E" w:rsidP="00EB6D07">
            <w:r>
              <w:t>20</w:t>
            </w:r>
            <w:r w:rsidR="00EB6D07" w:rsidRPr="00220066">
              <w:t xml:space="preserve">. Синьга </w:t>
            </w:r>
            <w:proofErr w:type="spellStart"/>
            <w:r w:rsidR="00EB6D07" w:rsidRPr="00220066">
              <w:rPr>
                <w:i/>
                <w:lang w:val="en-US"/>
              </w:rPr>
              <w:t>Melanitta</w:t>
            </w:r>
            <w:proofErr w:type="spellEnd"/>
            <w:r w:rsidR="00EB6D07" w:rsidRPr="00220066">
              <w:rPr>
                <w:i/>
                <w:lang w:val="en-US"/>
              </w:rPr>
              <w:t xml:space="preserve"> </w:t>
            </w:r>
            <w:proofErr w:type="spellStart"/>
            <w:r w:rsidR="00EB6D07" w:rsidRPr="00220066">
              <w:rPr>
                <w:i/>
                <w:lang w:val="en-US"/>
              </w:rPr>
              <w:t>nigra</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B6D07" w:rsidRPr="00220066" w:rsidRDefault="00EB6D07" w:rsidP="00EB6D07">
            <w:r w:rsidRPr="00220066">
              <w:t>̶</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EB6D07" w:rsidRPr="00220066" w:rsidRDefault="00EB6D07" w:rsidP="00EB6D07">
            <w:r w:rsidRPr="00220066">
              <w:t>̶</w:t>
            </w:r>
          </w:p>
        </w:tc>
        <w:tc>
          <w:tcPr>
            <w:tcW w:w="992" w:type="dxa"/>
            <w:tcBorders>
              <w:top w:val="single" w:sz="4" w:space="0" w:color="000000"/>
              <w:left w:val="single" w:sz="4" w:space="0" w:color="auto"/>
              <w:bottom w:val="single" w:sz="4" w:space="0" w:color="000000"/>
              <w:right w:val="single" w:sz="4" w:space="0" w:color="auto"/>
            </w:tcBorders>
            <w:vAlign w:val="center"/>
            <w:hideMark/>
          </w:tcPr>
          <w:p w:rsidR="00EB6D07" w:rsidRPr="00220066" w:rsidRDefault="00EB6D07" w:rsidP="00EB6D07">
            <w:proofErr w:type="spellStart"/>
            <w:proofErr w:type="gramStart"/>
            <w:r w:rsidRPr="00220066">
              <w:t>Ед</w:t>
            </w:r>
            <w:proofErr w:type="spellEnd"/>
            <w:proofErr w:type="gramEnd"/>
            <w:r w:rsidRPr="00220066">
              <w:t xml:space="preserve"> ●</w:t>
            </w:r>
          </w:p>
        </w:tc>
        <w:tc>
          <w:tcPr>
            <w:tcW w:w="992" w:type="dxa"/>
            <w:tcBorders>
              <w:top w:val="single" w:sz="4" w:space="0" w:color="000000"/>
              <w:left w:val="single" w:sz="4" w:space="0" w:color="auto"/>
              <w:bottom w:val="single" w:sz="4" w:space="0" w:color="000000"/>
              <w:right w:val="single" w:sz="4" w:space="0" w:color="000000"/>
            </w:tcBorders>
            <w:vAlign w:val="center"/>
          </w:tcPr>
          <w:p w:rsidR="00EB6D07" w:rsidRPr="00220066" w:rsidRDefault="00EB6D07" w:rsidP="00EB6D07">
            <w:r>
              <w:t>̶</w:t>
            </w:r>
          </w:p>
        </w:tc>
        <w:tc>
          <w:tcPr>
            <w:tcW w:w="993" w:type="dxa"/>
            <w:tcBorders>
              <w:top w:val="single" w:sz="4" w:space="0" w:color="000000"/>
              <w:left w:val="single" w:sz="4" w:space="0" w:color="auto"/>
              <w:bottom w:val="single" w:sz="4" w:space="0" w:color="000000"/>
              <w:right w:val="single" w:sz="4" w:space="0" w:color="000000"/>
            </w:tcBorders>
          </w:tcPr>
          <w:p w:rsidR="00EB6D07" w:rsidRDefault="00427DFD" w:rsidP="00EB6D07">
            <w:r>
              <w:t>̶</w:t>
            </w:r>
          </w:p>
        </w:tc>
      </w:tr>
      <w:tr w:rsidR="00EB6D07" w:rsidRPr="00220066" w:rsidTr="00352E62">
        <w:tc>
          <w:tcPr>
            <w:tcW w:w="5353" w:type="dxa"/>
            <w:tcBorders>
              <w:top w:val="single" w:sz="4" w:space="0" w:color="000000"/>
              <w:left w:val="single" w:sz="4" w:space="0" w:color="000000"/>
              <w:bottom w:val="single" w:sz="4" w:space="0" w:color="000000"/>
              <w:right w:val="single" w:sz="4" w:space="0" w:color="000000"/>
            </w:tcBorders>
            <w:hideMark/>
          </w:tcPr>
          <w:p w:rsidR="00EB6D07" w:rsidRPr="00220066" w:rsidRDefault="007F648E" w:rsidP="00EB6D07">
            <w:r>
              <w:t>21</w:t>
            </w:r>
            <w:r w:rsidR="00EB6D07" w:rsidRPr="00220066">
              <w:t xml:space="preserve">. Длинноносый крохаль </w:t>
            </w:r>
            <w:proofErr w:type="spellStart"/>
            <w:r w:rsidR="00EB6D07" w:rsidRPr="00220066">
              <w:rPr>
                <w:i/>
                <w:lang w:val="en-US"/>
              </w:rPr>
              <w:t>Mergus</w:t>
            </w:r>
            <w:proofErr w:type="spellEnd"/>
            <w:r w:rsidR="00EB6D07" w:rsidRPr="00220066">
              <w:rPr>
                <w:i/>
                <w:lang w:val="en-US"/>
              </w:rPr>
              <w:t xml:space="preserve"> </w:t>
            </w:r>
            <w:proofErr w:type="spellStart"/>
            <w:r w:rsidR="00EB6D07" w:rsidRPr="00220066">
              <w:rPr>
                <w:i/>
                <w:lang w:val="en-US"/>
              </w:rPr>
              <w:t>serraton</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B6D07" w:rsidRPr="00220066" w:rsidRDefault="00EB6D07" w:rsidP="00EB6D07">
            <w:r w:rsidRPr="00220066">
              <w:t>Об</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EB6D07" w:rsidRPr="00220066" w:rsidRDefault="00EB6D07" w:rsidP="00EB6D07">
            <w:proofErr w:type="spellStart"/>
            <w:proofErr w:type="gramStart"/>
            <w:r w:rsidRPr="00220066">
              <w:t>Ед</w:t>
            </w:r>
            <w:proofErr w:type="spellEnd"/>
            <w:proofErr w:type="gramEnd"/>
          </w:p>
        </w:tc>
        <w:tc>
          <w:tcPr>
            <w:tcW w:w="992" w:type="dxa"/>
            <w:tcBorders>
              <w:top w:val="single" w:sz="4" w:space="0" w:color="000000"/>
              <w:left w:val="single" w:sz="4" w:space="0" w:color="auto"/>
              <w:bottom w:val="single" w:sz="4" w:space="0" w:color="000000"/>
              <w:right w:val="single" w:sz="4" w:space="0" w:color="auto"/>
            </w:tcBorders>
            <w:vAlign w:val="center"/>
            <w:hideMark/>
          </w:tcPr>
          <w:p w:rsidR="00EB6D07" w:rsidRPr="00220066" w:rsidRDefault="00EB6D07" w:rsidP="00EB6D07">
            <w:proofErr w:type="gramStart"/>
            <w:r w:rsidRPr="00220066">
              <w:t>Р</w:t>
            </w:r>
            <w:proofErr w:type="gramEnd"/>
          </w:p>
        </w:tc>
        <w:tc>
          <w:tcPr>
            <w:tcW w:w="992" w:type="dxa"/>
            <w:tcBorders>
              <w:top w:val="single" w:sz="4" w:space="0" w:color="000000"/>
              <w:left w:val="single" w:sz="4" w:space="0" w:color="auto"/>
              <w:bottom w:val="single" w:sz="4" w:space="0" w:color="000000"/>
              <w:right w:val="single" w:sz="4" w:space="0" w:color="000000"/>
            </w:tcBorders>
            <w:vAlign w:val="center"/>
          </w:tcPr>
          <w:p w:rsidR="00EB6D07" w:rsidRPr="00220066" w:rsidRDefault="00EB6D07" w:rsidP="00EB6D07">
            <w:proofErr w:type="gramStart"/>
            <w:r>
              <w:t>Р</w:t>
            </w:r>
            <w:proofErr w:type="gramEnd"/>
          </w:p>
        </w:tc>
        <w:tc>
          <w:tcPr>
            <w:tcW w:w="993" w:type="dxa"/>
            <w:tcBorders>
              <w:top w:val="single" w:sz="4" w:space="0" w:color="000000"/>
              <w:left w:val="single" w:sz="4" w:space="0" w:color="auto"/>
              <w:bottom w:val="single" w:sz="4" w:space="0" w:color="000000"/>
              <w:right w:val="single" w:sz="4" w:space="0" w:color="000000"/>
            </w:tcBorders>
          </w:tcPr>
          <w:p w:rsidR="00EB6D07" w:rsidRDefault="00427DFD" w:rsidP="00EB6D07">
            <w:proofErr w:type="gramStart"/>
            <w:r>
              <w:t>Р</w:t>
            </w:r>
            <w:proofErr w:type="gramEnd"/>
          </w:p>
        </w:tc>
      </w:tr>
      <w:tr w:rsidR="00EB6D07" w:rsidRPr="00220066" w:rsidTr="00352E62">
        <w:tc>
          <w:tcPr>
            <w:tcW w:w="5353" w:type="dxa"/>
            <w:tcBorders>
              <w:top w:val="single" w:sz="4" w:space="0" w:color="000000"/>
              <w:left w:val="single" w:sz="4" w:space="0" w:color="000000"/>
              <w:bottom w:val="single" w:sz="4" w:space="0" w:color="000000"/>
              <w:right w:val="single" w:sz="4" w:space="0" w:color="000000"/>
            </w:tcBorders>
            <w:hideMark/>
          </w:tcPr>
          <w:p w:rsidR="00EB6D07" w:rsidRPr="00220066" w:rsidRDefault="007F648E" w:rsidP="00EB6D07">
            <w:r>
              <w:t>22</w:t>
            </w:r>
            <w:r w:rsidR="00EB6D07" w:rsidRPr="00220066">
              <w:t xml:space="preserve">. Большой крохаль </w:t>
            </w:r>
            <w:proofErr w:type="spellStart"/>
            <w:r w:rsidR="00EB6D07" w:rsidRPr="00220066">
              <w:rPr>
                <w:i/>
                <w:lang w:val="en-US"/>
              </w:rPr>
              <w:t>Mergus</w:t>
            </w:r>
            <w:proofErr w:type="spellEnd"/>
            <w:r w:rsidR="00EB6D07" w:rsidRPr="00220066">
              <w:rPr>
                <w:i/>
                <w:lang w:val="en-US"/>
              </w:rPr>
              <w:t xml:space="preserve"> merganser</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B6D07" w:rsidRPr="00220066" w:rsidRDefault="00EB6D07" w:rsidP="00EB6D07">
            <w:r w:rsidRPr="00220066">
              <w:t>̶</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EB6D07" w:rsidRPr="00220066" w:rsidRDefault="00EB6D07" w:rsidP="00EB6D07">
            <w:r w:rsidRPr="00220066">
              <w:t>̶</w:t>
            </w:r>
          </w:p>
        </w:tc>
        <w:tc>
          <w:tcPr>
            <w:tcW w:w="992" w:type="dxa"/>
            <w:tcBorders>
              <w:top w:val="single" w:sz="4" w:space="0" w:color="000000"/>
              <w:left w:val="single" w:sz="4" w:space="0" w:color="auto"/>
              <w:bottom w:val="single" w:sz="4" w:space="0" w:color="000000"/>
              <w:right w:val="single" w:sz="4" w:space="0" w:color="auto"/>
            </w:tcBorders>
            <w:vAlign w:val="center"/>
            <w:hideMark/>
          </w:tcPr>
          <w:p w:rsidR="00EB6D07" w:rsidRPr="00220066" w:rsidRDefault="00EB6D07" w:rsidP="00EB6D07">
            <w:r w:rsidRPr="00220066">
              <w:t>̶    ●</w:t>
            </w:r>
          </w:p>
        </w:tc>
        <w:tc>
          <w:tcPr>
            <w:tcW w:w="992" w:type="dxa"/>
            <w:tcBorders>
              <w:top w:val="single" w:sz="4" w:space="0" w:color="000000"/>
              <w:left w:val="single" w:sz="4" w:space="0" w:color="auto"/>
              <w:bottom w:val="single" w:sz="4" w:space="0" w:color="000000"/>
              <w:right w:val="single" w:sz="4" w:space="0" w:color="000000"/>
            </w:tcBorders>
            <w:vAlign w:val="center"/>
          </w:tcPr>
          <w:p w:rsidR="00EB6D07" w:rsidRPr="00220066" w:rsidRDefault="00EB6D07" w:rsidP="00EB6D07">
            <w:r>
              <w:t>̶</w:t>
            </w:r>
          </w:p>
        </w:tc>
        <w:tc>
          <w:tcPr>
            <w:tcW w:w="993" w:type="dxa"/>
            <w:tcBorders>
              <w:top w:val="single" w:sz="4" w:space="0" w:color="000000"/>
              <w:left w:val="single" w:sz="4" w:space="0" w:color="auto"/>
              <w:bottom w:val="single" w:sz="4" w:space="0" w:color="000000"/>
              <w:right w:val="single" w:sz="4" w:space="0" w:color="000000"/>
            </w:tcBorders>
          </w:tcPr>
          <w:p w:rsidR="00EB6D07" w:rsidRDefault="00CC399E" w:rsidP="00EB6D07">
            <w:r>
              <w:t>̶</w:t>
            </w:r>
          </w:p>
        </w:tc>
      </w:tr>
      <w:tr w:rsidR="00EB6D07" w:rsidRPr="00220066" w:rsidTr="00352E62">
        <w:tc>
          <w:tcPr>
            <w:tcW w:w="5353" w:type="dxa"/>
            <w:tcBorders>
              <w:top w:val="single" w:sz="4" w:space="0" w:color="000000"/>
              <w:left w:val="single" w:sz="4" w:space="0" w:color="000000"/>
              <w:bottom w:val="single" w:sz="4" w:space="0" w:color="000000"/>
              <w:right w:val="single" w:sz="4" w:space="0" w:color="000000"/>
            </w:tcBorders>
            <w:hideMark/>
          </w:tcPr>
          <w:p w:rsidR="00EB6D07" w:rsidRPr="00220066" w:rsidRDefault="007F648E" w:rsidP="00EB6D07">
            <w:r>
              <w:t>23</w:t>
            </w:r>
            <w:r w:rsidR="00EB6D07" w:rsidRPr="00220066">
              <w:t xml:space="preserve">. </w:t>
            </w:r>
            <w:proofErr w:type="spellStart"/>
            <w:r w:rsidR="00EB6D07" w:rsidRPr="00220066">
              <w:t>Зимняк</w:t>
            </w:r>
            <w:proofErr w:type="spellEnd"/>
            <w:r w:rsidR="00EB6D07" w:rsidRPr="00220066">
              <w:t xml:space="preserve"> </w:t>
            </w:r>
            <w:proofErr w:type="spellStart"/>
            <w:r w:rsidR="00EB6D07" w:rsidRPr="00220066">
              <w:rPr>
                <w:i/>
              </w:rPr>
              <w:t>Buteo</w:t>
            </w:r>
            <w:proofErr w:type="spellEnd"/>
            <w:r w:rsidR="00EB6D07" w:rsidRPr="00220066">
              <w:rPr>
                <w:i/>
              </w:rPr>
              <w:t xml:space="preserve"> </w:t>
            </w:r>
            <w:proofErr w:type="spellStart"/>
            <w:r w:rsidR="00EB6D07" w:rsidRPr="00220066">
              <w:rPr>
                <w:i/>
              </w:rPr>
              <w:t>lagopu</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B6D07" w:rsidRPr="00220066" w:rsidRDefault="00EB6D07" w:rsidP="00EB6D07">
            <w:r w:rsidRPr="00220066">
              <w:t>Об</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EB6D07" w:rsidRPr="00220066" w:rsidRDefault="00EB6D07" w:rsidP="00EB6D07">
            <w:r w:rsidRPr="00220066">
              <w:t>Об</w:t>
            </w:r>
          </w:p>
        </w:tc>
        <w:tc>
          <w:tcPr>
            <w:tcW w:w="992" w:type="dxa"/>
            <w:tcBorders>
              <w:top w:val="single" w:sz="4" w:space="0" w:color="000000"/>
              <w:left w:val="single" w:sz="4" w:space="0" w:color="auto"/>
              <w:bottom w:val="single" w:sz="4" w:space="0" w:color="000000"/>
              <w:right w:val="single" w:sz="4" w:space="0" w:color="auto"/>
            </w:tcBorders>
            <w:vAlign w:val="center"/>
            <w:hideMark/>
          </w:tcPr>
          <w:p w:rsidR="00EB6D07" w:rsidRPr="00220066" w:rsidRDefault="00EB6D07" w:rsidP="00EB6D07">
            <w:proofErr w:type="gramStart"/>
            <w:r w:rsidRPr="00220066">
              <w:t>Р</w:t>
            </w:r>
            <w:proofErr w:type="gramEnd"/>
          </w:p>
        </w:tc>
        <w:tc>
          <w:tcPr>
            <w:tcW w:w="992" w:type="dxa"/>
            <w:tcBorders>
              <w:top w:val="single" w:sz="4" w:space="0" w:color="000000"/>
              <w:left w:val="single" w:sz="4" w:space="0" w:color="auto"/>
              <w:bottom w:val="single" w:sz="4" w:space="0" w:color="000000"/>
              <w:right w:val="single" w:sz="4" w:space="0" w:color="000000"/>
            </w:tcBorders>
            <w:vAlign w:val="center"/>
          </w:tcPr>
          <w:p w:rsidR="00EB6D07" w:rsidRPr="00220066" w:rsidRDefault="00EB6D07" w:rsidP="00EB6D07">
            <w:r>
              <w:t>̶</w:t>
            </w:r>
          </w:p>
        </w:tc>
        <w:tc>
          <w:tcPr>
            <w:tcW w:w="993" w:type="dxa"/>
            <w:tcBorders>
              <w:top w:val="single" w:sz="4" w:space="0" w:color="000000"/>
              <w:left w:val="single" w:sz="4" w:space="0" w:color="auto"/>
              <w:bottom w:val="single" w:sz="4" w:space="0" w:color="000000"/>
              <w:right w:val="single" w:sz="4" w:space="0" w:color="000000"/>
            </w:tcBorders>
          </w:tcPr>
          <w:p w:rsidR="00EB6D07" w:rsidRDefault="001B3C53" w:rsidP="00EB6D07">
            <w:r>
              <w:t>Об Гн</w:t>
            </w:r>
          </w:p>
        </w:tc>
      </w:tr>
      <w:tr w:rsidR="00EB6D07" w:rsidRPr="00220066" w:rsidTr="00352E62">
        <w:tc>
          <w:tcPr>
            <w:tcW w:w="5353" w:type="dxa"/>
            <w:tcBorders>
              <w:top w:val="single" w:sz="4" w:space="0" w:color="000000"/>
              <w:left w:val="single" w:sz="4" w:space="0" w:color="000000"/>
              <w:bottom w:val="single" w:sz="4" w:space="0" w:color="000000"/>
              <w:right w:val="single" w:sz="4" w:space="0" w:color="000000"/>
            </w:tcBorders>
            <w:hideMark/>
          </w:tcPr>
          <w:p w:rsidR="00EB6D07" w:rsidRPr="005156B8" w:rsidRDefault="007F648E" w:rsidP="00EB6D07">
            <w:pPr>
              <w:rPr>
                <w:lang w:val="en-US"/>
              </w:rPr>
            </w:pPr>
            <w:r>
              <w:t>24</w:t>
            </w:r>
            <w:r w:rsidR="00EB6D07" w:rsidRPr="00220066">
              <w:t xml:space="preserve">. Беркут </w:t>
            </w:r>
            <w:r w:rsidR="00EB6D07" w:rsidRPr="00220066">
              <w:rPr>
                <w:i/>
                <w:lang w:val="en-US"/>
              </w:rPr>
              <w:t xml:space="preserve">Aquila </w:t>
            </w:r>
            <w:proofErr w:type="spellStart"/>
            <w:r w:rsidR="00EB6D07" w:rsidRPr="00220066">
              <w:rPr>
                <w:i/>
                <w:lang w:val="en-US"/>
              </w:rPr>
              <w:t>chrysaetos</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B6D07" w:rsidRPr="00220066" w:rsidRDefault="00EB6D07" w:rsidP="00EB6D07">
            <w:r w:rsidRPr="00220066">
              <w:t>̶</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EB6D07" w:rsidRPr="00220066" w:rsidRDefault="00EB6D07" w:rsidP="00EB6D07">
            <w:r w:rsidRPr="00220066">
              <w:t>̶</w:t>
            </w:r>
          </w:p>
        </w:tc>
        <w:tc>
          <w:tcPr>
            <w:tcW w:w="992" w:type="dxa"/>
            <w:tcBorders>
              <w:top w:val="single" w:sz="4" w:space="0" w:color="000000"/>
              <w:left w:val="single" w:sz="4" w:space="0" w:color="auto"/>
              <w:bottom w:val="single" w:sz="4" w:space="0" w:color="000000"/>
              <w:right w:val="single" w:sz="4" w:space="0" w:color="auto"/>
            </w:tcBorders>
            <w:vAlign w:val="center"/>
            <w:hideMark/>
          </w:tcPr>
          <w:p w:rsidR="00EB6D07" w:rsidRPr="00220066" w:rsidRDefault="00EB6D07" w:rsidP="00EB6D07">
            <w:r w:rsidRPr="00220066">
              <w:t>̶    ● ?</w:t>
            </w:r>
          </w:p>
        </w:tc>
        <w:tc>
          <w:tcPr>
            <w:tcW w:w="992" w:type="dxa"/>
            <w:tcBorders>
              <w:top w:val="single" w:sz="4" w:space="0" w:color="000000"/>
              <w:left w:val="single" w:sz="4" w:space="0" w:color="auto"/>
              <w:bottom w:val="single" w:sz="4" w:space="0" w:color="000000"/>
              <w:right w:val="single" w:sz="4" w:space="0" w:color="000000"/>
            </w:tcBorders>
            <w:vAlign w:val="center"/>
          </w:tcPr>
          <w:p w:rsidR="00EB6D07" w:rsidRPr="00220066" w:rsidRDefault="00EB6D07" w:rsidP="00EB6D07">
            <w:r>
              <w:t>̶</w:t>
            </w:r>
          </w:p>
        </w:tc>
        <w:tc>
          <w:tcPr>
            <w:tcW w:w="993" w:type="dxa"/>
            <w:tcBorders>
              <w:top w:val="single" w:sz="4" w:space="0" w:color="000000"/>
              <w:left w:val="single" w:sz="4" w:space="0" w:color="auto"/>
              <w:bottom w:val="single" w:sz="4" w:space="0" w:color="000000"/>
              <w:right w:val="single" w:sz="4" w:space="0" w:color="000000"/>
            </w:tcBorders>
          </w:tcPr>
          <w:p w:rsidR="00EB6D07" w:rsidRDefault="001B3C53" w:rsidP="00EB6D07">
            <w:r>
              <w:t>̶</w:t>
            </w:r>
          </w:p>
        </w:tc>
      </w:tr>
      <w:tr w:rsidR="00EB6D07" w:rsidRPr="00220066" w:rsidTr="00352E62">
        <w:tc>
          <w:tcPr>
            <w:tcW w:w="5353" w:type="dxa"/>
            <w:tcBorders>
              <w:top w:val="single" w:sz="4" w:space="0" w:color="000000"/>
              <w:left w:val="single" w:sz="4" w:space="0" w:color="000000"/>
              <w:bottom w:val="single" w:sz="4" w:space="0" w:color="000000"/>
              <w:right w:val="single" w:sz="4" w:space="0" w:color="000000"/>
            </w:tcBorders>
            <w:hideMark/>
          </w:tcPr>
          <w:p w:rsidR="00EB6D07" w:rsidRPr="00220066" w:rsidRDefault="007F648E" w:rsidP="00EB6D07">
            <w:r>
              <w:t>25</w:t>
            </w:r>
            <w:r w:rsidR="00EB6D07" w:rsidRPr="00220066">
              <w:t xml:space="preserve">. </w:t>
            </w:r>
            <w:proofErr w:type="gramStart"/>
            <w:r w:rsidR="00EB6D07" w:rsidRPr="00220066">
              <w:t>Орлан-белохвост</w:t>
            </w:r>
            <w:proofErr w:type="gramEnd"/>
            <w:r w:rsidR="00EB6D07" w:rsidRPr="00220066">
              <w:t xml:space="preserve"> </w:t>
            </w:r>
            <w:proofErr w:type="spellStart"/>
            <w:r w:rsidR="00EB6D07" w:rsidRPr="00220066">
              <w:rPr>
                <w:i/>
              </w:rPr>
              <w:t>Haliaeetus</w:t>
            </w:r>
            <w:proofErr w:type="spellEnd"/>
            <w:r w:rsidR="00EB6D07" w:rsidRPr="00220066">
              <w:rPr>
                <w:i/>
              </w:rPr>
              <w:t xml:space="preserve"> </w:t>
            </w:r>
            <w:proofErr w:type="spellStart"/>
            <w:r w:rsidR="00EB6D07" w:rsidRPr="00220066">
              <w:rPr>
                <w:i/>
              </w:rPr>
              <w:t>albicilla</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B6D07" w:rsidRPr="00220066" w:rsidRDefault="00EB6D07" w:rsidP="00EB6D07">
            <w:proofErr w:type="gramStart"/>
            <w:r w:rsidRPr="00220066">
              <w:t>Р</w:t>
            </w:r>
            <w:proofErr w:type="gramEnd"/>
          </w:p>
        </w:tc>
        <w:tc>
          <w:tcPr>
            <w:tcW w:w="992" w:type="dxa"/>
            <w:tcBorders>
              <w:top w:val="single" w:sz="4" w:space="0" w:color="000000"/>
              <w:left w:val="single" w:sz="4" w:space="0" w:color="000000"/>
              <w:bottom w:val="single" w:sz="4" w:space="0" w:color="000000"/>
              <w:right w:val="single" w:sz="4" w:space="0" w:color="auto"/>
            </w:tcBorders>
            <w:vAlign w:val="center"/>
            <w:hideMark/>
          </w:tcPr>
          <w:p w:rsidR="00EB6D07" w:rsidRPr="00220066" w:rsidRDefault="00EB6D07" w:rsidP="00EB6D07">
            <w:proofErr w:type="gramStart"/>
            <w:r w:rsidRPr="00220066">
              <w:t>Р</w:t>
            </w:r>
            <w:proofErr w:type="gramEnd"/>
          </w:p>
        </w:tc>
        <w:tc>
          <w:tcPr>
            <w:tcW w:w="992" w:type="dxa"/>
            <w:tcBorders>
              <w:top w:val="single" w:sz="4" w:space="0" w:color="000000"/>
              <w:left w:val="single" w:sz="4" w:space="0" w:color="auto"/>
              <w:bottom w:val="single" w:sz="4" w:space="0" w:color="000000"/>
              <w:right w:val="single" w:sz="4" w:space="0" w:color="auto"/>
            </w:tcBorders>
            <w:vAlign w:val="center"/>
            <w:hideMark/>
          </w:tcPr>
          <w:p w:rsidR="00EB6D07" w:rsidRPr="00220066" w:rsidRDefault="00EB6D07" w:rsidP="00EB6D07">
            <w:proofErr w:type="gramStart"/>
            <w:r w:rsidRPr="00220066">
              <w:t>Р</w:t>
            </w:r>
            <w:proofErr w:type="gramEnd"/>
          </w:p>
        </w:tc>
        <w:tc>
          <w:tcPr>
            <w:tcW w:w="992" w:type="dxa"/>
            <w:tcBorders>
              <w:top w:val="single" w:sz="4" w:space="0" w:color="000000"/>
              <w:left w:val="single" w:sz="4" w:space="0" w:color="auto"/>
              <w:bottom w:val="single" w:sz="4" w:space="0" w:color="000000"/>
              <w:right w:val="single" w:sz="4" w:space="0" w:color="000000"/>
            </w:tcBorders>
            <w:vAlign w:val="center"/>
          </w:tcPr>
          <w:p w:rsidR="00EB6D07" w:rsidRPr="00220066" w:rsidRDefault="00EB6D07" w:rsidP="00EB6D07">
            <w:proofErr w:type="gramStart"/>
            <w:r>
              <w:t>Р</w:t>
            </w:r>
            <w:proofErr w:type="gramEnd"/>
          </w:p>
        </w:tc>
        <w:tc>
          <w:tcPr>
            <w:tcW w:w="993" w:type="dxa"/>
            <w:tcBorders>
              <w:top w:val="single" w:sz="4" w:space="0" w:color="000000"/>
              <w:left w:val="single" w:sz="4" w:space="0" w:color="auto"/>
              <w:bottom w:val="single" w:sz="4" w:space="0" w:color="000000"/>
              <w:right w:val="single" w:sz="4" w:space="0" w:color="000000"/>
            </w:tcBorders>
          </w:tcPr>
          <w:p w:rsidR="00EB6D07" w:rsidRDefault="001B3C53" w:rsidP="00EB6D07">
            <w:proofErr w:type="gramStart"/>
            <w:r>
              <w:t>Р</w:t>
            </w:r>
            <w:proofErr w:type="gramEnd"/>
          </w:p>
        </w:tc>
      </w:tr>
      <w:tr w:rsidR="00EB6D07" w:rsidRPr="00220066" w:rsidTr="00352E62">
        <w:tc>
          <w:tcPr>
            <w:tcW w:w="5353" w:type="dxa"/>
            <w:tcBorders>
              <w:top w:val="single" w:sz="4" w:space="0" w:color="000000"/>
              <w:left w:val="single" w:sz="4" w:space="0" w:color="000000"/>
              <w:bottom w:val="single" w:sz="4" w:space="0" w:color="000000"/>
              <w:right w:val="single" w:sz="4" w:space="0" w:color="000000"/>
            </w:tcBorders>
            <w:hideMark/>
          </w:tcPr>
          <w:p w:rsidR="00EB6D07" w:rsidRPr="00220066" w:rsidRDefault="007F648E" w:rsidP="00EB6D07">
            <w:r>
              <w:t>26</w:t>
            </w:r>
            <w:r w:rsidR="00EB6D07" w:rsidRPr="00220066">
              <w:t xml:space="preserve">. Кречет </w:t>
            </w:r>
            <w:r w:rsidR="00EB6D07" w:rsidRPr="00220066">
              <w:rPr>
                <w:lang w:val="en-US"/>
              </w:rPr>
              <w:t xml:space="preserve">Falco </w:t>
            </w:r>
            <w:proofErr w:type="spellStart"/>
            <w:r w:rsidR="00EB6D07" w:rsidRPr="00220066">
              <w:rPr>
                <w:i/>
                <w:lang w:val="en-US"/>
              </w:rPr>
              <w:t>rusticolus</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B6D07" w:rsidRPr="00220066" w:rsidRDefault="00EB6D07" w:rsidP="00EB6D07">
            <w:r w:rsidRPr="00220066">
              <w:t>̶</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EB6D07" w:rsidRPr="00220066" w:rsidRDefault="00EB6D07" w:rsidP="00EB6D07">
            <w:r w:rsidRPr="00220066">
              <w:t>̶</w:t>
            </w:r>
          </w:p>
        </w:tc>
        <w:tc>
          <w:tcPr>
            <w:tcW w:w="992" w:type="dxa"/>
            <w:tcBorders>
              <w:top w:val="single" w:sz="4" w:space="0" w:color="000000"/>
              <w:left w:val="single" w:sz="4" w:space="0" w:color="auto"/>
              <w:bottom w:val="single" w:sz="4" w:space="0" w:color="000000"/>
              <w:right w:val="single" w:sz="4" w:space="0" w:color="auto"/>
            </w:tcBorders>
            <w:vAlign w:val="center"/>
            <w:hideMark/>
          </w:tcPr>
          <w:p w:rsidR="00EB6D07" w:rsidRPr="00220066" w:rsidRDefault="00EB6D07" w:rsidP="00EB6D07">
            <w:proofErr w:type="spellStart"/>
            <w:proofErr w:type="gramStart"/>
            <w:r w:rsidRPr="00220066">
              <w:t>Ед</w:t>
            </w:r>
            <w:proofErr w:type="spellEnd"/>
            <w:proofErr w:type="gramEnd"/>
          </w:p>
        </w:tc>
        <w:tc>
          <w:tcPr>
            <w:tcW w:w="992" w:type="dxa"/>
            <w:tcBorders>
              <w:top w:val="single" w:sz="4" w:space="0" w:color="000000"/>
              <w:left w:val="single" w:sz="4" w:space="0" w:color="auto"/>
              <w:bottom w:val="single" w:sz="4" w:space="0" w:color="000000"/>
              <w:right w:val="single" w:sz="4" w:space="0" w:color="000000"/>
            </w:tcBorders>
            <w:vAlign w:val="center"/>
          </w:tcPr>
          <w:p w:rsidR="00EB6D07" w:rsidRPr="00220066" w:rsidRDefault="00EB6D07" w:rsidP="00EB6D07">
            <w:r>
              <w:t>̶</w:t>
            </w:r>
          </w:p>
        </w:tc>
        <w:tc>
          <w:tcPr>
            <w:tcW w:w="993" w:type="dxa"/>
            <w:tcBorders>
              <w:top w:val="single" w:sz="4" w:space="0" w:color="000000"/>
              <w:left w:val="single" w:sz="4" w:space="0" w:color="auto"/>
              <w:bottom w:val="single" w:sz="4" w:space="0" w:color="000000"/>
              <w:right w:val="single" w:sz="4" w:space="0" w:color="000000"/>
            </w:tcBorders>
          </w:tcPr>
          <w:p w:rsidR="00EB6D07" w:rsidRDefault="001B3C53" w:rsidP="00EB6D07">
            <w:r>
              <w:t xml:space="preserve">̶   </w:t>
            </w:r>
            <w:r w:rsidRPr="001B3C53">
              <w:t>●</w:t>
            </w:r>
          </w:p>
        </w:tc>
      </w:tr>
      <w:tr w:rsidR="00EB6D07" w:rsidRPr="00220066" w:rsidTr="00352E62">
        <w:tc>
          <w:tcPr>
            <w:tcW w:w="5353" w:type="dxa"/>
            <w:tcBorders>
              <w:top w:val="single" w:sz="4" w:space="0" w:color="000000"/>
              <w:left w:val="single" w:sz="4" w:space="0" w:color="000000"/>
              <w:bottom w:val="single" w:sz="4" w:space="0" w:color="000000"/>
              <w:right w:val="single" w:sz="4" w:space="0" w:color="000000"/>
            </w:tcBorders>
            <w:hideMark/>
          </w:tcPr>
          <w:p w:rsidR="00EB6D07" w:rsidRPr="00220066" w:rsidRDefault="007F648E" w:rsidP="00EB6D07">
            <w:r>
              <w:t>27</w:t>
            </w:r>
            <w:r w:rsidR="00EB6D07" w:rsidRPr="00220066">
              <w:t xml:space="preserve">. Сапсан </w:t>
            </w:r>
            <w:r w:rsidR="00EB6D07" w:rsidRPr="00220066">
              <w:rPr>
                <w:i/>
                <w:lang w:val="en-US"/>
              </w:rPr>
              <w:t xml:space="preserve">Falco </w:t>
            </w:r>
            <w:proofErr w:type="spellStart"/>
            <w:r w:rsidR="00EB6D07" w:rsidRPr="00220066">
              <w:rPr>
                <w:i/>
                <w:lang w:val="en-US"/>
              </w:rPr>
              <w:t>peregrinus</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B6D07" w:rsidRPr="00220066" w:rsidRDefault="00EB6D07" w:rsidP="00EB6D07">
            <w:r w:rsidRPr="00220066">
              <w:t>̶</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EB6D07" w:rsidRPr="00220066" w:rsidRDefault="00EB6D07" w:rsidP="00EB6D07">
            <w:r w:rsidRPr="00220066">
              <w:t>̶̶</w:t>
            </w:r>
          </w:p>
        </w:tc>
        <w:tc>
          <w:tcPr>
            <w:tcW w:w="992" w:type="dxa"/>
            <w:tcBorders>
              <w:top w:val="single" w:sz="4" w:space="0" w:color="000000"/>
              <w:left w:val="single" w:sz="4" w:space="0" w:color="auto"/>
              <w:bottom w:val="single" w:sz="4" w:space="0" w:color="000000"/>
              <w:right w:val="single" w:sz="4" w:space="0" w:color="auto"/>
            </w:tcBorders>
            <w:vAlign w:val="center"/>
            <w:hideMark/>
          </w:tcPr>
          <w:p w:rsidR="00EB6D07" w:rsidRPr="00220066" w:rsidRDefault="00EB6D07" w:rsidP="00EB6D07">
            <w:proofErr w:type="gramStart"/>
            <w:r w:rsidRPr="00220066">
              <w:t>Р</w:t>
            </w:r>
            <w:proofErr w:type="gramEnd"/>
          </w:p>
        </w:tc>
        <w:tc>
          <w:tcPr>
            <w:tcW w:w="992" w:type="dxa"/>
            <w:tcBorders>
              <w:top w:val="single" w:sz="4" w:space="0" w:color="000000"/>
              <w:left w:val="single" w:sz="4" w:space="0" w:color="auto"/>
              <w:bottom w:val="single" w:sz="4" w:space="0" w:color="000000"/>
              <w:right w:val="single" w:sz="4" w:space="0" w:color="000000"/>
            </w:tcBorders>
            <w:vAlign w:val="center"/>
          </w:tcPr>
          <w:p w:rsidR="00EB6D07" w:rsidRPr="00220066" w:rsidRDefault="00EB6D07" w:rsidP="00EB6D07">
            <w:proofErr w:type="spellStart"/>
            <w:proofErr w:type="gramStart"/>
            <w:r>
              <w:t>Ед</w:t>
            </w:r>
            <w:proofErr w:type="spellEnd"/>
            <w:proofErr w:type="gramEnd"/>
          </w:p>
        </w:tc>
        <w:tc>
          <w:tcPr>
            <w:tcW w:w="993" w:type="dxa"/>
            <w:tcBorders>
              <w:top w:val="single" w:sz="4" w:space="0" w:color="000000"/>
              <w:left w:val="single" w:sz="4" w:space="0" w:color="auto"/>
              <w:bottom w:val="single" w:sz="4" w:space="0" w:color="000000"/>
              <w:right w:val="single" w:sz="4" w:space="0" w:color="000000"/>
            </w:tcBorders>
          </w:tcPr>
          <w:p w:rsidR="00EB6D07" w:rsidRDefault="001B3C53" w:rsidP="00EB6D07">
            <w:proofErr w:type="spellStart"/>
            <w:proofErr w:type="gramStart"/>
            <w:r>
              <w:t>Ед</w:t>
            </w:r>
            <w:proofErr w:type="spellEnd"/>
            <w:proofErr w:type="gramEnd"/>
          </w:p>
        </w:tc>
      </w:tr>
      <w:tr w:rsidR="00EB6D07" w:rsidRPr="00220066" w:rsidTr="00352E62">
        <w:tc>
          <w:tcPr>
            <w:tcW w:w="5353" w:type="dxa"/>
            <w:tcBorders>
              <w:top w:val="single" w:sz="4" w:space="0" w:color="000000"/>
              <w:left w:val="single" w:sz="4" w:space="0" w:color="000000"/>
              <w:bottom w:val="single" w:sz="4" w:space="0" w:color="000000"/>
              <w:right w:val="single" w:sz="4" w:space="0" w:color="000000"/>
            </w:tcBorders>
            <w:hideMark/>
          </w:tcPr>
          <w:p w:rsidR="00EB6D07" w:rsidRPr="00220066" w:rsidRDefault="007F648E" w:rsidP="00EB6D07">
            <w:r>
              <w:t>28</w:t>
            </w:r>
            <w:r w:rsidR="00EB6D07" w:rsidRPr="00220066">
              <w:t xml:space="preserve">. Белая куропатка </w:t>
            </w:r>
            <w:proofErr w:type="spellStart"/>
            <w:r w:rsidR="00EB6D07" w:rsidRPr="00220066">
              <w:rPr>
                <w:i/>
                <w:lang w:val="en-US"/>
              </w:rPr>
              <w:t>Lagopus</w:t>
            </w:r>
            <w:proofErr w:type="spellEnd"/>
            <w:r w:rsidR="00EB6D07" w:rsidRPr="00220066">
              <w:rPr>
                <w:i/>
                <w:lang w:val="en-US"/>
              </w:rPr>
              <w:t xml:space="preserve"> </w:t>
            </w:r>
            <w:proofErr w:type="spellStart"/>
            <w:r w:rsidR="00EB6D07" w:rsidRPr="00220066">
              <w:rPr>
                <w:i/>
                <w:lang w:val="en-US"/>
              </w:rPr>
              <w:t>lagopus</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B6D07" w:rsidRPr="00220066" w:rsidRDefault="00EB6D07" w:rsidP="00EB6D07">
            <w:r w:rsidRPr="00220066">
              <w:t>̶</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EB6D07" w:rsidRPr="00220066" w:rsidRDefault="00EB6D07" w:rsidP="00EB6D07">
            <w:r w:rsidRPr="00220066">
              <w:t>̶</w:t>
            </w:r>
          </w:p>
        </w:tc>
        <w:tc>
          <w:tcPr>
            <w:tcW w:w="992" w:type="dxa"/>
            <w:tcBorders>
              <w:top w:val="single" w:sz="4" w:space="0" w:color="000000"/>
              <w:left w:val="single" w:sz="4" w:space="0" w:color="auto"/>
              <w:bottom w:val="single" w:sz="4" w:space="0" w:color="000000"/>
              <w:right w:val="single" w:sz="4" w:space="0" w:color="auto"/>
            </w:tcBorders>
            <w:vAlign w:val="center"/>
            <w:hideMark/>
          </w:tcPr>
          <w:p w:rsidR="00EB6D07" w:rsidRPr="00220066" w:rsidRDefault="00EB6D07" w:rsidP="00EB6D07">
            <w:r w:rsidRPr="00220066">
              <w:t>̶   ●</w:t>
            </w:r>
          </w:p>
        </w:tc>
        <w:tc>
          <w:tcPr>
            <w:tcW w:w="992" w:type="dxa"/>
            <w:tcBorders>
              <w:top w:val="single" w:sz="4" w:space="0" w:color="000000"/>
              <w:left w:val="single" w:sz="4" w:space="0" w:color="auto"/>
              <w:bottom w:val="single" w:sz="4" w:space="0" w:color="000000"/>
              <w:right w:val="single" w:sz="4" w:space="0" w:color="000000"/>
            </w:tcBorders>
            <w:vAlign w:val="center"/>
          </w:tcPr>
          <w:p w:rsidR="00EB6D07" w:rsidRPr="00220066" w:rsidRDefault="00EB6D07" w:rsidP="00EB6D07">
            <w:r>
              <w:t>̶</w:t>
            </w:r>
          </w:p>
        </w:tc>
        <w:tc>
          <w:tcPr>
            <w:tcW w:w="993" w:type="dxa"/>
            <w:tcBorders>
              <w:top w:val="single" w:sz="4" w:space="0" w:color="000000"/>
              <w:left w:val="single" w:sz="4" w:space="0" w:color="auto"/>
              <w:bottom w:val="single" w:sz="4" w:space="0" w:color="000000"/>
              <w:right w:val="single" w:sz="4" w:space="0" w:color="000000"/>
            </w:tcBorders>
          </w:tcPr>
          <w:p w:rsidR="00EB6D07" w:rsidRDefault="001B3C53" w:rsidP="00EB6D07">
            <w:r>
              <w:t>̶</w:t>
            </w:r>
          </w:p>
        </w:tc>
      </w:tr>
      <w:tr w:rsidR="00EB6D07" w:rsidRPr="00220066" w:rsidTr="00352E62">
        <w:tc>
          <w:tcPr>
            <w:tcW w:w="5353" w:type="dxa"/>
            <w:tcBorders>
              <w:top w:val="single" w:sz="4" w:space="0" w:color="000000"/>
              <w:left w:val="single" w:sz="4" w:space="0" w:color="000000"/>
              <w:bottom w:val="single" w:sz="4" w:space="0" w:color="000000"/>
              <w:right w:val="single" w:sz="4" w:space="0" w:color="000000"/>
            </w:tcBorders>
            <w:hideMark/>
          </w:tcPr>
          <w:p w:rsidR="00EB6D07" w:rsidRPr="00220066" w:rsidRDefault="007F648E" w:rsidP="00EB6D07">
            <w:r>
              <w:t>29</w:t>
            </w:r>
            <w:r w:rsidR="00EB6D07" w:rsidRPr="00220066">
              <w:t xml:space="preserve">. </w:t>
            </w:r>
            <w:proofErr w:type="spellStart"/>
            <w:r w:rsidR="00EB6D07" w:rsidRPr="00220066">
              <w:t>Тундряная</w:t>
            </w:r>
            <w:proofErr w:type="spellEnd"/>
            <w:r w:rsidR="00EB6D07" w:rsidRPr="00220066">
              <w:t xml:space="preserve"> куропатка </w:t>
            </w:r>
            <w:proofErr w:type="spellStart"/>
            <w:r w:rsidR="00EB6D07" w:rsidRPr="00220066">
              <w:rPr>
                <w:i/>
              </w:rPr>
              <w:t>Lagopus</w:t>
            </w:r>
            <w:proofErr w:type="spellEnd"/>
            <w:r w:rsidR="00EB6D07" w:rsidRPr="00220066">
              <w:rPr>
                <w:i/>
              </w:rPr>
              <w:t xml:space="preserve"> </w:t>
            </w:r>
            <w:proofErr w:type="spellStart"/>
            <w:r w:rsidR="00EB6D07" w:rsidRPr="00220066">
              <w:rPr>
                <w:i/>
              </w:rPr>
              <w:t>mutus</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B6D07" w:rsidRPr="00220066" w:rsidRDefault="00EB6D07" w:rsidP="00EB6D07">
            <w:r w:rsidRPr="00220066">
              <w:t>Об</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EB6D07" w:rsidRPr="00220066" w:rsidRDefault="00EB6D07" w:rsidP="00EB6D07">
            <w:proofErr w:type="spellStart"/>
            <w:proofErr w:type="gramStart"/>
            <w:r w:rsidRPr="00220066">
              <w:t>Ед</w:t>
            </w:r>
            <w:proofErr w:type="spellEnd"/>
            <w:proofErr w:type="gramEnd"/>
          </w:p>
        </w:tc>
        <w:tc>
          <w:tcPr>
            <w:tcW w:w="992" w:type="dxa"/>
            <w:tcBorders>
              <w:top w:val="single" w:sz="4" w:space="0" w:color="000000"/>
              <w:left w:val="single" w:sz="4" w:space="0" w:color="auto"/>
              <w:bottom w:val="single" w:sz="4" w:space="0" w:color="000000"/>
              <w:right w:val="single" w:sz="4" w:space="0" w:color="auto"/>
            </w:tcBorders>
            <w:vAlign w:val="center"/>
            <w:hideMark/>
          </w:tcPr>
          <w:p w:rsidR="00EB6D07" w:rsidRPr="00220066" w:rsidRDefault="00EB6D07" w:rsidP="00EB6D07">
            <w:proofErr w:type="gramStart"/>
            <w:r w:rsidRPr="00220066">
              <w:t>Р</w:t>
            </w:r>
            <w:proofErr w:type="gramEnd"/>
          </w:p>
        </w:tc>
        <w:tc>
          <w:tcPr>
            <w:tcW w:w="992" w:type="dxa"/>
            <w:tcBorders>
              <w:top w:val="single" w:sz="4" w:space="0" w:color="000000"/>
              <w:left w:val="single" w:sz="4" w:space="0" w:color="auto"/>
              <w:bottom w:val="single" w:sz="4" w:space="0" w:color="000000"/>
              <w:right w:val="single" w:sz="4" w:space="0" w:color="000000"/>
            </w:tcBorders>
            <w:vAlign w:val="center"/>
          </w:tcPr>
          <w:p w:rsidR="00EB6D07" w:rsidRPr="00220066" w:rsidRDefault="00EB6D07" w:rsidP="00EB6D07">
            <w:proofErr w:type="spellStart"/>
            <w:proofErr w:type="gramStart"/>
            <w:r>
              <w:t>Ед</w:t>
            </w:r>
            <w:proofErr w:type="spellEnd"/>
            <w:proofErr w:type="gramEnd"/>
          </w:p>
        </w:tc>
        <w:tc>
          <w:tcPr>
            <w:tcW w:w="993" w:type="dxa"/>
            <w:tcBorders>
              <w:top w:val="single" w:sz="4" w:space="0" w:color="000000"/>
              <w:left w:val="single" w:sz="4" w:space="0" w:color="auto"/>
              <w:bottom w:val="single" w:sz="4" w:space="0" w:color="000000"/>
              <w:right w:val="single" w:sz="4" w:space="0" w:color="000000"/>
            </w:tcBorders>
          </w:tcPr>
          <w:p w:rsidR="00EB6D07" w:rsidRDefault="001B3C53" w:rsidP="00EB6D07">
            <w:proofErr w:type="gramStart"/>
            <w:r>
              <w:t>Р</w:t>
            </w:r>
            <w:proofErr w:type="gramEnd"/>
            <w:r>
              <w:t xml:space="preserve">  Гн</w:t>
            </w:r>
          </w:p>
        </w:tc>
      </w:tr>
      <w:tr w:rsidR="00EB6D07" w:rsidRPr="00220066" w:rsidTr="00352E62">
        <w:tc>
          <w:tcPr>
            <w:tcW w:w="5353" w:type="dxa"/>
            <w:tcBorders>
              <w:top w:val="single" w:sz="4" w:space="0" w:color="000000"/>
              <w:left w:val="single" w:sz="4" w:space="0" w:color="000000"/>
              <w:bottom w:val="single" w:sz="4" w:space="0" w:color="000000"/>
              <w:right w:val="single" w:sz="4" w:space="0" w:color="000000"/>
            </w:tcBorders>
            <w:hideMark/>
          </w:tcPr>
          <w:p w:rsidR="00EB6D07" w:rsidRPr="00220066" w:rsidRDefault="007F648E" w:rsidP="00EB6D07">
            <w:r>
              <w:t>30</w:t>
            </w:r>
            <w:r w:rsidR="00EB6D07" w:rsidRPr="00220066">
              <w:t xml:space="preserve">. </w:t>
            </w:r>
            <w:proofErr w:type="spellStart"/>
            <w:r w:rsidR="00EB6D07" w:rsidRPr="00220066">
              <w:t>Тулес</w:t>
            </w:r>
            <w:proofErr w:type="spellEnd"/>
            <w:r w:rsidR="00EB6D07" w:rsidRPr="00220066">
              <w:t xml:space="preserve"> </w:t>
            </w:r>
            <w:proofErr w:type="spellStart"/>
            <w:r w:rsidR="00EB6D07" w:rsidRPr="00220066">
              <w:rPr>
                <w:i/>
              </w:rPr>
              <w:t>Pluvialis</w:t>
            </w:r>
            <w:proofErr w:type="spellEnd"/>
            <w:r w:rsidR="00EB6D07" w:rsidRPr="00220066">
              <w:rPr>
                <w:i/>
              </w:rPr>
              <w:t xml:space="preserve"> </w:t>
            </w:r>
            <w:proofErr w:type="spellStart"/>
            <w:r w:rsidR="00EB6D07" w:rsidRPr="00220066">
              <w:rPr>
                <w:i/>
              </w:rPr>
              <w:t>squatarola</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B6D07" w:rsidRPr="00220066" w:rsidRDefault="00EB6D07" w:rsidP="00EB6D07">
            <w:proofErr w:type="gramStart"/>
            <w:r w:rsidRPr="00220066">
              <w:t>Р</w:t>
            </w:r>
            <w:proofErr w:type="gramEnd"/>
          </w:p>
        </w:tc>
        <w:tc>
          <w:tcPr>
            <w:tcW w:w="992" w:type="dxa"/>
            <w:tcBorders>
              <w:top w:val="single" w:sz="4" w:space="0" w:color="000000"/>
              <w:left w:val="single" w:sz="4" w:space="0" w:color="000000"/>
              <w:bottom w:val="single" w:sz="4" w:space="0" w:color="000000"/>
              <w:right w:val="single" w:sz="4" w:space="0" w:color="auto"/>
            </w:tcBorders>
            <w:vAlign w:val="center"/>
            <w:hideMark/>
          </w:tcPr>
          <w:p w:rsidR="00EB6D07" w:rsidRPr="00220066" w:rsidRDefault="00EB6D07" w:rsidP="00EB6D07">
            <w:proofErr w:type="gramStart"/>
            <w:r w:rsidRPr="00220066">
              <w:t>Р</w:t>
            </w:r>
            <w:proofErr w:type="gramEnd"/>
          </w:p>
        </w:tc>
        <w:tc>
          <w:tcPr>
            <w:tcW w:w="992" w:type="dxa"/>
            <w:tcBorders>
              <w:top w:val="single" w:sz="4" w:space="0" w:color="000000"/>
              <w:left w:val="single" w:sz="4" w:space="0" w:color="auto"/>
              <w:bottom w:val="single" w:sz="4" w:space="0" w:color="000000"/>
              <w:right w:val="single" w:sz="4" w:space="0" w:color="auto"/>
            </w:tcBorders>
            <w:vAlign w:val="center"/>
            <w:hideMark/>
          </w:tcPr>
          <w:p w:rsidR="00EB6D07" w:rsidRPr="00220066" w:rsidRDefault="00EB6D07" w:rsidP="00EB6D07">
            <w:r w:rsidRPr="00220066">
              <w:t>Об</w:t>
            </w:r>
          </w:p>
        </w:tc>
        <w:tc>
          <w:tcPr>
            <w:tcW w:w="992" w:type="dxa"/>
            <w:tcBorders>
              <w:top w:val="single" w:sz="4" w:space="0" w:color="000000"/>
              <w:left w:val="single" w:sz="4" w:space="0" w:color="auto"/>
              <w:bottom w:val="single" w:sz="4" w:space="0" w:color="000000"/>
              <w:right w:val="single" w:sz="4" w:space="0" w:color="000000"/>
            </w:tcBorders>
            <w:vAlign w:val="center"/>
          </w:tcPr>
          <w:p w:rsidR="00EB6D07" w:rsidRPr="00220066" w:rsidRDefault="00EB6D07" w:rsidP="00EB6D07">
            <w:r>
              <w:t>Об  Гн</w:t>
            </w:r>
          </w:p>
        </w:tc>
        <w:tc>
          <w:tcPr>
            <w:tcW w:w="993" w:type="dxa"/>
            <w:tcBorders>
              <w:top w:val="single" w:sz="4" w:space="0" w:color="000000"/>
              <w:left w:val="single" w:sz="4" w:space="0" w:color="auto"/>
              <w:bottom w:val="single" w:sz="4" w:space="0" w:color="000000"/>
              <w:right w:val="single" w:sz="4" w:space="0" w:color="000000"/>
            </w:tcBorders>
          </w:tcPr>
          <w:p w:rsidR="00EB6D07" w:rsidRDefault="0065628E" w:rsidP="00EB6D07">
            <w:r>
              <w:t>Об  Г</w:t>
            </w:r>
            <w:r w:rsidR="00925D1D">
              <w:t>н</w:t>
            </w:r>
          </w:p>
        </w:tc>
      </w:tr>
      <w:tr w:rsidR="00EB6D07" w:rsidRPr="00220066" w:rsidTr="00352E62">
        <w:tc>
          <w:tcPr>
            <w:tcW w:w="5353" w:type="dxa"/>
            <w:tcBorders>
              <w:top w:val="single" w:sz="4" w:space="0" w:color="000000"/>
              <w:left w:val="single" w:sz="4" w:space="0" w:color="000000"/>
              <w:bottom w:val="single" w:sz="4" w:space="0" w:color="000000"/>
              <w:right w:val="single" w:sz="4" w:space="0" w:color="000000"/>
            </w:tcBorders>
            <w:hideMark/>
          </w:tcPr>
          <w:p w:rsidR="00EB6D07" w:rsidRPr="00220066" w:rsidRDefault="007F648E" w:rsidP="00EB6D07">
            <w:r>
              <w:t>31</w:t>
            </w:r>
            <w:r w:rsidR="00EB6D07" w:rsidRPr="00220066">
              <w:t xml:space="preserve">. </w:t>
            </w:r>
            <w:proofErr w:type="spellStart"/>
            <w:r w:rsidR="00EB6D07" w:rsidRPr="00220066">
              <w:t>Бурокрылая</w:t>
            </w:r>
            <w:proofErr w:type="spellEnd"/>
            <w:r w:rsidR="00EB6D07" w:rsidRPr="00220066">
              <w:t xml:space="preserve"> ржанка </w:t>
            </w:r>
            <w:proofErr w:type="spellStart"/>
            <w:r w:rsidR="00EB6D07" w:rsidRPr="00220066">
              <w:rPr>
                <w:i/>
              </w:rPr>
              <w:t>Pluvialis</w:t>
            </w:r>
            <w:proofErr w:type="spellEnd"/>
            <w:r w:rsidR="00EB6D07" w:rsidRPr="00220066">
              <w:rPr>
                <w:i/>
              </w:rPr>
              <w:t xml:space="preserve"> </w:t>
            </w:r>
            <w:proofErr w:type="spellStart"/>
            <w:r w:rsidR="00EB6D07" w:rsidRPr="00220066">
              <w:rPr>
                <w:i/>
              </w:rPr>
              <w:t>fulva</w:t>
            </w:r>
            <w:proofErr w:type="spellEnd"/>
            <w:r w:rsidR="00EB6D07" w:rsidRPr="00220066">
              <w:rPr>
                <w:i/>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B6D07" w:rsidRPr="00220066" w:rsidRDefault="00EB6D07" w:rsidP="00EB6D07">
            <w:proofErr w:type="gramStart"/>
            <w:r w:rsidRPr="00220066">
              <w:t>Р</w:t>
            </w:r>
            <w:proofErr w:type="gramEnd"/>
          </w:p>
        </w:tc>
        <w:tc>
          <w:tcPr>
            <w:tcW w:w="992" w:type="dxa"/>
            <w:tcBorders>
              <w:top w:val="single" w:sz="4" w:space="0" w:color="000000"/>
              <w:left w:val="single" w:sz="4" w:space="0" w:color="000000"/>
              <w:bottom w:val="single" w:sz="4" w:space="0" w:color="000000"/>
              <w:right w:val="single" w:sz="4" w:space="0" w:color="auto"/>
            </w:tcBorders>
            <w:vAlign w:val="center"/>
            <w:hideMark/>
          </w:tcPr>
          <w:p w:rsidR="00EB6D07" w:rsidRPr="00220066" w:rsidRDefault="00EB6D07" w:rsidP="00EB6D07">
            <w:proofErr w:type="gramStart"/>
            <w:r w:rsidRPr="00220066">
              <w:t>Р</w:t>
            </w:r>
            <w:proofErr w:type="gramEnd"/>
          </w:p>
        </w:tc>
        <w:tc>
          <w:tcPr>
            <w:tcW w:w="992" w:type="dxa"/>
            <w:tcBorders>
              <w:top w:val="single" w:sz="4" w:space="0" w:color="000000"/>
              <w:left w:val="single" w:sz="4" w:space="0" w:color="auto"/>
              <w:bottom w:val="single" w:sz="4" w:space="0" w:color="000000"/>
              <w:right w:val="single" w:sz="4" w:space="0" w:color="auto"/>
            </w:tcBorders>
            <w:vAlign w:val="center"/>
            <w:hideMark/>
          </w:tcPr>
          <w:p w:rsidR="00EB6D07" w:rsidRPr="00220066" w:rsidRDefault="00EB6D07" w:rsidP="00EB6D07">
            <w:r w:rsidRPr="00220066">
              <w:t>̶   ●</w:t>
            </w:r>
          </w:p>
        </w:tc>
        <w:tc>
          <w:tcPr>
            <w:tcW w:w="992" w:type="dxa"/>
            <w:tcBorders>
              <w:top w:val="single" w:sz="4" w:space="0" w:color="000000"/>
              <w:left w:val="single" w:sz="4" w:space="0" w:color="auto"/>
              <w:bottom w:val="single" w:sz="4" w:space="0" w:color="000000"/>
              <w:right w:val="single" w:sz="4" w:space="0" w:color="000000"/>
            </w:tcBorders>
            <w:vAlign w:val="center"/>
          </w:tcPr>
          <w:p w:rsidR="00EB6D07" w:rsidRPr="00220066" w:rsidRDefault="00EB6D07" w:rsidP="00EB6D07">
            <w:r>
              <w:t>̶</w:t>
            </w:r>
          </w:p>
        </w:tc>
        <w:tc>
          <w:tcPr>
            <w:tcW w:w="993" w:type="dxa"/>
            <w:tcBorders>
              <w:top w:val="single" w:sz="4" w:space="0" w:color="000000"/>
              <w:left w:val="single" w:sz="4" w:space="0" w:color="auto"/>
              <w:bottom w:val="single" w:sz="4" w:space="0" w:color="000000"/>
              <w:right w:val="single" w:sz="4" w:space="0" w:color="000000"/>
            </w:tcBorders>
          </w:tcPr>
          <w:p w:rsidR="00EB6D07" w:rsidRDefault="00925D1D" w:rsidP="00EB6D07">
            <w:r>
              <w:t>̶</w:t>
            </w:r>
          </w:p>
        </w:tc>
      </w:tr>
      <w:tr w:rsidR="00EB6D07" w:rsidRPr="00220066" w:rsidTr="00352E62">
        <w:tc>
          <w:tcPr>
            <w:tcW w:w="5353" w:type="dxa"/>
            <w:tcBorders>
              <w:top w:val="single" w:sz="4" w:space="0" w:color="000000"/>
              <w:left w:val="single" w:sz="4" w:space="0" w:color="000000"/>
              <w:bottom w:val="single" w:sz="4" w:space="0" w:color="000000"/>
              <w:right w:val="single" w:sz="4" w:space="0" w:color="000000"/>
            </w:tcBorders>
            <w:hideMark/>
          </w:tcPr>
          <w:p w:rsidR="00EB6D07" w:rsidRPr="00220066" w:rsidRDefault="007F648E" w:rsidP="00EB6D07">
            <w:r>
              <w:t>32</w:t>
            </w:r>
            <w:r w:rsidR="00EB6D07" w:rsidRPr="00220066">
              <w:t xml:space="preserve">. Золотистая ржанка </w:t>
            </w:r>
            <w:proofErr w:type="spellStart"/>
            <w:r w:rsidR="00EB6D07" w:rsidRPr="00220066">
              <w:rPr>
                <w:i/>
                <w:lang w:val="en-US"/>
              </w:rPr>
              <w:t>Pluvialis</w:t>
            </w:r>
            <w:proofErr w:type="spellEnd"/>
            <w:r w:rsidR="00EB6D07" w:rsidRPr="00220066">
              <w:rPr>
                <w:i/>
                <w:lang w:val="en-US"/>
              </w:rPr>
              <w:t xml:space="preserve"> </w:t>
            </w:r>
            <w:proofErr w:type="spellStart"/>
            <w:r w:rsidR="00EB6D07" w:rsidRPr="00220066">
              <w:rPr>
                <w:i/>
                <w:lang w:val="en-US"/>
              </w:rPr>
              <w:t>apricaria</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B6D07" w:rsidRPr="00220066" w:rsidRDefault="00EB6D07" w:rsidP="00EB6D07">
            <w:r w:rsidRPr="00220066">
              <w:t>̶</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EB6D07" w:rsidRPr="00220066" w:rsidRDefault="00EB6D07" w:rsidP="00EB6D07">
            <w:r w:rsidRPr="00220066">
              <w:t>̶</w:t>
            </w:r>
          </w:p>
        </w:tc>
        <w:tc>
          <w:tcPr>
            <w:tcW w:w="992" w:type="dxa"/>
            <w:tcBorders>
              <w:top w:val="single" w:sz="4" w:space="0" w:color="000000"/>
              <w:left w:val="single" w:sz="4" w:space="0" w:color="auto"/>
              <w:bottom w:val="single" w:sz="4" w:space="0" w:color="000000"/>
              <w:right w:val="single" w:sz="4" w:space="0" w:color="auto"/>
            </w:tcBorders>
            <w:vAlign w:val="center"/>
            <w:hideMark/>
          </w:tcPr>
          <w:p w:rsidR="00EB6D07" w:rsidRPr="00220066" w:rsidRDefault="00EB6D07" w:rsidP="00EB6D07">
            <w:r w:rsidRPr="00220066">
              <w:t>̶   ●</w:t>
            </w:r>
          </w:p>
        </w:tc>
        <w:tc>
          <w:tcPr>
            <w:tcW w:w="992" w:type="dxa"/>
            <w:tcBorders>
              <w:top w:val="single" w:sz="4" w:space="0" w:color="000000"/>
              <w:left w:val="single" w:sz="4" w:space="0" w:color="auto"/>
              <w:bottom w:val="single" w:sz="4" w:space="0" w:color="000000"/>
              <w:right w:val="single" w:sz="4" w:space="0" w:color="000000"/>
            </w:tcBorders>
            <w:vAlign w:val="center"/>
          </w:tcPr>
          <w:p w:rsidR="00EB6D07" w:rsidRPr="00220066" w:rsidRDefault="00EB6D07" w:rsidP="00EB6D07">
            <w:r>
              <w:t>̶</w:t>
            </w:r>
          </w:p>
        </w:tc>
        <w:tc>
          <w:tcPr>
            <w:tcW w:w="993" w:type="dxa"/>
            <w:tcBorders>
              <w:top w:val="single" w:sz="4" w:space="0" w:color="000000"/>
              <w:left w:val="single" w:sz="4" w:space="0" w:color="auto"/>
              <w:bottom w:val="single" w:sz="4" w:space="0" w:color="000000"/>
              <w:right w:val="single" w:sz="4" w:space="0" w:color="000000"/>
            </w:tcBorders>
          </w:tcPr>
          <w:p w:rsidR="00EB6D07" w:rsidRDefault="00925D1D" w:rsidP="00EB6D07">
            <w:r>
              <w:t>̶</w:t>
            </w:r>
          </w:p>
        </w:tc>
      </w:tr>
      <w:tr w:rsidR="00EB6D07" w:rsidRPr="00220066" w:rsidTr="00352E62">
        <w:trPr>
          <w:trHeight w:val="336"/>
        </w:trPr>
        <w:tc>
          <w:tcPr>
            <w:tcW w:w="5353" w:type="dxa"/>
            <w:tcBorders>
              <w:top w:val="single" w:sz="4" w:space="0" w:color="000000"/>
              <w:left w:val="single" w:sz="4" w:space="0" w:color="000000"/>
              <w:bottom w:val="single" w:sz="4" w:space="0" w:color="000000"/>
              <w:right w:val="single" w:sz="4" w:space="0" w:color="000000"/>
            </w:tcBorders>
            <w:hideMark/>
          </w:tcPr>
          <w:p w:rsidR="00EB6D07" w:rsidRPr="00220066" w:rsidRDefault="007F648E" w:rsidP="00EB6D07">
            <w:r>
              <w:t>33</w:t>
            </w:r>
            <w:r w:rsidR="00EB6D07" w:rsidRPr="00220066">
              <w:t xml:space="preserve">. Галстучник </w:t>
            </w:r>
            <w:proofErr w:type="spellStart"/>
            <w:r w:rsidR="00EB6D07" w:rsidRPr="00220066">
              <w:rPr>
                <w:i/>
              </w:rPr>
              <w:t>Charadrius</w:t>
            </w:r>
            <w:proofErr w:type="spellEnd"/>
            <w:r w:rsidR="00EB6D07" w:rsidRPr="00220066">
              <w:rPr>
                <w:i/>
              </w:rPr>
              <w:t xml:space="preserve"> </w:t>
            </w:r>
            <w:proofErr w:type="spellStart"/>
            <w:r w:rsidR="00EB6D07" w:rsidRPr="00220066">
              <w:rPr>
                <w:i/>
              </w:rPr>
              <w:t>hiaricula</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B6D07" w:rsidRPr="00220066" w:rsidRDefault="00EB6D07" w:rsidP="00EB6D07">
            <w:r w:rsidRPr="00220066">
              <w:t>Об</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EB6D07" w:rsidRPr="00220066" w:rsidRDefault="00EB6D07" w:rsidP="00EB6D07">
            <w:proofErr w:type="gramStart"/>
            <w:r w:rsidRPr="00220066">
              <w:t>Р</w:t>
            </w:r>
            <w:proofErr w:type="gramEnd"/>
          </w:p>
        </w:tc>
        <w:tc>
          <w:tcPr>
            <w:tcW w:w="992" w:type="dxa"/>
            <w:tcBorders>
              <w:top w:val="single" w:sz="4" w:space="0" w:color="000000"/>
              <w:left w:val="single" w:sz="4" w:space="0" w:color="auto"/>
              <w:bottom w:val="single" w:sz="4" w:space="0" w:color="000000"/>
              <w:right w:val="single" w:sz="4" w:space="0" w:color="auto"/>
            </w:tcBorders>
            <w:vAlign w:val="center"/>
            <w:hideMark/>
          </w:tcPr>
          <w:p w:rsidR="00EB6D07" w:rsidRPr="00220066" w:rsidRDefault="00EB6D07" w:rsidP="00EB6D07">
            <w:r w:rsidRPr="00220066">
              <w:t>Об</w:t>
            </w:r>
          </w:p>
        </w:tc>
        <w:tc>
          <w:tcPr>
            <w:tcW w:w="992" w:type="dxa"/>
            <w:tcBorders>
              <w:top w:val="single" w:sz="4" w:space="0" w:color="000000"/>
              <w:left w:val="single" w:sz="4" w:space="0" w:color="auto"/>
              <w:bottom w:val="single" w:sz="4" w:space="0" w:color="000000"/>
              <w:right w:val="single" w:sz="4" w:space="0" w:color="000000"/>
            </w:tcBorders>
            <w:vAlign w:val="center"/>
          </w:tcPr>
          <w:p w:rsidR="00EB6D07" w:rsidRPr="00220066" w:rsidRDefault="00EB6D07" w:rsidP="00EB6D07">
            <w:r>
              <w:t>М  Гн</w:t>
            </w:r>
          </w:p>
        </w:tc>
        <w:tc>
          <w:tcPr>
            <w:tcW w:w="993" w:type="dxa"/>
            <w:tcBorders>
              <w:top w:val="single" w:sz="4" w:space="0" w:color="000000"/>
              <w:left w:val="single" w:sz="4" w:space="0" w:color="auto"/>
              <w:bottom w:val="single" w:sz="4" w:space="0" w:color="000000"/>
              <w:right w:val="single" w:sz="4" w:space="0" w:color="000000"/>
            </w:tcBorders>
          </w:tcPr>
          <w:p w:rsidR="00EB6D07" w:rsidRDefault="00925D1D" w:rsidP="00EB6D07">
            <w:r>
              <w:t>Об  Гн</w:t>
            </w:r>
          </w:p>
        </w:tc>
      </w:tr>
      <w:tr w:rsidR="00EB6D07" w:rsidRPr="00220066" w:rsidTr="00352E62">
        <w:trPr>
          <w:trHeight w:val="336"/>
        </w:trPr>
        <w:tc>
          <w:tcPr>
            <w:tcW w:w="5353" w:type="dxa"/>
            <w:tcBorders>
              <w:top w:val="single" w:sz="4" w:space="0" w:color="000000"/>
              <w:left w:val="single" w:sz="4" w:space="0" w:color="000000"/>
              <w:bottom w:val="single" w:sz="4" w:space="0" w:color="000000"/>
              <w:right w:val="single" w:sz="4" w:space="0" w:color="000000"/>
            </w:tcBorders>
            <w:hideMark/>
          </w:tcPr>
          <w:p w:rsidR="00EB6D07" w:rsidRPr="00220066" w:rsidRDefault="007F648E" w:rsidP="00EB6D07">
            <w:r>
              <w:t>34</w:t>
            </w:r>
            <w:r w:rsidR="00EB6D07" w:rsidRPr="00220066">
              <w:t xml:space="preserve">. </w:t>
            </w:r>
            <w:proofErr w:type="spellStart"/>
            <w:r w:rsidR="00EB6D07" w:rsidRPr="00220066">
              <w:t>Хрустан</w:t>
            </w:r>
            <w:proofErr w:type="spellEnd"/>
            <w:r w:rsidR="00EB6D07" w:rsidRPr="00220066">
              <w:t xml:space="preserve"> </w:t>
            </w:r>
            <w:proofErr w:type="spellStart"/>
            <w:r w:rsidR="00EB6D07" w:rsidRPr="00220066">
              <w:rPr>
                <w:i/>
                <w:lang w:val="en-US"/>
              </w:rPr>
              <w:t>Eudromias</w:t>
            </w:r>
            <w:proofErr w:type="spellEnd"/>
            <w:r w:rsidR="00EB6D07" w:rsidRPr="00220066">
              <w:rPr>
                <w:i/>
                <w:lang w:val="en-US"/>
              </w:rPr>
              <w:t xml:space="preserve"> </w:t>
            </w:r>
            <w:proofErr w:type="spellStart"/>
            <w:r w:rsidR="00EB6D07" w:rsidRPr="00220066">
              <w:rPr>
                <w:i/>
                <w:lang w:val="en-US"/>
              </w:rPr>
              <w:t>morinellus</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B6D07" w:rsidRPr="00220066" w:rsidRDefault="00EB6D07" w:rsidP="00EB6D07">
            <w:r w:rsidRPr="00220066">
              <w:t>̶</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EB6D07" w:rsidRPr="00220066" w:rsidRDefault="00EB6D07" w:rsidP="00EB6D07">
            <w:r w:rsidRPr="00220066">
              <w:t>̶</w:t>
            </w:r>
          </w:p>
        </w:tc>
        <w:tc>
          <w:tcPr>
            <w:tcW w:w="992" w:type="dxa"/>
            <w:tcBorders>
              <w:top w:val="single" w:sz="4" w:space="0" w:color="000000"/>
              <w:left w:val="single" w:sz="4" w:space="0" w:color="auto"/>
              <w:bottom w:val="single" w:sz="4" w:space="0" w:color="000000"/>
              <w:right w:val="single" w:sz="4" w:space="0" w:color="auto"/>
            </w:tcBorders>
            <w:vAlign w:val="center"/>
            <w:hideMark/>
          </w:tcPr>
          <w:p w:rsidR="00EB6D07" w:rsidRPr="00220066" w:rsidRDefault="00EB6D07" w:rsidP="00EB6D07">
            <w:r w:rsidRPr="00220066">
              <w:t>̶   ●</w:t>
            </w:r>
          </w:p>
        </w:tc>
        <w:tc>
          <w:tcPr>
            <w:tcW w:w="992" w:type="dxa"/>
            <w:tcBorders>
              <w:top w:val="single" w:sz="4" w:space="0" w:color="000000"/>
              <w:left w:val="single" w:sz="4" w:space="0" w:color="auto"/>
              <w:bottom w:val="single" w:sz="4" w:space="0" w:color="000000"/>
              <w:right w:val="single" w:sz="4" w:space="0" w:color="000000"/>
            </w:tcBorders>
            <w:vAlign w:val="center"/>
          </w:tcPr>
          <w:p w:rsidR="00EB6D07" w:rsidRPr="00220066" w:rsidRDefault="00EB6D07" w:rsidP="00EB6D07">
            <w:r>
              <w:t>̶</w:t>
            </w:r>
          </w:p>
        </w:tc>
        <w:tc>
          <w:tcPr>
            <w:tcW w:w="993" w:type="dxa"/>
            <w:tcBorders>
              <w:top w:val="single" w:sz="4" w:space="0" w:color="000000"/>
              <w:left w:val="single" w:sz="4" w:space="0" w:color="auto"/>
              <w:bottom w:val="single" w:sz="4" w:space="0" w:color="000000"/>
              <w:right w:val="single" w:sz="4" w:space="0" w:color="000000"/>
            </w:tcBorders>
          </w:tcPr>
          <w:p w:rsidR="00EB6D07" w:rsidRDefault="00925D1D" w:rsidP="00EB6D07">
            <w:r>
              <w:t>̶</w:t>
            </w:r>
          </w:p>
        </w:tc>
      </w:tr>
      <w:tr w:rsidR="00EB6D07" w:rsidRPr="00220066" w:rsidTr="00352E62">
        <w:trPr>
          <w:trHeight w:val="336"/>
        </w:trPr>
        <w:tc>
          <w:tcPr>
            <w:tcW w:w="5353" w:type="dxa"/>
            <w:tcBorders>
              <w:top w:val="single" w:sz="4" w:space="0" w:color="000000"/>
              <w:left w:val="single" w:sz="4" w:space="0" w:color="000000"/>
              <w:bottom w:val="single" w:sz="4" w:space="0" w:color="000000"/>
              <w:right w:val="single" w:sz="4" w:space="0" w:color="000000"/>
            </w:tcBorders>
            <w:hideMark/>
          </w:tcPr>
          <w:p w:rsidR="00EB6D07" w:rsidRPr="00220066" w:rsidRDefault="007F648E" w:rsidP="00EB6D07">
            <w:r>
              <w:lastRenderedPageBreak/>
              <w:t>35</w:t>
            </w:r>
            <w:r w:rsidR="00EB6D07" w:rsidRPr="00220066">
              <w:t xml:space="preserve">. </w:t>
            </w:r>
            <w:proofErr w:type="spellStart"/>
            <w:r w:rsidR="00EB6D07" w:rsidRPr="00220066">
              <w:t>Камнешарка</w:t>
            </w:r>
            <w:proofErr w:type="spellEnd"/>
            <w:r w:rsidR="00EB6D07" w:rsidRPr="00220066">
              <w:t xml:space="preserve"> </w:t>
            </w:r>
            <w:proofErr w:type="spellStart"/>
            <w:r w:rsidR="00EB6D07" w:rsidRPr="00220066">
              <w:rPr>
                <w:i/>
              </w:rPr>
              <w:t>Arenaria</w:t>
            </w:r>
            <w:proofErr w:type="spellEnd"/>
            <w:r w:rsidR="00EB6D07" w:rsidRPr="00220066">
              <w:rPr>
                <w:i/>
              </w:rPr>
              <w:t xml:space="preserve"> </w:t>
            </w:r>
            <w:proofErr w:type="spellStart"/>
            <w:r w:rsidR="00EB6D07" w:rsidRPr="00220066">
              <w:rPr>
                <w:i/>
              </w:rPr>
              <w:t>interpres</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B6D07" w:rsidRPr="00220066" w:rsidRDefault="00EB6D07" w:rsidP="00EB6D07">
            <w:proofErr w:type="gramStart"/>
            <w:r w:rsidRPr="00220066">
              <w:t>Р</w:t>
            </w:r>
            <w:proofErr w:type="gramEnd"/>
          </w:p>
        </w:tc>
        <w:tc>
          <w:tcPr>
            <w:tcW w:w="992" w:type="dxa"/>
            <w:tcBorders>
              <w:top w:val="single" w:sz="4" w:space="0" w:color="000000"/>
              <w:left w:val="single" w:sz="4" w:space="0" w:color="000000"/>
              <w:bottom w:val="single" w:sz="4" w:space="0" w:color="000000"/>
              <w:right w:val="single" w:sz="4" w:space="0" w:color="auto"/>
            </w:tcBorders>
            <w:vAlign w:val="center"/>
            <w:hideMark/>
          </w:tcPr>
          <w:p w:rsidR="00EB6D07" w:rsidRPr="00220066" w:rsidRDefault="00EB6D07" w:rsidP="00EB6D07">
            <w:r w:rsidRPr="00220066">
              <w:t>Об</w:t>
            </w:r>
          </w:p>
        </w:tc>
        <w:tc>
          <w:tcPr>
            <w:tcW w:w="992" w:type="dxa"/>
            <w:tcBorders>
              <w:top w:val="single" w:sz="4" w:space="0" w:color="000000"/>
              <w:left w:val="single" w:sz="4" w:space="0" w:color="auto"/>
              <w:bottom w:val="single" w:sz="4" w:space="0" w:color="000000"/>
              <w:right w:val="single" w:sz="4" w:space="0" w:color="auto"/>
            </w:tcBorders>
            <w:vAlign w:val="center"/>
            <w:hideMark/>
          </w:tcPr>
          <w:p w:rsidR="00EB6D07" w:rsidRPr="00220066" w:rsidRDefault="00EB6D07" w:rsidP="00EB6D07">
            <w:r w:rsidRPr="00220066">
              <w:t>Об</w:t>
            </w:r>
          </w:p>
        </w:tc>
        <w:tc>
          <w:tcPr>
            <w:tcW w:w="992" w:type="dxa"/>
            <w:tcBorders>
              <w:top w:val="single" w:sz="4" w:space="0" w:color="000000"/>
              <w:left w:val="single" w:sz="4" w:space="0" w:color="auto"/>
              <w:bottom w:val="single" w:sz="4" w:space="0" w:color="000000"/>
              <w:right w:val="single" w:sz="4" w:space="0" w:color="000000"/>
            </w:tcBorders>
            <w:vAlign w:val="center"/>
          </w:tcPr>
          <w:p w:rsidR="00EB6D07" w:rsidRPr="00220066" w:rsidRDefault="00EB6D07" w:rsidP="00EB6D07">
            <w:r>
              <w:t>Об  Гн</w:t>
            </w:r>
          </w:p>
        </w:tc>
        <w:tc>
          <w:tcPr>
            <w:tcW w:w="993" w:type="dxa"/>
            <w:tcBorders>
              <w:top w:val="single" w:sz="4" w:space="0" w:color="000000"/>
              <w:left w:val="single" w:sz="4" w:space="0" w:color="auto"/>
              <w:bottom w:val="single" w:sz="4" w:space="0" w:color="000000"/>
              <w:right w:val="single" w:sz="4" w:space="0" w:color="000000"/>
            </w:tcBorders>
          </w:tcPr>
          <w:p w:rsidR="00EB6D07" w:rsidRDefault="00925D1D" w:rsidP="00EB6D07">
            <w:r>
              <w:t>Об  Гн</w:t>
            </w:r>
          </w:p>
        </w:tc>
      </w:tr>
      <w:tr w:rsidR="00EB6D07" w:rsidRPr="00220066" w:rsidTr="00352E62">
        <w:trPr>
          <w:trHeight w:val="283"/>
        </w:trPr>
        <w:tc>
          <w:tcPr>
            <w:tcW w:w="5353" w:type="dxa"/>
            <w:tcBorders>
              <w:top w:val="single" w:sz="4" w:space="0" w:color="000000"/>
              <w:left w:val="single" w:sz="4" w:space="0" w:color="000000"/>
              <w:bottom w:val="single" w:sz="4" w:space="0" w:color="000000"/>
              <w:right w:val="single" w:sz="4" w:space="0" w:color="000000"/>
            </w:tcBorders>
            <w:hideMark/>
          </w:tcPr>
          <w:p w:rsidR="00EB6D07" w:rsidRPr="00220066" w:rsidRDefault="007F648E" w:rsidP="00EB6D07">
            <w:r>
              <w:t>36</w:t>
            </w:r>
            <w:r w:rsidR="00EB6D07" w:rsidRPr="00220066">
              <w:t xml:space="preserve">. Фифи </w:t>
            </w:r>
            <w:proofErr w:type="spellStart"/>
            <w:r w:rsidR="00EB6D07" w:rsidRPr="00220066">
              <w:rPr>
                <w:i/>
                <w:lang w:val="en-US"/>
              </w:rPr>
              <w:t>Tringa</w:t>
            </w:r>
            <w:proofErr w:type="spellEnd"/>
            <w:r w:rsidR="00EB6D07" w:rsidRPr="00220066">
              <w:rPr>
                <w:i/>
                <w:lang w:val="en-US"/>
              </w:rPr>
              <w:t xml:space="preserve"> </w:t>
            </w:r>
            <w:proofErr w:type="spellStart"/>
            <w:r w:rsidR="00EB6D07" w:rsidRPr="00220066">
              <w:rPr>
                <w:i/>
                <w:lang w:val="en-US"/>
              </w:rPr>
              <w:t>glareola</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B6D07" w:rsidRPr="00220066" w:rsidRDefault="00EB6D07" w:rsidP="00EB6D07">
            <w:proofErr w:type="spellStart"/>
            <w:proofErr w:type="gramStart"/>
            <w:r w:rsidRPr="00220066">
              <w:t>Ед</w:t>
            </w:r>
            <w:proofErr w:type="spellEnd"/>
            <w:proofErr w:type="gramEnd"/>
          </w:p>
        </w:tc>
        <w:tc>
          <w:tcPr>
            <w:tcW w:w="992" w:type="dxa"/>
            <w:tcBorders>
              <w:top w:val="single" w:sz="4" w:space="0" w:color="000000"/>
              <w:left w:val="single" w:sz="4" w:space="0" w:color="000000"/>
              <w:bottom w:val="single" w:sz="4" w:space="0" w:color="000000"/>
              <w:right w:val="single" w:sz="4" w:space="0" w:color="auto"/>
            </w:tcBorders>
            <w:vAlign w:val="center"/>
            <w:hideMark/>
          </w:tcPr>
          <w:p w:rsidR="00EB6D07" w:rsidRPr="00220066" w:rsidRDefault="00EB6D07" w:rsidP="00EB6D07">
            <w:proofErr w:type="spellStart"/>
            <w:proofErr w:type="gramStart"/>
            <w:r w:rsidRPr="00220066">
              <w:t>Ед</w:t>
            </w:r>
            <w:proofErr w:type="spellEnd"/>
            <w:proofErr w:type="gramEnd"/>
          </w:p>
        </w:tc>
        <w:tc>
          <w:tcPr>
            <w:tcW w:w="992" w:type="dxa"/>
            <w:tcBorders>
              <w:top w:val="single" w:sz="4" w:space="0" w:color="000000"/>
              <w:left w:val="single" w:sz="4" w:space="0" w:color="auto"/>
              <w:bottom w:val="single" w:sz="4" w:space="0" w:color="000000"/>
              <w:right w:val="single" w:sz="4" w:space="0" w:color="auto"/>
            </w:tcBorders>
            <w:vAlign w:val="center"/>
            <w:hideMark/>
          </w:tcPr>
          <w:p w:rsidR="00EB6D07" w:rsidRPr="00220066" w:rsidRDefault="00EB6D07" w:rsidP="00EB6D07">
            <w:r w:rsidRPr="00220066">
              <w:t>̶</w:t>
            </w:r>
          </w:p>
        </w:tc>
        <w:tc>
          <w:tcPr>
            <w:tcW w:w="992" w:type="dxa"/>
            <w:tcBorders>
              <w:top w:val="single" w:sz="4" w:space="0" w:color="000000"/>
              <w:left w:val="single" w:sz="4" w:space="0" w:color="auto"/>
              <w:bottom w:val="single" w:sz="4" w:space="0" w:color="000000"/>
              <w:right w:val="single" w:sz="4" w:space="0" w:color="000000"/>
            </w:tcBorders>
            <w:vAlign w:val="center"/>
          </w:tcPr>
          <w:p w:rsidR="00EB6D07" w:rsidRPr="00220066" w:rsidRDefault="00EB6D07" w:rsidP="00EB6D07">
            <w:r>
              <w:t>̶</w:t>
            </w:r>
          </w:p>
        </w:tc>
        <w:tc>
          <w:tcPr>
            <w:tcW w:w="993" w:type="dxa"/>
            <w:tcBorders>
              <w:top w:val="single" w:sz="4" w:space="0" w:color="000000"/>
              <w:left w:val="single" w:sz="4" w:space="0" w:color="auto"/>
              <w:bottom w:val="single" w:sz="4" w:space="0" w:color="000000"/>
              <w:right w:val="single" w:sz="4" w:space="0" w:color="000000"/>
            </w:tcBorders>
          </w:tcPr>
          <w:p w:rsidR="00EB6D07" w:rsidRDefault="00925D1D" w:rsidP="00EB6D07">
            <w:r>
              <w:t>̶</w:t>
            </w:r>
          </w:p>
        </w:tc>
      </w:tr>
      <w:tr w:rsidR="00EB6D07" w:rsidRPr="00220066" w:rsidTr="00352E62">
        <w:tc>
          <w:tcPr>
            <w:tcW w:w="5353" w:type="dxa"/>
            <w:tcBorders>
              <w:top w:val="single" w:sz="4" w:space="0" w:color="000000"/>
              <w:left w:val="single" w:sz="4" w:space="0" w:color="000000"/>
              <w:bottom w:val="single" w:sz="4" w:space="0" w:color="000000"/>
              <w:right w:val="single" w:sz="4" w:space="0" w:color="000000"/>
            </w:tcBorders>
            <w:hideMark/>
          </w:tcPr>
          <w:p w:rsidR="00EB6D07" w:rsidRPr="00220066" w:rsidRDefault="00942574" w:rsidP="00EB6D07">
            <w:r>
              <w:t>37</w:t>
            </w:r>
            <w:r w:rsidR="00EB6D07" w:rsidRPr="00220066">
              <w:t xml:space="preserve">. Щёголь </w:t>
            </w:r>
            <w:proofErr w:type="spellStart"/>
            <w:r w:rsidR="00EB6D07" w:rsidRPr="00220066">
              <w:rPr>
                <w:i/>
                <w:lang w:val="en-US"/>
              </w:rPr>
              <w:t>Tringa</w:t>
            </w:r>
            <w:proofErr w:type="spellEnd"/>
            <w:r w:rsidR="00EB6D07" w:rsidRPr="00220066">
              <w:rPr>
                <w:i/>
                <w:lang w:val="en-US"/>
              </w:rPr>
              <w:t xml:space="preserve"> </w:t>
            </w:r>
            <w:proofErr w:type="spellStart"/>
            <w:r w:rsidR="00EB6D07" w:rsidRPr="00220066">
              <w:rPr>
                <w:i/>
                <w:lang w:val="en-US"/>
              </w:rPr>
              <w:t>erythropus</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B6D07" w:rsidRPr="00220066" w:rsidRDefault="00EB6D07" w:rsidP="00EB6D07">
            <w:r w:rsidRPr="00220066">
              <w:t>̶</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EB6D07" w:rsidRPr="00220066" w:rsidRDefault="00EB6D07" w:rsidP="00EB6D07">
            <w:proofErr w:type="spellStart"/>
            <w:proofErr w:type="gramStart"/>
            <w:r w:rsidRPr="00220066">
              <w:t>Ед</w:t>
            </w:r>
            <w:proofErr w:type="spellEnd"/>
            <w:proofErr w:type="gramEnd"/>
          </w:p>
        </w:tc>
        <w:tc>
          <w:tcPr>
            <w:tcW w:w="992" w:type="dxa"/>
            <w:tcBorders>
              <w:top w:val="single" w:sz="4" w:space="0" w:color="000000"/>
              <w:left w:val="single" w:sz="4" w:space="0" w:color="auto"/>
              <w:bottom w:val="single" w:sz="4" w:space="0" w:color="000000"/>
              <w:right w:val="single" w:sz="4" w:space="0" w:color="auto"/>
            </w:tcBorders>
            <w:vAlign w:val="center"/>
            <w:hideMark/>
          </w:tcPr>
          <w:p w:rsidR="00EB6D07" w:rsidRPr="00220066" w:rsidRDefault="00EB6D07" w:rsidP="00EB6D07">
            <w:proofErr w:type="spellStart"/>
            <w:proofErr w:type="gramStart"/>
            <w:r w:rsidRPr="00220066">
              <w:t>Ед</w:t>
            </w:r>
            <w:proofErr w:type="spellEnd"/>
            <w:proofErr w:type="gramEnd"/>
          </w:p>
        </w:tc>
        <w:tc>
          <w:tcPr>
            <w:tcW w:w="992" w:type="dxa"/>
            <w:tcBorders>
              <w:top w:val="single" w:sz="4" w:space="0" w:color="000000"/>
              <w:left w:val="single" w:sz="4" w:space="0" w:color="auto"/>
              <w:bottom w:val="single" w:sz="4" w:space="0" w:color="000000"/>
              <w:right w:val="single" w:sz="4" w:space="0" w:color="000000"/>
            </w:tcBorders>
            <w:vAlign w:val="center"/>
          </w:tcPr>
          <w:p w:rsidR="00EB6D07" w:rsidRPr="00220066" w:rsidRDefault="00EB6D07" w:rsidP="00EB6D07">
            <w:r>
              <w:t>̶</w:t>
            </w:r>
          </w:p>
        </w:tc>
        <w:tc>
          <w:tcPr>
            <w:tcW w:w="993" w:type="dxa"/>
            <w:tcBorders>
              <w:top w:val="single" w:sz="4" w:space="0" w:color="000000"/>
              <w:left w:val="single" w:sz="4" w:space="0" w:color="auto"/>
              <w:bottom w:val="single" w:sz="4" w:space="0" w:color="000000"/>
              <w:right w:val="single" w:sz="4" w:space="0" w:color="000000"/>
            </w:tcBorders>
          </w:tcPr>
          <w:p w:rsidR="00EB6D07" w:rsidRDefault="00925D1D" w:rsidP="00EB6D07">
            <w:r>
              <w:t>̶</w:t>
            </w:r>
          </w:p>
        </w:tc>
      </w:tr>
      <w:tr w:rsidR="00EB6D07" w:rsidRPr="00220066" w:rsidTr="00352E62">
        <w:tc>
          <w:tcPr>
            <w:tcW w:w="5353" w:type="dxa"/>
            <w:tcBorders>
              <w:top w:val="single" w:sz="4" w:space="0" w:color="000000"/>
              <w:left w:val="single" w:sz="4" w:space="0" w:color="000000"/>
              <w:bottom w:val="single" w:sz="4" w:space="0" w:color="000000"/>
              <w:right w:val="single" w:sz="4" w:space="0" w:color="000000"/>
            </w:tcBorders>
            <w:hideMark/>
          </w:tcPr>
          <w:p w:rsidR="00EB6D07" w:rsidRPr="00220066" w:rsidRDefault="00942574" w:rsidP="00EB6D07">
            <w:r>
              <w:t>38</w:t>
            </w:r>
            <w:r w:rsidR="00EB6D07" w:rsidRPr="00220066">
              <w:t xml:space="preserve">. Плосконосый плавунчик </w:t>
            </w:r>
            <w:proofErr w:type="spellStart"/>
            <w:r w:rsidR="00EB6D07" w:rsidRPr="00220066">
              <w:rPr>
                <w:i/>
              </w:rPr>
              <w:t>Phalaropus</w:t>
            </w:r>
            <w:proofErr w:type="spellEnd"/>
            <w:r w:rsidR="00EB6D07" w:rsidRPr="00220066">
              <w:rPr>
                <w:i/>
              </w:rPr>
              <w:t xml:space="preserve"> </w:t>
            </w:r>
            <w:proofErr w:type="spellStart"/>
            <w:r w:rsidR="00EB6D07" w:rsidRPr="00220066">
              <w:rPr>
                <w:i/>
              </w:rPr>
              <w:t>fulicaria</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B6D07" w:rsidRPr="00220066" w:rsidRDefault="00EB6D07" w:rsidP="00EB6D07">
            <w:proofErr w:type="gramStart"/>
            <w:r w:rsidRPr="00220066">
              <w:t>Р</w:t>
            </w:r>
            <w:proofErr w:type="gramEnd"/>
          </w:p>
        </w:tc>
        <w:tc>
          <w:tcPr>
            <w:tcW w:w="992" w:type="dxa"/>
            <w:tcBorders>
              <w:top w:val="single" w:sz="4" w:space="0" w:color="000000"/>
              <w:left w:val="single" w:sz="4" w:space="0" w:color="000000"/>
              <w:bottom w:val="single" w:sz="4" w:space="0" w:color="000000"/>
              <w:right w:val="single" w:sz="4" w:space="0" w:color="auto"/>
            </w:tcBorders>
            <w:vAlign w:val="center"/>
            <w:hideMark/>
          </w:tcPr>
          <w:p w:rsidR="00EB6D07" w:rsidRPr="00220066" w:rsidRDefault="00EB6D07" w:rsidP="00EB6D07">
            <w:r w:rsidRPr="00220066">
              <w:t>̶</w:t>
            </w:r>
          </w:p>
        </w:tc>
        <w:tc>
          <w:tcPr>
            <w:tcW w:w="992" w:type="dxa"/>
            <w:tcBorders>
              <w:top w:val="single" w:sz="4" w:space="0" w:color="000000"/>
              <w:left w:val="single" w:sz="4" w:space="0" w:color="auto"/>
              <w:bottom w:val="single" w:sz="4" w:space="0" w:color="000000"/>
              <w:right w:val="single" w:sz="4" w:space="0" w:color="auto"/>
            </w:tcBorders>
            <w:vAlign w:val="center"/>
            <w:hideMark/>
          </w:tcPr>
          <w:p w:rsidR="00EB6D07" w:rsidRPr="00220066" w:rsidRDefault="00EB6D07" w:rsidP="00EB6D07">
            <w:r w:rsidRPr="00220066">
              <w:t>̶</w:t>
            </w:r>
          </w:p>
        </w:tc>
        <w:tc>
          <w:tcPr>
            <w:tcW w:w="992" w:type="dxa"/>
            <w:tcBorders>
              <w:top w:val="single" w:sz="4" w:space="0" w:color="000000"/>
              <w:left w:val="single" w:sz="4" w:space="0" w:color="auto"/>
              <w:bottom w:val="single" w:sz="4" w:space="0" w:color="000000"/>
              <w:right w:val="single" w:sz="4" w:space="0" w:color="000000"/>
            </w:tcBorders>
            <w:vAlign w:val="center"/>
          </w:tcPr>
          <w:p w:rsidR="00EB6D07" w:rsidRPr="00220066" w:rsidRDefault="00EB6D07" w:rsidP="00EB6D07">
            <w:r>
              <w:t>̶</w:t>
            </w:r>
          </w:p>
        </w:tc>
        <w:tc>
          <w:tcPr>
            <w:tcW w:w="993" w:type="dxa"/>
            <w:tcBorders>
              <w:top w:val="single" w:sz="4" w:space="0" w:color="000000"/>
              <w:left w:val="single" w:sz="4" w:space="0" w:color="auto"/>
              <w:bottom w:val="single" w:sz="4" w:space="0" w:color="000000"/>
              <w:right w:val="single" w:sz="4" w:space="0" w:color="000000"/>
            </w:tcBorders>
          </w:tcPr>
          <w:p w:rsidR="00EB6D07" w:rsidRDefault="00925D1D" w:rsidP="00EB6D07">
            <w:r>
              <w:t>̶</w:t>
            </w:r>
          </w:p>
        </w:tc>
      </w:tr>
      <w:tr w:rsidR="00EB6D07" w:rsidRPr="00220066" w:rsidTr="00352E62">
        <w:tc>
          <w:tcPr>
            <w:tcW w:w="5353" w:type="dxa"/>
            <w:tcBorders>
              <w:top w:val="single" w:sz="4" w:space="0" w:color="000000"/>
              <w:left w:val="single" w:sz="4" w:space="0" w:color="000000"/>
              <w:bottom w:val="single" w:sz="4" w:space="0" w:color="000000"/>
              <w:right w:val="single" w:sz="4" w:space="0" w:color="000000"/>
            </w:tcBorders>
            <w:hideMark/>
          </w:tcPr>
          <w:p w:rsidR="00EB6D07" w:rsidRPr="00220066" w:rsidRDefault="00942574" w:rsidP="00EB6D07">
            <w:r>
              <w:t>39</w:t>
            </w:r>
            <w:r w:rsidR="00EB6D07" w:rsidRPr="00220066">
              <w:t xml:space="preserve">. Круглоносый плавунчик </w:t>
            </w:r>
            <w:proofErr w:type="spellStart"/>
            <w:r w:rsidR="00EB6D07" w:rsidRPr="00220066">
              <w:rPr>
                <w:i/>
              </w:rPr>
              <w:t>Phalaropus</w:t>
            </w:r>
            <w:proofErr w:type="spellEnd"/>
            <w:r w:rsidR="00EB6D07" w:rsidRPr="00220066">
              <w:rPr>
                <w:i/>
              </w:rPr>
              <w:t xml:space="preserve"> </w:t>
            </w:r>
            <w:proofErr w:type="spellStart"/>
            <w:r w:rsidR="00EB6D07" w:rsidRPr="00220066">
              <w:rPr>
                <w:i/>
              </w:rPr>
              <w:t>lobatus</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B6D07" w:rsidRPr="00220066" w:rsidRDefault="00EB6D07" w:rsidP="00EB6D07">
            <w:r w:rsidRPr="00220066">
              <w:t>Об</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EB6D07" w:rsidRPr="00220066" w:rsidRDefault="00EB6D07" w:rsidP="00EB6D07">
            <w:r w:rsidRPr="00220066">
              <w:t>Об</w:t>
            </w:r>
          </w:p>
        </w:tc>
        <w:tc>
          <w:tcPr>
            <w:tcW w:w="992" w:type="dxa"/>
            <w:tcBorders>
              <w:top w:val="single" w:sz="4" w:space="0" w:color="000000"/>
              <w:left w:val="single" w:sz="4" w:space="0" w:color="auto"/>
              <w:bottom w:val="single" w:sz="4" w:space="0" w:color="000000"/>
              <w:right w:val="single" w:sz="4" w:space="0" w:color="auto"/>
            </w:tcBorders>
            <w:vAlign w:val="center"/>
            <w:hideMark/>
          </w:tcPr>
          <w:p w:rsidR="00EB6D07" w:rsidRPr="00220066" w:rsidRDefault="00EB6D07" w:rsidP="00EB6D07">
            <w:r w:rsidRPr="00220066">
              <w:t>Об</w:t>
            </w:r>
          </w:p>
        </w:tc>
        <w:tc>
          <w:tcPr>
            <w:tcW w:w="992" w:type="dxa"/>
            <w:tcBorders>
              <w:top w:val="single" w:sz="4" w:space="0" w:color="000000"/>
              <w:left w:val="single" w:sz="4" w:space="0" w:color="auto"/>
              <w:bottom w:val="single" w:sz="4" w:space="0" w:color="000000"/>
              <w:right w:val="single" w:sz="4" w:space="0" w:color="000000"/>
            </w:tcBorders>
            <w:vAlign w:val="center"/>
          </w:tcPr>
          <w:p w:rsidR="00EB6D07" w:rsidRPr="00220066" w:rsidRDefault="00EB6D07" w:rsidP="00EB6D07">
            <w:r>
              <w:t>М  Гн</w:t>
            </w:r>
          </w:p>
        </w:tc>
        <w:tc>
          <w:tcPr>
            <w:tcW w:w="993" w:type="dxa"/>
            <w:tcBorders>
              <w:top w:val="single" w:sz="4" w:space="0" w:color="000000"/>
              <w:left w:val="single" w:sz="4" w:space="0" w:color="auto"/>
              <w:bottom w:val="single" w:sz="4" w:space="0" w:color="000000"/>
              <w:right w:val="single" w:sz="4" w:space="0" w:color="000000"/>
            </w:tcBorders>
          </w:tcPr>
          <w:p w:rsidR="00EB6D07" w:rsidRDefault="00925D1D" w:rsidP="0065628E">
            <w:r>
              <w:t xml:space="preserve">Об </w:t>
            </w:r>
            <w:r w:rsidR="005400C1">
              <w:t xml:space="preserve"> </w:t>
            </w:r>
            <w:r>
              <w:t>Гн</w:t>
            </w:r>
            <w:r w:rsidR="0065628E">
              <w:t xml:space="preserve"> </w:t>
            </w:r>
          </w:p>
        </w:tc>
      </w:tr>
      <w:tr w:rsidR="00EB6D07" w:rsidRPr="00220066" w:rsidTr="00352E62">
        <w:tc>
          <w:tcPr>
            <w:tcW w:w="5353" w:type="dxa"/>
            <w:tcBorders>
              <w:top w:val="single" w:sz="4" w:space="0" w:color="000000"/>
              <w:left w:val="single" w:sz="4" w:space="0" w:color="000000"/>
              <w:bottom w:val="single" w:sz="4" w:space="0" w:color="000000"/>
              <w:right w:val="single" w:sz="4" w:space="0" w:color="000000"/>
            </w:tcBorders>
            <w:hideMark/>
          </w:tcPr>
          <w:p w:rsidR="00EB6D07" w:rsidRPr="00220066" w:rsidRDefault="00942574" w:rsidP="00EB6D07">
            <w:r>
              <w:t>40</w:t>
            </w:r>
            <w:r w:rsidR="00EB6D07" w:rsidRPr="00220066">
              <w:t xml:space="preserve">. Турухтан </w:t>
            </w:r>
            <w:proofErr w:type="spellStart"/>
            <w:r w:rsidR="00EB6D07" w:rsidRPr="00220066">
              <w:rPr>
                <w:i/>
              </w:rPr>
              <w:t>Philomachus</w:t>
            </w:r>
            <w:proofErr w:type="spellEnd"/>
            <w:r w:rsidR="00EB6D07" w:rsidRPr="00220066">
              <w:rPr>
                <w:i/>
              </w:rPr>
              <w:t xml:space="preserve"> </w:t>
            </w:r>
            <w:proofErr w:type="spellStart"/>
            <w:r w:rsidR="00EB6D07" w:rsidRPr="00220066">
              <w:rPr>
                <w:i/>
              </w:rPr>
              <w:t>pugnax</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B6D07" w:rsidRPr="00220066" w:rsidRDefault="00EB6D07" w:rsidP="00EB6D07">
            <w:proofErr w:type="gramStart"/>
            <w:r w:rsidRPr="00220066">
              <w:t>Р</w:t>
            </w:r>
            <w:proofErr w:type="gramEnd"/>
          </w:p>
        </w:tc>
        <w:tc>
          <w:tcPr>
            <w:tcW w:w="992" w:type="dxa"/>
            <w:tcBorders>
              <w:top w:val="single" w:sz="4" w:space="0" w:color="000000"/>
              <w:left w:val="single" w:sz="4" w:space="0" w:color="000000"/>
              <w:bottom w:val="single" w:sz="4" w:space="0" w:color="000000"/>
              <w:right w:val="single" w:sz="4" w:space="0" w:color="auto"/>
            </w:tcBorders>
            <w:vAlign w:val="center"/>
            <w:hideMark/>
          </w:tcPr>
          <w:p w:rsidR="00EB6D07" w:rsidRPr="00220066" w:rsidRDefault="00EB6D07" w:rsidP="00EB6D07">
            <w:r w:rsidRPr="00220066">
              <w:t>Об</w:t>
            </w:r>
          </w:p>
        </w:tc>
        <w:tc>
          <w:tcPr>
            <w:tcW w:w="992" w:type="dxa"/>
            <w:tcBorders>
              <w:top w:val="single" w:sz="4" w:space="0" w:color="000000"/>
              <w:left w:val="single" w:sz="4" w:space="0" w:color="auto"/>
              <w:bottom w:val="single" w:sz="4" w:space="0" w:color="000000"/>
              <w:right w:val="single" w:sz="4" w:space="0" w:color="auto"/>
            </w:tcBorders>
            <w:vAlign w:val="center"/>
            <w:hideMark/>
          </w:tcPr>
          <w:p w:rsidR="00EB6D07" w:rsidRPr="00220066" w:rsidRDefault="00EB6D07" w:rsidP="00EB6D07">
            <w:r w:rsidRPr="00220066">
              <w:t>Об</w:t>
            </w:r>
          </w:p>
        </w:tc>
        <w:tc>
          <w:tcPr>
            <w:tcW w:w="992" w:type="dxa"/>
            <w:tcBorders>
              <w:top w:val="single" w:sz="4" w:space="0" w:color="000000"/>
              <w:left w:val="single" w:sz="4" w:space="0" w:color="auto"/>
              <w:bottom w:val="single" w:sz="4" w:space="0" w:color="000000"/>
              <w:right w:val="single" w:sz="4" w:space="0" w:color="000000"/>
            </w:tcBorders>
            <w:vAlign w:val="center"/>
          </w:tcPr>
          <w:p w:rsidR="00EB6D07" w:rsidRPr="00220066" w:rsidRDefault="00EB6D07" w:rsidP="00EB6D07">
            <w:r>
              <w:t>Об</w:t>
            </w:r>
          </w:p>
        </w:tc>
        <w:tc>
          <w:tcPr>
            <w:tcW w:w="993" w:type="dxa"/>
            <w:tcBorders>
              <w:top w:val="single" w:sz="4" w:space="0" w:color="000000"/>
              <w:left w:val="single" w:sz="4" w:space="0" w:color="auto"/>
              <w:bottom w:val="single" w:sz="4" w:space="0" w:color="000000"/>
              <w:right w:val="single" w:sz="4" w:space="0" w:color="000000"/>
            </w:tcBorders>
          </w:tcPr>
          <w:p w:rsidR="00EB6D07" w:rsidRDefault="00925D1D" w:rsidP="00EB6D07">
            <w:r>
              <w:t>̶</w:t>
            </w:r>
          </w:p>
        </w:tc>
      </w:tr>
      <w:tr w:rsidR="00EB6D07" w:rsidRPr="00220066" w:rsidTr="00352E62">
        <w:tc>
          <w:tcPr>
            <w:tcW w:w="5353" w:type="dxa"/>
            <w:tcBorders>
              <w:top w:val="single" w:sz="4" w:space="0" w:color="000000"/>
              <w:left w:val="single" w:sz="4" w:space="0" w:color="000000"/>
              <w:bottom w:val="single" w:sz="4" w:space="0" w:color="000000"/>
              <w:right w:val="single" w:sz="4" w:space="0" w:color="000000"/>
            </w:tcBorders>
            <w:hideMark/>
          </w:tcPr>
          <w:p w:rsidR="00EB6D07" w:rsidRPr="00220066" w:rsidRDefault="00EB6D07" w:rsidP="00EB6D07">
            <w:r w:rsidRPr="00220066">
              <w:t>4</w:t>
            </w:r>
            <w:r w:rsidR="00942574">
              <w:t>1</w:t>
            </w:r>
            <w:r w:rsidRPr="00220066">
              <w:t xml:space="preserve">. Кулик-воробей </w:t>
            </w:r>
            <w:proofErr w:type="spellStart"/>
            <w:r w:rsidRPr="00220066">
              <w:rPr>
                <w:i/>
              </w:rPr>
              <w:t>Calidris</w:t>
            </w:r>
            <w:proofErr w:type="spellEnd"/>
            <w:r w:rsidRPr="00220066">
              <w:rPr>
                <w:i/>
              </w:rPr>
              <w:t xml:space="preserve"> </w:t>
            </w:r>
            <w:proofErr w:type="spellStart"/>
            <w:r w:rsidRPr="00220066">
              <w:rPr>
                <w:i/>
              </w:rPr>
              <w:t>minuta</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B6D07" w:rsidRPr="00220066" w:rsidRDefault="00EB6D07" w:rsidP="00EB6D07">
            <w:r w:rsidRPr="00220066">
              <w:t>М</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EB6D07" w:rsidRPr="00220066" w:rsidRDefault="00EB6D07" w:rsidP="00EB6D07">
            <w:r w:rsidRPr="00220066">
              <w:t>М</w:t>
            </w:r>
          </w:p>
        </w:tc>
        <w:tc>
          <w:tcPr>
            <w:tcW w:w="992" w:type="dxa"/>
            <w:tcBorders>
              <w:top w:val="single" w:sz="4" w:space="0" w:color="000000"/>
              <w:left w:val="single" w:sz="4" w:space="0" w:color="auto"/>
              <w:bottom w:val="single" w:sz="4" w:space="0" w:color="000000"/>
              <w:right w:val="single" w:sz="4" w:space="0" w:color="auto"/>
            </w:tcBorders>
            <w:vAlign w:val="center"/>
            <w:hideMark/>
          </w:tcPr>
          <w:p w:rsidR="00EB6D07" w:rsidRPr="00220066" w:rsidRDefault="00EB6D07" w:rsidP="00EB6D07">
            <w:r w:rsidRPr="00220066">
              <w:t>М</w:t>
            </w:r>
          </w:p>
        </w:tc>
        <w:tc>
          <w:tcPr>
            <w:tcW w:w="992" w:type="dxa"/>
            <w:tcBorders>
              <w:top w:val="single" w:sz="4" w:space="0" w:color="000000"/>
              <w:left w:val="single" w:sz="4" w:space="0" w:color="auto"/>
              <w:bottom w:val="single" w:sz="4" w:space="0" w:color="000000"/>
              <w:right w:val="single" w:sz="4" w:space="0" w:color="000000"/>
            </w:tcBorders>
            <w:vAlign w:val="center"/>
          </w:tcPr>
          <w:p w:rsidR="00EB6D07" w:rsidRPr="00220066" w:rsidRDefault="00EB6D07" w:rsidP="00EB6D07">
            <w:r>
              <w:t>М  Гн</w:t>
            </w:r>
          </w:p>
        </w:tc>
        <w:tc>
          <w:tcPr>
            <w:tcW w:w="993" w:type="dxa"/>
            <w:tcBorders>
              <w:top w:val="single" w:sz="4" w:space="0" w:color="000000"/>
              <w:left w:val="single" w:sz="4" w:space="0" w:color="auto"/>
              <w:bottom w:val="single" w:sz="4" w:space="0" w:color="000000"/>
              <w:right w:val="single" w:sz="4" w:space="0" w:color="000000"/>
            </w:tcBorders>
          </w:tcPr>
          <w:p w:rsidR="00EB6D07" w:rsidRDefault="00925D1D" w:rsidP="00EB6D07">
            <w:r>
              <w:t>Об  Гн</w:t>
            </w:r>
          </w:p>
        </w:tc>
      </w:tr>
      <w:tr w:rsidR="00EB6D07" w:rsidRPr="00220066" w:rsidTr="00352E62">
        <w:tc>
          <w:tcPr>
            <w:tcW w:w="5353" w:type="dxa"/>
            <w:tcBorders>
              <w:top w:val="single" w:sz="4" w:space="0" w:color="000000"/>
              <w:left w:val="single" w:sz="4" w:space="0" w:color="000000"/>
              <w:bottom w:val="single" w:sz="4" w:space="0" w:color="000000"/>
              <w:right w:val="single" w:sz="4" w:space="0" w:color="000000"/>
            </w:tcBorders>
            <w:hideMark/>
          </w:tcPr>
          <w:p w:rsidR="00EB6D07" w:rsidRPr="00220066" w:rsidRDefault="00942574" w:rsidP="00EB6D07">
            <w:r>
              <w:t>42</w:t>
            </w:r>
            <w:r w:rsidR="00EB6D07" w:rsidRPr="00220066">
              <w:t xml:space="preserve">. Белохвостый песочник </w:t>
            </w:r>
            <w:r w:rsidR="00EB6D07" w:rsidRPr="00220066">
              <w:rPr>
                <w:i/>
              </w:rPr>
              <w:t>C</w:t>
            </w:r>
            <w:proofErr w:type="spellStart"/>
            <w:r w:rsidR="00EB6D07" w:rsidRPr="00220066">
              <w:rPr>
                <w:i/>
                <w:lang w:val="en-US"/>
              </w:rPr>
              <w:t>alidris</w:t>
            </w:r>
            <w:proofErr w:type="spellEnd"/>
            <w:r w:rsidR="00EB6D07" w:rsidRPr="00220066">
              <w:rPr>
                <w:i/>
              </w:rPr>
              <w:t xml:space="preserve"> </w:t>
            </w:r>
            <w:proofErr w:type="spellStart"/>
            <w:r w:rsidR="00EB6D07" w:rsidRPr="00220066">
              <w:rPr>
                <w:i/>
              </w:rPr>
              <w:t>temminckii</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B6D07" w:rsidRPr="00220066" w:rsidRDefault="00EB6D07" w:rsidP="00EB6D07">
            <w:r w:rsidRPr="00220066">
              <w:t>Об</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EB6D07" w:rsidRPr="00220066" w:rsidRDefault="00EB6D07" w:rsidP="00EB6D07">
            <w:r w:rsidRPr="00220066">
              <w:t>Об</w:t>
            </w:r>
          </w:p>
        </w:tc>
        <w:tc>
          <w:tcPr>
            <w:tcW w:w="992" w:type="dxa"/>
            <w:tcBorders>
              <w:top w:val="single" w:sz="4" w:space="0" w:color="000000"/>
              <w:left w:val="single" w:sz="4" w:space="0" w:color="auto"/>
              <w:bottom w:val="single" w:sz="4" w:space="0" w:color="000000"/>
              <w:right w:val="single" w:sz="4" w:space="0" w:color="auto"/>
            </w:tcBorders>
            <w:vAlign w:val="center"/>
            <w:hideMark/>
          </w:tcPr>
          <w:p w:rsidR="00EB6D07" w:rsidRPr="00220066" w:rsidRDefault="00EB6D07" w:rsidP="00EB6D07">
            <w:r w:rsidRPr="00220066">
              <w:t>Об</w:t>
            </w:r>
          </w:p>
        </w:tc>
        <w:tc>
          <w:tcPr>
            <w:tcW w:w="992" w:type="dxa"/>
            <w:tcBorders>
              <w:top w:val="single" w:sz="4" w:space="0" w:color="000000"/>
              <w:left w:val="single" w:sz="4" w:space="0" w:color="auto"/>
              <w:bottom w:val="single" w:sz="4" w:space="0" w:color="000000"/>
              <w:right w:val="single" w:sz="4" w:space="0" w:color="000000"/>
            </w:tcBorders>
            <w:vAlign w:val="center"/>
          </w:tcPr>
          <w:p w:rsidR="00EB6D07" w:rsidRPr="00220066" w:rsidRDefault="00EB6D07" w:rsidP="00EB6D07">
            <w:r>
              <w:t>Об  Гн</w:t>
            </w:r>
          </w:p>
        </w:tc>
        <w:tc>
          <w:tcPr>
            <w:tcW w:w="993" w:type="dxa"/>
            <w:tcBorders>
              <w:top w:val="single" w:sz="4" w:space="0" w:color="000000"/>
              <w:left w:val="single" w:sz="4" w:space="0" w:color="auto"/>
              <w:bottom w:val="single" w:sz="4" w:space="0" w:color="000000"/>
              <w:right w:val="single" w:sz="4" w:space="0" w:color="000000"/>
            </w:tcBorders>
          </w:tcPr>
          <w:p w:rsidR="00EB6D07" w:rsidRDefault="005400C1" w:rsidP="00EB6D07">
            <w:r>
              <w:t>Об  Гн</w:t>
            </w:r>
          </w:p>
        </w:tc>
      </w:tr>
      <w:tr w:rsidR="00EB6D07" w:rsidRPr="00220066" w:rsidTr="00352E62">
        <w:tc>
          <w:tcPr>
            <w:tcW w:w="5353" w:type="dxa"/>
            <w:tcBorders>
              <w:top w:val="single" w:sz="4" w:space="0" w:color="000000"/>
              <w:left w:val="single" w:sz="4" w:space="0" w:color="000000"/>
              <w:bottom w:val="single" w:sz="4" w:space="0" w:color="000000"/>
              <w:right w:val="single" w:sz="4" w:space="0" w:color="000000"/>
            </w:tcBorders>
            <w:hideMark/>
          </w:tcPr>
          <w:p w:rsidR="00EB6D07" w:rsidRPr="00220066" w:rsidRDefault="00942574" w:rsidP="00EB6D07">
            <w:r>
              <w:t>43</w:t>
            </w:r>
            <w:r w:rsidR="00EB6D07" w:rsidRPr="00220066">
              <w:t xml:space="preserve">. </w:t>
            </w:r>
            <w:proofErr w:type="spellStart"/>
            <w:r w:rsidR="00EB6D07" w:rsidRPr="00220066">
              <w:t>Краснозобик</w:t>
            </w:r>
            <w:proofErr w:type="spellEnd"/>
            <w:r w:rsidR="00EB6D07" w:rsidRPr="00220066">
              <w:t xml:space="preserve"> </w:t>
            </w:r>
            <w:proofErr w:type="spellStart"/>
            <w:r w:rsidR="00EB6D07" w:rsidRPr="00220066">
              <w:rPr>
                <w:i/>
              </w:rPr>
              <w:t>Calidris</w:t>
            </w:r>
            <w:proofErr w:type="spellEnd"/>
            <w:r w:rsidR="00EB6D07" w:rsidRPr="00220066">
              <w:rPr>
                <w:i/>
              </w:rPr>
              <w:t xml:space="preserve"> </w:t>
            </w:r>
            <w:proofErr w:type="spellStart"/>
            <w:r w:rsidR="00EB6D07" w:rsidRPr="00220066">
              <w:rPr>
                <w:i/>
              </w:rPr>
              <w:t>ferruginea</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B6D07" w:rsidRPr="00220066" w:rsidRDefault="00EB6D07" w:rsidP="00EB6D07">
            <w:proofErr w:type="gramStart"/>
            <w:r w:rsidRPr="00220066">
              <w:t>Р</w:t>
            </w:r>
            <w:proofErr w:type="gramEnd"/>
          </w:p>
        </w:tc>
        <w:tc>
          <w:tcPr>
            <w:tcW w:w="992" w:type="dxa"/>
            <w:tcBorders>
              <w:top w:val="single" w:sz="4" w:space="0" w:color="000000"/>
              <w:left w:val="single" w:sz="4" w:space="0" w:color="000000"/>
              <w:bottom w:val="single" w:sz="4" w:space="0" w:color="000000"/>
              <w:right w:val="single" w:sz="4" w:space="0" w:color="auto"/>
            </w:tcBorders>
            <w:vAlign w:val="center"/>
            <w:hideMark/>
          </w:tcPr>
          <w:p w:rsidR="00EB6D07" w:rsidRPr="00220066" w:rsidRDefault="00EB6D07" w:rsidP="00EB6D07">
            <w:proofErr w:type="gramStart"/>
            <w:r w:rsidRPr="00220066">
              <w:t>Р</w:t>
            </w:r>
            <w:proofErr w:type="gramEnd"/>
          </w:p>
        </w:tc>
        <w:tc>
          <w:tcPr>
            <w:tcW w:w="992" w:type="dxa"/>
            <w:tcBorders>
              <w:top w:val="single" w:sz="4" w:space="0" w:color="000000"/>
              <w:left w:val="single" w:sz="4" w:space="0" w:color="auto"/>
              <w:bottom w:val="single" w:sz="4" w:space="0" w:color="000000"/>
              <w:right w:val="single" w:sz="4" w:space="0" w:color="auto"/>
            </w:tcBorders>
            <w:vAlign w:val="center"/>
            <w:hideMark/>
          </w:tcPr>
          <w:p w:rsidR="00EB6D07" w:rsidRPr="00220066" w:rsidRDefault="00EB6D07" w:rsidP="00EB6D07">
            <w:proofErr w:type="gramStart"/>
            <w:r w:rsidRPr="00220066">
              <w:t>Р</w:t>
            </w:r>
            <w:proofErr w:type="gramEnd"/>
          </w:p>
        </w:tc>
        <w:tc>
          <w:tcPr>
            <w:tcW w:w="992" w:type="dxa"/>
            <w:tcBorders>
              <w:top w:val="single" w:sz="4" w:space="0" w:color="000000"/>
              <w:left w:val="single" w:sz="4" w:space="0" w:color="auto"/>
              <w:bottom w:val="single" w:sz="4" w:space="0" w:color="000000"/>
              <w:right w:val="single" w:sz="4" w:space="0" w:color="000000"/>
            </w:tcBorders>
            <w:vAlign w:val="center"/>
          </w:tcPr>
          <w:p w:rsidR="00EB6D07" w:rsidRPr="00220066" w:rsidRDefault="00EB6D07" w:rsidP="00EB6D07">
            <w:proofErr w:type="gramStart"/>
            <w:r>
              <w:t>Р</w:t>
            </w:r>
            <w:proofErr w:type="gramEnd"/>
          </w:p>
        </w:tc>
        <w:tc>
          <w:tcPr>
            <w:tcW w:w="993" w:type="dxa"/>
            <w:tcBorders>
              <w:top w:val="single" w:sz="4" w:space="0" w:color="000000"/>
              <w:left w:val="single" w:sz="4" w:space="0" w:color="auto"/>
              <w:bottom w:val="single" w:sz="4" w:space="0" w:color="000000"/>
              <w:right w:val="single" w:sz="4" w:space="0" w:color="000000"/>
            </w:tcBorders>
          </w:tcPr>
          <w:p w:rsidR="00EB6D07" w:rsidRDefault="005400C1" w:rsidP="00EB6D07">
            <w:r>
              <w:t>Об  Гн</w:t>
            </w:r>
          </w:p>
        </w:tc>
      </w:tr>
      <w:tr w:rsidR="00EB6D07" w:rsidRPr="00220066" w:rsidTr="00352E62">
        <w:tc>
          <w:tcPr>
            <w:tcW w:w="5353" w:type="dxa"/>
            <w:tcBorders>
              <w:top w:val="single" w:sz="4" w:space="0" w:color="000000"/>
              <w:left w:val="single" w:sz="4" w:space="0" w:color="000000"/>
              <w:bottom w:val="single" w:sz="4" w:space="0" w:color="000000"/>
              <w:right w:val="single" w:sz="4" w:space="0" w:color="000000"/>
            </w:tcBorders>
            <w:hideMark/>
          </w:tcPr>
          <w:p w:rsidR="00EB6D07" w:rsidRPr="00220066" w:rsidRDefault="00942574" w:rsidP="00EB6D07">
            <w:r>
              <w:t>44</w:t>
            </w:r>
            <w:r w:rsidR="00EB6D07" w:rsidRPr="00220066">
              <w:t xml:space="preserve">. Чернозобик </w:t>
            </w:r>
            <w:proofErr w:type="spellStart"/>
            <w:r w:rsidR="00EB6D07" w:rsidRPr="00220066">
              <w:rPr>
                <w:i/>
              </w:rPr>
              <w:t>Calidris</w:t>
            </w:r>
            <w:proofErr w:type="spellEnd"/>
            <w:r w:rsidR="00EB6D07" w:rsidRPr="00220066">
              <w:rPr>
                <w:i/>
              </w:rPr>
              <w:t xml:space="preserve"> </w:t>
            </w:r>
            <w:proofErr w:type="spellStart"/>
            <w:r w:rsidR="00EB6D07" w:rsidRPr="00220066">
              <w:rPr>
                <w:i/>
              </w:rPr>
              <w:t>alpine</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B6D07" w:rsidRPr="00220066" w:rsidRDefault="00EB6D07" w:rsidP="00EB6D07">
            <w:r w:rsidRPr="00220066">
              <w:t>М</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EB6D07" w:rsidRPr="00220066" w:rsidRDefault="00EB6D07" w:rsidP="00EB6D07">
            <w:r w:rsidRPr="00220066">
              <w:t>М</w:t>
            </w:r>
          </w:p>
        </w:tc>
        <w:tc>
          <w:tcPr>
            <w:tcW w:w="992" w:type="dxa"/>
            <w:tcBorders>
              <w:top w:val="single" w:sz="4" w:space="0" w:color="000000"/>
              <w:left w:val="single" w:sz="4" w:space="0" w:color="auto"/>
              <w:bottom w:val="single" w:sz="4" w:space="0" w:color="000000"/>
              <w:right w:val="single" w:sz="4" w:space="0" w:color="auto"/>
            </w:tcBorders>
            <w:vAlign w:val="center"/>
            <w:hideMark/>
          </w:tcPr>
          <w:p w:rsidR="00EB6D07" w:rsidRPr="00220066" w:rsidRDefault="00EB6D07" w:rsidP="00EB6D07">
            <w:r w:rsidRPr="00220066">
              <w:t>М</w:t>
            </w:r>
          </w:p>
        </w:tc>
        <w:tc>
          <w:tcPr>
            <w:tcW w:w="992" w:type="dxa"/>
            <w:tcBorders>
              <w:top w:val="single" w:sz="4" w:space="0" w:color="000000"/>
              <w:left w:val="single" w:sz="4" w:space="0" w:color="auto"/>
              <w:bottom w:val="single" w:sz="4" w:space="0" w:color="000000"/>
              <w:right w:val="single" w:sz="4" w:space="0" w:color="000000"/>
            </w:tcBorders>
            <w:vAlign w:val="center"/>
          </w:tcPr>
          <w:p w:rsidR="00EB6D07" w:rsidRPr="00220066" w:rsidRDefault="00EB6D07" w:rsidP="00EB6D07">
            <w:r>
              <w:t>М  Гн</w:t>
            </w:r>
          </w:p>
        </w:tc>
        <w:tc>
          <w:tcPr>
            <w:tcW w:w="993" w:type="dxa"/>
            <w:tcBorders>
              <w:top w:val="single" w:sz="4" w:space="0" w:color="000000"/>
              <w:left w:val="single" w:sz="4" w:space="0" w:color="auto"/>
              <w:bottom w:val="single" w:sz="4" w:space="0" w:color="000000"/>
              <w:right w:val="single" w:sz="4" w:space="0" w:color="000000"/>
            </w:tcBorders>
          </w:tcPr>
          <w:p w:rsidR="00EB6D07" w:rsidRDefault="005400C1" w:rsidP="00EB6D07">
            <w:r>
              <w:t>Об  Гн</w:t>
            </w:r>
          </w:p>
        </w:tc>
      </w:tr>
      <w:tr w:rsidR="00EB6D07" w:rsidRPr="00220066" w:rsidTr="00352E62">
        <w:tc>
          <w:tcPr>
            <w:tcW w:w="5353" w:type="dxa"/>
            <w:tcBorders>
              <w:top w:val="single" w:sz="4" w:space="0" w:color="000000"/>
              <w:left w:val="single" w:sz="4" w:space="0" w:color="000000"/>
              <w:bottom w:val="single" w:sz="4" w:space="0" w:color="000000"/>
              <w:right w:val="single" w:sz="4" w:space="0" w:color="000000"/>
            </w:tcBorders>
            <w:hideMark/>
          </w:tcPr>
          <w:p w:rsidR="00EB6D07" w:rsidRPr="00220066" w:rsidRDefault="00942574" w:rsidP="00EB6D07">
            <w:r>
              <w:t>45</w:t>
            </w:r>
            <w:r w:rsidR="00EB6D07" w:rsidRPr="00220066">
              <w:t xml:space="preserve">. Морской песочник </w:t>
            </w:r>
            <w:proofErr w:type="spellStart"/>
            <w:r w:rsidR="00EB6D07" w:rsidRPr="00220066">
              <w:rPr>
                <w:i/>
                <w:lang w:val="en-US"/>
              </w:rPr>
              <w:t>Calidris</w:t>
            </w:r>
            <w:proofErr w:type="spellEnd"/>
            <w:r w:rsidR="00EB6D07" w:rsidRPr="00220066">
              <w:rPr>
                <w:i/>
                <w:lang w:val="en-US"/>
              </w:rPr>
              <w:t xml:space="preserve"> </w:t>
            </w:r>
            <w:r w:rsidR="00EB6D07" w:rsidRPr="00220066">
              <w:rPr>
                <w:lang w:val="en-US"/>
              </w:rPr>
              <w:t xml:space="preserve"> </w:t>
            </w:r>
            <w:proofErr w:type="spellStart"/>
            <w:r w:rsidR="00EB6D07" w:rsidRPr="00220066">
              <w:rPr>
                <w:i/>
                <w:lang w:val="en-US"/>
              </w:rPr>
              <w:t>maritima</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B6D07" w:rsidRPr="00220066" w:rsidRDefault="00EB6D07" w:rsidP="00EB6D07">
            <w:r w:rsidRPr="00220066">
              <w:t>̶</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EB6D07" w:rsidRPr="00220066" w:rsidRDefault="00EB6D07" w:rsidP="00EB6D07">
            <w:r w:rsidRPr="00220066">
              <w:t>̶</w:t>
            </w:r>
          </w:p>
        </w:tc>
        <w:tc>
          <w:tcPr>
            <w:tcW w:w="992" w:type="dxa"/>
            <w:tcBorders>
              <w:top w:val="single" w:sz="4" w:space="0" w:color="000000"/>
              <w:left w:val="single" w:sz="4" w:space="0" w:color="auto"/>
              <w:bottom w:val="single" w:sz="4" w:space="0" w:color="000000"/>
              <w:right w:val="single" w:sz="4" w:space="0" w:color="auto"/>
            </w:tcBorders>
            <w:vAlign w:val="center"/>
            <w:hideMark/>
          </w:tcPr>
          <w:p w:rsidR="00EB6D07" w:rsidRPr="00220066" w:rsidRDefault="00EB6D07" w:rsidP="00EB6D07">
            <w:r w:rsidRPr="00220066">
              <w:t>̶   ●</w:t>
            </w:r>
          </w:p>
        </w:tc>
        <w:tc>
          <w:tcPr>
            <w:tcW w:w="992" w:type="dxa"/>
            <w:tcBorders>
              <w:top w:val="single" w:sz="4" w:space="0" w:color="000000"/>
              <w:left w:val="single" w:sz="4" w:space="0" w:color="auto"/>
              <w:bottom w:val="single" w:sz="4" w:space="0" w:color="000000"/>
              <w:right w:val="single" w:sz="4" w:space="0" w:color="000000"/>
            </w:tcBorders>
            <w:vAlign w:val="center"/>
          </w:tcPr>
          <w:p w:rsidR="00EB6D07" w:rsidRPr="00220066" w:rsidRDefault="00EB6D07" w:rsidP="00EB6D07">
            <w:r>
              <w:t>̶</w:t>
            </w:r>
          </w:p>
        </w:tc>
        <w:tc>
          <w:tcPr>
            <w:tcW w:w="993" w:type="dxa"/>
            <w:tcBorders>
              <w:top w:val="single" w:sz="4" w:space="0" w:color="000000"/>
              <w:left w:val="single" w:sz="4" w:space="0" w:color="auto"/>
              <w:bottom w:val="single" w:sz="4" w:space="0" w:color="000000"/>
              <w:right w:val="single" w:sz="4" w:space="0" w:color="000000"/>
            </w:tcBorders>
          </w:tcPr>
          <w:p w:rsidR="00EB6D07" w:rsidRDefault="005400C1" w:rsidP="00EB6D07">
            <w:r>
              <w:t>̶</w:t>
            </w:r>
          </w:p>
        </w:tc>
      </w:tr>
      <w:tr w:rsidR="00EB6D07" w:rsidRPr="00220066" w:rsidTr="00352E62">
        <w:tc>
          <w:tcPr>
            <w:tcW w:w="5353" w:type="dxa"/>
            <w:tcBorders>
              <w:top w:val="single" w:sz="4" w:space="0" w:color="000000"/>
              <w:left w:val="single" w:sz="4" w:space="0" w:color="000000"/>
              <w:bottom w:val="single" w:sz="4" w:space="0" w:color="000000"/>
              <w:right w:val="single" w:sz="4" w:space="0" w:color="000000"/>
            </w:tcBorders>
            <w:hideMark/>
          </w:tcPr>
          <w:p w:rsidR="00EB6D07" w:rsidRPr="00220066" w:rsidRDefault="00942574" w:rsidP="00EB6D07">
            <w:r>
              <w:t>46</w:t>
            </w:r>
            <w:r w:rsidR="00EB6D07" w:rsidRPr="00220066">
              <w:t xml:space="preserve">. Дутыш </w:t>
            </w:r>
            <w:proofErr w:type="spellStart"/>
            <w:r w:rsidR="00EB6D07" w:rsidRPr="00220066">
              <w:rPr>
                <w:i/>
                <w:lang w:val="en-US"/>
              </w:rPr>
              <w:t>Calidris</w:t>
            </w:r>
            <w:proofErr w:type="spellEnd"/>
            <w:r w:rsidR="00EB6D07" w:rsidRPr="00220066">
              <w:rPr>
                <w:i/>
                <w:lang w:val="en-US"/>
              </w:rPr>
              <w:t xml:space="preserve"> </w:t>
            </w:r>
            <w:proofErr w:type="spellStart"/>
            <w:r w:rsidR="00EB6D07" w:rsidRPr="00220066">
              <w:rPr>
                <w:i/>
                <w:lang w:val="en-US"/>
              </w:rPr>
              <w:t>melanotos</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B6D07" w:rsidRPr="00220066" w:rsidRDefault="00EB6D07" w:rsidP="00EB6D07">
            <w:r w:rsidRPr="00220066">
              <w:t>̶</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EB6D07" w:rsidRPr="00220066" w:rsidRDefault="00EB6D07" w:rsidP="00EB6D07">
            <w:r w:rsidRPr="00220066">
              <w:t>̶</w:t>
            </w:r>
          </w:p>
        </w:tc>
        <w:tc>
          <w:tcPr>
            <w:tcW w:w="992" w:type="dxa"/>
            <w:tcBorders>
              <w:top w:val="single" w:sz="4" w:space="0" w:color="000000"/>
              <w:left w:val="single" w:sz="4" w:space="0" w:color="auto"/>
              <w:bottom w:val="single" w:sz="4" w:space="0" w:color="000000"/>
              <w:right w:val="single" w:sz="4" w:space="0" w:color="auto"/>
            </w:tcBorders>
            <w:vAlign w:val="center"/>
            <w:hideMark/>
          </w:tcPr>
          <w:p w:rsidR="00EB6D07" w:rsidRPr="00220066" w:rsidRDefault="00EB6D07" w:rsidP="00EB6D07">
            <w:r w:rsidRPr="00220066">
              <w:t>̶   ●</w:t>
            </w:r>
          </w:p>
        </w:tc>
        <w:tc>
          <w:tcPr>
            <w:tcW w:w="992" w:type="dxa"/>
            <w:tcBorders>
              <w:top w:val="single" w:sz="4" w:space="0" w:color="000000"/>
              <w:left w:val="single" w:sz="4" w:space="0" w:color="auto"/>
              <w:bottom w:val="single" w:sz="4" w:space="0" w:color="000000"/>
              <w:right w:val="single" w:sz="4" w:space="0" w:color="000000"/>
            </w:tcBorders>
            <w:vAlign w:val="center"/>
          </w:tcPr>
          <w:p w:rsidR="00EB6D07" w:rsidRPr="00220066" w:rsidRDefault="00EB6D07" w:rsidP="00EB6D07">
            <w:r>
              <w:t>̶</w:t>
            </w:r>
          </w:p>
        </w:tc>
        <w:tc>
          <w:tcPr>
            <w:tcW w:w="993" w:type="dxa"/>
            <w:tcBorders>
              <w:top w:val="single" w:sz="4" w:space="0" w:color="000000"/>
              <w:left w:val="single" w:sz="4" w:space="0" w:color="auto"/>
              <w:bottom w:val="single" w:sz="4" w:space="0" w:color="000000"/>
              <w:right w:val="single" w:sz="4" w:space="0" w:color="000000"/>
            </w:tcBorders>
          </w:tcPr>
          <w:p w:rsidR="00EB6D07" w:rsidRDefault="005400C1" w:rsidP="00EB6D07">
            <w:r>
              <w:t>̶</w:t>
            </w:r>
          </w:p>
        </w:tc>
      </w:tr>
      <w:tr w:rsidR="00EB6D07" w:rsidRPr="00220066" w:rsidTr="00352E62">
        <w:tc>
          <w:tcPr>
            <w:tcW w:w="5353" w:type="dxa"/>
            <w:tcBorders>
              <w:top w:val="single" w:sz="4" w:space="0" w:color="000000"/>
              <w:left w:val="single" w:sz="4" w:space="0" w:color="000000"/>
              <w:bottom w:val="single" w:sz="4" w:space="0" w:color="000000"/>
              <w:right w:val="single" w:sz="4" w:space="0" w:color="000000"/>
            </w:tcBorders>
            <w:hideMark/>
          </w:tcPr>
          <w:p w:rsidR="00EB6D07" w:rsidRPr="00220066" w:rsidRDefault="00942574" w:rsidP="00EB6D07">
            <w:r>
              <w:t>47</w:t>
            </w:r>
            <w:r w:rsidR="00EB6D07" w:rsidRPr="00220066">
              <w:t xml:space="preserve">. Исландский песочник </w:t>
            </w:r>
            <w:proofErr w:type="spellStart"/>
            <w:r w:rsidR="00EB6D07" w:rsidRPr="00220066">
              <w:rPr>
                <w:i/>
                <w:lang w:val="en-US"/>
              </w:rPr>
              <w:t>Calidris</w:t>
            </w:r>
            <w:proofErr w:type="spellEnd"/>
            <w:r w:rsidR="00EB6D07" w:rsidRPr="00220066">
              <w:rPr>
                <w:i/>
                <w:lang w:val="en-US"/>
              </w:rPr>
              <w:t xml:space="preserve"> </w:t>
            </w:r>
            <w:proofErr w:type="spellStart"/>
            <w:r w:rsidR="00EB6D07" w:rsidRPr="00220066">
              <w:rPr>
                <w:i/>
                <w:lang w:val="en-US"/>
              </w:rPr>
              <w:t>canutus</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B6D07" w:rsidRPr="00220066" w:rsidRDefault="00EB6D07" w:rsidP="00EB6D07">
            <w:r w:rsidRPr="00220066">
              <w:t>̶</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EB6D07" w:rsidRPr="00220066" w:rsidRDefault="00EB6D07" w:rsidP="00EB6D07">
            <w:r w:rsidRPr="00220066">
              <w:t>̶</w:t>
            </w:r>
          </w:p>
        </w:tc>
        <w:tc>
          <w:tcPr>
            <w:tcW w:w="992" w:type="dxa"/>
            <w:tcBorders>
              <w:top w:val="single" w:sz="4" w:space="0" w:color="000000"/>
              <w:left w:val="single" w:sz="4" w:space="0" w:color="auto"/>
              <w:bottom w:val="single" w:sz="4" w:space="0" w:color="000000"/>
              <w:right w:val="single" w:sz="4" w:space="0" w:color="auto"/>
            </w:tcBorders>
            <w:vAlign w:val="center"/>
            <w:hideMark/>
          </w:tcPr>
          <w:p w:rsidR="00EB6D07" w:rsidRPr="00220066" w:rsidRDefault="00EB6D07" w:rsidP="00EB6D07">
            <w:r w:rsidRPr="00220066">
              <w:t>̶   ●</w:t>
            </w:r>
          </w:p>
        </w:tc>
        <w:tc>
          <w:tcPr>
            <w:tcW w:w="992" w:type="dxa"/>
            <w:tcBorders>
              <w:top w:val="single" w:sz="4" w:space="0" w:color="000000"/>
              <w:left w:val="single" w:sz="4" w:space="0" w:color="auto"/>
              <w:bottom w:val="single" w:sz="4" w:space="0" w:color="000000"/>
              <w:right w:val="single" w:sz="4" w:space="0" w:color="000000"/>
            </w:tcBorders>
            <w:vAlign w:val="center"/>
          </w:tcPr>
          <w:p w:rsidR="00EB6D07" w:rsidRPr="00220066" w:rsidRDefault="00EB6D07" w:rsidP="00EB6D07">
            <w:r>
              <w:t>̶</w:t>
            </w:r>
          </w:p>
        </w:tc>
        <w:tc>
          <w:tcPr>
            <w:tcW w:w="993" w:type="dxa"/>
            <w:tcBorders>
              <w:top w:val="single" w:sz="4" w:space="0" w:color="000000"/>
              <w:left w:val="single" w:sz="4" w:space="0" w:color="auto"/>
              <w:bottom w:val="single" w:sz="4" w:space="0" w:color="000000"/>
              <w:right w:val="single" w:sz="4" w:space="0" w:color="000000"/>
            </w:tcBorders>
          </w:tcPr>
          <w:p w:rsidR="00EB6D07" w:rsidRDefault="005400C1" w:rsidP="00EB6D07">
            <w:r>
              <w:t>̶</w:t>
            </w:r>
          </w:p>
        </w:tc>
      </w:tr>
      <w:tr w:rsidR="00EB6D07" w:rsidRPr="00220066" w:rsidTr="00352E62">
        <w:tc>
          <w:tcPr>
            <w:tcW w:w="5353" w:type="dxa"/>
            <w:tcBorders>
              <w:top w:val="single" w:sz="4" w:space="0" w:color="000000"/>
              <w:left w:val="single" w:sz="4" w:space="0" w:color="000000"/>
              <w:bottom w:val="single" w:sz="4" w:space="0" w:color="000000"/>
              <w:right w:val="single" w:sz="4" w:space="0" w:color="000000"/>
            </w:tcBorders>
            <w:hideMark/>
          </w:tcPr>
          <w:p w:rsidR="00EB6D07" w:rsidRPr="00220066" w:rsidRDefault="00942574" w:rsidP="00EB6D07">
            <w:r>
              <w:t>48</w:t>
            </w:r>
            <w:r w:rsidR="00EB6D07" w:rsidRPr="00220066">
              <w:t xml:space="preserve">. Песчанка </w:t>
            </w:r>
            <w:r w:rsidR="00EB6D07" w:rsidRPr="00220066">
              <w:rPr>
                <w:i/>
              </w:rPr>
              <w:t>C</w:t>
            </w:r>
            <w:proofErr w:type="spellStart"/>
            <w:r w:rsidR="00EB6D07" w:rsidRPr="00220066">
              <w:rPr>
                <w:i/>
                <w:lang w:val="en-US"/>
              </w:rPr>
              <w:t>alidris</w:t>
            </w:r>
            <w:proofErr w:type="spellEnd"/>
            <w:r w:rsidR="00EB6D07" w:rsidRPr="00220066">
              <w:rPr>
                <w:i/>
                <w:lang w:val="en-US"/>
              </w:rPr>
              <w:t xml:space="preserve"> a</w:t>
            </w:r>
            <w:proofErr w:type="spellStart"/>
            <w:r w:rsidR="00EB6D07" w:rsidRPr="00220066">
              <w:rPr>
                <w:i/>
              </w:rPr>
              <w:t>lba</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B6D07" w:rsidRPr="00220066" w:rsidRDefault="00EB6D07" w:rsidP="00EB6D07">
            <w:proofErr w:type="gramStart"/>
            <w:r w:rsidRPr="00220066">
              <w:t>Р</w:t>
            </w:r>
            <w:proofErr w:type="gramEnd"/>
          </w:p>
        </w:tc>
        <w:tc>
          <w:tcPr>
            <w:tcW w:w="992" w:type="dxa"/>
            <w:tcBorders>
              <w:top w:val="single" w:sz="4" w:space="0" w:color="000000"/>
              <w:left w:val="single" w:sz="4" w:space="0" w:color="000000"/>
              <w:bottom w:val="single" w:sz="4" w:space="0" w:color="000000"/>
              <w:right w:val="single" w:sz="4" w:space="0" w:color="auto"/>
            </w:tcBorders>
            <w:vAlign w:val="center"/>
            <w:hideMark/>
          </w:tcPr>
          <w:p w:rsidR="00EB6D07" w:rsidRPr="00220066" w:rsidRDefault="00EB6D07" w:rsidP="00EB6D07">
            <w:proofErr w:type="gramStart"/>
            <w:r w:rsidRPr="00220066">
              <w:t>Р</w:t>
            </w:r>
            <w:proofErr w:type="gramEnd"/>
          </w:p>
        </w:tc>
        <w:tc>
          <w:tcPr>
            <w:tcW w:w="992" w:type="dxa"/>
            <w:tcBorders>
              <w:top w:val="single" w:sz="4" w:space="0" w:color="000000"/>
              <w:left w:val="single" w:sz="4" w:space="0" w:color="auto"/>
              <w:bottom w:val="single" w:sz="4" w:space="0" w:color="000000"/>
              <w:right w:val="single" w:sz="4" w:space="0" w:color="auto"/>
            </w:tcBorders>
            <w:vAlign w:val="center"/>
            <w:hideMark/>
          </w:tcPr>
          <w:p w:rsidR="00EB6D07" w:rsidRPr="00220066" w:rsidRDefault="00EB6D07" w:rsidP="00EB6D07">
            <w:proofErr w:type="gramStart"/>
            <w:r w:rsidRPr="00220066">
              <w:t>Р</w:t>
            </w:r>
            <w:proofErr w:type="gramEnd"/>
          </w:p>
        </w:tc>
        <w:tc>
          <w:tcPr>
            <w:tcW w:w="992" w:type="dxa"/>
            <w:tcBorders>
              <w:top w:val="single" w:sz="4" w:space="0" w:color="000000"/>
              <w:left w:val="single" w:sz="4" w:space="0" w:color="auto"/>
              <w:bottom w:val="single" w:sz="4" w:space="0" w:color="000000"/>
              <w:right w:val="single" w:sz="4" w:space="0" w:color="000000"/>
            </w:tcBorders>
            <w:vAlign w:val="center"/>
          </w:tcPr>
          <w:p w:rsidR="00EB6D07" w:rsidRPr="00220066" w:rsidRDefault="00EB6D07" w:rsidP="00EB6D07">
            <w:r>
              <w:t>̶</w:t>
            </w:r>
          </w:p>
        </w:tc>
        <w:tc>
          <w:tcPr>
            <w:tcW w:w="993" w:type="dxa"/>
            <w:tcBorders>
              <w:top w:val="single" w:sz="4" w:space="0" w:color="000000"/>
              <w:left w:val="single" w:sz="4" w:space="0" w:color="auto"/>
              <w:bottom w:val="single" w:sz="4" w:space="0" w:color="000000"/>
              <w:right w:val="single" w:sz="4" w:space="0" w:color="000000"/>
            </w:tcBorders>
          </w:tcPr>
          <w:p w:rsidR="00EB6D07" w:rsidRDefault="005400C1" w:rsidP="00EB6D07">
            <w:r>
              <w:t>̶</w:t>
            </w:r>
          </w:p>
        </w:tc>
      </w:tr>
      <w:tr w:rsidR="00EB6D07" w:rsidRPr="00220066" w:rsidTr="00352E62">
        <w:tc>
          <w:tcPr>
            <w:tcW w:w="5353" w:type="dxa"/>
            <w:tcBorders>
              <w:top w:val="single" w:sz="4" w:space="0" w:color="000000"/>
              <w:left w:val="single" w:sz="4" w:space="0" w:color="000000"/>
              <w:bottom w:val="single" w:sz="4" w:space="0" w:color="000000"/>
              <w:right w:val="single" w:sz="4" w:space="0" w:color="000000"/>
            </w:tcBorders>
            <w:hideMark/>
          </w:tcPr>
          <w:p w:rsidR="00EB6D07" w:rsidRPr="00220066" w:rsidRDefault="00942574" w:rsidP="00EB6D07">
            <w:r>
              <w:t>49</w:t>
            </w:r>
            <w:r w:rsidR="00EB6D07" w:rsidRPr="00220066">
              <w:t xml:space="preserve">. Гаршнеп </w:t>
            </w:r>
            <w:proofErr w:type="spellStart"/>
            <w:r w:rsidR="00EB6D07" w:rsidRPr="00220066">
              <w:rPr>
                <w:i/>
                <w:lang w:val="en-US"/>
              </w:rPr>
              <w:t>Lymnocryptes</w:t>
            </w:r>
            <w:proofErr w:type="spellEnd"/>
            <w:r w:rsidR="00EB6D07" w:rsidRPr="00220066">
              <w:rPr>
                <w:i/>
                <w:lang w:val="en-US"/>
              </w:rPr>
              <w:t xml:space="preserve"> </w:t>
            </w:r>
            <w:proofErr w:type="spellStart"/>
            <w:r w:rsidR="00EB6D07" w:rsidRPr="00220066">
              <w:rPr>
                <w:i/>
                <w:lang w:val="en-US"/>
              </w:rPr>
              <w:t>minimus</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B6D07" w:rsidRPr="00220066" w:rsidRDefault="00EB6D07" w:rsidP="00EB6D07">
            <w:r w:rsidRPr="00220066">
              <w:t>̶</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EB6D07" w:rsidRPr="00220066" w:rsidRDefault="00EB6D07" w:rsidP="00EB6D07">
            <w:r w:rsidRPr="00220066">
              <w:t>̶</w:t>
            </w:r>
          </w:p>
        </w:tc>
        <w:tc>
          <w:tcPr>
            <w:tcW w:w="992" w:type="dxa"/>
            <w:tcBorders>
              <w:top w:val="single" w:sz="4" w:space="0" w:color="000000"/>
              <w:left w:val="single" w:sz="4" w:space="0" w:color="auto"/>
              <w:bottom w:val="single" w:sz="4" w:space="0" w:color="000000"/>
              <w:right w:val="single" w:sz="4" w:space="0" w:color="auto"/>
            </w:tcBorders>
            <w:vAlign w:val="center"/>
            <w:hideMark/>
          </w:tcPr>
          <w:p w:rsidR="00EB6D07" w:rsidRPr="00220066" w:rsidRDefault="00EB6D07" w:rsidP="00EB6D07">
            <w:r w:rsidRPr="00220066">
              <w:t>̶   ●</w:t>
            </w:r>
          </w:p>
        </w:tc>
        <w:tc>
          <w:tcPr>
            <w:tcW w:w="992" w:type="dxa"/>
            <w:tcBorders>
              <w:top w:val="single" w:sz="4" w:space="0" w:color="000000"/>
              <w:left w:val="single" w:sz="4" w:space="0" w:color="auto"/>
              <w:bottom w:val="single" w:sz="4" w:space="0" w:color="000000"/>
              <w:right w:val="single" w:sz="4" w:space="0" w:color="000000"/>
            </w:tcBorders>
            <w:vAlign w:val="center"/>
          </w:tcPr>
          <w:p w:rsidR="00EB6D07" w:rsidRPr="00220066" w:rsidRDefault="00EB6D07" w:rsidP="00EB6D07">
            <w:r>
              <w:t>̶</w:t>
            </w:r>
          </w:p>
        </w:tc>
        <w:tc>
          <w:tcPr>
            <w:tcW w:w="993" w:type="dxa"/>
            <w:tcBorders>
              <w:top w:val="single" w:sz="4" w:space="0" w:color="000000"/>
              <w:left w:val="single" w:sz="4" w:space="0" w:color="auto"/>
              <w:bottom w:val="single" w:sz="4" w:space="0" w:color="000000"/>
              <w:right w:val="single" w:sz="4" w:space="0" w:color="000000"/>
            </w:tcBorders>
          </w:tcPr>
          <w:p w:rsidR="00EB6D07" w:rsidRDefault="005400C1" w:rsidP="00EB6D07">
            <w:r>
              <w:t>̶</w:t>
            </w:r>
          </w:p>
        </w:tc>
      </w:tr>
      <w:tr w:rsidR="00EB6D07" w:rsidRPr="00220066" w:rsidTr="00352E62">
        <w:tc>
          <w:tcPr>
            <w:tcW w:w="5353" w:type="dxa"/>
            <w:tcBorders>
              <w:top w:val="single" w:sz="4" w:space="0" w:color="000000"/>
              <w:left w:val="single" w:sz="4" w:space="0" w:color="000000"/>
              <w:bottom w:val="single" w:sz="4" w:space="0" w:color="000000"/>
              <w:right w:val="single" w:sz="4" w:space="0" w:color="000000"/>
            </w:tcBorders>
            <w:hideMark/>
          </w:tcPr>
          <w:p w:rsidR="00EB6D07" w:rsidRPr="00FB611B" w:rsidRDefault="00942574" w:rsidP="00EB6D07">
            <w:pPr>
              <w:rPr>
                <w:lang w:val="en-US"/>
              </w:rPr>
            </w:pPr>
            <w:r>
              <w:t>50</w:t>
            </w:r>
            <w:r w:rsidR="00EB6D07" w:rsidRPr="00220066">
              <w:t xml:space="preserve">. Азиатский бекас </w:t>
            </w:r>
            <w:proofErr w:type="spellStart"/>
            <w:r w:rsidR="00EB6D07" w:rsidRPr="00220066">
              <w:rPr>
                <w:i/>
                <w:lang w:val="en-US"/>
              </w:rPr>
              <w:t>Gallinago</w:t>
            </w:r>
            <w:proofErr w:type="spellEnd"/>
            <w:r w:rsidR="00EB6D07" w:rsidRPr="00220066">
              <w:rPr>
                <w:i/>
                <w:lang w:val="en-US"/>
              </w:rPr>
              <w:t xml:space="preserve"> </w:t>
            </w:r>
            <w:proofErr w:type="spellStart"/>
            <w:r w:rsidR="00EB6D07" w:rsidRPr="00220066">
              <w:rPr>
                <w:i/>
                <w:lang w:val="en-US"/>
              </w:rPr>
              <w:t>stenura</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B6D07" w:rsidRPr="00220066" w:rsidRDefault="00EB6D07" w:rsidP="00EB6D07">
            <w:r w:rsidRPr="00220066">
              <w:t>̶</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EB6D07" w:rsidRPr="00220066" w:rsidRDefault="00EB6D07" w:rsidP="00EB6D07">
            <w:r w:rsidRPr="00220066">
              <w:t>̶</w:t>
            </w:r>
          </w:p>
        </w:tc>
        <w:tc>
          <w:tcPr>
            <w:tcW w:w="992" w:type="dxa"/>
            <w:tcBorders>
              <w:top w:val="single" w:sz="4" w:space="0" w:color="000000"/>
              <w:left w:val="single" w:sz="4" w:space="0" w:color="auto"/>
              <w:bottom w:val="single" w:sz="4" w:space="0" w:color="000000"/>
              <w:right w:val="single" w:sz="4" w:space="0" w:color="auto"/>
            </w:tcBorders>
            <w:vAlign w:val="center"/>
            <w:hideMark/>
          </w:tcPr>
          <w:p w:rsidR="00EB6D07" w:rsidRPr="00220066" w:rsidRDefault="00EB6D07" w:rsidP="00EB6D07">
            <w:r w:rsidRPr="00220066">
              <w:t>̶̶   ●</w:t>
            </w:r>
          </w:p>
        </w:tc>
        <w:tc>
          <w:tcPr>
            <w:tcW w:w="992" w:type="dxa"/>
            <w:tcBorders>
              <w:top w:val="single" w:sz="4" w:space="0" w:color="000000"/>
              <w:left w:val="single" w:sz="4" w:space="0" w:color="auto"/>
              <w:bottom w:val="single" w:sz="4" w:space="0" w:color="000000"/>
              <w:right w:val="single" w:sz="4" w:space="0" w:color="000000"/>
            </w:tcBorders>
            <w:vAlign w:val="center"/>
          </w:tcPr>
          <w:p w:rsidR="00EB6D07" w:rsidRPr="00220066" w:rsidRDefault="00EB6D07" w:rsidP="00EB6D07">
            <w:r>
              <w:t>̶</w:t>
            </w:r>
          </w:p>
        </w:tc>
        <w:tc>
          <w:tcPr>
            <w:tcW w:w="993" w:type="dxa"/>
            <w:tcBorders>
              <w:top w:val="single" w:sz="4" w:space="0" w:color="000000"/>
              <w:left w:val="single" w:sz="4" w:space="0" w:color="auto"/>
              <w:bottom w:val="single" w:sz="4" w:space="0" w:color="000000"/>
              <w:right w:val="single" w:sz="4" w:space="0" w:color="000000"/>
            </w:tcBorders>
          </w:tcPr>
          <w:p w:rsidR="00EB6D07" w:rsidRDefault="005400C1" w:rsidP="00EB6D07">
            <w:r>
              <w:t>̶</w:t>
            </w:r>
          </w:p>
        </w:tc>
      </w:tr>
      <w:tr w:rsidR="00EB6D07" w:rsidRPr="00220066" w:rsidTr="00352E62">
        <w:tc>
          <w:tcPr>
            <w:tcW w:w="5353" w:type="dxa"/>
            <w:tcBorders>
              <w:top w:val="single" w:sz="4" w:space="0" w:color="000000"/>
              <w:left w:val="single" w:sz="4" w:space="0" w:color="000000"/>
              <w:bottom w:val="single" w:sz="4" w:space="0" w:color="000000"/>
              <w:right w:val="single" w:sz="4" w:space="0" w:color="000000"/>
            </w:tcBorders>
            <w:hideMark/>
          </w:tcPr>
          <w:p w:rsidR="00EB6D07" w:rsidRPr="00220066" w:rsidRDefault="00942574" w:rsidP="00EB6D07">
            <w:pPr>
              <w:rPr>
                <w:lang w:val="en-US"/>
              </w:rPr>
            </w:pPr>
            <w:r>
              <w:t>51</w:t>
            </w:r>
            <w:r w:rsidR="00EB6D07" w:rsidRPr="00220066">
              <w:t xml:space="preserve">. Средний кроншнеп </w:t>
            </w:r>
            <w:proofErr w:type="spellStart"/>
            <w:r w:rsidR="00EB6D07" w:rsidRPr="00220066">
              <w:rPr>
                <w:i/>
                <w:lang w:val="en-US"/>
              </w:rPr>
              <w:t>Numenius</w:t>
            </w:r>
            <w:proofErr w:type="spellEnd"/>
            <w:r w:rsidR="00EB6D07" w:rsidRPr="00220066">
              <w:rPr>
                <w:i/>
                <w:lang w:val="en-US"/>
              </w:rPr>
              <w:t xml:space="preserve"> </w:t>
            </w:r>
            <w:proofErr w:type="spellStart"/>
            <w:r w:rsidR="00EB6D07" w:rsidRPr="00220066">
              <w:rPr>
                <w:i/>
                <w:lang w:val="en-US"/>
              </w:rPr>
              <w:t>phaeopus</w:t>
            </w:r>
            <w:proofErr w:type="spellEnd"/>
            <w:r w:rsidR="00EB6D07" w:rsidRPr="00220066">
              <w:rPr>
                <w:lang w:val="en-US"/>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B6D07" w:rsidRPr="00220066" w:rsidRDefault="00EB6D07" w:rsidP="00EB6D07">
            <w:r w:rsidRPr="00220066">
              <w:t>̶</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EB6D07" w:rsidRPr="00220066" w:rsidRDefault="00EB6D07" w:rsidP="00EB6D07">
            <w:r w:rsidRPr="00220066">
              <w:t>̶</w:t>
            </w:r>
          </w:p>
        </w:tc>
        <w:tc>
          <w:tcPr>
            <w:tcW w:w="992" w:type="dxa"/>
            <w:tcBorders>
              <w:top w:val="single" w:sz="4" w:space="0" w:color="000000"/>
              <w:left w:val="single" w:sz="4" w:space="0" w:color="auto"/>
              <w:bottom w:val="single" w:sz="4" w:space="0" w:color="000000"/>
              <w:right w:val="single" w:sz="4" w:space="0" w:color="auto"/>
            </w:tcBorders>
            <w:vAlign w:val="center"/>
            <w:hideMark/>
          </w:tcPr>
          <w:p w:rsidR="00EB6D07" w:rsidRPr="00220066" w:rsidRDefault="00EB6D07" w:rsidP="00EB6D07">
            <w:r w:rsidRPr="00220066">
              <w:t xml:space="preserve">̶   </w:t>
            </w:r>
          </w:p>
        </w:tc>
        <w:tc>
          <w:tcPr>
            <w:tcW w:w="992" w:type="dxa"/>
            <w:tcBorders>
              <w:top w:val="single" w:sz="4" w:space="0" w:color="000000"/>
              <w:left w:val="single" w:sz="4" w:space="0" w:color="auto"/>
              <w:bottom w:val="single" w:sz="4" w:space="0" w:color="000000"/>
              <w:right w:val="single" w:sz="4" w:space="0" w:color="000000"/>
            </w:tcBorders>
            <w:vAlign w:val="center"/>
          </w:tcPr>
          <w:p w:rsidR="00EB6D07" w:rsidRPr="00220066" w:rsidRDefault="00EB6D07" w:rsidP="00EB6D07">
            <w:r>
              <w:t>̶</w:t>
            </w:r>
          </w:p>
        </w:tc>
        <w:tc>
          <w:tcPr>
            <w:tcW w:w="993" w:type="dxa"/>
            <w:tcBorders>
              <w:top w:val="single" w:sz="4" w:space="0" w:color="000000"/>
              <w:left w:val="single" w:sz="4" w:space="0" w:color="auto"/>
              <w:bottom w:val="single" w:sz="4" w:space="0" w:color="000000"/>
              <w:right w:val="single" w:sz="4" w:space="0" w:color="000000"/>
            </w:tcBorders>
          </w:tcPr>
          <w:p w:rsidR="00EB6D07" w:rsidRDefault="005400C1" w:rsidP="00EB6D07">
            <w:r>
              <w:t>̶</w:t>
            </w:r>
          </w:p>
        </w:tc>
      </w:tr>
      <w:tr w:rsidR="00EB6D07" w:rsidRPr="00220066" w:rsidTr="00352E62">
        <w:tc>
          <w:tcPr>
            <w:tcW w:w="5353" w:type="dxa"/>
            <w:tcBorders>
              <w:top w:val="single" w:sz="4" w:space="0" w:color="000000"/>
              <w:left w:val="single" w:sz="4" w:space="0" w:color="000000"/>
              <w:bottom w:val="single" w:sz="4" w:space="0" w:color="000000"/>
              <w:right w:val="single" w:sz="4" w:space="0" w:color="000000"/>
            </w:tcBorders>
            <w:hideMark/>
          </w:tcPr>
          <w:p w:rsidR="00EB6D07" w:rsidRPr="00220066" w:rsidRDefault="00942574" w:rsidP="00EB6D07">
            <w:r>
              <w:t>52</w:t>
            </w:r>
            <w:r w:rsidR="00EB6D07" w:rsidRPr="00220066">
              <w:t xml:space="preserve">. Малый веретенник </w:t>
            </w:r>
            <w:proofErr w:type="spellStart"/>
            <w:r w:rsidR="00EB6D07" w:rsidRPr="00220066">
              <w:rPr>
                <w:i/>
              </w:rPr>
              <w:t>Limosa</w:t>
            </w:r>
            <w:proofErr w:type="spellEnd"/>
            <w:r w:rsidR="00EB6D07" w:rsidRPr="00220066">
              <w:rPr>
                <w:i/>
              </w:rPr>
              <w:t xml:space="preserve"> </w:t>
            </w:r>
            <w:proofErr w:type="spellStart"/>
            <w:r w:rsidR="00EB6D07" w:rsidRPr="00220066">
              <w:rPr>
                <w:i/>
              </w:rPr>
              <w:t>lapponica</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B6D07" w:rsidRPr="00220066" w:rsidRDefault="00EB6D07" w:rsidP="00EB6D07">
            <w:proofErr w:type="gramStart"/>
            <w:r w:rsidRPr="00220066">
              <w:t>Р</w:t>
            </w:r>
            <w:proofErr w:type="gramEnd"/>
          </w:p>
        </w:tc>
        <w:tc>
          <w:tcPr>
            <w:tcW w:w="992" w:type="dxa"/>
            <w:tcBorders>
              <w:top w:val="single" w:sz="4" w:space="0" w:color="000000"/>
              <w:left w:val="single" w:sz="4" w:space="0" w:color="000000"/>
              <w:bottom w:val="single" w:sz="4" w:space="0" w:color="000000"/>
              <w:right w:val="single" w:sz="4" w:space="0" w:color="auto"/>
            </w:tcBorders>
            <w:vAlign w:val="center"/>
            <w:hideMark/>
          </w:tcPr>
          <w:p w:rsidR="00EB6D07" w:rsidRPr="00220066" w:rsidRDefault="00EB6D07" w:rsidP="00EB6D07">
            <w:r w:rsidRPr="00220066">
              <w:t>Об</w:t>
            </w:r>
          </w:p>
        </w:tc>
        <w:tc>
          <w:tcPr>
            <w:tcW w:w="992" w:type="dxa"/>
            <w:tcBorders>
              <w:top w:val="single" w:sz="4" w:space="0" w:color="000000"/>
              <w:left w:val="single" w:sz="4" w:space="0" w:color="auto"/>
              <w:bottom w:val="single" w:sz="4" w:space="0" w:color="000000"/>
              <w:right w:val="single" w:sz="4" w:space="0" w:color="auto"/>
            </w:tcBorders>
            <w:vAlign w:val="center"/>
            <w:hideMark/>
          </w:tcPr>
          <w:p w:rsidR="00EB6D07" w:rsidRPr="00220066" w:rsidRDefault="00EB6D07" w:rsidP="00EB6D07">
            <w:proofErr w:type="gramStart"/>
            <w:r w:rsidRPr="00220066">
              <w:t>Р</w:t>
            </w:r>
            <w:proofErr w:type="gramEnd"/>
          </w:p>
        </w:tc>
        <w:tc>
          <w:tcPr>
            <w:tcW w:w="992" w:type="dxa"/>
            <w:tcBorders>
              <w:top w:val="single" w:sz="4" w:space="0" w:color="000000"/>
              <w:left w:val="single" w:sz="4" w:space="0" w:color="auto"/>
              <w:bottom w:val="single" w:sz="4" w:space="0" w:color="000000"/>
              <w:right w:val="single" w:sz="4" w:space="0" w:color="000000"/>
            </w:tcBorders>
            <w:vAlign w:val="center"/>
          </w:tcPr>
          <w:p w:rsidR="00EB6D07" w:rsidRPr="00220066" w:rsidRDefault="00EB6D07" w:rsidP="00EB6D07">
            <w:r>
              <w:t xml:space="preserve">М  </w:t>
            </w:r>
            <w:proofErr w:type="spellStart"/>
            <w:proofErr w:type="gramStart"/>
            <w:r>
              <w:t>пр</w:t>
            </w:r>
            <w:proofErr w:type="spellEnd"/>
            <w:proofErr w:type="gramEnd"/>
          </w:p>
        </w:tc>
        <w:tc>
          <w:tcPr>
            <w:tcW w:w="993" w:type="dxa"/>
            <w:tcBorders>
              <w:top w:val="single" w:sz="4" w:space="0" w:color="000000"/>
              <w:left w:val="single" w:sz="4" w:space="0" w:color="auto"/>
              <w:bottom w:val="single" w:sz="4" w:space="0" w:color="000000"/>
              <w:right w:val="single" w:sz="4" w:space="0" w:color="000000"/>
            </w:tcBorders>
          </w:tcPr>
          <w:p w:rsidR="00EB6D07" w:rsidRDefault="005400C1" w:rsidP="00EB6D07">
            <w:proofErr w:type="spellStart"/>
            <w:proofErr w:type="gramStart"/>
            <w:r>
              <w:t>Ед</w:t>
            </w:r>
            <w:proofErr w:type="spellEnd"/>
            <w:proofErr w:type="gramEnd"/>
          </w:p>
        </w:tc>
      </w:tr>
      <w:tr w:rsidR="00EB6D07" w:rsidRPr="00220066" w:rsidTr="00352E62">
        <w:tc>
          <w:tcPr>
            <w:tcW w:w="5353" w:type="dxa"/>
            <w:tcBorders>
              <w:top w:val="single" w:sz="4" w:space="0" w:color="000000"/>
              <w:left w:val="single" w:sz="4" w:space="0" w:color="000000"/>
              <w:bottom w:val="single" w:sz="4" w:space="0" w:color="000000"/>
              <w:right w:val="single" w:sz="4" w:space="0" w:color="000000"/>
            </w:tcBorders>
            <w:hideMark/>
          </w:tcPr>
          <w:p w:rsidR="00EB6D07" w:rsidRPr="00220066" w:rsidRDefault="00942574" w:rsidP="00EB6D07">
            <w:r>
              <w:t>53</w:t>
            </w:r>
            <w:r w:rsidR="00EB6D07" w:rsidRPr="00220066">
              <w:t xml:space="preserve">. Большой поморник </w:t>
            </w:r>
            <w:proofErr w:type="spellStart"/>
            <w:r w:rsidR="00EB6D07" w:rsidRPr="00220066">
              <w:rPr>
                <w:i/>
              </w:rPr>
              <w:t>Stercorarius</w:t>
            </w:r>
            <w:proofErr w:type="spellEnd"/>
            <w:r w:rsidR="00EB6D07" w:rsidRPr="00220066">
              <w:rPr>
                <w:i/>
              </w:rPr>
              <w:t xml:space="preserve"> </w:t>
            </w:r>
            <w:proofErr w:type="spellStart"/>
            <w:r w:rsidR="00EB6D07" w:rsidRPr="00220066">
              <w:rPr>
                <w:i/>
              </w:rPr>
              <w:t>skua</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B6D07" w:rsidRPr="00220066" w:rsidRDefault="00EB6D07" w:rsidP="00EB6D07">
            <w:proofErr w:type="spellStart"/>
            <w:proofErr w:type="gramStart"/>
            <w:r w:rsidRPr="00220066">
              <w:t>Ед</w:t>
            </w:r>
            <w:proofErr w:type="spellEnd"/>
            <w:proofErr w:type="gramEnd"/>
          </w:p>
        </w:tc>
        <w:tc>
          <w:tcPr>
            <w:tcW w:w="992" w:type="dxa"/>
            <w:tcBorders>
              <w:top w:val="single" w:sz="4" w:space="0" w:color="000000"/>
              <w:left w:val="single" w:sz="4" w:space="0" w:color="000000"/>
              <w:bottom w:val="single" w:sz="4" w:space="0" w:color="000000"/>
              <w:right w:val="single" w:sz="4" w:space="0" w:color="auto"/>
            </w:tcBorders>
            <w:vAlign w:val="center"/>
            <w:hideMark/>
          </w:tcPr>
          <w:p w:rsidR="00EB6D07" w:rsidRPr="00220066" w:rsidRDefault="00EB6D07" w:rsidP="00EB6D07">
            <w:r w:rsidRPr="00220066">
              <w:t>̶</w:t>
            </w:r>
          </w:p>
        </w:tc>
        <w:tc>
          <w:tcPr>
            <w:tcW w:w="992" w:type="dxa"/>
            <w:tcBorders>
              <w:top w:val="single" w:sz="4" w:space="0" w:color="000000"/>
              <w:left w:val="single" w:sz="4" w:space="0" w:color="auto"/>
              <w:bottom w:val="single" w:sz="4" w:space="0" w:color="000000"/>
              <w:right w:val="single" w:sz="4" w:space="0" w:color="auto"/>
            </w:tcBorders>
            <w:vAlign w:val="center"/>
            <w:hideMark/>
          </w:tcPr>
          <w:p w:rsidR="00EB6D07" w:rsidRPr="00220066" w:rsidRDefault="00EB6D07" w:rsidP="00EB6D07">
            <w:r w:rsidRPr="00220066">
              <w:t>̶</w:t>
            </w:r>
          </w:p>
        </w:tc>
        <w:tc>
          <w:tcPr>
            <w:tcW w:w="992" w:type="dxa"/>
            <w:tcBorders>
              <w:top w:val="single" w:sz="4" w:space="0" w:color="000000"/>
              <w:left w:val="single" w:sz="4" w:space="0" w:color="auto"/>
              <w:bottom w:val="single" w:sz="4" w:space="0" w:color="000000"/>
              <w:right w:val="single" w:sz="4" w:space="0" w:color="000000"/>
            </w:tcBorders>
            <w:vAlign w:val="center"/>
          </w:tcPr>
          <w:p w:rsidR="00EB6D07" w:rsidRPr="00220066" w:rsidRDefault="00EB6D07" w:rsidP="00EB6D07">
            <w:r>
              <w:t>̶</w:t>
            </w:r>
          </w:p>
        </w:tc>
        <w:tc>
          <w:tcPr>
            <w:tcW w:w="993" w:type="dxa"/>
            <w:tcBorders>
              <w:top w:val="single" w:sz="4" w:space="0" w:color="000000"/>
              <w:left w:val="single" w:sz="4" w:space="0" w:color="auto"/>
              <w:bottom w:val="single" w:sz="4" w:space="0" w:color="000000"/>
              <w:right w:val="single" w:sz="4" w:space="0" w:color="000000"/>
            </w:tcBorders>
          </w:tcPr>
          <w:p w:rsidR="00EB6D07" w:rsidRDefault="005400C1" w:rsidP="00EB6D07">
            <w:r>
              <w:t>̶</w:t>
            </w:r>
          </w:p>
        </w:tc>
      </w:tr>
      <w:tr w:rsidR="00EB6D07" w:rsidRPr="00220066" w:rsidTr="00352E62">
        <w:tc>
          <w:tcPr>
            <w:tcW w:w="5353" w:type="dxa"/>
            <w:tcBorders>
              <w:top w:val="single" w:sz="4" w:space="0" w:color="000000"/>
              <w:left w:val="single" w:sz="4" w:space="0" w:color="000000"/>
              <w:bottom w:val="single" w:sz="4" w:space="0" w:color="000000"/>
              <w:right w:val="single" w:sz="4" w:space="0" w:color="000000"/>
            </w:tcBorders>
            <w:hideMark/>
          </w:tcPr>
          <w:p w:rsidR="00EB6D07" w:rsidRPr="00220066" w:rsidRDefault="00942574" w:rsidP="00EB6D07">
            <w:r>
              <w:t>54</w:t>
            </w:r>
            <w:r w:rsidR="00EB6D07" w:rsidRPr="00220066">
              <w:t>. Средний поморник</w:t>
            </w:r>
            <w:r w:rsidR="00EB6D07" w:rsidRPr="00220066">
              <w:rPr>
                <w:b/>
                <w:bCs/>
              </w:rPr>
              <w:t xml:space="preserve"> </w:t>
            </w:r>
            <w:proofErr w:type="spellStart"/>
            <w:r w:rsidR="00EB6D07" w:rsidRPr="00220066">
              <w:rPr>
                <w:bCs/>
                <w:i/>
              </w:rPr>
              <w:t>Stercorarius</w:t>
            </w:r>
            <w:proofErr w:type="spellEnd"/>
            <w:r w:rsidR="00EB6D07" w:rsidRPr="00220066">
              <w:rPr>
                <w:i/>
              </w:rPr>
              <w:t> </w:t>
            </w:r>
            <w:proofErr w:type="spellStart"/>
            <w:r w:rsidR="00EB6D07" w:rsidRPr="00220066">
              <w:rPr>
                <w:bCs/>
                <w:i/>
              </w:rPr>
              <w:t>pomarinus</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B6D07" w:rsidRPr="00220066" w:rsidRDefault="00EB6D07" w:rsidP="00EB6D07">
            <w:r w:rsidRPr="00220066">
              <w:t>Об</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EB6D07" w:rsidRPr="00220066" w:rsidRDefault="00EB6D07" w:rsidP="00EB6D07">
            <w:r w:rsidRPr="00220066">
              <w:t>Об</w:t>
            </w:r>
          </w:p>
        </w:tc>
        <w:tc>
          <w:tcPr>
            <w:tcW w:w="992" w:type="dxa"/>
            <w:tcBorders>
              <w:top w:val="single" w:sz="4" w:space="0" w:color="000000"/>
              <w:left w:val="single" w:sz="4" w:space="0" w:color="auto"/>
              <w:bottom w:val="single" w:sz="4" w:space="0" w:color="000000"/>
              <w:right w:val="single" w:sz="4" w:space="0" w:color="auto"/>
            </w:tcBorders>
            <w:vAlign w:val="center"/>
            <w:hideMark/>
          </w:tcPr>
          <w:p w:rsidR="00EB6D07" w:rsidRPr="00220066" w:rsidRDefault="00EB6D07" w:rsidP="00EB6D07">
            <w:proofErr w:type="gramStart"/>
            <w:r w:rsidRPr="00220066">
              <w:t>Р</w:t>
            </w:r>
            <w:proofErr w:type="gramEnd"/>
          </w:p>
        </w:tc>
        <w:tc>
          <w:tcPr>
            <w:tcW w:w="992" w:type="dxa"/>
            <w:tcBorders>
              <w:top w:val="single" w:sz="4" w:space="0" w:color="000000"/>
              <w:left w:val="single" w:sz="4" w:space="0" w:color="auto"/>
              <w:bottom w:val="single" w:sz="4" w:space="0" w:color="000000"/>
              <w:right w:val="single" w:sz="4" w:space="0" w:color="000000"/>
            </w:tcBorders>
            <w:vAlign w:val="center"/>
          </w:tcPr>
          <w:p w:rsidR="00EB6D07" w:rsidRPr="00220066" w:rsidRDefault="00EB6D07" w:rsidP="00EB6D07">
            <w:proofErr w:type="spellStart"/>
            <w:proofErr w:type="gramStart"/>
            <w:r>
              <w:t>Ед</w:t>
            </w:r>
            <w:proofErr w:type="spellEnd"/>
            <w:proofErr w:type="gramEnd"/>
          </w:p>
        </w:tc>
        <w:tc>
          <w:tcPr>
            <w:tcW w:w="993" w:type="dxa"/>
            <w:tcBorders>
              <w:top w:val="single" w:sz="4" w:space="0" w:color="000000"/>
              <w:left w:val="single" w:sz="4" w:space="0" w:color="auto"/>
              <w:bottom w:val="single" w:sz="4" w:space="0" w:color="000000"/>
              <w:right w:val="single" w:sz="4" w:space="0" w:color="000000"/>
            </w:tcBorders>
          </w:tcPr>
          <w:p w:rsidR="00EB6D07" w:rsidRDefault="005400C1" w:rsidP="00EB6D07">
            <w:proofErr w:type="gramStart"/>
            <w:r>
              <w:t>Р</w:t>
            </w:r>
            <w:proofErr w:type="gramEnd"/>
            <w:r>
              <w:t xml:space="preserve"> Гн х</w:t>
            </w:r>
          </w:p>
        </w:tc>
      </w:tr>
      <w:tr w:rsidR="00EB6D07" w:rsidRPr="00220066" w:rsidTr="00352E62">
        <w:tc>
          <w:tcPr>
            <w:tcW w:w="5353" w:type="dxa"/>
            <w:tcBorders>
              <w:top w:val="single" w:sz="4" w:space="0" w:color="000000"/>
              <w:left w:val="single" w:sz="4" w:space="0" w:color="000000"/>
              <w:bottom w:val="single" w:sz="4" w:space="0" w:color="000000"/>
              <w:right w:val="single" w:sz="4" w:space="0" w:color="000000"/>
            </w:tcBorders>
            <w:hideMark/>
          </w:tcPr>
          <w:p w:rsidR="00EB6D07" w:rsidRPr="00220066" w:rsidRDefault="00942574" w:rsidP="00EB6D07">
            <w:r>
              <w:t>55</w:t>
            </w:r>
            <w:r w:rsidR="00EB6D07">
              <w:t xml:space="preserve">. </w:t>
            </w:r>
            <w:proofErr w:type="spellStart"/>
            <w:r w:rsidR="00EB6D07">
              <w:t>Короткохв</w:t>
            </w:r>
            <w:proofErr w:type="spellEnd"/>
            <w:r w:rsidR="00EB6D07">
              <w:t>.</w:t>
            </w:r>
            <w:r w:rsidR="00EB6D07" w:rsidRPr="00220066">
              <w:t xml:space="preserve"> поморник </w:t>
            </w:r>
            <w:proofErr w:type="spellStart"/>
            <w:r w:rsidR="00EB6D07" w:rsidRPr="00220066">
              <w:rPr>
                <w:bCs/>
                <w:i/>
              </w:rPr>
              <w:t>Stercorarius</w:t>
            </w:r>
            <w:proofErr w:type="spellEnd"/>
            <w:r w:rsidR="00EB6D07" w:rsidRPr="00220066">
              <w:rPr>
                <w:i/>
              </w:rPr>
              <w:t> </w:t>
            </w:r>
            <w:r w:rsidR="00EB6D07" w:rsidRPr="00220066">
              <w:rPr>
                <w:i/>
                <w:lang w:val="en-US"/>
              </w:rPr>
              <w:t>p</w:t>
            </w:r>
            <w:proofErr w:type="spellStart"/>
            <w:r w:rsidR="00EB6D07" w:rsidRPr="00220066">
              <w:rPr>
                <w:i/>
              </w:rPr>
              <w:t>arasiticus</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B6D07" w:rsidRPr="00220066" w:rsidRDefault="00EB6D07" w:rsidP="00EB6D07">
            <w:r w:rsidRPr="00220066">
              <w:t>М</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EB6D07" w:rsidRPr="00220066" w:rsidRDefault="00EB6D07" w:rsidP="00EB6D07">
            <w:r w:rsidRPr="00220066">
              <w:t>Об</w:t>
            </w:r>
          </w:p>
        </w:tc>
        <w:tc>
          <w:tcPr>
            <w:tcW w:w="992" w:type="dxa"/>
            <w:tcBorders>
              <w:top w:val="single" w:sz="4" w:space="0" w:color="000000"/>
              <w:left w:val="single" w:sz="4" w:space="0" w:color="auto"/>
              <w:bottom w:val="single" w:sz="4" w:space="0" w:color="000000"/>
              <w:right w:val="single" w:sz="4" w:space="0" w:color="auto"/>
            </w:tcBorders>
            <w:vAlign w:val="center"/>
            <w:hideMark/>
          </w:tcPr>
          <w:p w:rsidR="00EB6D07" w:rsidRPr="00220066" w:rsidRDefault="00EB6D07" w:rsidP="00EB6D07">
            <w:proofErr w:type="spellStart"/>
            <w:proofErr w:type="gramStart"/>
            <w:r w:rsidRPr="00220066">
              <w:t>Ед</w:t>
            </w:r>
            <w:proofErr w:type="spellEnd"/>
            <w:proofErr w:type="gramEnd"/>
          </w:p>
        </w:tc>
        <w:tc>
          <w:tcPr>
            <w:tcW w:w="992" w:type="dxa"/>
            <w:tcBorders>
              <w:top w:val="single" w:sz="4" w:space="0" w:color="000000"/>
              <w:left w:val="single" w:sz="4" w:space="0" w:color="auto"/>
              <w:bottom w:val="single" w:sz="4" w:space="0" w:color="000000"/>
              <w:right w:val="single" w:sz="4" w:space="0" w:color="000000"/>
            </w:tcBorders>
            <w:vAlign w:val="center"/>
          </w:tcPr>
          <w:p w:rsidR="00EB6D07" w:rsidRPr="00220066" w:rsidRDefault="00EB6D07" w:rsidP="00EB6D07">
            <w:proofErr w:type="gramStart"/>
            <w:r>
              <w:t>Р</w:t>
            </w:r>
            <w:proofErr w:type="gramEnd"/>
          </w:p>
        </w:tc>
        <w:tc>
          <w:tcPr>
            <w:tcW w:w="993" w:type="dxa"/>
            <w:tcBorders>
              <w:top w:val="single" w:sz="4" w:space="0" w:color="000000"/>
              <w:left w:val="single" w:sz="4" w:space="0" w:color="auto"/>
              <w:bottom w:val="single" w:sz="4" w:space="0" w:color="000000"/>
              <w:right w:val="single" w:sz="4" w:space="0" w:color="000000"/>
            </w:tcBorders>
          </w:tcPr>
          <w:p w:rsidR="00EB6D07" w:rsidRDefault="005400C1" w:rsidP="00EB6D07">
            <w:proofErr w:type="gramStart"/>
            <w:r>
              <w:t>Р</w:t>
            </w:r>
            <w:proofErr w:type="gramEnd"/>
            <w:r>
              <w:t xml:space="preserve"> Гн х</w:t>
            </w:r>
          </w:p>
        </w:tc>
      </w:tr>
      <w:tr w:rsidR="00EB6D07" w:rsidRPr="00220066" w:rsidTr="00352E62">
        <w:tc>
          <w:tcPr>
            <w:tcW w:w="5353" w:type="dxa"/>
            <w:tcBorders>
              <w:top w:val="single" w:sz="4" w:space="0" w:color="000000"/>
              <w:left w:val="single" w:sz="4" w:space="0" w:color="000000"/>
              <w:bottom w:val="single" w:sz="4" w:space="0" w:color="000000"/>
              <w:right w:val="single" w:sz="4" w:space="0" w:color="000000"/>
            </w:tcBorders>
            <w:hideMark/>
          </w:tcPr>
          <w:p w:rsidR="00EB6D07" w:rsidRPr="00220066" w:rsidRDefault="00942574" w:rsidP="00EB6D07">
            <w:r>
              <w:t>56</w:t>
            </w:r>
            <w:r w:rsidR="00EB6D07">
              <w:t xml:space="preserve">. </w:t>
            </w:r>
            <w:proofErr w:type="spellStart"/>
            <w:r w:rsidR="00EB6D07">
              <w:t>Длиннохв</w:t>
            </w:r>
            <w:proofErr w:type="spellEnd"/>
            <w:r w:rsidR="00EB6D07">
              <w:t>.</w:t>
            </w:r>
            <w:r w:rsidR="00EB6D07" w:rsidRPr="00220066">
              <w:t xml:space="preserve"> поморник </w:t>
            </w:r>
            <w:proofErr w:type="spellStart"/>
            <w:r w:rsidR="00EB6D07" w:rsidRPr="00220066">
              <w:rPr>
                <w:bCs/>
                <w:i/>
              </w:rPr>
              <w:t>Stercorarius</w:t>
            </w:r>
            <w:proofErr w:type="spellEnd"/>
            <w:r w:rsidR="00EB6D07" w:rsidRPr="00220066">
              <w:rPr>
                <w:i/>
              </w:rPr>
              <w:t> </w:t>
            </w:r>
            <w:proofErr w:type="spellStart"/>
            <w:r w:rsidR="00EB6D07" w:rsidRPr="00220066">
              <w:rPr>
                <w:bCs/>
                <w:i/>
              </w:rPr>
              <w:t>longicaudus</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B6D07" w:rsidRPr="00220066" w:rsidRDefault="00EB6D07" w:rsidP="00EB6D07">
            <w:proofErr w:type="gramStart"/>
            <w:r w:rsidRPr="00220066">
              <w:t>Р</w:t>
            </w:r>
            <w:proofErr w:type="gramEnd"/>
          </w:p>
        </w:tc>
        <w:tc>
          <w:tcPr>
            <w:tcW w:w="992" w:type="dxa"/>
            <w:tcBorders>
              <w:top w:val="single" w:sz="4" w:space="0" w:color="000000"/>
              <w:left w:val="single" w:sz="4" w:space="0" w:color="000000"/>
              <w:bottom w:val="single" w:sz="4" w:space="0" w:color="000000"/>
              <w:right w:val="single" w:sz="4" w:space="0" w:color="auto"/>
            </w:tcBorders>
            <w:vAlign w:val="center"/>
            <w:hideMark/>
          </w:tcPr>
          <w:p w:rsidR="00EB6D07" w:rsidRPr="00220066" w:rsidRDefault="00EB6D07" w:rsidP="00EB6D07">
            <w:proofErr w:type="gramStart"/>
            <w:r w:rsidRPr="00220066">
              <w:t>Р</w:t>
            </w:r>
            <w:proofErr w:type="gramEnd"/>
          </w:p>
        </w:tc>
        <w:tc>
          <w:tcPr>
            <w:tcW w:w="992" w:type="dxa"/>
            <w:tcBorders>
              <w:top w:val="single" w:sz="4" w:space="0" w:color="000000"/>
              <w:left w:val="single" w:sz="4" w:space="0" w:color="auto"/>
              <w:bottom w:val="single" w:sz="4" w:space="0" w:color="000000"/>
              <w:right w:val="single" w:sz="4" w:space="0" w:color="auto"/>
            </w:tcBorders>
            <w:vAlign w:val="center"/>
            <w:hideMark/>
          </w:tcPr>
          <w:p w:rsidR="00EB6D07" w:rsidRPr="00220066" w:rsidRDefault="00EB6D07" w:rsidP="00EB6D07">
            <w:proofErr w:type="spellStart"/>
            <w:proofErr w:type="gramStart"/>
            <w:r w:rsidRPr="00220066">
              <w:t>Ед</w:t>
            </w:r>
            <w:proofErr w:type="spellEnd"/>
            <w:proofErr w:type="gramEnd"/>
          </w:p>
        </w:tc>
        <w:tc>
          <w:tcPr>
            <w:tcW w:w="992" w:type="dxa"/>
            <w:tcBorders>
              <w:top w:val="single" w:sz="4" w:space="0" w:color="000000"/>
              <w:left w:val="single" w:sz="4" w:space="0" w:color="auto"/>
              <w:bottom w:val="single" w:sz="4" w:space="0" w:color="000000"/>
              <w:right w:val="single" w:sz="4" w:space="0" w:color="000000"/>
            </w:tcBorders>
            <w:vAlign w:val="center"/>
          </w:tcPr>
          <w:p w:rsidR="00EB6D07" w:rsidRPr="00220066" w:rsidRDefault="00EB6D07" w:rsidP="00EB6D07">
            <w:proofErr w:type="spellStart"/>
            <w:proofErr w:type="gramStart"/>
            <w:r>
              <w:t>Ед</w:t>
            </w:r>
            <w:proofErr w:type="spellEnd"/>
            <w:proofErr w:type="gramEnd"/>
          </w:p>
        </w:tc>
        <w:tc>
          <w:tcPr>
            <w:tcW w:w="993" w:type="dxa"/>
            <w:tcBorders>
              <w:top w:val="single" w:sz="4" w:space="0" w:color="000000"/>
              <w:left w:val="single" w:sz="4" w:space="0" w:color="auto"/>
              <w:bottom w:val="single" w:sz="4" w:space="0" w:color="000000"/>
              <w:right w:val="single" w:sz="4" w:space="0" w:color="000000"/>
            </w:tcBorders>
            <w:vAlign w:val="center"/>
          </w:tcPr>
          <w:p w:rsidR="00EB6D07" w:rsidRDefault="005400C1" w:rsidP="005400C1">
            <w:pPr>
              <w:jc w:val="center"/>
            </w:pPr>
            <w:proofErr w:type="spellStart"/>
            <w:proofErr w:type="gramStart"/>
            <w:r>
              <w:t>Ед</w:t>
            </w:r>
            <w:proofErr w:type="spellEnd"/>
            <w:proofErr w:type="gramEnd"/>
          </w:p>
        </w:tc>
      </w:tr>
      <w:tr w:rsidR="00EB6D07" w:rsidRPr="00220066" w:rsidTr="00352E62">
        <w:tc>
          <w:tcPr>
            <w:tcW w:w="5353" w:type="dxa"/>
            <w:tcBorders>
              <w:top w:val="single" w:sz="4" w:space="0" w:color="000000"/>
              <w:left w:val="single" w:sz="4" w:space="0" w:color="000000"/>
              <w:bottom w:val="single" w:sz="4" w:space="0" w:color="000000"/>
              <w:right w:val="single" w:sz="4" w:space="0" w:color="000000"/>
            </w:tcBorders>
            <w:hideMark/>
          </w:tcPr>
          <w:p w:rsidR="00EB6D07" w:rsidRPr="00220066" w:rsidRDefault="00942574" w:rsidP="00EB6D07">
            <w:r>
              <w:t>57</w:t>
            </w:r>
            <w:r w:rsidR="00EB6D07" w:rsidRPr="00220066">
              <w:t xml:space="preserve">. Малая чайка </w:t>
            </w:r>
            <w:proofErr w:type="spellStart"/>
            <w:r w:rsidR="00EB6D07" w:rsidRPr="00220066">
              <w:rPr>
                <w:i/>
                <w:lang w:val="en-US"/>
              </w:rPr>
              <w:t>Larus</w:t>
            </w:r>
            <w:proofErr w:type="spellEnd"/>
            <w:r w:rsidR="00EB6D07" w:rsidRPr="009879E6">
              <w:rPr>
                <w:i/>
              </w:rPr>
              <w:t xml:space="preserve"> </w:t>
            </w:r>
            <w:proofErr w:type="spellStart"/>
            <w:r w:rsidR="00EB6D07" w:rsidRPr="00220066">
              <w:rPr>
                <w:i/>
                <w:lang w:val="en-US"/>
              </w:rPr>
              <w:t>minutus</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B6D07" w:rsidRPr="00220066" w:rsidRDefault="00EB6D07" w:rsidP="00EB6D07">
            <w:r w:rsidRPr="00220066">
              <w:t>̶</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EB6D07" w:rsidRPr="00220066" w:rsidRDefault="00EB6D07" w:rsidP="00EB6D07">
            <w:r w:rsidRPr="00220066">
              <w:t>̶</w:t>
            </w:r>
          </w:p>
        </w:tc>
        <w:tc>
          <w:tcPr>
            <w:tcW w:w="992" w:type="dxa"/>
            <w:tcBorders>
              <w:top w:val="single" w:sz="4" w:space="0" w:color="000000"/>
              <w:left w:val="single" w:sz="4" w:space="0" w:color="auto"/>
              <w:bottom w:val="single" w:sz="4" w:space="0" w:color="000000"/>
              <w:right w:val="single" w:sz="4" w:space="0" w:color="auto"/>
            </w:tcBorders>
            <w:vAlign w:val="center"/>
            <w:hideMark/>
          </w:tcPr>
          <w:p w:rsidR="00EB6D07" w:rsidRPr="00220066" w:rsidRDefault="00EB6D07" w:rsidP="00EB6D07">
            <w:r w:rsidRPr="00220066">
              <w:t>̶   ●</w:t>
            </w:r>
          </w:p>
        </w:tc>
        <w:tc>
          <w:tcPr>
            <w:tcW w:w="992" w:type="dxa"/>
            <w:tcBorders>
              <w:top w:val="single" w:sz="4" w:space="0" w:color="000000"/>
              <w:left w:val="single" w:sz="4" w:space="0" w:color="auto"/>
              <w:bottom w:val="single" w:sz="4" w:space="0" w:color="000000"/>
              <w:right w:val="single" w:sz="4" w:space="0" w:color="000000"/>
            </w:tcBorders>
            <w:vAlign w:val="center"/>
          </w:tcPr>
          <w:p w:rsidR="00EB6D07" w:rsidRPr="00220066" w:rsidRDefault="00EB6D07" w:rsidP="00EB6D07">
            <w:r>
              <w:t>̶</w:t>
            </w:r>
          </w:p>
        </w:tc>
        <w:tc>
          <w:tcPr>
            <w:tcW w:w="993" w:type="dxa"/>
            <w:tcBorders>
              <w:top w:val="single" w:sz="4" w:space="0" w:color="000000"/>
              <w:left w:val="single" w:sz="4" w:space="0" w:color="auto"/>
              <w:bottom w:val="single" w:sz="4" w:space="0" w:color="000000"/>
              <w:right w:val="single" w:sz="4" w:space="0" w:color="000000"/>
            </w:tcBorders>
          </w:tcPr>
          <w:p w:rsidR="00EB6D07" w:rsidRDefault="005400C1" w:rsidP="00EB6D07">
            <w:r>
              <w:t>̶</w:t>
            </w:r>
          </w:p>
        </w:tc>
      </w:tr>
      <w:tr w:rsidR="00EB6D07" w:rsidRPr="00220066" w:rsidTr="00352E62">
        <w:tc>
          <w:tcPr>
            <w:tcW w:w="5353" w:type="dxa"/>
            <w:tcBorders>
              <w:top w:val="single" w:sz="4" w:space="0" w:color="000000"/>
              <w:left w:val="single" w:sz="4" w:space="0" w:color="000000"/>
              <w:bottom w:val="single" w:sz="4" w:space="0" w:color="000000"/>
              <w:right w:val="single" w:sz="4" w:space="0" w:color="000000"/>
            </w:tcBorders>
            <w:hideMark/>
          </w:tcPr>
          <w:p w:rsidR="00EB6D07" w:rsidRPr="00220066" w:rsidRDefault="00942574" w:rsidP="00EB6D07">
            <w:r>
              <w:t>58</w:t>
            </w:r>
            <w:r w:rsidR="00EB6D07" w:rsidRPr="00220066">
              <w:t xml:space="preserve">. </w:t>
            </w:r>
            <w:proofErr w:type="gramStart"/>
            <w:r w:rsidR="00EB6D07" w:rsidRPr="00220066">
              <w:t>Клуша</w:t>
            </w:r>
            <w:proofErr w:type="gramEnd"/>
            <w:r w:rsidR="00EB6D07" w:rsidRPr="00220066">
              <w:t xml:space="preserve"> </w:t>
            </w:r>
            <w:proofErr w:type="spellStart"/>
            <w:r w:rsidR="00EB6D07" w:rsidRPr="00220066">
              <w:rPr>
                <w:i/>
                <w:lang w:val="en-US"/>
              </w:rPr>
              <w:t>Larus</w:t>
            </w:r>
            <w:proofErr w:type="spellEnd"/>
            <w:r w:rsidR="00EB6D07" w:rsidRPr="00220066">
              <w:rPr>
                <w:i/>
                <w:lang w:val="en-US"/>
              </w:rPr>
              <w:t xml:space="preserve"> </w:t>
            </w:r>
            <w:proofErr w:type="spellStart"/>
            <w:r w:rsidR="00EB6D07" w:rsidRPr="00220066">
              <w:rPr>
                <w:i/>
                <w:lang w:val="en-US"/>
              </w:rPr>
              <w:t>fuscus</w:t>
            </w:r>
            <w:proofErr w:type="spellEnd"/>
            <w:r w:rsidR="00EB6D07" w:rsidRPr="00220066">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B6D07" w:rsidRPr="00220066" w:rsidRDefault="00EB6D07" w:rsidP="00EB6D07">
            <w:r w:rsidRPr="00220066">
              <w:t>̶</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EB6D07" w:rsidRPr="00220066" w:rsidRDefault="00EB6D07" w:rsidP="00EB6D07">
            <w:r w:rsidRPr="00220066">
              <w:t>̶</w:t>
            </w:r>
          </w:p>
        </w:tc>
        <w:tc>
          <w:tcPr>
            <w:tcW w:w="992" w:type="dxa"/>
            <w:tcBorders>
              <w:top w:val="single" w:sz="4" w:space="0" w:color="000000"/>
              <w:left w:val="single" w:sz="4" w:space="0" w:color="auto"/>
              <w:bottom w:val="single" w:sz="4" w:space="0" w:color="000000"/>
              <w:right w:val="single" w:sz="4" w:space="0" w:color="auto"/>
            </w:tcBorders>
            <w:vAlign w:val="center"/>
            <w:hideMark/>
          </w:tcPr>
          <w:p w:rsidR="00EB6D07" w:rsidRPr="00220066" w:rsidRDefault="00EB6D07" w:rsidP="00EB6D07">
            <w:r w:rsidRPr="00220066">
              <w:t>̶</w:t>
            </w:r>
          </w:p>
        </w:tc>
        <w:tc>
          <w:tcPr>
            <w:tcW w:w="992" w:type="dxa"/>
            <w:tcBorders>
              <w:top w:val="single" w:sz="4" w:space="0" w:color="000000"/>
              <w:left w:val="single" w:sz="4" w:space="0" w:color="auto"/>
              <w:bottom w:val="single" w:sz="4" w:space="0" w:color="000000"/>
              <w:right w:val="single" w:sz="4" w:space="0" w:color="000000"/>
            </w:tcBorders>
            <w:vAlign w:val="center"/>
          </w:tcPr>
          <w:p w:rsidR="00EB6D07" w:rsidRPr="00220066" w:rsidRDefault="00EB6D07" w:rsidP="00EB6D07">
            <w:r>
              <w:t>̶</w:t>
            </w:r>
          </w:p>
        </w:tc>
        <w:tc>
          <w:tcPr>
            <w:tcW w:w="993" w:type="dxa"/>
            <w:tcBorders>
              <w:top w:val="single" w:sz="4" w:space="0" w:color="000000"/>
              <w:left w:val="single" w:sz="4" w:space="0" w:color="auto"/>
              <w:bottom w:val="single" w:sz="4" w:space="0" w:color="000000"/>
              <w:right w:val="single" w:sz="4" w:space="0" w:color="000000"/>
            </w:tcBorders>
          </w:tcPr>
          <w:p w:rsidR="00EB6D07" w:rsidRDefault="005400C1" w:rsidP="00EB6D07">
            <w:r>
              <w:t>̶</w:t>
            </w:r>
          </w:p>
        </w:tc>
      </w:tr>
      <w:tr w:rsidR="00EB6D07" w:rsidRPr="00220066" w:rsidTr="00352E62">
        <w:tc>
          <w:tcPr>
            <w:tcW w:w="5353" w:type="dxa"/>
            <w:tcBorders>
              <w:top w:val="single" w:sz="4" w:space="0" w:color="000000"/>
              <w:left w:val="single" w:sz="4" w:space="0" w:color="000000"/>
              <w:bottom w:val="single" w:sz="4" w:space="0" w:color="000000"/>
              <w:right w:val="single" w:sz="4" w:space="0" w:color="000000"/>
            </w:tcBorders>
            <w:hideMark/>
          </w:tcPr>
          <w:p w:rsidR="00EB6D07" w:rsidRPr="00220066" w:rsidRDefault="00942574" w:rsidP="00EB6D07">
            <w:r>
              <w:t>59</w:t>
            </w:r>
            <w:r w:rsidR="00EB6D07" w:rsidRPr="00220066">
              <w:t xml:space="preserve">. </w:t>
            </w:r>
            <w:proofErr w:type="spellStart"/>
            <w:r w:rsidR="00EB6D07" w:rsidRPr="00220066">
              <w:t>Халей</w:t>
            </w:r>
            <w:proofErr w:type="spellEnd"/>
            <w:r w:rsidR="00EB6D07" w:rsidRPr="00220066">
              <w:rPr>
                <w:i/>
              </w:rPr>
              <w:t xml:space="preserve"> </w:t>
            </w:r>
            <w:proofErr w:type="spellStart"/>
            <w:r w:rsidR="00EB6D07" w:rsidRPr="00220066">
              <w:rPr>
                <w:i/>
              </w:rPr>
              <w:t>Larus</w:t>
            </w:r>
            <w:proofErr w:type="spellEnd"/>
            <w:r w:rsidR="00EB6D07" w:rsidRPr="00220066">
              <w:rPr>
                <w:i/>
              </w:rPr>
              <w:t xml:space="preserve"> </w:t>
            </w:r>
            <w:proofErr w:type="spellStart"/>
            <w:r w:rsidR="00EB6D07" w:rsidRPr="00220066">
              <w:rPr>
                <w:i/>
              </w:rPr>
              <w:t>heuglini</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B6D07" w:rsidRPr="00220066" w:rsidRDefault="00EB6D07" w:rsidP="00EB6D07">
            <w:r w:rsidRPr="00220066">
              <w:t>М</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EB6D07" w:rsidRPr="00220066" w:rsidRDefault="00EB6D07" w:rsidP="00EB6D07">
            <w:r w:rsidRPr="00220066">
              <w:t>М</w:t>
            </w:r>
          </w:p>
        </w:tc>
        <w:tc>
          <w:tcPr>
            <w:tcW w:w="992" w:type="dxa"/>
            <w:tcBorders>
              <w:top w:val="single" w:sz="4" w:space="0" w:color="000000"/>
              <w:left w:val="single" w:sz="4" w:space="0" w:color="auto"/>
              <w:bottom w:val="single" w:sz="4" w:space="0" w:color="000000"/>
              <w:right w:val="single" w:sz="4" w:space="0" w:color="auto"/>
            </w:tcBorders>
            <w:vAlign w:val="center"/>
            <w:hideMark/>
          </w:tcPr>
          <w:p w:rsidR="00EB6D07" w:rsidRPr="00220066" w:rsidRDefault="00EB6D07" w:rsidP="00EB6D07">
            <w:r w:rsidRPr="00220066">
              <w:t>Об</w:t>
            </w:r>
          </w:p>
        </w:tc>
        <w:tc>
          <w:tcPr>
            <w:tcW w:w="992" w:type="dxa"/>
            <w:tcBorders>
              <w:top w:val="single" w:sz="4" w:space="0" w:color="000000"/>
              <w:left w:val="single" w:sz="4" w:space="0" w:color="auto"/>
              <w:bottom w:val="single" w:sz="4" w:space="0" w:color="000000"/>
              <w:right w:val="single" w:sz="4" w:space="0" w:color="000000"/>
            </w:tcBorders>
            <w:vAlign w:val="center"/>
          </w:tcPr>
          <w:p w:rsidR="00EB6D07" w:rsidRPr="00220066" w:rsidRDefault="00EB6D07" w:rsidP="00EB6D07">
            <w:r>
              <w:t>М  Гн</w:t>
            </w:r>
          </w:p>
        </w:tc>
        <w:tc>
          <w:tcPr>
            <w:tcW w:w="993" w:type="dxa"/>
            <w:tcBorders>
              <w:top w:val="single" w:sz="4" w:space="0" w:color="000000"/>
              <w:left w:val="single" w:sz="4" w:space="0" w:color="auto"/>
              <w:bottom w:val="single" w:sz="4" w:space="0" w:color="000000"/>
              <w:right w:val="single" w:sz="4" w:space="0" w:color="000000"/>
            </w:tcBorders>
          </w:tcPr>
          <w:p w:rsidR="00EB6D07" w:rsidRDefault="00B50300" w:rsidP="00EB6D07">
            <w:r>
              <w:t>М  Гн</w:t>
            </w:r>
          </w:p>
        </w:tc>
      </w:tr>
      <w:tr w:rsidR="00EB6D07" w:rsidRPr="00220066" w:rsidTr="00352E62">
        <w:tc>
          <w:tcPr>
            <w:tcW w:w="5353" w:type="dxa"/>
            <w:tcBorders>
              <w:top w:val="single" w:sz="4" w:space="0" w:color="000000"/>
              <w:left w:val="single" w:sz="4" w:space="0" w:color="000000"/>
              <w:bottom w:val="single" w:sz="4" w:space="0" w:color="000000"/>
              <w:right w:val="single" w:sz="4" w:space="0" w:color="000000"/>
            </w:tcBorders>
            <w:hideMark/>
          </w:tcPr>
          <w:p w:rsidR="00EB6D07" w:rsidRPr="00220066" w:rsidRDefault="00942574" w:rsidP="00EB6D07">
            <w:r>
              <w:t>60</w:t>
            </w:r>
            <w:r w:rsidR="00EB6D07" w:rsidRPr="00220066">
              <w:t xml:space="preserve">. Полярная чайка </w:t>
            </w:r>
            <w:proofErr w:type="spellStart"/>
            <w:r w:rsidR="00EB6D07" w:rsidRPr="00220066">
              <w:rPr>
                <w:i/>
                <w:lang w:val="en-US"/>
              </w:rPr>
              <w:t>Larus</w:t>
            </w:r>
            <w:proofErr w:type="spellEnd"/>
            <w:r w:rsidR="00EB6D07" w:rsidRPr="00220066">
              <w:rPr>
                <w:i/>
                <w:lang w:val="en-US"/>
              </w:rPr>
              <w:t xml:space="preserve"> </w:t>
            </w:r>
            <w:proofErr w:type="spellStart"/>
            <w:r w:rsidR="00EB6D07" w:rsidRPr="00220066">
              <w:rPr>
                <w:i/>
                <w:lang w:val="en-US"/>
              </w:rPr>
              <w:t>glaucoides</w:t>
            </w:r>
            <w:proofErr w:type="spellEnd"/>
            <w:r w:rsidR="00EB6D07" w:rsidRPr="00220066">
              <w:rPr>
                <w:lang w:val="en-US"/>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B6D07" w:rsidRPr="00220066" w:rsidRDefault="00EB6D07" w:rsidP="00EB6D07">
            <w:proofErr w:type="gramStart"/>
            <w:r w:rsidRPr="00220066">
              <w:t>Р</w:t>
            </w:r>
            <w:proofErr w:type="gramEnd"/>
          </w:p>
        </w:tc>
        <w:tc>
          <w:tcPr>
            <w:tcW w:w="992" w:type="dxa"/>
            <w:tcBorders>
              <w:top w:val="single" w:sz="4" w:space="0" w:color="000000"/>
              <w:left w:val="single" w:sz="4" w:space="0" w:color="000000"/>
              <w:bottom w:val="single" w:sz="4" w:space="0" w:color="000000"/>
              <w:right w:val="single" w:sz="4" w:space="0" w:color="auto"/>
            </w:tcBorders>
            <w:vAlign w:val="center"/>
            <w:hideMark/>
          </w:tcPr>
          <w:p w:rsidR="00EB6D07" w:rsidRPr="00220066" w:rsidRDefault="00EB6D07" w:rsidP="00EB6D07">
            <w:r w:rsidRPr="00220066">
              <w:t>̶</w:t>
            </w:r>
          </w:p>
        </w:tc>
        <w:tc>
          <w:tcPr>
            <w:tcW w:w="992" w:type="dxa"/>
            <w:tcBorders>
              <w:top w:val="single" w:sz="4" w:space="0" w:color="000000"/>
              <w:left w:val="single" w:sz="4" w:space="0" w:color="auto"/>
              <w:bottom w:val="single" w:sz="4" w:space="0" w:color="000000"/>
              <w:right w:val="single" w:sz="4" w:space="0" w:color="auto"/>
            </w:tcBorders>
            <w:vAlign w:val="center"/>
            <w:hideMark/>
          </w:tcPr>
          <w:p w:rsidR="00EB6D07" w:rsidRPr="00220066" w:rsidRDefault="00EB6D07" w:rsidP="00EB6D07">
            <w:r w:rsidRPr="00220066">
              <w:t>̶</w:t>
            </w:r>
          </w:p>
        </w:tc>
        <w:tc>
          <w:tcPr>
            <w:tcW w:w="992" w:type="dxa"/>
            <w:tcBorders>
              <w:top w:val="single" w:sz="4" w:space="0" w:color="000000"/>
              <w:left w:val="single" w:sz="4" w:space="0" w:color="auto"/>
              <w:bottom w:val="single" w:sz="4" w:space="0" w:color="000000"/>
              <w:right w:val="single" w:sz="4" w:space="0" w:color="000000"/>
            </w:tcBorders>
            <w:vAlign w:val="center"/>
          </w:tcPr>
          <w:p w:rsidR="00EB6D07" w:rsidRPr="00220066" w:rsidRDefault="00EB6D07" w:rsidP="00EB6D07">
            <w:r>
              <w:t>̶</w:t>
            </w:r>
          </w:p>
        </w:tc>
        <w:tc>
          <w:tcPr>
            <w:tcW w:w="993" w:type="dxa"/>
            <w:tcBorders>
              <w:top w:val="single" w:sz="4" w:space="0" w:color="000000"/>
              <w:left w:val="single" w:sz="4" w:space="0" w:color="auto"/>
              <w:bottom w:val="single" w:sz="4" w:space="0" w:color="000000"/>
              <w:right w:val="single" w:sz="4" w:space="0" w:color="000000"/>
            </w:tcBorders>
          </w:tcPr>
          <w:p w:rsidR="00EB6D07" w:rsidRDefault="00B50300" w:rsidP="00EB6D07">
            <w:r>
              <w:t>̶</w:t>
            </w:r>
          </w:p>
        </w:tc>
      </w:tr>
      <w:tr w:rsidR="00EB6D07" w:rsidRPr="00220066" w:rsidTr="00352E62">
        <w:tc>
          <w:tcPr>
            <w:tcW w:w="5353" w:type="dxa"/>
            <w:tcBorders>
              <w:top w:val="single" w:sz="4" w:space="0" w:color="000000"/>
              <w:left w:val="single" w:sz="4" w:space="0" w:color="000000"/>
              <w:bottom w:val="single" w:sz="4" w:space="0" w:color="000000"/>
              <w:right w:val="single" w:sz="4" w:space="0" w:color="000000"/>
            </w:tcBorders>
            <w:hideMark/>
          </w:tcPr>
          <w:p w:rsidR="00EB6D07" w:rsidRPr="00220066" w:rsidRDefault="00942574" w:rsidP="00EB6D07">
            <w:r>
              <w:t>61</w:t>
            </w:r>
            <w:r w:rsidR="00EB6D07" w:rsidRPr="00220066">
              <w:t xml:space="preserve">. Бургомистр </w:t>
            </w:r>
            <w:r w:rsidR="00EB6D07" w:rsidRPr="00220066">
              <w:rPr>
                <w:i/>
              </w:rPr>
              <w:t>L</w:t>
            </w:r>
            <w:proofErr w:type="spellStart"/>
            <w:r w:rsidR="00EB6D07" w:rsidRPr="00220066">
              <w:rPr>
                <w:i/>
                <w:lang w:val="en-US"/>
              </w:rPr>
              <w:t>arus</w:t>
            </w:r>
            <w:proofErr w:type="spellEnd"/>
            <w:r w:rsidR="00EB6D07" w:rsidRPr="00220066">
              <w:rPr>
                <w:i/>
              </w:rPr>
              <w:t xml:space="preserve"> </w:t>
            </w:r>
            <w:proofErr w:type="spellStart"/>
            <w:r w:rsidR="00EB6D07" w:rsidRPr="00220066">
              <w:rPr>
                <w:i/>
              </w:rPr>
              <w:t>hyperboreus</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B6D07" w:rsidRPr="00220066" w:rsidRDefault="00EB6D07" w:rsidP="00EB6D07">
            <w:r w:rsidRPr="00220066">
              <w:t>Об</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EB6D07" w:rsidRPr="00220066" w:rsidRDefault="00EB6D07" w:rsidP="00EB6D07">
            <w:r w:rsidRPr="00220066">
              <w:t>Об</w:t>
            </w:r>
          </w:p>
        </w:tc>
        <w:tc>
          <w:tcPr>
            <w:tcW w:w="992" w:type="dxa"/>
            <w:tcBorders>
              <w:top w:val="single" w:sz="4" w:space="0" w:color="000000"/>
              <w:left w:val="single" w:sz="4" w:space="0" w:color="auto"/>
              <w:bottom w:val="single" w:sz="4" w:space="0" w:color="000000"/>
              <w:right w:val="single" w:sz="4" w:space="0" w:color="auto"/>
            </w:tcBorders>
            <w:vAlign w:val="center"/>
            <w:hideMark/>
          </w:tcPr>
          <w:p w:rsidR="00EB6D07" w:rsidRPr="00220066" w:rsidRDefault="00EB6D07" w:rsidP="00EB6D07">
            <w:r w:rsidRPr="00220066">
              <w:t>Об</w:t>
            </w:r>
          </w:p>
        </w:tc>
        <w:tc>
          <w:tcPr>
            <w:tcW w:w="992" w:type="dxa"/>
            <w:tcBorders>
              <w:top w:val="single" w:sz="4" w:space="0" w:color="000000"/>
              <w:left w:val="single" w:sz="4" w:space="0" w:color="auto"/>
              <w:bottom w:val="single" w:sz="4" w:space="0" w:color="000000"/>
              <w:right w:val="single" w:sz="4" w:space="0" w:color="000000"/>
            </w:tcBorders>
            <w:vAlign w:val="center"/>
          </w:tcPr>
          <w:p w:rsidR="00EB6D07" w:rsidRPr="00220066" w:rsidRDefault="00EB6D07" w:rsidP="00EB6D07">
            <w:r>
              <w:t>М  Гн</w:t>
            </w:r>
          </w:p>
        </w:tc>
        <w:tc>
          <w:tcPr>
            <w:tcW w:w="993" w:type="dxa"/>
            <w:tcBorders>
              <w:top w:val="single" w:sz="4" w:space="0" w:color="000000"/>
              <w:left w:val="single" w:sz="4" w:space="0" w:color="auto"/>
              <w:bottom w:val="single" w:sz="4" w:space="0" w:color="000000"/>
              <w:right w:val="single" w:sz="4" w:space="0" w:color="000000"/>
            </w:tcBorders>
          </w:tcPr>
          <w:p w:rsidR="00EB6D07" w:rsidRDefault="00B50300" w:rsidP="00EB6D07">
            <w:r>
              <w:t>М  Гн</w:t>
            </w:r>
          </w:p>
        </w:tc>
      </w:tr>
      <w:tr w:rsidR="00EB6D07" w:rsidRPr="00220066" w:rsidTr="00352E62">
        <w:tc>
          <w:tcPr>
            <w:tcW w:w="5353" w:type="dxa"/>
            <w:tcBorders>
              <w:top w:val="single" w:sz="4" w:space="0" w:color="000000"/>
              <w:left w:val="single" w:sz="4" w:space="0" w:color="000000"/>
              <w:bottom w:val="single" w:sz="4" w:space="0" w:color="000000"/>
              <w:right w:val="single" w:sz="4" w:space="0" w:color="000000"/>
            </w:tcBorders>
            <w:hideMark/>
          </w:tcPr>
          <w:p w:rsidR="00EB6D07" w:rsidRPr="00220066" w:rsidRDefault="00942574" w:rsidP="00EB6D07">
            <w:r>
              <w:t>62</w:t>
            </w:r>
            <w:r w:rsidR="00EB6D07" w:rsidRPr="00220066">
              <w:t xml:space="preserve">. Сизая чайка </w:t>
            </w:r>
            <w:proofErr w:type="spellStart"/>
            <w:r w:rsidR="00EB6D07" w:rsidRPr="00220066">
              <w:rPr>
                <w:i/>
                <w:lang w:val="en-US"/>
              </w:rPr>
              <w:t>Larus</w:t>
            </w:r>
            <w:proofErr w:type="spellEnd"/>
            <w:r w:rsidR="00EB6D07" w:rsidRPr="00220066">
              <w:rPr>
                <w:lang w:val="en-US"/>
              </w:rPr>
              <w:t xml:space="preserve"> </w:t>
            </w:r>
            <w:proofErr w:type="spellStart"/>
            <w:r w:rsidR="00EB6D07" w:rsidRPr="00220066">
              <w:rPr>
                <w:i/>
                <w:lang w:val="en-US"/>
              </w:rPr>
              <w:t>canus</w:t>
            </w:r>
            <w:proofErr w:type="spellEnd"/>
            <w:r w:rsidR="00EB6D07" w:rsidRPr="00220066">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B6D07" w:rsidRPr="00220066" w:rsidRDefault="00EB6D07" w:rsidP="00EB6D07">
            <w:r w:rsidRPr="00220066">
              <w:t>̶</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EB6D07" w:rsidRPr="00220066" w:rsidRDefault="00EB6D07" w:rsidP="00EB6D07">
            <w:r w:rsidRPr="00220066">
              <w:t>̶</w:t>
            </w:r>
          </w:p>
        </w:tc>
        <w:tc>
          <w:tcPr>
            <w:tcW w:w="992" w:type="dxa"/>
            <w:tcBorders>
              <w:top w:val="single" w:sz="4" w:space="0" w:color="000000"/>
              <w:left w:val="single" w:sz="4" w:space="0" w:color="auto"/>
              <w:bottom w:val="single" w:sz="4" w:space="0" w:color="000000"/>
              <w:right w:val="single" w:sz="4" w:space="0" w:color="auto"/>
            </w:tcBorders>
            <w:vAlign w:val="center"/>
            <w:hideMark/>
          </w:tcPr>
          <w:p w:rsidR="00EB6D07" w:rsidRPr="00220066" w:rsidRDefault="00EB6D07" w:rsidP="00EB6D07">
            <w:r w:rsidRPr="00220066">
              <w:t>̶</w:t>
            </w:r>
          </w:p>
        </w:tc>
        <w:tc>
          <w:tcPr>
            <w:tcW w:w="992" w:type="dxa"/>
            <w:tcBorders>
              <w:top w:val="single" w:sz="4" w:space="0" w:color="000000"/>
              <w:left w:val="single" w:sz="4" w:space="0" w:color="auto"/>
              <w:bottom w:val="single" w:sz="4" w:space="0" w:color="000000"/>
              <w:right w:val="single" w:sz="4" w:space="0" w:color="000000"/>
            </w:tcBorders>
            <w:vAlign w:val="center"/>
          </w:tcPr>
          <w:p w:rsidR="00EB6D07" w:rsidRPr="00220066" w:rsidRDefault="00EB6D07" w:rsidP="00EB6D07">
            <w:r>
              <w:t>̶</w:t>
            </w:r>
          </w:p>
        </w:tc>
        <w:tc>
          <w:tcPr>
            <w:tcW w:w="993" w:type="dxa"/>
            <w:tcBorders>
              <w:top w:val="single" w:sz="4" w:space="0" w:color="000000"/>
              <w:left w:val="single" w:sz="4" w:space="0" w:color="auto"/>
              <w:bottom w:val="single" w:sz="4" w:space="0" w:color="000000"/>
              <w:right w:val="single" w:sz="4" w:space="0" w:color="000000"/>
            </w:tcBorders>
          </w:tcPr>
          <w:p w:rsidR="00EB6D07" w:rsidRDefault="00B50300" w:rsidP="00EB6D07">
            <w:r>
              <w:t>̶</w:t>
            </w:r>
          </w:p>
        </w:tc>
      </w:tr>
      <w:tr w:rsidR="00EB6D07" w:rsidRPr="00220066" w:rsidTr="00352E62">
        <w:tc>
          <w:tcPr>
            <w:tcW w:w="5353" w:type="dxa"/>
            <w:tcBorders>
              <w:top w:val="single" w:sz="4" w:space="0" w:color="000000"/>
              <w:left w:val="single" w:sz="4" w:space="0" w:color="000000"/>
              <w:bottom w:val="single" w:sz="4" w:space="0" w:color="000000"/>
              <w:right w:val="single" w:sz="4" w:space="0" w:color="000000"/>
            </w:tcBorders>
            <w:hideMark/>
          </w:tcPr>
          <w:p w:rsidR="00EB6D07" w:rsidRPr="00220066" w:rsidRDefault="00942574" w:rsidP="00EB6D07">
            <w:r>
              <w:t>63</w:t>
            </w:r>
            <w:r w:rsidR="00EB6D07" w:rsidRPr="00220066">
              <w:t xml:space="preserve">. Моевка </w:t>
            </w:r>
            <w:r w:rsidR="00EB6D07" w:rsidRPr="00220066">
              <w:rPr>
                <w:i/>
                <w:lang w:val="en-US"/>
              </w:rPr>
              <w:t xml:space="preserve">Rissa </w:t>
            </w:r>
            <w:proofErr w:type="spellStart"/>
            <w:r w:rsidR="00EB6D07" w:rsidRPr="00220066">
              <w:rPr>
                <w:i/>
                <w:lang w:val="en-US"/>
              </w:rPr>
              <w:t>tridactila</w:t>
            </w:r>
            <w:proofErr w:type="spellEnd"/>
            <w:r w:rsidR="00EB6D07" w:rsidRPr="00220066">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B6D07" w:rsidRPr="00220066" w:rsidRDefault="00EB6D07" w:rsidP="00EB6D07">
            <w:r w:rsidRPr="00220066">
              <w:t>̶</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EB6D07" w:rsidRPr="00220066" w:rsidRDefault="00EB6D07" w:rsidP="00EB6D07">
            <w:r w:rsidRPr="00220066">
              <w:t>̶</w:t>
            </w:r>
          </w:p>
        </w:tc>
        <w:tc>
          <w:tcPr>
            <w:tcW w:w="992" w:type="dxa"/>
            <w:tcBorders>
              <w:top w:val="single" w:sz="4" w:space="0" w:color="000000"/>
              <w:left w:val="single" w:sz="4" w:space="0" w:color="auto"/>
              <w:bottom w:val="single" w:sz="4" w:space="0" w:color="000000"/>
              <w:right w:val="single" w:sz="4" w:space="0" w:color="auto"/>
            </w:tcBorders>
            <w:vAlign w:val="center"/>
            <w:hideMark/>
          </w:tcPr>
          <w:p w:rsidR="00EB6D07" w:rsidRPr="00220066" w:rsidRDefault="00EB6D07" w:rsidP="00EB6D07">
            <w:r w:rsidRPr="00220066">
              <w:t>̶</w:t>
            </w:r>
          </w:p>
        </w:tc>
        <w:tc>
          <w:tcPr>
            <w:tcW w:w="992" w:type="dxa"/>
            <w:tcBorders>
              <w:top w:val="single" w:sz="4" w:space="0" w:color="000000"/>
              <w:left w:val="single" w:sz="4" w:space="0" w:color="auto"/>
              <w:bottom w:val="single" w:sz="4" w:space="0" w:color="000000"/>
              <w:right w:val="single" w:sz="4" w:space="0" w:color="000000"/>
            </w:tcBorders>
            <w:vAlign w:val="center"/>
          </w:tcPr>
          <w:p w:rsidR="00EB6D07" w:rsidRPr="00220066" w:rsidRDefault="00EB6D07" w:rsidP="00EB6D07">
            <w:r>
              <w:t>̶</w:t>
            </w:r>
          </w:p>
        </w:tc>
        <w:tc>
          <w:tcPr>
            <w:tcW w:w="993" w:type="dxa"/>
            <w:tcBorders>
              <w:top w:val="single" w:sz="4" w:space="0" w:color="000000"/>
              <w:left w:val="single" w:sz="4" w:space="0" w:color="auto"/>
              <w:bottom w:val="single" w:sz="4" w:space="0" w:color="000000"/>
              <w:right w:val="single" w:sz="4" w:space="0" w:color="000000"/>
            </w:tcBorders>
          </w:tcPr>
          <w:p w:rsidR="00EB6D07" w:rsidRDefault="00B50300" w:rsidP="00EB6D07">
            <w:r>
              <w:t>̶</w:t>
            </w:r>
          </w:p>
        </w:tc>
      </w:tr>
      <w:tr w:rsidR="00EB6D07" w:rsidRPr="00220066" w:rsidTr="00352E62">
        <w:tc>
          <w:tcPr>
            <w:tcW w:w="5353" w:type="dxa"/>
            <w:tcBorders>
              <w:top w:val="single" w:sz="4" w:space="0" w:color="000000"/>
              <w:left w:val="single" w:sz="4" w:space="0" w:color="000000"/>
              <w:bottom w:val="single" w:sz="4" w:space="0" w:color="000000"/>
              <w:right w:val="single" w:sz="4" w:space="0" w:color="000000"/>
            </w:tcBorders>
            <w:hideMark/>
          </w:tcPr>
          <w:p w:rsidR="00EB6D07" w:rsidRPr="00220066" w:rsidRDefault="00942574" w:rsidP="00EB6D07">
            <w:r>
              <w:t>64</w:t>
            </w:r>
            <w:r w:rsidR="00EB6D07" w:rsidRPr="00220066">
              <w:t xml:space="preserve">. Белая чайка </w:t>
            </w:r>
            <w:proofErr w:type="spellStart"/>
            <w:r w:rsidR="00EB6D07" w:rsidRPr="00220066">
              <w:rPr>
                <w:i/>
              </w:rPr>
              <w:t>Pagophila</w:t>
            </w:r>
            <w:proofErr w:type="spellEnd"/>
            <w:r w:rsidR="00EB6D07" w:rsidRPr="00220066">
              <w:rPr>
                <w:i/>
              </w:rPr>
              <w:t xml:space="preserve"> </w:t>
            </w:r>
            <w:proofErr w:type="spellStart"/>
            <w:r w:rsidR="00EB6D07" w:rsidRPr="00220066">
              <w:rPr>
                <w:i/>
              </w:rPr>
              <w:t>eburnea</w:t>
            </w:r>
            <w:proofErr w:type="spellEnd"/>
            <w:r w:rsidR="00EB6D07" w:rsidRPr="00220066">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B6D07" w:rsidRPr="00220066" w:rsidRDefault="00EB6D07" w:rsidP="00EB6D07">
            <w:proofErr w:type="spellStart"/>
            <w:proofErr w:type="gramStart"/>
            <w:r w:rsidRPr="00220066">
              <w:t>Ед</w:t>
            </w:r>
            <w:proofErr w:type="spellEnd"/>
            <w:proofErr w:type="gramEnd"/>
          </w:p>
        </w:tc>
        <w:tc>
          <w:tcPr>
            <w:tcW w:w="992" w:type="dxa"/>
            <w:tcBorders>
              <w:top w:val="single" w:sz="4" w:space="0" w:color="000000"/>
              <w:left w:val="single" w:sz="4" w:space="0" w:color="000000"/>
              <w:bottom w:val="single" w:sz="4" w:space="0" w:color="000000"/>
              <w:right w:val="single" w:sz="4" w:space="0" w:color="auto"/>
            </w:tcBorders>
            <w:vAlign w:val="center"/>
            <w:hideMark/>
          </w:tcPr>
          <w:p w:rsidR="00EB6D07" w:rsidRPr="00220066" w:rsidRDefault="00EB6D07" w:rsidP="00EB6D07">
            <w:r w:rsidRPr="00220066">
              <w:t>̶</w:t>
            </w:r>
          </w:p>
        </w:tc>
        <w:tc>
          <w:tcPr>
            <w:tcW w:w="992" w:type="dxa"/>
            <w:tcBorders>
              <w:top w:val="single" w:sz="4" w:space="0" w:color="000000"/>
              <w:left w:val="single" w:sz="4" w:space="0" w:color="auto"/>
              <w:bottom w:val="single" w:sz="4" w:space="0" w:color="000000"/>
              <w:right w:val="single" w:sz="4" w:space="0" w:color="auto"/>
            </w:tcBorders>
            <w:vAlign w:val="center"/>
            <w:hideMark/>
          </w:tcPr>
          <w:p w:rsidR="00EB6D07" w:rsidRPr="00220066" w:rsidRDefault="00EB6D07" w:rsidP="00EB6D07">
            <w:proofErr w:type="spellStart"/>
            <w:proofErr w:type="gramStart"/>
            <w:r w:rsidRPr="00220066">
              <w:t>Ед</w:t>
            </w:r>
            <w:proofErr w:type="spellEnd"/>
            <w:proofErr w:type="gramEnd"/>
          </w:p>
        </w:tc>
        <w:tc>
          <w:tcPr>
            <w:tcW w:w="992" w:type="dxa"/>
            <w:tcBorders>
              <w:top w:val="single" w:sz="4" w:space="0" w:color="000000"/>
              <w:left w:val="single" w:sz="4" w:space="0" w:color="auto"/>
              <w:bottom w:val="single" w:sz="4" w:space="0" w:color="000000"/>
              <w:right w:val="single" w:sz="4" w:space="0" w:color="000000"/>
            </w:tcBorders>
            <w:vAlign w:val="center"/>
          </w:tcPr>
          <w:p w:rsidR="00EB6D07" w:rsidRPr="00220066" w:rsidRDefault="00EB6D07" w:rsidP="00EB6D07">
            <w:r>
              <w:t>̶</w:t>
            </w:r>
          </w:p>
        </w:tc>
        <w:tc>
          <w:tcPr>
            <w:tcW w:w="993" w:type="dxa"/>
            <w:tcBorders>
              <w:top w:val="single" w:sz="4" w:space="0" w:color="000000"/>
              <w:left w:val="single" w:sz="4" w:space="0" w:color="auto"/>
              <w:bottom w:val="single" w:sz="4" w:space="0" w:color="000000"/>
              <w:right w:val="single" w:sz="4" w:space="0" w:color="000000"/>
            </w:tcBorders>
          </w:tcPr>
          <w:p w:rsidR="00EB6D07" w:rsidRDefault="00B50300" w:rsidP="00EB6D07">
            <w:r>
              <w:t>̶</w:t>
            </w:r>
          </w:p>
        </w:tc>
      </w:tr>
      <w:tr w:rsidR="00EB6D07" w:rsidRPr="00220066" w:rsidTr="00352E62">
        <w:tc>
          <w:tcPr>
            <w:tcW w:w="5353" w:type="dxa"/>
            <w:tcBorders>
              <w:top w:val="single" w:sz="4" w:space="0" w:color="000000"/>
              <w:left w:val="single" w:sz="4" w:space="0" w:color="000000"/>
              <w:bottom w:val="single" w:sz="4" w:space="0" w:color="000000"/>
              <w:right w:val="single" w:sz="4" w:space="0" w:color="000000"/>
            </w:tcBorders>
            <w:hideMark/>
          </w:tcPr>
          <w:p w:rsidR="00EB6D07" w:rsidRPr="00220066" w:rsidRDefault="00942574" w:rsidP="00EB6D07">
            <w:r>
              <w:t>65</w:t>
            </w:r>
            <w:r w:rsidR="00EB6D07" w:rsidRPr="00220066">
              <w:t xml:space="preserve">. Полярная крачка </w:t>
            </w:r>
            <w:proofErr w:type="spellStart"/>
            <w:r w:rsidR="00EB6D07" w:rsidRPr="00220066">
              <w:rPr>
                <w:i/>
              </w:rPr>
              <w:t>Sterna</w:t>
            </w:r>
            <w:proofErr w:type="spellEnd"/>
            <w:r w:rsidR="00EB6D07" w:rsidRPr="00220066">
              <w:rPr>
                <w:i/>
              </w:rPr>
              <w:t xml:space="preserve"> </w:t>
            </w:r>
            <w:proofErr w:type="spellStart"/>
            <w:r w:rsidR="00EB6D07" w:rsidRPr="00220066">
              <w:rPr>
                <w:i/>
              </w:rPr>
              <w:t>paradisaea</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B6D07" w:rsidRPr="00220066" w:rsidRDefault="00EB6D07" w:rsidP="00EB6D07">
            <w:r w:rsidRPr="00220066">
              <w:t>Об</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EB6D07" w:rsidRPr="00220066" w:rsidRDefault="00EB6D07" w:rsidP="00EB6D07">
            <w:r w:rsidRPr="00220066">
              <w:t>Об</w:t>
            </w:r>
          </w:p>
        </w:tc>
        <w:tc>
          <w:tcPr>
            <w:tcW w:w="992" w:type="dxa"/>
            <w:tcBorders>
              <w:top w:val="single" w:sz="4" w:space="0" w:color="000000"/>
              <w:left w:val="single" w:sz="4" w:space="0" w:color="auto"/>
              <w:bottom w:val="single" w:sz="4" w:space="0" w:color="000000"/>
              <w:right w:val="single" w:sz="4" w:space="0" w:color="auto"/>
            </w:tcBorders>
            <w:vAlign w:val="center"/>
            <w:hideMark/>
          </w:tcPr>
          <w:p w:rsidR="00EB6D07" w:rsidRPr="00220066" w:rsidRDefault="00EB6D07" w:rsidP="00EB6D07">
            <w:r w:rsidRPr="00220066">
              <w:t>Об</w:t>
            </w:r>
          </w:p>
        </w:tc>
        <w:tc>
          <w:tcPr>
            <w:tcW w:w="992" w:type="dxa"/>
            <w:tcBorders>
              <w:top w:val="single" w:sz="4" w:space="0" w:color="000000"/>
              <w:left w:val="single" w:sz="4" w:space="0" w:color="auto"/>
              <w:bottom w:val="single" w:sz="4" w:space="0" w:color="000000"/>
              <w:right w:val="single" w:sz="4" w:space="0" w:color="000000"/>
            </w:tcBorders>
            <w:vAlign w:val="center"/>
          </w:tcPr>
          <w:p w:rsidR="00EB6D07" w:rsidRPr="00220066" w:rsidRDefault="00EB6D07" w:rsidP="00EB6D07">
            <w:r>
              <w:t>М  Гн</w:t>
            </w:r>
          </w:p>
        </w:tc>
        <w:tc>
          <w:tcPr>
            <w:tcW w:w="993" w:type="dxa"/>
            <w:tcBorders>
              <w:top w:val="single" w:sz="4" w:space="0" w:color="000000"/>
              <w:left w:val="single" w:sz="4" w:space="0" w:color="auto"/>
              <w:bottom w:val="single" w:sz="4" w:space="0" w:color="000000"/>
              <w:right w:val="single" w:sz="4" w:space="0" w:color="000000"/>
            </w:tcBorders>
          </w:tcPr>
          <w:p w:rsidR="00EB6D07" w:rsidRDefault="00B50300" w:rsidP="00EB6D07">
            <w:r>
              <w:t>М  Гн</w:t>
            </w:r>
          </w:p>
        </w:tc>
      </w:tr>
      <w:tr w:rsidR="00EB6D07" w:rsidRPr="00220066" w:rsidTr="00352E62">
        <w:tc>
          <w:tcPr>
            <w:tcW w:w="5353" w:type="dxa"/>
            <w:tcBorders>
              <w:top w:val="single" w:sz="4" w:space="0" w:color="000000"/>
              <w:left w:val="single" w:sz="4" w:space="0" w:color="000000"/>
              <w:bottom w:val="single" w:sz="4" w:space="0" w:color="000000"/>
              <w:right w:val="single" w:sz="4" w:space="0" w:color="000000"/>
            </w:tcBorders>
            <w:hideMark/>
          </w:tcPr>
          <w:p w:rsidR="00EB6D07" w:rsidRPr="00220066" w:rsidRDefault="00942574" w:rsidP="00EB6D07">
            <w:r>
              <w:t>66</w:t>
            </w:r>
            <w:r w:rsidR="00EB6D07" w:rsidRPr="00220066">
              <w:t xml:space="preserve">. Белая сова </w:t>
            </w:r>
            <w:proofErr w:type="spellStart"/>
            <w:r w:rsidR="00EB6D07" w:rsidRPr="00220066">
              <w:rPr>
                <w:i/>
              </w:rPr>
              <w:t>Nyctea</w:t>
            </w:r>
            <w:proofErr w:type="spellEnd"/>
            <w:r w:rsidR="00EB6D07" w:rsidRPr="00220066">
              <w:rPr>
                <w:i/>
              </w:rPr>
              <w:t> </w:t>
            </w:r>
            <w:proofErr w:type="spellStart"/>
            <w:r w:rsidR="00EB6D07" w:rsidRPr="00220066">
              <w:rPr>
                <w:i/>
              </w:rPr>
              <w:t>scandiaca</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B6D07" w:rsidRPr="00220066" w:rsidRDefault="00EB6D07" w:rsidP="00EB6D07">
            <w:proofErr w:type="spellStart"/>
            <w:proofErr w:type="gramStart"/>
            <w:r w:rsidRPr="00220066">
              <w:t>Ед</w:t>
            </w:r>
            <w:proofErr w:type="spellEnd"/>
            <w:proofErr w:type="gramEnd"/>
          </w:p>
        </w:tc>
        <w:tc>
          <w:tcPr>
            <w:tcW w:w="992" w:type="dxa"/>
            <w:tcBorders>
              <w:top w:val="single" w:sz="4" w:space="0" w:color="000000"/>
              <w:left w:val="single" w:sz="4" w:space="0" w:color="000000"/>
              <w:bottom w:val="single" w:sz="4" w:space="0" w:color="000000"/>
              <w:right w:val="single" w:sz="4" w:space="0" w:color="auto"/>
            </w:tcBorders>
            <w:vAlign w:val="center"/>
            <w:hideMark/>
          </w:tcPr>
          <w:p w:rsidR="00EB6D07" w:rsidRPr="00220066" w:rsidRDefault="00EB6D07" w:rsidP="00EB6D07">
            <w:r w:rsidRPr="00220066">
              <w:t>М</w:t>
            </w:r>
          </w:p>
        </w:tc>
        <w:tc>
          <w:tcPr>
            <w:tcW w:w="992" w:type="dxa"/>
            <w:tcBorders>
              <w:top w:val="single" w:sz="4" w:space="0" w:color="000000"/>
              <w:left w:val="single" w:sz="4" w:space="0" w:color="auto"/>
              <w:bottom w:val="single" w:sz="4" w:space="0" w:color="000000"/>
              <w:right w:val="single" w:sz="4" w:space="0" w:color="auto"/>
            </w:tcBorders>
            <w:vAlign w:val="center"/>
            <w:hideMark/>
          </w:tcPr>
          <w:p w:rsidR="00EB6D07" w:rsidRPr="00220066" w:rsidRDefault="00EB6D07" w:rsidP="00EB6D07">
            <w:proofErr w:type="gramStart"/>
            <w:r w:rsidRPr="00220066">
              <w:t>Р</w:t>
            </w:r>
            <w:proofErr w:type="gramEnd"/>
          </w:p>
        </w:tc>
        <w:tc>
          <w:tcPr>
            <w:tcW w:w="992" w:type="dxa"/>
            <w:tcBorders>
              <w:top w:val="single" w:sz="4" w:space="0" w:color="000000"/>
              <w:left w:val="single" w:sz="4" w:space="0" w:color="auto"/>
              <w:bottom w:val="single" w:sz="4" w:space="0" w:color="000000"/>
              <w:right w:val="single" w:sz="4" w:space="0" w:color="000000"/>
            </w:tcBorders>
            <w:vAlign w:val="center"/>
          </w:tcPr>
          <w:p w:rsidR="00EB6D07" w:rsidRPr="00220066" w:rsidRDefault="00EB6D07" w:rsidP="00EB6D07">
            <w:proofErr w:type="spellStart"/>
            <w:proofErr w:type="gramStart"/>
            <w:r>
              <w:t>Ед</w:t>
            </w:r>
            <w:proofErr w:type="spellEnd"/>
            <w:proofErr w:type="gramEnd"/>
          </w:p>
        </w:tc>
        <w:tc>
          <w:tcPr>
            <w:tcW w:w="993" w:type="dxa"/>
            <w:tcBorders>
              <w:top w:val="single" w:sz="4" w:space="0" w:color="000000"/>
              <w:left w:val="single" w:sz="4" w:space="0" w:color="auto"/>
              <w:bottom w:val="single" w:sz="4" w:space="0" w:color="000000"/>
              <w:right w:val="single" w:sz="4" w:space="0" w:color="000000"/>
            </w:tcBorders>
          </w:tcPr>
          <w:p w:rsidR="00EB6D07" w:rsidRDefault="00B50300" w:rsidP="00EB6D07">
            <w:proofErr w:type="spellStart"/>
            <w:proofErr w:type="gramStart"/>
            <w:r>
              <w:t>Ед</w:t>
            </w:r>
            <w:proofErr w:type="spellEnd"/>
            <w:proofErr w:type="gramEnd"/>
          </w:p>
        </w:tc>
      </w:tr>
      <w:tr w:rsidR="00EB6D07" w:rsidRPr="00220066" w:rsidTr="00352E62">
        <w:tc>
          <w:tcPr>
            <w:tcW w:w="5353" w:type="dxa"/>
            <w:tcBorders>
              <w:top w:val="single" w:sz="4" w:space="0" w:color="000000"/>
              <w:left w:val="single" w:sz="4" w:space="0" w:color="000000"/>
              <w:bottom w:val="single" w:sz="4" w:space="0" w:color="000000"/>
              <w:right w:val="single" w:sz="4" w:space="0" w:color="000000"/>
            </w:tcBorders>
            <w:hideMark/>
          </w:tcPr>
          <w:p w:rsidR="00EB6D07" w:rsidRPr="00220066" w:rsidRDefault="00942574" w:rsidP="00EB6D07">
            <w:r>
              <w:t>67</w:t>
            </w:r>
            <w:r w:rsidR="00EB6D07" w:rsidRPr="00220066">
              <w:t xml:space="preserve">. Болотная сова </w:t>
            </w:r>
            <w:proofErr w:type="spellStart"/>
            <w:r w:rsidR="00EB6D07" w:rsidRPr="00220066">
              <w:rPr>
                <w:i/>
                <w:lang w:val="en-US"/>
              </w:rPr>
              <w:t>Asio</w:t>
            </w:r>
            <w:proofErr w:type="spellEnd"/>
            <w:r w:rsidR="00EB6D07" w:rsidRPr="00220066">
              <w:rPr>
                <w:i/>
                <w:lang w:val="en-US"/>
              </w:rPr>
              <w:t xml:space="preserve"> </w:t>
            </w:r>
            <w:proofErr w:type="spellStart"/>
            <w:r w:rsidR="00EB6D07" w:rsidRPr="00220066">
              <w:rPr>
                <w:i/>
                <w:lang w:val="en-US"/>
              </w:rPr>
              <w:t>flammeus</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B6D07" w:rsidRPr="00220066" w:rsidRDefault="00EB6D07" w:rsidP="00EB6D07">
            <w:r w:rsidRPr="00220066">
              <w:t>̶</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EB6D07" w:rsidRPr="00220066" w:rsidRDefault="00EB6D07" w:rsidP="00EB6D07">
            <w:r w:rsidRPr="00220066">
              <w:t>̶</w:t>
            </w:r>
          </w:p>
        </w:tc>
        <w:tc>
          <w:tcPr>
            <w:tcW w:w="992" w:type="dxa"/>
            <w:tcBorders>
              <w:top w:val="single" w:sz="4" w:space="0" w:color="000000"/>
              <w:left w:val="single" w:sz="4" w:space="0" w:color="auto"/>
              <w:bottom w:val="single" w:sz="4" w:space="0" w:color="000000"/>
              <w:right w:val="single" w:sz="4" w:space="0" w:color="auto"/>
            </w:tcBorders>
            <w:vAlign w:val="center"/>
            <w:hideMark/>
          </w:tcPr>
          <w:p w:rsidR="00EB6D07" w:rsidRPr="00220066" w:rsidRDefault="00EB6D07" w:rsidP="00EB6D07">
            <w:r w:rsidRPr="00220066">
              <w:t>̶   ●</w:t>
            </w:r>
          </w:p>
        </w:tc>
        <w:tc>
          <w:tcPr>
            <w:tcW w:w="992" w:type="dxa"/>
            <w:tcBorders>
              <w:top w:val="single" w:sz="4" w:space="0" w:color="000000"/>
              <w:left w:val="single" w:sz="4" w:space="0" w:color="auto"/>
              <w:bottom w:val="single" w:sz="4" w:space="0" w:color="000000"/>
              <w:right w:val="single" w:sz="4" w:space="0" w:color="000000"/>
            </w:tcBorders>
            <w:vAlign w:val="center"/>
          </w:tcPr>
          <w:p w:rsidR="00EB6D07" w:rsidRPr="00220066" w:rsidRDefault="00EB6D07" w:rsidP="00EB6D07">
            <w:r>
              <w:t>̶</w:t>
            </w:r>
          </w:p>
        </w:tc>
        <w:tc>
          <w:tcPr>
            <w:tcW w:w="993" w:type="dxa"/>
            <w:tcBorders>
              <w:top w:val="single" w:sz="4" w:space="0" w:color="000000"/>
              <w:left w:val="single" w:sz="4" w:space="0" w:color="auto"/>
              <w:bottom w:val="single" w:sz="4" w:space="0" w:color="000000"/>
              <w:right w:val="single" w:sz="4" w:space="0" w:color="000000"/>
            </w:tcBorders>
          </w:tcPr>
          <w:p w:rsidR="00EB6D07" w:rsidRDefault="00B50300" w:rsidP="00EB6D07">
            <w:r>
              <w:t>̶</w:t>
            </w:r>
          </w:p>
        </w:tc>
      </w:tr>
      <w:tr w:rsidR="00EB6D07" w:rsidRPr="00220066" w:rsidTr="00352E62">
        <w:tc>
          <w:tcPr>
            <w:tcW w:w="5353" w:type="dxa"/>
            <w:tcBorders>
              <w:top w:val="single" w:sz="4" w:space="0" w:color="000000"/>
              <w:left w:val="single" w:sz="4" w:space="0" w:color="000000"/>
              <w:bottom w:val="single" w:sz="4" w:space="0" w:color="000000"/>
              <w:right w:val="single" w:sz="4" w:space="0" w:color="000000"/>
            </w:tcBorders>
            <w:hideMark/>
          </w:tcPr>
          <w:p w:rsidR="00EB6D07" w:rsidRPr="00220066" w:rsidRDefault="00942574" w:rsidP="00EB6D07">
            <w:r>
              <w:t>68</w:t>
            </w:r>
            <w:r w:rsidR="00EB6D07" w:rsidRPr="00220066">
              <w:t xml:space="preserve">. Береговушка </w:t>
            </w:r>
            <w:proofErr w:type="spellStart"/>
            <w:r w:rsidR="00EB6D07" w:rsidRPr="00220066">
              <w:rPr>
                <w:i/>
                <w:lang w:val="en-US"/>
              </w:rPr>
              <w:t>Raparia</w:t>
            </w:r>
            <w:proofErr w:type="spellEnd"/>
            <w:r w:rsidR="00EB6D07" w:rsidRPr="00220066">
              <w:rPr>
                <w:i/>
                <w:lang w:val="en-US"/>
              </w:rPr>
              <w:t xml:space="preserve"> </w:t>
            </w:r>
            <w:proofErr w:type="spellStart"/>
            <w:r w:rsidR="00EB6D07" w:rsidRPr="00220066">
              <w:rPr>
                <w:i/>
                <w:lang w:val="en-US"/>
              </w:rPr>
              <w:t>raparia</w:t>
            </w:r>
            <w:proofErr w:type="spellEnd"/>
            <w:r w:rsidR="00EB6D07" w:rsidRPr="00220066">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B6D07" w:rsidRPr="00220066" w:rsidRDefault="00EB6D07" w:rsidP="00EB6D07">
            <w:r w:rsidRPr="00220066">
              <w:t>̶</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EB6D07" w:rsidRPr="00220066" w:rsidRDefault="00EB6D07" w:rsidP="00EB6D07">
            <w:r w:rsidRPr="00220066">
              <w:t>̶</w:t>
            </w:r>
          </w:p>
        </w:tc>
        <w:tc>
          <w:tcPr>
            <w:tcW w:w="992" w:type="dxa"/>
            <w:tcBorders>
              <w:top w:val="single" w:sz="4" w:space="0" w:color="000000"/>
              <w:left w:val="single" w:sz="4" w:space="0" w:color="auto"/>
              <w:bottom w:val="single" w:sz="4" w:space="0" w:color="000000"/>
              <w:right w:val="single" w:sz="4" w:space="0" w:color="auto"/>
            </w:tcBorders>
            <w:vAlign w:val="center"/>
            <w:hideMark/>
          </w:tcPr>
          <w:p w:rsidR="00EB6D07" w:rsidRPr="00220066" w:rsidRDefault="00EB6D07" w:rsidP="00EB6D07">
            <w:r w:rsidRPr="00220066">
              <w:t>̶</w:t>
            </w:r>
          </w:p>
        </w:tc>
        <w:tc>
          <w:tcPr>
            <w:tcW w:w="992" w:type="dxa"/>
            <w:tcBorders>
              <w:top w:val="single" w:sz="4" w:space="0" w:color="000000"/>
              <w:left w:val="single" w:sz="4" w:space="0" w:color="auto"/>
              <w:bottom w:val="single" w:sz="4" w:space="0" w:color="000000"/>
              <w:right w:val="single" w:sz="4" w:space="0" w:color="000000"/>
            </w:tcBorders>
            <w:vAlign w:val="center"/>
          </w:tcPr>
          <w:p w:rsidR="00EB6D07" w:rsidRPr="00220066" w:rsidRDefault="00EB6D07" w:rsidP="00EB6D07">
            <w:r>
              <w:t>̶</w:t>
            </w:r>
          </w:p>
        </w:tc>
        <w:tc>
          <w:tcPr>
            <w:tcW w:w="993" w:type="dxa"/>
            <w:tcBorders>
              <w:top w:val="single" w:sz="4" w:space="0" w:color="000000"/>
              <w:left w:val="single" w:sz="4" w:space="0" w:color="auto"/>
              <w:bottom w:val="single" w:sz="4" w:space="0" w:color="000000"/>
              <w:right w:val="single" w:sz="4" w:space="0" w:color="000000"/>
            </w:tcBorders>
          </w:tcPr>
          <w:p w:rsidR="00EB6D07" w:rsidRDefault="00826AFF" w:rsidP="00427DFD">
            <w:proofErr w:type="spellStart"/>
            <w:proofErr w:type="gramStart"/>
            <w:r>
              <w:t>Ед</w:t>
            </w:r>
            <w:proofErr w:type="spellEnd"/>
            <w:proofErr w:type="gramEnd"/>
            <w:r w:rsidR="00B50300">
              <w:t xml:space="preserve">  </w:t>
            </w:r>
            <w:proofErr w:type="spellStart"/>
            <w:r w:rsidR="00B50300">
              <w:t>пр</w:t>
            </w:r>
            <w:proofErr w:type="spellEnd"/>
          </w:p>
        </w:tc>
      </w:tr>
      <w:tr w:rsidR="00EB6D07" w:rsidRPr="00220066" w:rsidTr="00352E62">
        <w:tc>
          <w:tcPr>
            <w:tcW w:w="5353" w:type="dxa"/>
            <w:tcBorders>
              <w:top w:val="single" w:sz="4" w:space="0" w:color="000000"/>
              <w:left w:val="single" w:sz="4" w:space="0" w:color="000000"/>
              <w:bottom w:val="single" w:sz="4" w:space="0" w:color="000000"/>
              <w:right w:val="single" w:sz="4" w:space="0" w:color="000000"/>
            </w:tcBorders>
            <w:hideMark/>
          </w:tcPr>
          <w:p w:rsidR="00EB6D07" w:rsidRPr="00220066" w:rsidRDefault="00942574" w:rsidP="00EB6D07">
            <w:r>
              <w:rPr>
                <w:b/>
              </w:rPr>
              <w:t>69</w:t>
            </w:r>
            <w:r w:rsidR="00EB6D07" w:rsidRPr="00220066">
              <w:rPr>
                <w:b/>
              </w:rPr>
              <w:t>. Деревенская ласточка</w:t>
            </w:r>
            <w:r w:rsidR="00EB6D07" w:rsidRPr="00220066">
              <w:t xml:space="preserve"> </w:t>
            </w:r>
            <w:proofErr w:type="spellStart"/>
            <w:r w:rsidR="00EB6D07" w:rsidRPr="00220066">
              <w:rPr>
                <w:i/>
                <w:lang w:val="en-US"/>
              </w:rPr>
              <w:t>Hirundo</w:t>
            </w:r>
            <w:proofErr w:type="spellEnd"/>
            <w:r w:rsidR="00EB6D07" w:rsidRPr="00220066">
              <w:rPr>
                <w:i/>
                <w:lang w:val="en-US"/>
              </w:rPr>
              <w:t xml:space="preserve"> </w:t>
            </w:r>
            <w:proofErr w:type="spellStart"/>
            <w:r w:rsidR="00EB6D07" w:rsidRPr="00220066">
              <w:rPr>
                <w:i/>
                <w:lang w:val="en-US"/>
              </w:rPr>
              <w:t>rustica</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B6D07" w:rsidRPr="00220066" w:rsidRDefault="00EB6D07" w:rsidP="00EB6D07">
            <w:r w:rsidRPr="00220066">
              <w:t>̶</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EB6D07" w:rsidRPr="00220066" w:rsidRDefault="00EB6D07" w:rsidP="00EB6D07">
            <w:r w:rsidRPr="00220066">
              <w:t>̶</w:t>
            </w:r>
          </w:p>
        </w:tc>
        <w:tc>
          <w:tcPr>
            <w:tcW w:w="992" w:type="dxa"/>
            <w:tcBorders>
              <w:top w:val="single" w:sz="4" w:space="0" w:color="000000"/>
              <w:left w:val="single" w:sz="4" w:space="0" w:color="auto"/>
              <w:bottom w:val="single" w:sz="4" w:space="0" w:color="000000"/>
              <w:right w:val="single" w:sz="4" w:space="0" w:color="auto"/>
            </w:tcBorders>
            <w:vAlign w:val="center"/>
            <w:hideMark/>
          </w:tcPr>
          <w:p w:rsidR="00EB6D07" w:rsidRPr="00220066" w:rsidRDefault="00EB6D07" w:rsidP="00EB6D07">
            <w:pPr>
              <w:rPr>
                <w:b/>
              </w:rPr>
            </w:pPr>
            <w:proofErr w:type="spellStart"/>
            <w:proofErr w:type="gramStart"/>
            <w:r w:rsidRPr="00220066">
              <w:rPr>
                <w:b/>
              </w:rPr>
              <w:t>Ед</w:t>
            </w:r>
            <w:proofErr w:type="spellEnd"/>
            <w:proofErr w:type="gramEnd"/>
          </w:p>
        </w:tc>
        <w:tc>
          <w:tcPr>
            <w:tcW w:w="992" w:type="dxa"/>
            <w:tcBorders>
              <w:top w:val="single" w:sz="4" w:space="0" w:color="000000"/>
              <w:left w:val="single" w:sz="4" w:space="0" w:color="auto"/>
              <w:bottom w:val="single" w:sz="4" w:space="0" w:color="000000"/>
              <w:right w:val="single" w:sz="4" w:space="0" w:color="000000"/>
            </w:tcBorders>
            <w:vAlign w:val="center"/>
          </w:tcPr>
          <w:p w:rsidR="00EB6D07" w:rsidRPr="00220066" w:rsidRDefault="00EB6D07" w:rsidP="00EB6D07">
            <w:pPr>
              <w:rPr>
                <w:b/>
              </w:rPr>
            </w:pPr>
            <w:r>
              <w:rPr>
                <w:b/>
              </w:rPr>
              <w:t>̶</w:t>
            </w:r>
          </w:p>
        </w:tc>
        <w:tc>
          <w:tcPr>
            <w:tcW w:w="993" w:type="dxa"/>
            <w:tcBorders>
              <w:top w:val="single" w:sz="4" w:space="0" w:color="000000"/>
              <w:left w:val="single" w:sz="4" w:space="0" w:color="auto"/>
              <w:bottom w:val="single" w:sz="4" w:space="0" w:color="000000"/>
              <w:right w:val="single" w:sz="4" w:space="0" w:color="000000"/>
            </w:tcBorders>
          </w:tcPr>
          <w:p w:rsidR="00EB6D07" w:rsidRDefault="00B50300" w:rsidP="00EB6D07">
            <w:pPr>
              <w:rPr>
                <w:b/>
              </w:rPr>
            </w:pPr>
            <w:r>
              <w:rPr>
                <w:b/>
              </w:rPr>
              <w:t>̶</w:t>
            </w:r>
          </w:p>
        </w:tc>
      </w:tr>
      <w:tr w:rsidR="00EB6D07" w:rsidRPr="00220066" w:rsidTr="00352E62">
        <w:tc>
          <w:tcPr>
            <w:tcW w:w="5353" w:type="dxa"/>
            <w:tcBorders>
              <w:top w:val="single" w:sz="4" w:space="0" w:color="000000"/>
              <w:left w:val="single" w:sz="4" w:space="0" w:color="000000"/>
              <w:bottom w:val="single" w:sz="4" w:space="0" w:color="000000"/>
              <w:right w:val="single" w:sz="4" w:space="0" w:color="000000"/>
            </w:tcBorders>
            <w:hideMark/>
          </w:tcPr>
          <w:p w:rsidR="00EB6D07" w:rsidRPr="00220066" w:rsidRDefault="00942574" w:rsidP="00EB6D07">
            <w:r>
              <w:t>70</w:t>
            </w:r>
            <w:r w:rsidR="00EB6D07" w:rsidRPr="00220066">
              <w:t xml:space="preserve">. Рогатый жаворонок </w:t>
            </w:r>
            <w:proofErr w:type="spellStart"/>
            <w:r w:rsidR="00EB6D07" w:rsidRPr="00220066">
              <w:rPr>
                <w:i/>
              </w:rPr>
              <w:t>Eremophila</w:t>
            </w:r>
            <w:proofErr w:type="spellEnd"/>
            <w:r w:rsidR="00EB6D07" w:rsidRPr="00220066">
              <w:rPr>
                <w:i/>
              </w:rPr>
              <w:t xml:space="preserve"> </w:t>
            </w:r>
            <w:proofErr w:type="spellStart"/>
            <w:r w:rsidR="00EB6D07" w:rsidRPr="00220066">
              <w:rPr>
                <w:i/>
              </w:rPr>
              <w:t>alpestris</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B6D07" w:rsidRPr="00220066" w:rsidRDefault="00EB6D07" w:rsidP="00EB6D07">
            <w:proofErr w:type="spellStart"/>
            <w:proofErr w:type="gramStart"/>
            <w:r w:rsidRPr="00220066">
              <w:t>Ед</w:t>
            </w:r>
            <w:proofErr w:type="spellEnd"/>
            <w:proofErr w:type="gramEnd"/>
          </w:p>
        </w:tc>
        <w:tc>
          <w:tcPr>
            <w:tcW w:w="992" w:type="dxa"/>
            <w:tcBorders>
              <w:top w:val="single" w:sz="4" w:space="0" w:color="000000"/>
              <w:left w:val="single" w:sz="4" w:space="0" w:color="000000"/>
              <w:bottom w:val="single" w:sz="4" w:space="0" w:color="000000"/>
              <w:right w:val="single" w:sz="4" w:space="0" w:color="auto"/>
            </w:tcBorders>
            <w:vAlign w:val="center"/>
            <w:hideMark/>
          </w:tcPr>
          <w:p w:rsidR="00EB6D07" w:rsidRPr="00220066" w:rsidRDefault="00EB6D07" w:rsidP="00EB6D07">
            <w:r w:rsidRPr="00220066">
              <w:t>̶</w:t>
            </w:r>
          </w:p>
        </w:tc>
        <w:tc>
          <w:tcPr>
            <w:tcW w:w="992" w:type="dxa"/>
            <w:tcBorders>
              <w:top w:val="single" w:sz="4" w:space="0" w:color="000000"/>
              <w:left w:val="single" w:sz="4" w:space="0" w:color="auto"/>
              <w:bottom w:val="single" w:sz="4" w:space="0" w:color="000000"/>
              <w:right w:val="single" w:sz="4" w:space="0" w:color="auto"/>
            </w:tcBorders>
            <w:vAlign w:val="center"/>
            <w:hideMark/>
          </w:tcPr>
          <w:p w:rsidR="00EB6D07" w:rsidRPr="00220066" w:rsidRDefault="00EB6D07" w:rsidP="00EB6D07">
            <w:proofErr w:type="gramStart"/>
            <w:r w:rsidRPr="00220066">
              <w:t>Р</w:t>
            </w:r>
            <w:proofErr w:type="gramEnd"/>
          </w:p>
        </w:tc>
        <w:tc>
          <w:tcPr>
            <w:tcW w:w="992" w:type="dxa"/>
            <w:tcBorders>
              <w:top w:val="single" w:sz="4" w:space="0" w:color="000000"/>
              <w:left w:val="single" w:sz="4" w:space="0" w:color="auto"/>
              <w:bottom w:val="single" w:sz="4" w:space="0" w:color="000000"/>
              <w:right w:val="single" w:sz="4" w:space="0" w:color="000000"/>
            </w:tcBorders>
            <w:vAlign w:val="center"/>
          </w:tcPr>
          <w:p w:rsidR="00EB6D07" w:rsidRPr="00220066" w:rsidRDefault="00EB6D07" w:rsidP="00EB6D07">
            <w:proofErr w:type="spellStart"/>
            <w:proofErr w:type="gramStart"/>
            <w:r>
              <w:t>Ед</w:t>
            </w:r>
            <w:proofErr w:type="spellEnd"/>
            <w:proofErr w:type="gramEnd"/>
            <w:r>
              <w:t xml:space="preserve">  Гн</w:t>
            </w:r>
          </w:p>
        </w:tc>
        <w:tc>
          <w:tcPr>
            <w:tcW w:w="993" w:type="dxa"/>
            <w:tcBorders>
              <w:top w:val="single" w:sz="4" w:space="0" w:color="000000"/>
              <w:left w:val="single" w:sz="4" w:space="0" w:color="auto"/>
              <w:bottom w:val="single" w:sz="4" w:space="0" w:color="000000"/>
              <w:right w:val="single" w:sz="4" w:space="0" w:color="000000"/>
            </w:tcBorders>
          </w:tcPr>
          <w:p w:rsidR="00EB6D07" w:rsidRDefault="00B50300" w:rsidP="00EB6D07">
            <w:proofErr w:type="gramStart"/>
            <w:r>
              <w:t>Р</w:t>
            </w:r>
            <w:proofErr w:type="gramEnd"/>
            <w:r>
              <w:t xml:space="preserve">  Гн</w:t>
            </w:r>
          </w:p>
        </w:tc>
      </w:tr>
      <w:tr w:rsidR="00EB6D07" w:rsidRPr="00220066" w:rsidTr="00352E62">
        <w:tc>
          <w:tcPr>
            <w:tcW w:w="5353" w:type="dxa"/>
            <w:tcBorders>
              <w:top w:val="single" w:sz="4" w:space="0" w:color="000000"/>
              <w:left w:val="single" w:sz="4" w:space="0" w:color="000000"/>
              <w:bottom w:val="single" w:sz="4" w:space="0" w:color="000000"/>
              <w:right w:val="single" w:sz="4" w:space="0" w:color="000000"/>
            </w:tcBorders>
          </w:tcPr>
          <w:p w:rsidR="00EB6D07" w:rsidRPr="00220066" w:rsidRDefault="00942574" w:rsidP="00EB6D07">
            <w:r>
              <w:t>71</w:t>
            </w:r>
            <w:r w:rsidR="00EB6D07">
              <w:t xml:space="preserve">. Сибирский конёк </w:t>
            </w:r>
            <w:proofErr w:type="spellStart"/>
            <w:r w:rsidR="00EB6D07" w:rsidRPr="00A46C9B">
              <w:rPr>
                <w:i/>
                <w:lang w:val="en-US"/>
              </w:rPr>
              <w:t>Anthus</w:t>
            </w:r>
            <w:proofErr w:type="spellEnd"/>
            <w:r w:rsidR="00EB6D07" w:rsidRPr="00A46C9B">
              <w:rPr>
                <w:i/>
                <w:lang w:val="en-US"/>
              </w:rPr>
              <w:t xml:space="preserve"> </w:t>
            </w:r>
            <w:proofErr w:type="spellStart"/>
            <w:r w:rsidR="00EB6D07" w:rsidRPr="00A46C9B">
              <w:rPr>
                <w:i/>
                <w:lang w:val="en-US"/>
              </w:rPr>
              <w:t>gustavi</w:t>
            </w:r>
            <w:proofErr w:type="spellEnd"/>
            <w:r w:rsidR="00EB6D07">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EB6D07" w:rsidRPr="00220066" w:rsidRDefault="00EB6D07" w:rsidP="00EB6D07">
            <w:r>
              <w:t>̶</w:t>
            </w:r>
          </w:p>
        </w:tc>
        <w:tc>
          <w:tcPr>
            <w:tcW w:w="992" w:type="dxa"/>
            <w:tcBorders>
              <w:top w:val="single" w:sz="4" w:space="0" w:color="000000"/>
              <w:left w:val="single" w:sz="4" w:space="0" w:color="000000"/>
              <w:bottom w:val="single" w:sz="4" w:space="0" w:color="000000"/>
              <w:right w:val="single" w:sz="4" w:space="0" w:color="auto"/>
            </w:tcBorders>
            <w:vAlign w:val="center"/>
          </w:tcPr>
          <w:p w:rsidR="00EB6D07" w:rsidRPr="00220066" w:rsidRDefault="00EB6D07" w:rsidP="00EB6D07">
            <w:r>
              <w:t>̶</w:t>
            </w:r>
          </w:p>
        </w:tc>
        <w:tc>
          <w:tcPr>
            <w:tcW w:w="992" w:type="dxa"/>
            <w:tcBorders>
              <w:top w:val="single" w:sz="4" w:space="0" w:color="000000"/>
              <w:left w:val="single" w:sz="4" w:space="0" w:color="auto"/>
              <w:bottom w:val="single" w:sz="4" w:space="0" w:color="000000"/>
              <w:right w:val="single" w:sz="4" w:space="0" w:color="auto"/>
            </w:tcBorders>
            <w:vAlign w:val="center"/>
          </w:tcPr>
          <w:p w:rsidR="00EB6D07" w:rsidRPr="00220066" w:rsidRDefault="00EB6D07" w:rsidP="00EB6D07">
            <w:r>
              <w:t>?</w:t>
            </w:r>
          </w:p>
        </w:tc>
        <w:tc>
          <w:tcPr>
            <w:tcW w:w="992" w:type="dxa"/>
            <w:tcBorders>
              <w:top w:val="single" w:sz="4" w:space="0" w:color="000000"/>
              <w:left w:val="single" w:sz="4" w:space="0" w:color="auto"/>
              <w:bottom w:val="single" w:sz="4" w:space="0" w:color="000000"/>
              <w:right w:val="single" w:sz="4" w:space="0" w:color="000000"/>
            </w:tcBorders>
            <w:vAlign w:val="center"/>
          </w:tcPr>
          <w:p w:rsidR="00EB6D07" w:rsidRPr="00220066" w:rsidRDefault="00EB6D07" w:rsidP="00EB6D07">
            <w:proofErr w:type="spellStart"/>
            <w:proofErr w:type="gramStart"/>
            <w:r>
              <w:t>Ед</w:t>
            </w:r>
            <w:proofErr w:type="spellEnd"/>
            <w:proofErr w:type="gramEnd"/>
            <w:r>
              <w:t xml:space="preserve">  Гн</w:t>
            </w:r>
          </w:p>
        </w:tc>
        <w:tc>
          <w:tcPr>
            <w:tcW w:w="993" w:type="dxa"/>
            <w:tcBorders>
              <w:top w:val="single" w:sz="4" w:space="0" w:color="000000"/>
              <w:left w:val="single" w:sz="4" w:space="0" w:color="auto"/>
              <w:bottom w:val="single" w:sz="4" w:space="0" w:color="000000"/>
              <w:right w:val="single" w:sz="4" w:space="0" w:color="000000"/>
            </w:tcBorders>
          </w:tcPr>
          <w:p w:rsidR="00EB6D07" w:rsidRDefault="00B50300" w:rsidP="00EB6D07">
            <w:r>
              <w:t>̶</w:t>
            </w:r>
          </w:p>
        </w:tc>
      </w:tr>
      <w:tr w:rsidR="00EB6D07" w:rsidRPr="00220066" w:rsidTr="00352E62">
        <w:tc>
          <w:tcPr>
            <w:tcW w:w="5353" w:type="dxa"/>
            <w:tcBorders>
              <w:top w:val="single" w:sz="4" w:space="0" w:color="000000"/>
              <w:left w:val="single" w:sz="4" w:space="0" w:color="000000"/>
              <w:bottom w:val="single" w:sz="4" w:space="0" w:color="000000"/>
              <w:right w:val="single" w:sz="4" w:space="0" w:color="000000"/>
            </w:tcBorders>
            <w:hideMark/>
          </w:tcPr>
          <w:p w:rsidR="00EB6D07" w:rsidRPr="00220066" w:rsidRDefault="00942574" w:rsidP="00EB6D07">
            <w:r>
              <w:t>72</w:t>
            </w:r>
            <w:r w:rsidR="00EB6D07" w:rsidRPr="00220066">
              <w:t xml:space="preserve">. Луговой конек </w:t>
            </w:r>
            <w:proofErr w:type="spellStart"/>
            <w:r w:rsidR="00EB6D07" w:rsidRPr="00220066">
              <w:rPr>
                <w:i/>
                <w:lang w:val="en-US"/>
              </w:rPr>
              <w:t>Anthus</w:t>
            </w:r>
            <w:proofErr w:type="spellEnd"/>
            <w:r w:rsidR="00EB6D07" w:rsidRPr="00A46C9B">
              <w:rPr>
                <w:i/>
              </w:rPr>
              <w:t xml:space="preserve"> </w:t>
            </w:r>
            <w:proofErr w:type="spellStart"/>
            <w:r w:rsidR="00EB6D07" w:rsidRPr="00220066">
              <w:rPr>
                <w:i/>
                <w:lang w:val="en-US"/>
              </w:rPr>
              <w:t>pratensis</w:t>
            </w:r>
            <w:proofErr w:type="spellEnd"/>
            <w:r w:rsidR="00EB6D07" w:rsidRPr="00220066">
              <w:t xml:space="preserve">  *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B6D07" w:rsidRPr="00220066" w:rsidRDefault="00EB6D07" w:rsidP="00EB6D07">
            <w:r w:rsidRPr="00220066">
              <w:t>̶</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EB6D07" w:rsidRPr="00220066" w:rsidRDefault="00EB6D07" w:rsidP="00EB6D07">
            <w:r w:rsidRPr="00220066">
              <w:t>̶</w:t>
            </w:r>
          </w:p>
        </w:tc>
        <w:tc>
          <w:tcPr>
            <w:tcW w:w="992" w:type="dxa"/>
            <w:tcBorders>
              <w:top w:val="single" w:sz="4" w:space="0" w:color="000000"/>
              <w:left w:val="single" w:sz="4" w:space="0" w:color="auto"/>
              <w:bottom w:val="single" w:sz="4" w:space="0" w:color="000000"/>
              <w:right w:val="single" w:sz="4" w:space="0" w:color="auto"/>
            </w:tcBorders>
            <w:vAlign w:val="center"/>
            <w:hideMark/>
          </w:tcPr>
          <w:p w:rsidR="00EB6D07" w:rsidRPr="00220066" w:rsidRDefault="00EB6D07" w:rsidP="00EB6D07">
            <w:r w:rsidRPr="00220066">
              <w:t>̶</w:t>
            </w:r>
          </w:p>
        </w:tc>
        <w:tc>
          <w:tcPr>
            <w:tcW w:w="992" w:type="dxa"/>
            <w:tcBorders>
              <w:top w:val="single" w:sz="4" w:space="0" w:color="000000"/>
              <w:left w:val="single" w:sz="4" w:space="0" w:color="auto"/>
              <w:bottom w:val="single" w:sz="4" w:space="0" w:color="000000"/>
              <w:right w:val="single" w:sz="4" w:space="0" w:color="000000"/>
            </w:tcBorders>
            <w:vAlign w:val="center"/>
          </w:tcPr>
          <w:p w:rsidR="00EB6D07" w:rsidRPr="00220066" w:rsidRDefault="00EB6D07" w:rsidP="00EB6D07">
            <w:r>
              <w:t>̶</w:t>
            </w:r>
          </w:p>
        </w:tc>
        <w:tc>
          <w:tcPr>
            <w:tcW w:w="993" w:type="dxa"/>
            <w:tcBorders>
              <w:top w:val="single" w:sz="4" w:space="0" w:color="000000"/>
              <w:left w:val="single" w:sz="4" w:space="0" w:color="auto"/>
              <w:bottom w:val="single" w:sz="4" w:space="0" w:color="000000"/>
              <w:right w:val="single" w:sz="4" w:space="0" w:color="000000"/>
            </w:tcBorders>
          </w:tcPr>
          <w:p w:rsidR="00EB6D07" w:rsidRDefault="00B50300" w:rsidP="00EB6D07">
            <w:r>
              <w:t>̶</w:t>
            </w:r>
          </w:p>
        </w:tc>
      </w:tr>
      <w:tr w:rsidR="00EB6D07" w:rsidRPr="00220066" w:rsidTr="00352E62">
        <w:tc>
          <w:tcPr>
            <w:tcW w:w="5353" w:type="dxa"/>
            <w:tcBorders>
              <w:top w:val="single" w:sz="4" w:space="0" w:color="000000"/>
              <w:left w:val="single" w:sz="4" w:space="0" w:color="000000"/>
              <w:bottom w:val="single" w:sz="4" w:space="0" w:color="000000"/>
              <w:right w:val="single" w:sz="4" w:space="0" w:color="000000"/>
            </w:tcBorders>
            <w:hideMark/>
          </w:tcPr>
          <w:p w:rsidR="00EB6D07" w:rsidRPr="00220066" w:rsidRDefault="00942574" w:rsidP="00EB6D07">
            <w:r>
              <w:t>73</w:t>
            </w:r>
            <w:r w:rsidR="00EB6D07" w:rsidRPr="00220066">
              <w:t xml:space="preserve">. </w:t>
            </w:r>
            <w:proofErr w:type="spellStart"/>
            <w:r w:rsidR="00EB6D07" w:rsidRPr="00220066">
              <w:t>Краснозобый</w:t>
            </w:r>
            <w:proofErr w:type="spellEnd"/>
            <w:r w:rsidR="00EB6D07" w:rsidRPr="00220066">
              <w:t xml:space="preserve"> конек </w:t>
            </w:r>
            <w:proofErr w:type="spellStart"/>
            <w:r w:rsidR="00EB6D07" w:rsidRPr="00220066">
              <w:rPr>
                <w:i/>
                <w:lang w:val="en-US"/>
              </w:rPr>
              <w:t>Anthus</w:t>
            </w:r>
            <w:proofErr w:type="spellEnd"/>
            <w:r w:rsidR="00EB6D07" w:rsidRPr="00A46C9B">
              <w:rPr>
                <w:i/>
              </w:rPr>
              <w:t xml:space="preserve"> </w:t>
            </w:r>
            <w:proofErr w:type="spellStart"/>
            <w:r w:rsidR="00EB6D07" w:rsidRPr="00220066">
              <w:rPr>
                <w:i/>
                <w:lang w:val="en-US"/>
              </w:rPr>
              <w:t>cervinus</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B6D07" w:rsidRPr="00220066" w:rsidRDefault="00EB6D07" w:rsidP="00EB6D07">
            <w:proofErr w:type="gramStart"/>
            <w:r w:rsidRPr="00220066">
              <w:t>Р</w:t>
            </w:r>
            <w:proofErr w:type="gramEnd"/>
          </w:p>
        </w:tc>
        <w:tc>
          <w:tcPr>
            <w:tcW w:w="992" w:type="dxa"/>
            <w:tcBorders>
              <w:top w:val="single" w:sz="4" w:space="0" w:color="000000"/>
              <w:left w:val="single" w:sz="4" w:space="0" w:color="000000"/>
              <w:bottom w:val="single" w:sz="4" w:space="0" w:color="000000"/>
              <w:right w:val="single" w:sz="4" w:space="0" w:color="auto"/>
            </w:tcBorders>
            <w:vAlign w:val="center"/>
            <w:hideMark/>
          </w:tcPr>
          <w:p w:rsidR="00EB6D07" w:rsidRPr="00220066" w:rsidRDefault="00EB6D07" w:rsidP="00EB6D07">
            <w:proofErr w:type="gramStart"/>
            <w:r w:rsidRPr="00220066">
              <w:t>Р</w:t>
            </w:r>
            <w:proofErr w:type="gramEnd"/>
          </w:p>
        </w:tc>
        <w:tc>
          <w:tcPr>
            <w:tcW w:w="992" w:type="dxa"/>
            <w:tcBorders>
              <w:top w:val="single" w:sz="4" w:space="0" w:color="000000"/>
              <w:left w:val="single" w:sz="4" w:space="0" w:color="auto"/>
              <w:bottom w:val="single" w:sz="4" w:space="0" w:color="000000"/>
              <w:right w:val="single" w:sz="4" w:space="0" w:color="auto"/>
            </w:tcBorders>
            <w:vAlign w:val="center"/>
            <w:hideMark/>
          </w:tcPr>
          <w:p w:rsidR="00EB6D07" w:rsidRPr="00220066" w:rsidRDefault="00EB6D07" w:rsidP="00EB6D07">
            <w:r w:rsidRPr="00220066">
              <w:t>М</w:t>
            </w:r>
          </w:p>
        </w:tc>
        <w:tc>
          <w:tcPr>
            <w:tcW w:w="992" w:type="dxa"/>
            <w:tcBorders>
              <w:top w:val="single" w:sz="4" w:space="0" w:color="000000"/>
              <w:left w:val="single" w:sz="4" w:space="0" w:color="auto"/>
              <w:bottom w:val="single" w:sz="4" w:space="0" w:color="000000"/>
              <w:right w:val="single" w:sz="4" w:space="0" w:color="000000"/>
            </w:tcBorders>
            <w:vAlign w:val="center"/>
          </w:tcPr>
          <w:p w:rsidR="00EB6D07" w:rsidRPr="00220066" w:rsidRDefault="00EB6D07" w:rsidP="00EB6D07">
            <w:r>
              <w:t>Об  Гн</w:t>
            </w:r>
          </w:p>
        </w:tc>
        <w:tc>
          <w:tcPr>
            <w:tcW w:w="993" w:type="dxa"/>
            <w:tcBorders>
              <w:top w:val="single" w:sz="4" w:space="0" w:color="000000"/>
              <w:left w:val="single" w:sz="4" w:space="0" w:color="auto"/>
              <w:bottom w:val="single" w:sz="4" w:space="0" w:color="000000"/>
              <w:right w:val="single" w:sz="4" w:space="0" w:color="000000"/>
            </w:tcBorders>
          </w:tcPr>
          <w:p w:rsidR="00EB6D07" w:rsidRDefault="00B50300" w:rsidP="00EB6D07">
            <w:r>
              <w:t>Об  Гн</w:t>
            </w:r>
          </w:p>
        </w:tc>
      </w:tr>
      <w:tr w:rsidR="00EB6D07" w:rsidRPr="00220066" w:rsidTr="00352E62">
        <w:tc>
          <w:tcPr>
            <w:tcW w:w="5353" w:type="dxa"/>
            <w:tcBorders>
              <w:top w:val="single" w:sz="4" w:space="0" w:color="000000"/>
              <w:left w:val="single" w:sz="4" w:space="0" w:color="000000"/>
              <w:bottom w:val="single" w:sz="4" w:space="0" w:color="000000"/>
              <w:right w:val="single" w:sz="4" w:space="0" w:color="000000"/>
            </w:tcBorders>
            <w:hideMark/>
          </w:tcPr>
          <w:p w:rsidR="00EB6D07" w:rsidRPr="00220066" w:rsidRDefault="00942574" w:rsidP="00EB6D07">
            <w:r>
              <w:t>74</w:t>
            </w:r>
            <w:r w:rsidR="00EB6D07" w:rsidRPr="00220066">
              <w:t xml:space="preserve">. Белая трясогузка </w:t>
            </w:r>
            <w:proofErr w:type="spellStart"/>
            <w:r w:rsidR="00EB6D07" w:rsidRPr="00220066">
              <w:rPr>
                <w:i/>
              </w:rPr>
              <w:t>Motacilla</w:t>
            </w:r>
            <w:proofErr w:type="spellEnd"/>
            <w:r w:rsidR="00EB6D07" w:rsidRPr="00220066">
              <w:rPr>
                <w:i/>
              </w:rPr>
              <w:t xml:space="preserve"> </w:t>
            </w:r>
            <w:proofErr w:type="spellStart"/>
            <w:r w:rsidR="00EB6D07" w:rsidRPr="00220066">
              <w:rPr>
                <w:i/>
              </w:rPr>
              <w:t>alba</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B6D07" w:rsidRPr="00220066" w:rsidRDefault="00EB6D07" w:rsidP="00EB6D07">
            <w:r w:rsidRPr="00220066">
              <w:t>Об</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EB6D07" w:rsidRPr="00220066" w:rsidRDefault="00EB6D07" w:rsidP="00EB6D07">
            <w:r w:rsidRPr="00220066">
              <w:t>Об</w:t>
            </w:r>
          </w:p>
        </w:tc>
        <w:tc>
          <w:tcPr>
            <w:tcW w:w="992" w:type="dxa"/>
            <w:tcBorders>
              <w:top w:val="single" w:sz="4" w:space="0" w:color="000000"/>
              <w:left w:val="single" w:sz="4" w:space="0" w:color="auto"/>
              <w:bottom w:val="single" w:sz="4" w:space="0" w:color="000000"/>
              <w:right w:val="single" w:sz="4" w:space="0" w:color="auto"/>
            </w:tcBorders>
            <w:vAlign w:val="center"/>
            <w:hideMark/>
          </w:tcPr>
          <w:p w:rsidR="00EB6D07" w:rsidRPr="00220066" w:rsidRDefault="00EB6D07" w:rsidP="00EB6D07">
            <w:r w:rsidRPr="00220066">
              <w:t>Об</w:t>
            </w:r>
          </w:p>
        </w:tc>
        <w:tc>
          <w:tcPr>
            <w:tcW w:w="992" w:type="dxa"/>
            <w:tcBorders>
              <w:top w:val="single" w:sz="4" w:space="0" w:color="000000"/>
              <w:left w:val="single" w:sz="4" w:space="0" w:color="auto"/>
              <w:bottom w:val="single" w:sz="4" w:space="0" w:color="000000"/>
              <w:right w:val="single" w:sz="4" w:space="0" w:color="000000"/>
            </w:tcBorders>
            <w:vAlign w:val="center"/>
          </w:tcPr>
          <w:p w:rsidR="00EB6D07" w:rsidRPr="00220066" w:rsidRDefault="00EB6D07" w:rsidP="00EB6D07">
            <w:r>
              <w:t>Об Гн</w:t>
            </w:r>
          </w:p>
        </w:tc>
        <w:tc>
          <w:tcPr>
            <w:tcW w:w="993" w:type="dxa"/>
            <w:tcBorders>
              <w:top w:val="single" w:sz="4" w:space="0" w:color="000000"/>
              <w:left w:val="single" w:sz="4" w:space="0" w:color="auto"/>
              <w:bottom w:val="single" w:sz="4" w:space="0" w:color="000000"/>
              <w:right w:val="single" w:sz="4" w:space="0" w:color="000000"/>
            </w:tcBorders>
          </w:tcPr>
          <w:p w:rsidR="00EB6D07" w:rsidRDefault="00B50300" w:rsidP="00EB6D07">
            <w:r>
              <w:t>Об  Гн</w:t>
            </w:r>
          </w:p>
        </w:tc>
      </w:tr>
      <w:tr w:rsidR="00EB6D07" w:rsidRPr="00220066" w:rsidTr="00352E62">
        <w:tc>
          <w:tcPr>
            <w:tcW w:w="5353" w:type="dxa"/>
            <w:tcBorders>
              <w:top w:val="single" w:sz="4" w:space="0" w:color="000000"/>
              <w:left w:val="single" w:sz="4" w:space="0" w:color="000000"/>
              <w:bottom w:val="single" w:sz="4" w:space="0" w:color="000000"/>
              <w:right w:val="single" w:sz="4" w:space="0" w:color="000000"/>
            </w:tcBorders>
            <w:hideMark/>
          </w:tcPr>
          <w:p w:rsidR="00EB6D07" w:rsidRPr="00220066" w:rsidRDefault="00942574" w:rsidP="00EB6D07">
            <w:r>
              <w:t>75</w:t>
            </w:r>
            <w:r w:rsidR="00EB6D07" w:rsidRPr="00220066">
              <w:t>. Пеночка-</w:t>
            </w:r>
            <w:proofErr w:type="spellStart"/>
            <w:r w:rsidR="00EB6D07" w:rsidRPr="00220066">
              <w:t>весничка</w:t>
            </w:r>
            <w:proofErr w:type="spellEnd"/>
            <w:r w:rsidR="00EB6D07" w:rsidRPr="00220066">
              <w:t xml:space="preserve"> </w:t>
            </w:r>
            <w:proofErr w:type="spellStart"/>
            <w:r w:rsidR="00EB6D07" w:rsidRPr="00220066">
              <w:rPr>
                <w:i/>
                <w:lang w:val="en-US"/>
              </w:rPr>
              <w:t>Phylloscopus</w:t>
            </w:r>
            <w:proofErr w:type="spellEnd"/>
            <w:r w:rsidR="00EB6D07" w:rsidRPr="00220066">
              <w:rPr>
                <w:i/>
                <w:lang w:val="en-US"/>
              </w:rPr>
              <w:t xml:space="preserve"> </w:t>
            </w:r>
            <w:proofErr w:type="spellStart"/>
            <w:r w:rsidR="00EB6D07" w:rsidRPr="00220066">
              <w:rPr>
                <w:i/>
                <w:lang w:val="en-US"/>
              </w:rPr>
              <w:t>trochillus</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B6D07" w:rsidRPr="00220066" w:rsidRDefault="00EB6D07" w:rsidP="00EB6D07">
            <w:r w:rsidRPr="00220066">
              <w:t>̶</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EB6D07" w:rsidRPr="00220066" w:rsidRDefault="00EB6D07" w:rsidP="00EB6D07">
            <w:r w:rsidRPr="00220066">
              <w:t>̶</w:t>
            </w:r>
          </w:p>
        </w:tc>
        <w:tc>
          <w:tcPr>
            <w:tcW w:w="992" w:type="dxa"/>
            <w:tcBorders>
              <w:top w:val="single" w:sz="4" w:space="0" w:color="000000"/>
              <w:left w:val="single" w:sz="4" w:space="0" w:color="auto"/>
              <w:bottom w:val="single" w:sz="4" w:space="0" w:color="000000"/>
              <w:right w:val="single" w:sz="4" w:space="0" w:color="auto"/>
            </w:tcBorders>
            <w:vAlign w:val="center"/>
            <w:hideMark/>
          </w:tcPr>
          <w:p w:rsidR="00EB6D07" w:rsidRPr="00220066" w:rsidRDefault="00EB6D07" w:rsidP="00EB6D07">
            <w:r w:rsidRPr="00220066">
              <w:t>̶   ●</w:t>
            </w:r>
          </w:p>
        </w:tc>
        <w:tc>
          <w:tcPr>
            <w:tcW w:w="992" w:type="dxa"/>
            <w:tcBorders>
              <w:top w:val="single" w:sz="4" w:space="0" w:color="000000"/>
              <w:left w:val="single" w:sz="4" w:space="0" w:color="auto"/>
              <w:bottom w:val="single" w:sz="4" w:space="0" w:color="000000"/>
              <w:right w:val="single" w:sz="4" w:space="0" w:color="000000"/>
            </w:tcBorders>
            <w:vAlign w:val="center"/>
          </w:tcPr>
          <w:p w:rsidR="00EB6D07" w:rsidRPr="00220066" w:rsidRDefault="00EB6D07" w:rsidP="00EB6D07">
            <w:r>
              <w:t>̶</w:t>
            </w:r>
          </w:p>
        </w:tc>
        <w:tc>
          <w:tcPr>
            <w:tcW w:w="993" w:type="dxa"/>
            <w:tcBorders>
              <w:top w:val="single" w:sz="4" w:space="0" w:color="000000"/>
              <w:left w:val="single" w:sz="4" w:space="0" w:color="auto"/>
              <w:bottom w:val="single" w:sz="4" w:space="0" w:color="000000"/>
              <w:right w:val="single" w:sz="4" w:space="0" w:color="000000"/>
            </w:tcBorders>
          </w:tcPr>
          <w:p w:rsidR="00EB6D07" w:rsidRDefault="00B50300" w:rsidP="00EB6D07">
            <w:r>
              <w:t>̶</w:t>
            </w:r>
          </w:p>
        </w:tc>
      </w:tr>
      <w:tr w:rsidR="00EB6D07" w:rsidRPr="00220066" w:rsidTr="00352E62">
        <w:tc>
          <w:tcPr>
            <w:tcW w:w="5353" w:type="dxa"/>
            <w:tcBorders>
              <w:top w:val="single" w:sz="4" w:space="0" w:color="000000"/>
              <w:left w:val="single" w:sz="4" w:space="0" w:color="000000"/>
              <w:bottom w:val="single" w:sz="4" w:space="0" w:color="000000"/>
              <w:right w:val="single" w:sz="4" w:space="0" w:color="000000"/>
            </w:tcBorders>
            <w:hideMark/>
          </w:tcPr>
          <w:p w:rsidR="00EB6D07" w:rsidRPr="00220066" w:rsidRDefault="00942574" w:rsidP="00EB6D07">
            <w:r>
              <w:t>76</w:t>
            </w:r>
            <w:r w:rsidR="00EB6D07" w:rsidRPr="00220066">
              <w:t>. Пеночка-</w:t>
            </w:r>
            <w:proofErr w:type="spellStart"/>
            <w:r w:rsidR="00EB6D07" w:rsidRPr="00220066">
              <w:t>теньковка</w:t>
            </w:r>
            <w:proofErr w:type="spellEnd"/>
            <w:r w:rsidR="00EB6D07" w:rsidRPr="00220066">
              <w:t xml:space="preserve"> </w:t>
            </w:r>
            <w:proofErr w:type="spellStart"/>
            <w:r w:rsidR="00EB6D07" w:rsidRPr="00220066">
              <w:rPr>
                <w:i/>
                <w:lang w:val="en-US"/>
              </w:rPr>
              <w:t>Phylloscopus</w:t>
            </w:r>
            <w:proofErr w:type="spellEnd"/>
            <w:r w:rsidR="00EB6D07" w:rsidRPr="00220066">
              <w:rPr>
                <w:i/>
                <w:lang w:val="en-US"/>
              </w:rPr>
              <w:t xml:space="preserve"> </w:t>
            </w:r>
            <w:proofErr w:type="spellStart"/>
            <w:r w:rsidR="00EB6D07" w:rsidRPr="00220066">
              <w:rPr>
                <w:i/>
                <w:lang w:val="en-US"/>
              </w:rPr>
              <w:t>collybita</w:t>
            </w:r>
            <w:proofErr w:type="spellEnd"/>
            <w:r w:rsidR="00EB6D07" w:rsidRPr="00220066">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B6D07" w:rsidRPr="00220066" w:rsidRDefault="00EB6D07" w:rsidP="00EB6D07">
            <w:r w:rsidRPr="00220066">
              <w:t>̶</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EB6D07" w:rsidRPr="00220066" w:rsidRDefault="00EB6D07" w:rsidP="00EB6D07">
            <w:r w:rsidRPr="00220066">
              <w:t>̶</w:t>
            </w:r>
          </w:p>
        </w:tc>
        <w:tc>
          <w:tcPr>
            <w:tcW w:w="992" w:type="dxa"/>
            <w:tcBorders>
              <w:top w:val="single" w:sz="4" w:space="0" w:color="000000"/>
              <w:left w:val="single" w:sz="4" w:space="0" w:color="auto"/>
              <w:bottom w:val="single" w:sz="4" w:space="0" w:color="000000"/>
              <w:right w:val="single" w:sz="4" w:space="0" w:color="auto"/>
            </w:tcBorders>
            <w:vAlign w:val="center"/>
            <w:hideMark/>
          </w:tcPr>
          <w:p w:rsidR="00EB6D07" w:rsidRPr="00220066" w:rsidRDefault="00EB6D07" w:rsidP="00EB6D07">
            <w:r w:rsidRPr="00220066">
              <w:t>̶</w:t>
            </w:r>
          </w:p>
        </w:tc>
        <w:tc>
          <w:tcPr>
            <w:tcW w:w="992" w:type="dxa"/>
            <w:tcBorders>
              <w:top w:val="single" w:sz="4" w:space="0" w:color="000000"/>
              <w:left w:val="single" w:sz="4" w:space="0" w:color="auto"/>
              <w:bottom w:val="single" w:sz="4" w:space="0" w:color="000000"/>
              <w:right w:val="single" w:sz="4" w:space="0" w:color="000000"/>
            </w:tcBorders>
            <w:vAlign w:val="center"/>
          </w:tcPr>
          <w:p w:rsidR="00EB6D07" w:rsidRPr="00220066" w:rsidRDefault="00EB6D07" w:rsidP="00EB6D07">
            <w:r>
              <w:t>̶</w:t>
            </w:r>
          </w:p>
        </w:tc>
        <w:tc>
          <w:tcPr>
            <w:tcW w:w="993" w:type="dxa"/>
            <w:tcBorders>
              <w:top w:val="single" w:sz="4" w:space="0" w:color="000000"/>
              <w:left w:val="single" w:sz="4" w:space="0" w:color="auto"/>
              <w:bottom w:val="single" w:sz="4" w:space="0" w:color="000000"/>
              <w:right w:val="single" w:sz="4" w:space="0" w:color="000000"/>
            </w:tcBorders>
          </w:tcPr>
          <w:p w:rsidR="00EB6D07" w:rsidRDefault="00B50300" w:rsidP="00EB6D07">
            <w:r>
              <w:t>̶</w:t>
            </w:r>
          </w:p>
        </w:tc>
      </w:tr>
      <w:tr w:rsidR="00EB6D07" w:rsidRPr="00220066" w:rsidTr="00352E62">
        <w:tc>
          <w:tcPr>
            <w:tcW w:w="5353" w:type="dxa"/>
            <w:tcBorders>
              <w:top w:val="single" w:sz="4" w:space="0" w:color="000000"/>
              <w:left w:val="single" w:sz="4" w:space="0" w:color="000000"/>
              <w:bottom w:val="single" w:sz="4" w:space="0" w:color="000000"/>
              <w:right w:val="single" w:sz="4" w:space="0" w:color="000000"/>
            </w:tcBorders>
            <w:hideMark/>
          </w:tcPr>
          <w:p w:rsidR="00EB6D07" w:rsidRPr="00220066" w:rsidRDefault="00942574" w:rsidP="00EB6D07">
            <w:r>
              <w:rPr>
                <w:b/>
              </w:rPr>
              <w:t>77</w:t>
            </w:r>
            <w:r w:rsidR="00EB6D07" w:rsidRPr="00220066">
              <w:rPr>
                <w:b/>
              </w:rPr>
              <w:t>. Желтоголовый королек</w:t>
            </w:r>
            <w:r w:rsidR="00EB6D07" w:rsidRPr="00220066">
              <w:t xml:space="preserve"> </w:t>
            </w:r>
            <w:proofErr w:type="spellStart"/>
            <w:r w:rsidR="00EB6D07" w:rsidRPr="00220066">
              <w:rPr>
                <w:i/>
                <w:lang w:val="en-US"/>
              </w:rPr>
              <w:t>Regulus</w:t>
            </w:r>
            <w:proofErr w:type="spellEnd"/>
            <w:r w:rsidR="00EB6D07" w:rsidRPr="00220066">
              <w:rPr>
                <w:i/>
                <w:lang w:val="en-US"/>
              </w:rPr>
              <w:t xml:space="preserve"> </w:t>
            </w:r>
            <w:proofErr w:type="spellStart"/>
            <w:r w:rsidR="00EB6D07" w:rsidRPr="00220066">
              <w:rPr>
                <w:i/>
                <w:lang w:val="en-US"/>
              </w:rPr>
              <w:t>regulus</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B6D07" w:rsidRPr="00220066" w:rsidRDefault="00EB6D07" w:rsidP="00EB6D07">
            <w:r w:rsidRPr="00220066">
              <w:t>̶</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EB6D07" w:rsidRPr="00220066" w:rsidRDefault="00EB6D07" w:rsidP="00EB6D07">
            <w:r w:rsidRPr="00220066">
              <w:t>̶</w:t>
            </w:r>
          </w:p>
        </w:tc>
        <w:tc>
          <w:tcPr>
            <w:tcW w:w="992" w:type="dxa"/>
            <w:tcBorders>
              <w:top w:val="single" w:sz="4" w:space="0" w:color="000000"/>
              <w:left w:val="single" w:sz="4" w:space="0" w:color="auto"/>
              <w:bottom w:val="single" w:sz="4" w:space="0" w:color="000000"/>
              <w:right w:val="single" w:sz="4" w:space="0" w:color="auto"/>
            </w:tcBorders>
            <w:vAlign w:val="center"/>
            <w:hideMark/>
          </w:tcPr>
          <w:p w:rsidR="00EB6D07" w:rsidRPr="00220066" w:rsidRDefault="00EB6D07" w:rsidP="00EB6D07">
            <w:pPr>
              <w:rPr>
                <w:b/>
              </w:rPr>
            </w:pPr>
            <w:proofErr w:type="spellStart"/>
            <w:r w:rsidRPr="00220066">
              <w:rPr>
                <w:b/>
              </w:rPr>
              <w:t>Ед</w:t>
            </w:r>
            <w:r w:rsidRPr="00220066">
              <w:rPr>
                <w:b/>
                <w:vertAlign w:val="superscript"/>
              </w:rPr>
              <w:t>вп</w:t>
            </w:r>
            <w:proofErr w:type="spellEnd"/>
            <w:r w:rsidRPr="00220066">
              <w:rPr>
                <w:b/>
              </w:rPr>
              <w:t xml:space="preserve"> </w:t>
            </w:r>
            <w:proofErr w:type="gramStart"/>
            <w:r w:rsidRPr="00220066">
              <w:rPr>
                <w:b/>
              </w:rPr>
              <w:t>З</w:t>
            </w:r>
            <w:proofErr w:type="gramEnd"/>
          </w:p>
        </w:tc>
        <w:tc>
          <w:tcPr>
            <w:tcW w:w="992" w:type="dxa"/>
            <w:tcBorders>
              <w:top w:val="single" w:sz="4" w:space="0" w:color="000000"/>
              <w:left w:val="single" w:sz="4" w:space="0" w:color="auto"/>
              <w:bottom w:val="single" w:sz="4" w:space="0" w:color="000000"/>
              <w:right w:val="single" w:sz="4" w:space="0" w:color="000000"/>
            </w:tcBorders>
            <w:vAlign w:val="center"/>
          </w:tcPr>
          <w:p w:rsidR="00EB6D07" w:rsidRPr="00220066" w:rsidRDefault="00EB6D07" w:rsidP="00EB6D07">
            <w:pPr>
              <w:rPr>
                <w:b/>
              </w:rPr>
            </w:pPr>
            <w:r>
              <w:rPr>
                <w:b/>
              </w:rPr>
              <w:t>̶</w:t>
            </w:r>
          </w:p>
        </w:tc>
        <w:tc>
          <w:tcPr>
            <w:tcW w:w="993" w:type="dxa"/>
            <w:tcBorders>
              <w:top w:val="single" w:sz="4" w:space="0" w:color="000000"/>
              <w:left w:val="single" w:sz="4" w:space="0" w:color="auto"/>
              <w:bottom w:val="single" w:sz="4" w:space="0" w:color="000000"/>
              <w:right w:val="single" w:sz="4" w:space="0" w:color="000000"/>
            </w:tcBorders>
          </w:tcPr>
          <w:p w:rsidR="00EB6D07" w:rsidRDefault="00B50300" w:rsidP="00EB6D07">
            <w:pPr>
              <w:rPr>
                <w:b/>
              </w:rPr>
            </w:pPr>
            <w:r>
              <w:rPr>
                <w:b/>
              </w:rPr>
              <w:t>̶</w:t>
            </w:r>
          </w:p>
        </w:tc>
      </w:tr>
      <w:tr w:rsidR="00EB6D07" w:rsidRPr="00220066" w:rsidTr="00352E62">
        <w:tc>
          <w:tcPr>
            <w:tcW w:w="5353" w:type="dxa"/>
            <w:tcBorders>
              <w:top w:val="single" w:sz="4" w:space="0" w:color="000000"/>
              <w:left w:val="single" w:sz="4" w:space="0" w:color="000000"/>
              <w:bottom w:val="single" w:sz="4" w:space="0" w:color="000000"/>
              <w:right w:val="single" w:sz="4" w:space="0" w:color="000000"/>
            </w:tcBorders>
            <w:hideMark/>
          </w:tcPr>
          <w:p w:rsidR="00EB6D07" w:rsidRPr="00220066" w:rsidRDefault="00942574" w:rsidP="00EB6D07">
            <w:r>
              <w:t>78</w:t>
            </w:r>
            <w:r w:rsidR="00EB6D07" w:rsidRPr="00220066">
              <w:t xml:space="preserve">. Обыкновенная каменка </w:t>
            </w:r>
            <w:proofErr w:type="spellStart"/>
            <w:r w:rsidR="00EB6D07" w:rsidRPr="00220066">
              <w:rPr>
                <w:i/>
              </w:rPr>
              <w:t>Oenanthe</w:t>
            </w:r>
            <w:proofErr w:type="spellEnd"/>
            <w:r w:rsidR="00EB6D07" w:rsidRPr="00220066">
              <w:rPr>
                <w:i/>
              </w:rPr>
              <w:t xml:space="preserve"> </w:t>
            </w:r>
            <w:proofErr w:type="spellStart"/>
            <w:r w:rsidR="00EB6D07" w:rsidRPr="00220066">
              <w:rPr>
                <w:i/>
              </w:rPr>
              <w:t>oenanthe</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B6D07" w:rsidRPr="00220066" w:rsidRDefault="00EB6D07" w:rsidP="00EB6D07">
            <w:r w:rsidRPr="00220066">
              <w:t>Об</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EB6D07" w:rsidRPr="00220066" w:rsidRDefault="00EB6D07" w:rsidP="00EB6D07">
            <w:r w:rsidRPr="00220066">
              <w:t>Об</w:t>
            </w:r>
          </w:p>
        </w:tc>
        <w:tc>
          <w:tcPr>
            <w:tcW w:w="992" w:type="dxa"/>
            <w:tcBorders>
              <w:top w:val="single" w:sz="4" w:space="0" w:color="000000"/>
              <w:left w:val="single" w:sz="4" w:space="0" w:color="auto"/>
              <w:bottom w:val="single" w:sz="4" w:space="0" w:color="000000"/>
              <w:right w:val="single" w:sz="4" w:space="0" w:color="auto"/>
            </w:tcBorders>
            <w:vAlign w:val="center"/>
            <w:hideMark/>
          </w:tcPr>
          <w:p w:rsidR="00EB6D07" w:rsidRPr="00220066" w:rsidRDefault="00EB6D07" w:rsidP="00EB6D07">
            <w:r w:rsidRPr="00220066">
              <w:t xml:space="preserve">̶  </w:t>
            </w:r>
          </w:p>
        </w:tc>
        <w:tc>
          <w:tcPr>
            <w:tcW w:w="992" w:type="dxa"/>
            <w:tcBorders>
              <w:top w:val="single" w:sz="4" w:space="0" w:color="000000"/>
              <w:left w:val="single" w:sz="4" w:space="0" w:color="auto"/>
              <w:bottom w:val="single" w:sz="4" w:space="0" w:color="000000"/>
              <w:right w:val="single" w:sz="4" w:space="0" w:color="000000"/>
            </w:tcBorders>
            <w:vAlign w:val="center"/>
          </w:tcPr>
          <w:p w:rsidR="00EB6D07" w:rsidRPr="00220066" w:rsidRDefault="00EB6D07" w:rsidP="00EB6D07">
            <w:r>
              <w:t>̶</w:t>
            </w:r>
          </w:p>
        </w:tc>
        <w:tc>
          <w:tcPr>
            <w:tcW w:w="993" w:type="dxa"/>
            <w:tcBorders>
              <w:top w:val="single" w:sz="4" w:space="0" w:color="000000"/>
              <w:left w:val="single" w:sz="4" w:space="0" w:color="auto"/>
              <w:bottom w:val="single" w:sz="4" w:space="0" w:color="000000"/>
              <w:right w:val="single" w:sz="4" w:space="0" w:color="000000"/>
            </w:tcBorders>
          </w:tcPr>
          <w:p w:rsidR="00EB6D07" w:rsidRDefault="00B50300" w:rsidP="00EB6D07">
            <w:r>
              <w:t>̶</w:t>
            </w:r>
          </w:p>
        </w:tc>
      </w:tr>
      <w:tr w:rsidR="00EB6D07" w:rsidRPr="00220066" w:rsidTr="00352E62">
        <w:tc>
          <w:tcPr>
            <w:tcW w:w="5353" w:type="dxa"/>
            <w:tcBorders>
              <w:top w:val="single" w:sz="4" w:space="0" w:color="000000"/>
              <w:left w:val="single" w:sz="4" w:space="0" w:color="000000"/>
              <w:bottom w:val="single" w:sz="4" w:space="0" w:color="000000"/>
              <w:right w:val="single" w:sz="4" w:space="0" w:color="000000"/>
            </w:tcBorders>
            <w:hideMark/>
          </w:tcPr>
          <w:p w:rsidR="00EB6D07" w:rsidRPr="00220066" w:rsidRDefault="00942574" w:rsidP="00EB6D07">
            <w:r>
              <w:t>79</w:t>
            </w:r>
            <w:r w:rsidR="00EB6D07" w:rsidRPr="00220066">
              <w:t xml:space="preserve">. Варакушка </w:t>
            </w:r>
            <w:proofErr w:type="spellStart"/>
            <w:r w:rsidR="00EB6D07" w:rsidRPr="00220066">
              <w:rPr>
                <w:i/>
                <w:lang w:val="en-US"/>
              </w:rPr>
              <w:t>Luscinia</w:t>
            </w:r>
            <w:proofErr w:type="spellEnd"/>
            <w:r w:rsidR="00EB6D07" w:rsidRPr="00220066">
              <w:rPr>
                <w:i/>
                <w:lang w:val="en-US"/>
              </w:rPr>
              <w:t xml:space="preserve"> </w:t>
            </w:r>
            <w:proofErr w:type="spellStart"/>
            <w:r w:rsidR="00EB6D07" w:rsidRPr="00220066">
              <w:rPr>
                <w:i/>
                <w:lang w:val="en-US"/>
              </w:rPr>
              <w:t>svecica</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B6D07" w:rsidRPr="00220066" w:rsidRDefault="00EB6D07" w:rsidP="00EB6D07">
            <w:r w:rsidRPr="00220066">
              <w:t>̶</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EB6D07" w:rsidRPr="00220066" w:rsidRDefault="00EB6D07" w:rsidP="00EB6D07">
            <w:r w:rsidRPr="00220066">
              <w:t>̶</w:t>
            </w:r>
          </w:p>
        </w:tc>
        <w:tc>
          <w:tcPr>
            <w:tcW w:w="992" w:type="dxa"/>
            <w:tcBorders>
              <w:top w:val="single" w:sz="4" w:space="0" w:color="000000"/>
              <w:left w:val="single" w:sz="4" w:space="0" w:color="auto"/>
              <w:bottom w:val="single" w:sz="4" w:space="0" w:color="000000"/>
              <w:right w:val="single" w:sz="4" w:space="0" w:color="auto"/>
            </w:tcBorders>
            <w:vAlign w:val="center"/>
            <w:hideMark/>
          </w:tcPr>
          <w:p w:rsidR="00EB6D07" w:rsidRPr="00220066" w:rsidRDefault="00EB6D07" w:rsidP="00EB6D07">
            <w:r w:rsidRPr="00220066">
              <w:t>̶   ●</w:t>
            </w:r>
          </w:p>
        </w:tc>
        <w:tc>
          <w:tcPr>
            <w:tcW w:w="992" w:type="dxa"/>
            <w:tcBorders>
              <w:top w:val="single" w:sz="4" w:space="0" w:color="000000"/>
              <w:left w:val="single" w:sz="4" w:space="0" w:color="auto"/>
              <w:bottom w:val="single" w:sz="4" w:space="0" w:color="000000"/>
              <w:right w:val="single" w:sz="4" w:space="0" w:color="000000"/>
            </w:tcBorders>
            <w:vAlign w:val="center"/>
          </w:tcPr>
          <w:p w:rsidR="00EB6D07" w:rsidRPr="00220066" w:rsidRDefault="00EB6D07" w:rsidP="00EB6D07">
            <w:r>
              <w:t>̶</w:t>
            </w:r>
          </w:p>
        </w:tc>
        <w:tc>
          <w:tcPr>
            <w:tcW w:w="993" w:type="dxa"/>
            <w:tcBorders>
              <w:top w:val="single" w:sz="4" w:space="0" w:color="000000"/>
              <w:left w:val="single" w:sz="4" w:space="0" w:color="auto"/>
              <w:bottom w:val="single" w:sz="4" w:space="0" w:color="000000"/>
              <w:right w:val="single" w:sz="4" w:space="0" w:color="000000"/>
            </w:tcBorders>
          </w:tcPr>
          <w:p w:rsidR="00EB6D07" w:rsidRDefault="00B50300" w:rsidP="00EB6D07">
            <w:r>
              <w:t>̶</w:t>
            </w:r>
          </w:p>
        </w:tc>
      </w:tr>
      <w:tr w:rsidR="00EB6D07" w:rsidRPr="00220066" w:rsidTr="00352E62">
        <w:tc>
          <w:tcPr>
            <w:tcW w:w="5353" w:type="dxa"/>
            <w:tcBorders>
              <w:top w:val="single" w:sz="4" w:space="0" w:color="000000"/>
              <w:left w:val="single" w:sz="4" w:space="0" w:color="000000"/>
              <w:bottom w:val="single" w:sz="4" w:space="0" w:color="000000"/>
              <w:right w:val="single" w:sz="4" w:space="0" w:color="000000"/>
            </w:tcBorders>
            <w:hideMark/>
          </w:tcPr>
          <w:p w:rsidR="00EB6D07" w:rsidRPr="00220066" w:rsidRDefault="00942574" w:rsidP="00EB6D07">
            <w:r>
              <w:t>80</w:t>
            </w:r>
            <w:r w:rsidR="00EB6D07" w:rsidRPr="00220066">
              <w:t xml:space="preserve">. Рябинник </w:t>
            </w:r>
            <w:proofErr w:type="spellStart"/>
            <w:r w:rsidR="00EB6D07" w:rsidRPr="00220066">
              <w:rPr>
                <w:i/>
                <w:lang w:val="en-US"/>
              </w:rPr>
              <w:t>Turdus</w:t>
            </w:r>
            <w:proofErr w:type="spellEnd"/>
            <w:r w:rsidR="00EB6D07" w:rsidRPr="00220066">
              <w:rPr>
                <w:i/>
                <w:lang w:val="en-US"/>
              </w:rPr>
              <w:t xml:space="preserve"> pilaris</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B6D07" w:rsidRPr="00220066" w:rsidRDefault="00EB6D07" w:rsidP="00EB6D07">
            <w:r w:rsidRPr="00220066">
              <w:t>̶</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EB6D07" w:rsidRPr="00220066" w:rsidRDefault="00EB6D07" w:rsidP="00EB6D07">
            <w:r w:rsidRPr="00220066">
              <w:t>̶</w:t>
            </w:r>
          </w:p>
        </w:tc>
        <w:tc>
          <w:tcPr>
            <w:tcW w:w="992" w:type="dxa"/>
            <w:tcBorders>
              <w:top w:val="single" w:sz="4" w:space="0" w:color="000000"/>
              <w:left w:val="single" w:sz="4" w:space="0" w:color="auto"/>
              <w:bottom w:val="single" w:sz="4" w:space="0" w:color="000000"/>
              <w:right w:val="single" w:sz="4" w:space="0" w:color="auto"/>
            </w:tcBorders>
            <w:vAlign w:val="center"/>
            <w:hideMark/>
          </w:tcPr>
          <w:p w:rsidR="00EB6D07" w:rsidRPr="00220066" w:rsidRDefault="00EB6D07" w:rsidP="00EB6D07">
            <w:r w:rsidRPr="00220066">
              <w:t xml:space="preserve">̶   ●  </w:t>
            </w:r>
            <w:proofErr w:type="spellStart"/>
            <w:proofErr w:type="gramStart"/>
            <w:r w:rsidRPr="00220066">
              <w:t>Ед</w:t>
            </w:r>
            <w:proofErr w:type="spellEnd"/>
            <w:proofErr w:type="gramEnd"/>
          </w:p>
        </w:tc>
        <w:tc>
          <w:tcPr>
            <w:tcW w:w="992" w:type="dxa"/>
            <w:tcBorders>
              <w:top w:val="single" w:sz="4" w:space="0" w:color="000000"/>
              <w:left w:val="single" w:sz="4" w:space="0" w:color="auto"/>
              <w:bottom w:val="single" w:sz="4" w:space="0" w:color="000000"/>
              <w:right w:val="single" w:sz="4" w:space="0" w:color="000000"/>
            </w:tcBorders>
            <w:vAlign w:val="center"/>
          </w:tcPr>
          <w:p w:rsidR="00EB6D07" w:rsidRPr="00220066" w:rsidRDefault="00EB6D07" w:rsidP="00EB6D07">
            <w:r>
              <w:t>̶</w:t>
            </w:r>
          </w:p>
        </w:tc>
        <w:tc>
          <w:tcPr>
            <w:tcW w:w="993" w:type="dxa"/>
            <w:tcBorders>
              <w:top w:val="single" w:sz="4" w:space="0" w:color="000000"/>
              <w:left w:val="single" w:sz="4" w:space="0" w:color="auto"/>
              <w:bottom w:val="single" w:sz="4" w:space="0" w:color="000000"/>
              <w:right w:val="single" w:sz="4" w:space="0" w:color="000000"/>
            </w:tcBorders>
          </w:tcPr>
          <w:p w:rsidR="00EB6D07" w:rsidRDefault="00B50300" w:rsidP="00EB6D07">
            <w:r>
              <w:t>̶</w:t>
            </w:r>
          </w:p>
        </w:tc>
      </w:tr>
      <w:tr w:rsidR="00EB6D07" w:rsidRPr="00220066" w:rsidTr="00352E62">
        <w:tc>
          <w:tcPr>
            <w:tcW w:w="5353" w:type="dxa"/>
            <w:tcBorders>
              <w:top w:val="single" w:sz="4" w:space="0" w:color="000000"/>
              <w:left w:val="single" w:sz="4" w:space="0" w:color="000000"/>
              <w:bottom w:val="single" w:sz="4" w:space="0" w:color="000000"/>
              <w:right w:val="single" w:sz="4" w:space="0" w:color="000000"/>
            </w:tcBorders>
          </w:tcPr>
          <w:p w:rsidR="00EB6D07" w:rsidRDefault="00942574" w:rsidP="00EB6D07">
            <w:r>
              <w:rPr>
                <w:b/>
              </w:rPr>
              <w:t>81</w:t>
            </w:r>
            <w:r w:rsidR="00EB6D07" w:rsidRPr="003B68EF">
              <w:rPr>
                <w:b/>
              </w:rPr>
              <w:t>.</w:t>
            </w:r>
            <w:r w:rsidR="00EB6D07" w:rsidRPr="003B68EF">
              <w:t xml:space="preserve"> </w:t>
            </w:r>
            <w:proofErr w:type="spellStart"/>
            <w:r w:rsidR="00EB6D07" w:rsidRPr="003B68EF">
              <w:rPr>
                <w:b/>
              </w:rPr>
              <w:t>Московка</w:t>
            </w:r>
            <w:proofErr w:type="spellEnd"/>
            <w:r w:rsidR="00EB6D07" w:rsidRPr="003B68EF">
              <w:t xml:space="preserve"> </w:t>
            </w:r>
            <w:proofErr w:type="spellStart"/>
            <w:r w:rsidR="00EB6D07" w:rsidRPr="003B68EF">
              <w:rPr>
                <w:i/>
                <w:lang w:val="en-US"/>
              </w:rPr>
              <w:t>Parus</w:t>
            </w:r>
            <w:proofErr w:type="spellEnd"/>
            <w:r w:rsidR="00EB6D07" w:rsidRPr="003B68EF">
              <w:rPr>
                <w:i/>
                <w:lang w:val="en-US"/>
              </w:rPr>
              <w:t xml:space="preserve"> </w:t>
            </w:r>
            <w:proofErr w:type="spellStart"/>
            <w:r w:rsidR="00EB6D07" w:rsidRPr="003B68EF">
              <w:rPr>
                <w:i/>
                <w:lang w:val="en-US"/>
              </w:rPr>
              <w:t>ater</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tcPr>
          <w:p w:rsidR="00EB6D07" w:rsidRPr="00220066" w:rsidRDefault="00EB6D07" w:rsidP="00EB6D07">
            <w:r w:rsidRPr="00220066">
              <w:t>̶</w:t>
            </w:r>
          </w:p>
        </w:tc>
        <w:tc>
          <w:tcPr>
            <w:tcW w:w="992" w:type="dxa"/>
            <w:tcBorders>
              <w:top w:val="single" w:sz="4" w:space="0" w:color="000000"/>
              <w:left w:val="single" w:sz="4" w:space="0" w:color="000000"/>
              <w:bottom w:val="single" w:sz="4" w:space="0" w:color="000000"/>
              <w:right w:val="single" w:sz="4" w:space="0" w:color="auto"/>
            </w:tcBorders>
            <w:vAlign w:val="center"/>
          </w:tcPr>
          <w:p w:rsidR="00EB6D07" w:rsidRPr="00220066" w:rsidRDefault="00EB6D07" w:rsidP="00EB6D07">
            <w:r w:rsidRPr="00220066">
              <w:t>̶</w:t>
            </w:r>
          </w:p>
        </w:tc>
        <w:tc>
          <w:tcPr>
            <w:tcW w:w="992" w:type="dxa"/>
            <w:tcBorders>
              <w:top w:val="single" w:sz="4" w:space="0" w:color="000000"/>
              <w:left w:val="single" w:sz="4" w:space="0" w:color="auto"/>
              <w:bottom w:val="single" w:sz="4" w:space="0" w:color="000000"/>
              <w:right w:val="single" w:sz="4" w:space="0" w:color="auto"/>
            </w:tcBorders>
            <w:vAlign w:val="center"/>
          </w:tcPr>
          <w:p w:rsidR="00EB6D07" w:rsidRPr="00220066" w:rsidRDefault="00EB6D07" w:rsidP="00EB6D07">
            <w:pPr>
              <w:rPr>
                <w:b/>
              </w:rPr>
            </w:pPr>
            <w:proofErr w:type="spellStart"/>
            <w:r w:rsidRPr="00220066">
              <w:rPr>
                <w:b/>
              </w:rPr>
              <w:t>Ед</w:t>
            </w:r>
            <w:proofErr w:type="gramStart"/>
            <w:r w:rsidRPr="00220066">
              <w:rPr>
                <w:b/>
              </w:rPr>
              <w:t>,</w:t>
            </w:r>
            <w:r w:rsidRPr="00220066">
              <w:rPr>
                <w:b/>
                <w:vertAlign w:val="superscript"/>
              </w:rPr>
              <w:t>в</w:t>
            </w:r>
            <w:proofErr w:type="gramEnd"/>
            <w:r w:rsidRPr="00220066">
              <w:rPr>
                <w:b/>
                <w:vertAlign w:val="superscript"/>
              </w:rPr>
              <w:t>п</w:t>
            </w:r>
            <w:proofErr w:type="spellEnd"/>
            <w:r w:rsidRPr="00220066">
              <w:rPr>
                <w:b/>
              </w:rPr>
              <w:t xml:space="preserve"> З</w:t>
            </w:r>
          </w:p>
        </w:tc>
        <w:tc>
          <w:tcPr>
            <w:tcW w:w="992" w:type="dxa"/>
            <w:tcBorders>
              <w:top w:val="single" w:sz="4" w:space="0" w:color="000000"/>
              <w:left w:val="single" w:sz="4" w:space="0" w:color="auto"/>
              <w:bottom w:val="single" w:sz="4" w:space="0" w:color="000000"/>
              <w:right w:val="single" w:sz="4" w:space="0" w:color="000000"/>
            </w:tcBorders>
            <w:vAlign w:val="center"/>
          </w:tcPr>
          <w:p w:rsidR="00EB6D07" w:rsidRPr="00220066" w:rsidRDefault="00EB6D07" w:rsidP="00EB6D07">
            <w:pPr>
              <w:rPr>
                <w:b/>
              </w:rPr>
            </w:pPr>
            <w:r>
              <w:rPr>
                <w:b/>
              </w:rPr>
              <w:t>̶</w:t>
            </w:r>
          </w:p>
        </w:tc>
        <w:tc>
          <w:tcPr>
            <w:tcW w:w="993" w:type="dxa"/>
            <w:tcBorders>
              <w:top w:val="single" w:sz="4" w:space="0" w:color="000000"/>
              <w:left w:val="single" w:sz="4" w:space="0" w:color="auto"/>
              <w:bottom w:val="single" w:sz="4" w:space="0" w:color="000000"/>
              <w:right w:val="single" w:sz="4" w:space="0" w:color="000000"/>
            </w:tcBorders>
          </w:tcPr>
          <w:p w:rsidR="00EB6D07" w:rsidRDefault="00B50300" w:rsidP="00EB6D07">
            <w:pPr>
              <w:rPr>
                <w:b/>
              </w:rPr>
            </w:pPr>
            <w:r>
              <w:rPr>
                <w:b/>
              </w:rPr>
              <w:t>̶</w:t>
            </w:r>
          </w:p>
        </w:tc>
      </w:tr>
      <w:tr w:rsidR="00EB6D07" w:rsidRPr="00220066" w:rsidTr="00352E62">
        <w:tc>
          <w:tcPr>
            <w:tcW w:w="5353" w:type="dxa"/>
            <w:tcBorders>
              <w:top w:val="single" w:sz="4" w:space="0" w:color="000000"/>
              <w:left w:val="single" w:sz="4" w:space="0" w:color="000000"/>
              <w:bottom w:val="single" w:sz="4" w:space="0" w:color="000000"/>
              <w:right w:val="single" w:sz="4" w:space="0" w:color="000000"/>
            </w:tcBorders>
            <w:hideMark/>
          </w:tcPr>
          <w:p w:rsidR="00EB6D07" w:rsidRPr="00220066" w:rsidRDefault="00942574" w:rsidP="00EB6D07">
            <w:r>
              <w:t>82</w:t>
            </w:r>
            <w:r w:rsidR="00EB6D07" w:rsidRPr="00220066">
              <w:t xml:space="preserve">. Пепельная чечетка </w:t>
            </w:r>
            <w:proofErr w:type="spellStart"/>
            <w:r w:rsidR="00EB6D07" w:rsidRPr="00220066">
              <w:rPr>
                <w:i/>
                <w:lang w:val="en-US"/>
              </w:rPr>
              <w:t>Acanthis</w:t>
            </w:r>
            <w:proofErr w:type="spellEnd"/>
            <w:r w:rsidR="00EB6D07" w:rsidRPr="00220066">
              <w:rPr>
                <w:i/>
                <w:lang w:val="en-US"/>
              </w:rPr>
              <w:t xml:space="preserve"> </w:t>
            </w:r>
            <w:proofErr w:type="spellStart"/>
            <w:r w:rsidR="00EB6D07" w:rsidRPr="00220066">
              <w:rPr>
                <w:i/>
                <w:lang w:val="en-US"/>
              </w:rPr>
              <w:t>hornemanni</w:t>
            </w:r>
            <w:proofErr w:type="spellEnd"/>
            <w:r w:rsidR="00EB6D07" w:rsidRPr="00220066">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B6D07" w:rsidRPr="00220066" w:rsidRDefault="00EB6D07" w:rsidP="00EB6D07">
            <w:r w:rsidRPr="00220066">
              <w:t>̶</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EB6D07" w:rsidRPr="00220066" w:rsidRDefault="00EB6D07" w:rsidP="00EB6D07">
            <w:r w:rsidRPr="00220066">
              <w:t>̶</w:t>
            </w:r>
          </w:p>
        </w:tc>
        <w:tc>
          <w:tcPr>
            <w:tcW w:w="992" w:type="dxa"/>
            <w:tcBorders>
              <w:top w:val="single" w:sz="4" w:space="0" w:color="000000"/>
              <w:left w:val="single" w:sz="4" w:space="0" w:color="auto"/>
              <w:bottom w:val="single" w:sz="4" w:space="0" w:color="000000"/>
              <w:right w:val="single" w:sz="4" w:space="0" w:color="auto"/>
            </w:tcBorders>
            <w:vAlign w:val="center"/>
            <w:hideMark/>
          </w:tcPr>
          <w:p w:rsidR="00EB6D07" w:rsidRPr="00220066" w:rsidRDefault="00EB6D07" w:rsidP="00EB6D07">
            <w:r w:rsidRPr="00220066">
              <w:t>̶</w:t>
            </w:r>
          </w:p>
        </w:tc>
        <w:tc>
          <w:tcPr>
            <w:tcW w:w="992" w:type="dxa"/>
            <w:tcBorders>
              <w:top w:val="single" w:sz="4" w:space="0" w:color="000000"/>
              <w:left w:val="single" w:sz="4" w:space="0" w:color="auto"/>
              <w:bottom w:val="single" w:sz="4" w:space="0" w:color="000000"/>
              <w:right w:val="single" w:sz="4" w:space="0" w:color="000000"/>
            </w:tcBorders>
            <w:vAlign w:val="center"/>
          </w:tcPr>
          <w:p w:rsidR="00EB6D07" w:rsidRPr="00220066" w:rsidRDefault="00EB6D07" w:rsidP="00EB6D07">
            <w:r>
              <w:t>̶</w:t>
            </w:r>
          </w:p>
        </w:tc>
        <w:tc>
          <w:tcPr>
            <w:tcW w:w="993" w:type="dxa"/>
            <w:tcBorders>
              <w:top w:val="single" w:sz="4" w:space="0" w:color="000000"/>
              <w:left w:val="single" w:sz="4" w:space="0" w:color="auto"/>
              <w:bottom w:val="single" w:sz="4" w:space="0" w:color="000000"/>
              <w:right w:val="single" w:sz="4" w:space="0" w:color="000000"/>
            </w:tcBorders>
          </w:tcPr>
          <w:p w:rsidR="00EB6D07" w:rsidRDefault="00B50300" w:rsidP="00EB6D07">
            <w:r>
              <w:t>̶</w:t>
            </w:r>
          </w:p>
        </w:tc>
      </w:tr>
      <w:tr w:rsidR="00EB6D07" w:rsidRPr="00220066" w:rsidTr="00352E62">
        <w:tc>
          <w:tcPr>
            <w:tcW w:w="5353" w:type="dxa"/>
            <w:tcBorders>
              <w:top w:val="single" w:sz="4" w:space="0" w:color="000000"/>
              <w:left w:val="single" w:sz="4" w:space="0" w:color="000000"/>
              <w:bottom w:val="single" w:sz="4" w:space="0" w:color="000000"/>
              <w:right w:val="single" w:sz="4" w:space="0" w:color="000000"/>
            </w:tcBorders>
            <w:hideMark/>
          </w:tcPr>
          <w:p w:rsidR="00EB6D07" w:rsidRPr="00220066" w:rsidRDefault="00942574" w:rsidP="00EB6D07">
            <w:r>
              <w:t>83</w:t>
            </w:r>
            <w:r w:rsidR="00EB6D07" w:rsidRPr="00220066">
              <w:t xml:space="preserve">. Овсянка крошка </w:t>
            </w:r>
            <w:proofErr w:type="spellStart"/>
            <w:r w:rsidR="00EB6D07" w:rsidRPr="00220066">
              <w:rPr>
                <w:i/>
                <w:lang w:val="en-US"/>
              </w:rPr>
              <w:t>Ocyris</w:t>
            </w:r>
            <w:proofErr w:type="spellEnd"/>
            <w:r w:rsidR="00EB6D07" w:rsidRPr="00220066">
              <w:rPr>
                <w:i/>
                <w:lang w:val="en-US"/>
              </w:rPr>
              <w:t xml:space="preserve"> </w:t>
            </w:r>
            <w:proofErr w:type="spellStart"/>
            <w:r w:rsidR="00EB6D07" w:rsidRPr="00220066">
              <w:rPr>
                <w:i/>
                <w:lang w:val="en-US"/>
              </w:rPr>
              <w:t>pusillus</w:t>
            </w:r>
            <w:proofErr w:type="spellEnd"/>
            <w:r w:rsidR="00EB6D07" w:rsidRPr="00220066">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B6D07" w:rsidRPr="00220066" w:rsidRDefault="00EB6D07" w:rsidP="00EB6D07">
            <w:r w:rsidRPr="00220066">
              <w:t>̶</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EB6D07" w:rsidRPr="00220066" w:rsidRDefault="00EB6D07" w:rsidP="00EB6D07">
            <w:r w:rsidRPr="00220066">
              <w:t>̶</w:t>
            </w:r>
          </w:p>
        </w:tc>
        <w:tc>
          <w:tcPr>
            <w:tcW w:w="992" w:type="dxa"/>
            <w:tcBorders>
              <w:top w:val="single" w:sz="4" w:space="0" w:color="000000"/>
              <w:left w:val="single" w:sz="4" w:space="0" w:color="auto"/>
              <w:bottom w:val="single" w:sz="4" w:space="0" w:color="000000"/>
              <w:right w:val="single" w:sz="4" w:space="0" w:color="auto"/>
            </w:tcBorders>
            <w:vAlign w:val="center"/>
            <w:hideMark/>
          </w:tcPr>
          <w:p w:rsidR="00EB6D07" w:rsidRPr="00220066" w:rsidRDefault="00EB6D07" w:rsidP="00EB6D07">
            <w:r w:rsidRPr="00220066">
              <w:t>̶</w:t>
            </w:r>
          </w:p>
        </w:tc>
        <w:tc>
          <w:tcPr>
            <w:tcW w:w="992" w:type="dxa"/>
            <w:tcBorders>
              <w:top w:val="single" w:sz="4" w:space="0" w:color="000000"/>
              <w:left w:val="single" w:sz="4" w:space="0" w:color="auto"/>
              <w:bottom w:val="single" w:sz="4" w:space="0" w:color="000000"/>
              <w:right w:val="single" w:sz="4" w:space="0" w:color="000000"/>
            </w:tcBorders>
            <w:vAlign w:val="center"/>
          </w:tcPr>
          <w:p w:rsidR="00EB6D07" w:rsidRPr="00220066" w:rsidRDefault="00EB6D07" w:rsidP="00EB6D07">
            <w:r>
              <w:t>̶</w:t>
            </w:r>
          </w:p>
        </w:tc>
        <w:tc>
          <w:tcPr>
            <w:tcW w:w="993" w:type="dxa"/>
            <w:tcBorders>
              <w:top w:val="single" w:sz="4" w:space="0" w:color="000000"/>
              <w:left w:val="single" w:sz="4" w:space="0" w:color="auto"/>
              <w:bottom w:val="single" w:sz="4" w:space="0" w:color="000000"/>
              <w:right w:val="single" w:sz="4" w:space="0" w:color="000000"/>
            </w:tcBorders>
          </w:tcPr>
          <w:p w:rsidR="00EB6D07" w:rsidRDefault="00B50300" w:rsidP="00EB6D07">
            <w:r>
              <w:t>̶</w:t>
            </w:r>
          </w:p>
        </w:tc>
      </w:tr>
      <w:tr w:rsidR="00EB6D07" w:rsidRPr="00220066" w:rsidTr="00352E62">
        <w:tc>
          <w:tcPr>
            <w:tcW w:w="5353" w:type="dxa"/>
            <w:tcBorders>
              <w:top w:val="single" w:sz="4" w:space="0" w:color="000000"/>
              <w:left w:val="single" w:sz="4" w:space="0" w:color="000000"/>
              <w:bottom w:val="single" w:sz="4" w:space="0" w:color="000000"/>
              <w:right w:val="single" w:sz="4" w:space="0" w:color="000000"/>
            </w:tcBorders>
            <w:hideMark/>
          </w:tcPr>
          <w:p w:rsidR="00EB6D07" w:rsidRPr="00220066" w:rsidRDefault="00942574" w:rsidP="00EB6D07">
            <w:r>
              <w:t>84</w:t>
            </w:r>
            <w:r w:rsidR="00292F3E">
              <w:t xml:space="preserve">. </w:t>
            </w:r>
            <w:proofErr w:type="spellStart"/>
            <w:r w:rsidR="00292F3E">
              <w:t>Лапланд</w:t>
            </w:r>
            <w:proofErr w:type="spellEnd"/>
            <w:r w:rsidR="00292F3E">
              <w:t xml:space="preserve">. </w:t>
            </w:r>
            <w:r w:rsidR="00EB6D07" w:rsidRPr="00220066">
              <w:t xml:space="preserve">подорожник </w:t>
            </w:r>
            <w:proofErr w:type="spellStart"/>
            <w:r w:rsidR="00EB6D07" w:rsidRPr="00220066">
              <w:rPr>
                <w:i/>
                <w:lang w:val="en-US"/>
              </w:rPr>
              <w:t>Calcarius</w:t>
            </w:r>
            <w:proofErr w:type="spellEnd"/>
            <w:r w:rsidR="00EB6D07" w:rsidRPr="00292F3E">
              <w:rPr>
                <w:i/>
              </w:rPr>
              <w:t xml:space="preserve"> </w:t>
            </w:r>
            <w:proofErr w:type="spellStart"/>
            <w:r w:rsidR="00EB6D07" w:rsidRPr="00220066">
              <w:rPr>
                <w:i/>
                <w:lang w:val="en-US"/>
              </w:rPr>
              <w:t>lapponicus</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B6D07" w:rsidRPr="00220066" w:rsidRDefault="00EB6D07" w:rsidP="00EB6D07">
            <w:r w:rsidRPr="00220066">
              <w:t>Об</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EB6D07" w:rsidRPr="00220066" w:rsidRDefault="00EB6D07" w:rsidP="00EB6D07">
            <w:r w:rsidRPr="00220066">
              <w:t>Об</w:t>
            </w:r>
          </w:p>
        </w:tc>
        <w:tc>
          <w:tcPr>
            <w:tcW w:w="992" w:type="dxa"/>
            <w:tcBorders>
              <w:top w:val="single" w:sz="4" w:space="0" w:color="000000"/>
              <w:left w:val="single" w:sz="4" w:space="0" w:color="auto"/>
              <w:bottom w:val="single" w:sz="4" w:space="0" w:color="000000"/>
              <w:right w:val="single" w:sz="4" w:space="0" w:color="auto"/>
            </w:tcBorders>
            <w:vAlign w:val="center"/>
            <w:hideMark/>
          </w:tcPr>
          <w:p w:rsidR="00EB6D07" w:rsidRPr="00220066" w:rsidRDefault="00EB6D07" w:rsidP="00EB6D07">
            <w:r w:rsidRPr="00220066">
              <w:t>Об</w:t>
            </w:r>
          </w:p>
        </w:tc>
        <w:tc>
          <w:tcPr>
            <w:tcW w:w="992" w:type="dxa"/>
            <w:tcBorders>
              <w:top w:val="single" w:sz="4" w:space="0" w:color="000000"/>
              <w:left w:val="single" w:sz="4" w:space="0" w:color="auto"/>
              <w:bottom w:val="single" w:sz="4" w:space="0" w:color="000000"/>
              <w:right w:val="single" w:sz="4" w:space="0" w:color="000000"/>
            </w:tcBorders>
            <w:vAlign w:val="center"/>
          </w:tcPr>
          <w:p w:rsidR="00EB6D07" w:rsidRPr="00220066" w:rsidRDefault="00EB6D07" w:rsidP="00EB6D07">
            <w:r>
              <w:t>̶</w:t>
            </w:r>
          </w:p>
        </w:tc>
        <w:tc>
          <w:tcPr>
            <w:tcW w:w="993" w:type="dxa"/>
            <w:tcBorders>
              <w:top w:val="single" w:sz="4" w:space="0" w:color="000000"/>
              <w:left w:val="single" w:sz="4" w:space="0" w:color="auto"/>
              <w:bottom w:val="single" w:sz="4" w:space="0" w:color="000000"/>
              <w:right w:val="single" w:sz="4" w:space="0" w:color="000000"/>
            </w:tcBorders>
          </w:tcPr>
          <w:p w:rsidR="00EB6D07" w:rsidRDefault="00B50300" w:rsidP="00EB6D07">
            <w:r>
              <w:t>Об  Гн</w:t>
            </w:r>
          </w:p>
        </w:tc>
      </w:tr>
      <w:tr w:rsidR="00EB6D07" w:rsidRPr="00220066" w:rsidTr="00352E62">
        <w:trPr>
          <w:trHeight w:val="293"/>
        </w:trPr>
        <w:tc>
          <w:tcPr>
            <w:tcW w:w="5353" w:type="dxa"/>
            <w:tcBorders>
              <w:top w:val="single" w:sz="4" w:space="0" w:color="000000"/>
              <w:left w:val="single" w:sz="4" w:space="0" w:color="000000"/>
              <w:bottom w:val="single" w:sz="4" w:space="0" w:color="000000"/>
              <w:right w:val="single" w:sz="4" w:space="0" w:color="000000"/>
            </w:tcBorders>
            <w:hideMark/>
          </w:tcPr>
          <w:p w:rsidR="00EB6D07" w:rsidRPr="00220066" w:rsidRDefault="00942574" w:rsidP="00EB6D07">
            <w:r>
              <w:lastRenderedPageBreak/>
              <w:t>85</w:t>
            </w:r>
            <w:r w:rsidR="00EB6D07" w:rsidRPr="00220066">
              <w:t xml:space="preserve">. Пуночка </w:t>
            </w:r>
            <w:proofErr w:type="spellStart"/>
            <w:r w:rsidR="00EB6D07" w:rsidRPr="00220066">
              <w:rPr>
                <w:i/>
              </w:rPr>
              <w:t>Plectrophenax</w:t>
            </w:r>
            <w:proofErr w:type="spellEnd"/>
            <w:r w:rsidR="00EB6D07" w:rsidRPr="00220066">
              <w:rPr>
                <w:i/>
              </w:rPr>
              <w:t xml:space="preserve"> </w:t>
            </w:r>
            <w:proofErr w:type="spellStart"/>
            <w:r w:rsidR="00EB6D07" w:rsidRPr="00220066">
              <w:rPr>
                <w:i/>
              </w:rPr>
              <w:t>nivalis</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B6D07" w:rsidRPr="00220066" w:rsidRDefault="00EB6D07" w:rsidP="00EB6D07">
            <w:r w:rsidRPr="00220066">
              <w:t>Об</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EB6D07" w:rsidRPr="00220066" w:rsidRDefault="00EB6D07" w:rsidP="00EB6D07">
            <w:r w:rsidRPr="00220066">
              <w:t>Об</w:t>
            </w:r>
          </w:p>
        </w:tc>
        <w:tc>
          <w:tcPr>
            <w:tcW w:w="992" w:type="dxa"/>
            <w:tcBorders>
              <w:top w:val="single" w:sz="4" w:space="0" w:color="000000"/>
              <w:left w:val="single" w:sz="4" w:space="0" w:color="auto"/>
              <w:bottom w:val="single" w:sz="4" w:space="0" w:color="000000"/>
              <w:right w:val="single" w:sz="4" w:space="0" w:color="auto"/>
            </w:tcBorders>
            <w:vAlign w:val="center"/>
            <w:hideMark/>
          </w:tcPr>
          <w:p w:rsidR="00EB6D07" w:rsidRPr="00220066" w:rsidRDefault="00EB6D07" w:rsidP="00EB6D07">
            <w:r w:rsidRPr="00220066">
              <w:t>М</w:t>
            </w:r>
          </w:p>
        </w:tc>
        <w:tc>
          <w:tcPr>
            <w:tcW w:w="992" w:type="dxa"/>
            <w:tcBorders>
              <w:top w:val="single" w:sz="4" w:space="0" w:color="000000"/>
              <w:left w:val="single" w:sz="4" w:space="0" w:color="auto"/>
              <w:bottom w:val="single" w:sz="4" w:space="0" w:color="000000"/>
              <w:right w:val="single" w:sz="4" w:space="0" w:color="000000"/>
            </w:tcBorders>
            <w:vAlign w:val="center"/>
          </w:tcPr>
          <w:p w:rsidR="00EB6D07" w:rsidRPr="00220066" w:rsidRDefault="00EB6D07" w:rsidP="00EB6D07">
            <w:r>
              <w:t>Об  Гн</w:t>
            </w:r>
          </w:p>
        </w:tc>
        <w:tc>
          <w:tcPr>
            <w:tcW w:w="993" w:type="dxa"/>
            <w:tcBorders>
              <w:top w:val="single" w:sz="4" w:space="0" w:color="000000"/>
              <w:left w:val="single" w:sz="4" w:space="0" w:color="auto"/>
              <w:bottom w:val="single" w:sz="4" w:space="0" w:color="000000"/>
              <w:right w:val="single" w:sz="4" w:space="0" w:color="000000"/>
            </w:tcBorders>
          </w:tcPr>
          <w:p w:rsidR="00EB6D07" w:rsidRDefault="00B50300" w:rsidP="00EB6D07">
            <w:r>
              <w:t>М  Гн</w:t>
            </w:r>
          </w:p>
        </w:tc>
      </w:tr>
      <w:tr w:rsidR="00EB6D07" w:rsidRPr="00220066" w:rsidTr="00352E62">
        <w:trPr>
          <w:trHeight w:val="293"/>
        </w:trPr>
        <w:tc>
          <w:tcPr>
            <w:tcW w:w="5353" w:type="dxa"/>
            <w:tcBorders>
              <w:top w:val="single" w:sz="4" w:space="0" w:color="000000"/>
              <w:left w:val="single" w:sz="4" w:space="0" w:color="000000"/>
              <w:bottom w:val="single" w:sz="4" w:space="0" w:color="000000"/>
              <w:right w:val="single" w:sz="4" w:space="0" w:color="000000"/>
            </w:tcBorders>
            <w:hideMark/>
          </w:tcPr>
          <w:p w:rsidR="00EB6D07" w:rsidRPr="00220066" w:rsidRDefault="00EB6D07" w:rsidP="00EB6D07">
            <w:r w:rsidRPr="00220066">
              <w:t>Всего встречено видов</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B6D07" w:rsidRPr="00220066" w:rsidRDefault="00EB6D07" w:rsidP="00EB6D07">
            <w:r w:rsidRPr="00220066">
              <w:t>43</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EB6D07" w:rsidRPr="00220066" w:rsidRDefault="00EB6D07" w:rsidP="00EB6D07">
            <w:r w:rsidRPr="00220066">
              <w:t>38</w:t>
            </w:r>
          </w:p>
        </w:tc>
        <w:tc>
          <w:tcPr>
            <w:tcW w:w="992" w:type="dxa"/>
            <w:tcBorders>
              <w:top w:val="single" w:sz="4" w:space="0" w:color="000000"/>
              <w:left w:val="single" w:sz="4" w:space="0" w:color="auto"/>
              <w:bottom w:val="single" w:sz="4" w:space="0" w:color="000000"/>
              <w:right w:val="single" w:sz="4" w:space="0" w:color="auto"/>
            </w:tcBorders>
            <w:vAlign w:val="center"/>
            <w:hideMark/>
          </w:tcPr>
          <w:p w:rsidR="00EB6D07" w:rsidRPr="00220066" w:rsidRDefault="00EB6D07" w:rsidP="00EB6D07">
            <w:r w:rsidRPr="00220066">
              <w:t>46</w:t>
            </w:r>
          </w:p>
        </w:tc>
        <w:tc>
          <w:tcPr>
            <w:tcW w:w="992" w:type="dxa"/>
            <w:tcBorders>
              <w:top w:val="single" w:sz="4" w:space="0" w:color="000000"/>
              <w:left w:val="single" w:sz="4" w:space="0" w:color="auto"/>
              <w:bottom w:val="single" w:sz="4" w:space="0" w:color="000000"/>
              <w:right w:val="single" w:sz="4" w:space="0" w:color="000000"/>
            </w:tcBorders>
            <w:vAlign w:val="center"/>
          </w:tcPr>
          <w:p w:rsidR="00EB6D07" w:rsidRPr="00220066" w:rsidRDefault="007F648E" w:rsidP="00EB6D07">
            <w:r>
              <w:t>36</w:t>
            </w:r>
          </w:p>
        </w:tc>
        <w:tc>
          <w:tcPr>
            <w:tcW w:w="993" w:type="dxa"/>
            <w:tcBorders>
              <w:top w:val="single" w:sz="4" w:space="0" w:color="000000"/>
              <w:left w:val="single" w:sz="4" w:space="0" w:color="auto"/>
              <w:bottom w:val="single" w:sz="4" w:space="0" w:color="000000"/>
              <w:right w:val="single" w:sz="4" w:space="0" w:color="000000"/>
            </w:tcBorders>
          </w:tcPr>
          <w:p w:rsidR="00EB6D07" w:rsidRDefault="007F648E" w:rsidP="00EB6D07">
            <w:r>
              <w:t>37</w:t>
            </w:r>
          </w:p>
        </w:tc>
      </w:tr>
    </w:tbl>
    <w:p w:rsidR="00E65BA5" w:rsidRPr="00220066" w:rsidRDefault="00E65BA5" w:rsidP="00E65BA5"/>
    <w:p w:rsidR="00E65BA5" w:rsidRPr="00220066" w:rsidRDefault="00E65BA5" w:rsidP="00E65BA5">
      <w:proofErr w:type="spellStart"/>
      <w:proofErr w:type="gramStart"/>
      <w:r w:rsidRPr="00220066">
        <w:t>Ед</w:t>
      </w:r>
      <w:proofErr w:type="spellEnd"/>
      <w:proofErr w:type="gramEnd"/>
      <w:r w:rsidRPr="00220066">
        <w:t xml:space="preserve"> – единичная встреча</w:t>
      </w:r>
      <w:r>
        <w:t>.</w:t>
      </w:r>
    </w:p>
    <w:p w:rsidR="00E65BA5" w:rsidRPr="00220066" w:rsidRDefault="00E65BA5" w:rsidP="00E65BA5">
      <w:proofErr w:type="gramStart"/>
      <w:r w:rsidRPr="00220066">
        <w:t>Р</w:t>
      </w:r>
      <w:proofErr w:type="gramEnd"/>
      <w:r w:rsidRPr="00220066">
        <w:t xml:space="preserve"> – редко встречающийся вид (до 10 особей за весь период наблюдений).</w:t>
      </w:r>
    </w:p>
    <w:p w:rsidR="00E65BA5" w:rsidRDefault="00E65BA5" w:rsidP="00E65BA5">
      <w:r w:rsidRPr="00220066">
        <w:t xml:space="preserve">Об – обычный вид (до 100 особей). </w:t>
      </w:r>
    </w:p>
    <w:p w:rsidR="00E65BA5" w:rsidRPr="00220066" w:rsidRDefault="00E65BA5" w:rsidP="00E65BA5">
      <w:r>
        <w:t>Об</w:t>
      </w:r>
      <w:r w:rsidR="00A63A9D">
        <w:t xml:space="preserve"> </w:t>
      </w:r>
      <w:proofErr w:type="spellStart"/>
      <w:proofErr w:type="gramStart"/>
      <w:r w:rsidR="00A63A9D">
        <w:t>пр</w:t>
      </w:r>
      <w:proofErr w:type="spellEnd"/>
      <w:proofErr w:type="gramEnd"/>
      <w:r>
        <w:t xml:space="preserve"> – обычен во время пролёта.</w:t>
      </w:r>
    </w:p>
    <w:p w:rsidR="00E65BA5" w:rsidRDefault="00E65BA5" w:rsidP="00E65BA5">
      <w:r w:rsidRPr="00220066">
        <w:t>М – многочисленный вид (больше 100 особей за весь период наблюдений).</w:t>
      </w:r>
    </w:p>
    <w:p w:rsidR="00E65BA5" w:rsidRPr="00220066" w:rsidRDefault="00E65BA5" w:rsidP="00E65BA5">
      <w:r>
        <w:t xml:space="preserve">М </w:t>
      </w:r>
      <w:proofErr w:type="spellStart"/>
      <w:proofErr w:type="gramStart"/>
      <w:r>
        <w:t>пр</w:t>
      </w:r>
      <w:proofErr w:type="spellEnd"/>
      <w:proofErr w:type="gramEnd"/>
      <w:r>
        <w:t xml:space="preserve"> – многочисленный во время пролёта.</w:t>
      </w:r>
      <w:r w:rsidRPr="00220066">
        <w:t xml:space="preserve"> </w:t>
      </w:r>
    </w:p>
    <w:p w:rsidR="00E65BA5" w:rsidRDefault="00E65BA5" w:rsidP="00E65BA5">
      <w:proofErr w:type="gramStart"/>
      <w:r w:rsidRPr="00220066">
        <w:t>З</w:t>
      </w:r>
      <w:proofErr w:type="gramEnd"/>
      <w:r w:rsidRPr="00220066">
        <w:t xml:space="preserve"> – вид явно залетный.  </w:t>
      </w:r>
    </w:p>
    <w:p w:rsidR="00E65BA5" w:rsidRDefault="00E65BA5" w:rsidP="00E65BA5">
      <w:r>
        <w:t>Гн – отмечены гнёзда у данного вида.</w:t>
      </w:r>
    </w:p>
    <w:p w:rsidR="00CC399E" w:rsidRPr="00220066" w:rsidRDefault="0065628E" w:rsidP="00E65BA5">
      <w:proofErr w:type="spellStart"/>
      <w:r>
        <w:t>Гнх</w:t>
      </w:r>
      <w:proofErr w:type="spellEnd"/>
      <w:r w:rsidR="00CC399E">
        <w:t xml:space="preserve"> – в указанный год гнёзда или птицы от гнезда не встречены.</w:t>
      </w:r>
    </w:p>
    <w:p w:rsidR="00E65BA5" w:rsidRPr="00220066" w:rsidRDefault="00E65BA5" w:rsidP="00E65BA5">
      <w:r w:rsidRPr="00220066">
        <w:rPr>
          <w:b/>
          <w:vertAlign w:val="superscript"/>
        </w:rPr>
        <w:t>ВП</w:t>
      </w:r>
      <w:r w:rsidRPr="00220066">
        <w:rPr>
          <w:vertAlign w:val="superscript"/>
        </w:rPr>
        <w:t xml:space="preserve"> </w:t>
      </w:r>
      <w:r w:rsidRPr="00220066">
        <w:t>– вид встречен на острове впервые.</w:t>
      </w:r>
    </w:p>
    <w:p w:rsidR="00E65BA5" w:rsidRPr="00220066" w:rsidRDefault="00E65BA5" w:rsidP="00E65BA5">
      <w:r w:rsidRPr="00220066">
        <w:t xml:space="preserve"> – в этот год вид не был отмечен. </w:t>
      </w:r>
    </w:p>
    <w:p w:rsidR="00E65BA5" w:rsidRPr="00220066" w:rsidRDefault="00E65BA5" w:rsidP="00E65BA5">
      <w:r w:rsidRPr="00220066">
        <w:t>● – вид встречался в предыдущие годы.</w:t>
      </w:r>
    </w:p>
    <w:p w:rsidR="00E65BA5" w:rsidRPr="00220066" w:rsidRDefault="00E65BA5" w:rsidP="00E65BA5">
      <w:r w:rsidRPr="00220066">
        <w:t>* – вид на острове никогда не отмечался.</w:t>
      </w:r>
    </w:p>
    <w:p w:rsidR="00E65BA5" w:rsidRDefault="00E65BA5" w:rsidP="00E65BA5">
      <w:r w:rsidRPr="00220066">
        <w:t>? – возможна ошибка в определении вида.</w:t>
      </w:r>
    </w:p>
    <w:p w:rsidR="00E65BA5" w:rsidRPr="00220066" w:rsidRDefault="00E65BA5" w:rsidP="00E65BA5"/>
    <w:p w:rsidR="00E65BA5" w:rsidRPr="00220066" w:rsidRDefault="00E65BA5" w:rsidP="00E65BA5">
      <w:r w:rsidRPr="00220066">
        <w:t>Из</w:t>
      </w:r>
      <w:r>
        <w:t xml:space="preserve"> 84</w:t>
      </w:r>
      <w:r w:rsidRPr="00220066">
        <w:t xml:space="preserve"> видов птиц, зарегистрированных на территории заповедника:</w:t>
      </w:r>
    </w:p>
    <w:p w:rsidR="00E65BA5" w:rsidRPr="00220066" w:rsidRDefault="00E65BA5" w:rsidP="00E65BA5">
      <w:r w:rsidRPr="00220066">
        <w:t xml:space="preserve">11 видов никогда на острове не встречались – </w:t>
      </w:r>
      <w:proofErr w:type="spellStart"/>
      <w:r w:rsidRPr="00220066">
        <w:t>пискулька</w:t>
      </w:r>
      <w:proofErr w:type="spellEnd"/>
      <w:r w:rsidRPr="00220066">
        <w:t xml:space="preserve">, чирок свистунок, средний кроншнеп, </w:t>
      </w:r>
      <w:proofErr w:type="gramStart"/>
      <w:r w:rsidRPr="00220066">
        <w:t>клуша</w:t>
      </w:r>
      <w:proofErr w:type="gramEnd"/>
      <w:r w:rsidRPr="00220066">
        <w:t>, сизая чайка, моевка, береговушка, луговой конек, пеночка-</w:t>
      </w:r>
      <w:proofErr w:type="spellStart"/>
      <w:r w:rsidRPr="00220066">
        <w:t>теньковка</w:t>
      </w:r>
      <w:proofErr w:type="spellEnd"/>
      <w:r w:rsidRPr="00220066">
        <w:t>, пепельная чечетка, овсянка крошка;</w:t>
      </w:r>
    </w:p>
    <w:p w:rsidR="00E65BA5" w:rsidRDefault="00E65BA5" w:rsidP="00E65BA5">
      <w:r w:rsidRPr="00220066">
        <w:t xml:space="preserve">6 видов в 2016 г. встречено впервые: </w:t>
      </w:r>
      <w:proofErr w:type="spellStart"/>
      <w:r w:rsidRPr="00220066">
        <w:t>краснозобая</w:t>
      </w:r>
      <w:proofErr w:type="spellEnd"/>
      <w:r w:rsidRPr="00220066">
        <w:t xml:space="preserve"> казарка, морская чернеть и 4 явно залетных видов – лебедь-шипун, деревенская ласточка, желтоголовый королек, </w:t>
      </w:r>
      <w:proofErr w:type="spellStart"/>
      <w:r w:rsidRPr="00220066">
        <w:t>московка</w:t>
      </w:r>
      <w:proofErr w:type="spellEnd"/>
      <w:r w:rsidRPr="00220066">
        <w:t xml:space="preserve">. </w:t>
      </w:r>
    </w:p>
    <w:p w:rsidR="00E65BA5" w:rsidRDefault="00E65BA5" w:rsidP="00E65BA5">
      <w:pPr>
        <w:jc w:val="both"/>
      </w:pPr>
      <w:r>
        <w:t>В 2017 г. встречен гнездящийся сибирский конёк.</w:t>
      </w:r>
    </w:p>
    <w:p w:rsidR="00427DFD" w:rsidRDefault="00427DFD" w:rsidP="00E65BA5">
      <w:pPr>
        <w:jc w:val="both"/>
      </w:pPr>
      <w:r>
        <w:t>В августе 2018 г. отмечен залёт широконосок.</w:t>
      </w:r>
    </w:p>
    <w:p w:rsidR="00E65BA5" w:rsidRPr="00D04B9C" w:rsidRDefault="00E65BA5" w:rsidP="00D04B9C">
      <w:pPr>
        <w:ind w:firstLine="709"/>
        <w:jc w:val="both"/>
      </w:pPr>
    </w:p>
    <w:p w:rsidR="00D04B9C" w:rsidRPr="00090094" w:rsidRDefault="004B4061" w:rsidP="00090094">
      <w:pPr>
        <w:ind w:firstLine="709"/>
        <w:jc w:val="center"/>
        <w:rPr>
          <w:b/>
        </w:rPr>
      </w:pPr>
      <w:r w:rsidRPr="00090094">
        <w:rPr>
          <w:b/>
        </w:rPr>
        <w:t>10. Млекопитающие на острове Шокальского и в морской акватории, прилегающей к острову в июле-августе 2018 г.</w:t>
      </w:r>
      <w:r w:rsidR="00090094">
        <w:rPr>
          <w:b/>
        </w:rPr>
        <w:t xml:space="preserve"> </w:t>
      </w:r>
      <w:r w:rsidR="00090094" w:rsidRPr="00090094">
        <w:rPr>
          <w:i/>
        </w:rPr>
        <w:t>Горчаковский А. А.</w:t>
      </w:r>
    </w:p>
    <w:p w:rsidR="004B4061" w:rsidRDefault="004B4061" w:rsidP="00D04B9C">
      <w:pPr>
        <w:ind w:firstLine="709"/>
        <w:jc w:val="both"/>
      </w:pPr>
    </w:p>
    <w:p w:rsidR="004B4061" w:rsidRDefault="003F255B" w:rsidP="00D04B9C">
      <w:pPr>
        <w:ind w:firstLine="709"/>
        <w:jc w:val="both"/>
      </w:pPr>
      <w:r w:rsidRPr="003F255B">
        <w:rPr>
          <w:b/>
        </w:rPr>
        <w:t>Лемминг.</w:t>
      </w:r>
      <w:r>
        <w:t xml:space="preserve"> 5 особей встречены в третьей декаде июня вблизи кордона заповедника, во время интенсивного таяния снега. Впоследствии ни одного лемминга встречено не было.</w:t>
      </w:r>
    </w:p>
    <w:p w:rsidR="003F255B" w:rsidRDefault="003F255B" w:rsidP="00D04B9C">
      <w:pPr>
        <w:ind w:firstLine="709"/>
        <w:jc w:val="both"/>
      </w:pPr>
    </w:p>
    <w:p w:rsidR="00605BF2" w:rsidRDefault="003F255B" w:rsidP="00D04B9C">
      <w:pPr>
        <w:ind w:firstLine="709"/>
        <w:jc w:val="both"/>
      </w:pPr>
      <w:r w:rsidRPr="00605BF2">
        <w:rPr>
          <w:b/>
        </w:rPr>
        <w:t>Песец.</w:t>
      </w:r>
      <w:r>
        <w:t xml:space="preserve"> Все обследованные песцовые норы, как отдельные, так и в городках заняты не были.</w:t>
      </w:r>
      <w:r w:rsidR="00605BF2">
        <w:t xml:space="preserve"> Очень редко встречались следы песца на пляжах западного побережья острова.</w:t>
      </w:r>
    </w:p>
    <w:p w:rsidR="003F255B" w:rsidRDefault="003F255B" w:rsidP="00D04B9C">
      <w:pPr>
        <w:ind w:firstLine="709"/>
        <w:jc w:val="both"/>
      </w:pPr>
      <w:r>
        <w:t>1 взрослый песец встречен 23 июля в среднем течении р. Переправа.</w:t>
      </w:r>
    </w:p>
    <w:p w:rsidR="00605BF2" w:rsidRDefault="00605BF2" w:rsidP="00D04B9C">
      <w:pPr>
        <w:ind w:firstLine="709"/>
        <w:jc w:val="both"/>
      </w:pPr>
      <w:r>
        <w:t xml:space="preserve">Выводок песцов, состоящий из самки и 4-х щенков, встречен 4 августа вблизи левого устья р. Переправа. </w:t>
      </w:r>
    </w:p>
    <w:p w:rsidR="00605BF2" w:rsidRDefault="00605BF2" w:rsidP="00D04B9C">
      <w:pPr>
        <w:ind w:firstLine="709"/>
        <w:jc w:val="both"/>
      </w:pPr>
    </w:p>
    <w:p w:rsidR="007F29A6" w:rsidRDefault="00605BF2" w:rsidP="00D04B9C">
      <w:pPr>
        <w:ind w:firstLine="709"/>
        <w:jc w:val="both"/>
      </w:pPr>
      <w:r w:rsidRPr="00090094">
        <w:rPr>
          <w:b/>
        </w:rPr>
        <w:t>Северный олень.</w:t>
      </w:r>
      <w:r w:rsidR="00090094">
        <w:t xml:space="preserve"> </w:t>
      </w:r>
      <w:r w:rsidR="007F29A6">
        <w:t xml:space="preserve">Во время полётов с вертолёта МИ-8 в пойме р. </w:t>
      </w:r>
      <w:proofErr w:type="gramStart"/>
      <w:r w:rsidR="007F29A6">
        <w:t>Восточная</w:t>
      </w:r>
      <w:proofErr w:type="gramEnd"/>
      <w:r w:rsidR="007F29A6">
        <w:t xml:space="preserve"> 16 июля отмечен</w:t>
      </w:r>
      <w:r w:rsidR="00090094">
        <w:t>о стадо численностью 28 голов: 7 самок и 7</w:t>
      </w:r>
      <w:r w:rsidR="007F29A6">
        <w:t xml:space="preserve"> телят сеголеток, 6 телят возрастом 1+, </w:t>
      </w:r>
      <w:r w:rsidR="00090094">
        <w:t>7 самцов возрастом 2+ и 3+ и 1 самец возрастом 4+.</w:t>
      </w:r>
    </w:p>
    <w:p w:rsidR="00090094" w:rsidRDefault="00090094" w:rsidP="00D04B9C">
      <w:pPr>
        <w:ind w:firstLine="709"/>
        <w:jc w:val="both"/>
      </w:pPr>
      <w:r>
        <w:t xml:space="preserve">Во время пеших маршрутов </w:t>
      </w:r>
      <w:r w:rsidR="00751DCC">
        <w:t xml:space="preserve">в западной части острова </w:t>
      </w:r>
      <w:r>
        <w:t>встречены:</w:t>
      </w:r>
    </w:p>
    <w:p w:rsidR="00090094" w:rsidRDefault="00090094" w:rsidP="00D04B9C">
      <w:pPr>
        <w:ind w:firstLine="709"/>
        <w:jc w:val="both"/>
      </w:pPr>
      <w:r>
        <w:t xml:space="preserve">- 21 июля – 4 </w:t>
      </w:r>
      <w:r w:rsidR="00A859B3">
        <w:t>оленя, взрослые, возраст не определён</w:t>
      </w:r>
      <w:r>
        <w:t>;</w:t>
      </w:r>
    </w:p>
    <w:p w:rsidR="00090094" w:rsidRDefault="00090094" w:rsidP="00D04B9C">
      <w:pPr>
        <w:ind w:firstLine="709"/>
        <w:jc w:val="both"/>
      </w:pPr>
      <w:r>
        <w:t xml:space="preserve">- 23 июля – 3 </w:t>
      </w:r>
      <w:r w:rsidR="00B87459">
        <w:t>самца, взрослые (3+, 4</w:t>
      </w:r>
      <w:r>
        <w:t>+)</w:t>
      </w:r>
      <w:r w:rsidR="00B87459">
        <w:t>;</w:t>
      </w:r>
    </w:p>
    <w:p w:rsidR="00B87459" w:rsidRDefault="00B87459" w:rsidP="00D04B9C">
      <w:pPr>
        <w:ind w:firstLine="709"/>
        <w:jc w:val="both"/>
      </w:pPr>
      <w:r>
        <w:t xml:space="preserve">- 26 июля – 3 </w:t>
      </w:r>
      <w:r w:rsidRPr="00B87459">
        <w:t>самца, взрослые (3+, 4+);</w:t>
      </w:r>
    </w:p>
    <w:p w:rsidR="00B87459" w:rsidRDefault="00B87459" w:rsidP="00D04B9C">
      <w:pPr>
        <w:ind w:firstLine="709"/>
        <w:jc w:val="both"/>
      </w:pPr>
      <w:r>
        <w:t xml:space="preserve">- 29 июля – 4 самца, взрослые </w:t>
      </w:r>
      <w:r w:rsidRPr="00B87459">
        <w:t>(3+, 4+)</w:t>
      </w:r>
      <w:r>
        <w:t>, один полностью вылинявший, очен</w:t>
      </w:r>
      <w:r w:rsidR="00C92A8C">
        <w:t>ь тёмного, почти чёрного окраса;</w:t>
      </w:r>
    </w:p>
    <w:p w:rsidR="00B87459" w:rsidRDefault="00B87459" w:rsidP="00D04B9C">
      <w:pPr>
        <w:ind w:firstLine="709"/>
        <w:jc w:val="both"/>
      </w:pPr>
      <w:r>
        <w:t>- 1 августа – 15 особей</w:t>
      </w:r>
      <w:r w:rsidR="00751DCC">
        <w:t>, из них 4 самки и 4 телёнка сеголетка;</w:t>
      </w:r>
    </w:p>
    <w:p w:rsidR="00751DCC" w:rsidRDefault="00751DCC" w:rsidP="00D04B9C">
      <w:pPr>
        <w:ind w:firstLine="709"/>
        <w:jc w:val="both"/>
      </w:pPr>
      <w:r>
        <w:t>- 6 августа – 3 особи, 2 самки и 1 телёнок сеголеток;</w:t>
      </w:r>
    </w:p>
    <w:p w:rsidR="00751DCC" w:rsidRDefault="00751DCC" w:rsidP="00D04B9C">
      <w:pPr>
        <w:ind w:firstLine="709"/>
        <w:jc w:val="both"/>
      </w:pPr>
      <w:r>
        <w:t>- 10 августа – 26 голов, 11 самок, 11 телят сеголеток, 3 телёнка</w:t>
      </w:r>
      <w:r w:rsidR="00C92A8C">
        <w:t xml:space="preserve"> возрастом 1+, 1 взрослый самец;</w:t>
      </w:r>
    </w:p>
    <w:p w:rsidR="0082117D" w:rsidRDefault="0082117D" w:rsidP="00D04B9C">
      <w:pPr>
        <w:ind w:firstLine="709"/>
        <w:jc w:val="both"/>
      </w:pPr>
      <w:r>
        <w:lastRenderedPageBreak/>
        <w:t>- 17 августа – 6 голов, 4 самца (3+, 4+), 1 самка (2+), 1 телёнок (1+);</w:t>
      </w:r>
    </w:p>
    <w:p w:rsidR="00C92A8C" w:rsidRDefault="00C92A8C" w:rsidP="00D04B9C">
      <w:pPr>
        <w:ind w:firstLine="709"/>
        <w:jc w:val="both"/>
      </w:pPr>
      <w:r>
        <w:t>- 18 августа – 4 особи</w:t>
      </w:r>
      <w:r w:rsidR="00A859B3">
        <w:t>, взрослые, пол не определён.</w:t>
      </w:r>
    </w:p>
    <w:p w:rsidR="000756B7" w:rsidRDefault="00A859B3" w:rsidP="00D04B9C">
      <w:pPr>
        <w:ind w:firstLine="709"/>
        <w:jc w:val="both"/>
      </w:pPr>
      <w:r>
        <w:t>Всего встречено 68 оленей, из них</w:t>
      </w:r>
      <w:r w:rsidR="00C83D40">
        <w:t xml:space="preserve"> самок – 18, телят сеголеток – 16, телят возрастом 1+ – 4,</w:t>
      </w:r>
      <w:r w:rsidR="00F60156">
        <w:t xml:space="preserve"> взрослых самцов – 22. Пол не определён – 8 особей. </w:t>
      </w:r>
    </w:p>
    <w:p w:rsidR="000756B7" w:rsidRDefault="000756B7" w:rsidP="00D04B9C">
      <w:pPr>
        <w:ind w:firstLine="709"/>
        <w:jc w:val="both"/>
      </w:pPr>
    </w:p>
    <w:p w:rsidR="000756B7" w:rsidRDefault="000756B7" w:rsidP="000756B7">
      <w:pPr>
        <w:jc w:val="center"/>
      </w:pPr>
      <w:r w:rsidRPr="002E2FBA">
        <w:rPr>
          <w:b/>
        </w:rPr>
        <w:t>Встречи</w:t>
      </w:r>
      <w:r>
        <w:rPr>
          <w:b/>
        </w:rPr>
        <w:t xml:space="preserve"> белого медведя и</w:t>
      </w:r>
      <w:r w:rsidRPr="002E2FBA">
        <w:rPr>
          <w:b/>
        </w:rPr>
        <w:t xml:space="preserve"> морских млекопитающих на территории заповедника «Гыданский» в 2018 году.</w:t>
      </w:r>
      <w:r>
        <w:rPr>
          <w:b/>
        </w:rPr>
        <w:t xml:space="preserve">  </w:t>
      </w:r>
    </w:p>
    <w:p w:rsidR="000756B7" w:rsidRPr="00693581" w:rsidRDefault="000756B7" w:rsidP="000756B7">
      <w:pPr>
        <w:jc w:val="both"/>
        <w:rPr>
          <w:b/>
        </w:rPr>
      </w:pPr>
      <w:r w:rsidRPr="00693581">
        <w:rPr>
          <w:b/>
        </w:rPr>
        <w:t>Белый медведь.</w:t>
      </w:r>
    </w:p>
    <w:p w:rsidR="000756B7" w:rsidRDefault="000756B7" w:rsidP="000756B7">
      <w:pPr>
        <w:ind w:firstLine="709"/>
        <w:jc w:val="both"/>
        <w:rPr>
          <w:u w:val="single"/>
        </w:rPr>
      </w:pPr>
      <w:r w:rsidRPr="00693581">
        <w:rPr>
          <w:b/>
        </w:rPr>
        <w:t>19 мая –</w:t>
      </w:r>
      <w:r>
        <w:t xml:space="preserve"> 1 самка, возраст 3+, упитанность 4. Подошла с моря к кордону заповедника на о. Шокальского (</w:t>
      </w:r>
      <w:r w:rsidRPr="00CF0D7C">
        <w:t xml:space="preserve">N 72º 54ʹ 59,8ʺ; </w:t>
      </w:r>
      <w:r w:rsidRPr="00CF0D7C">
        <w:rPr>
          <w:lang w:val="en-US"/>
        </w:rPr>
        <w:t>E</w:t>
      </w:r>
      <w:r w:rsidRPr="00CF0D7C">
        <w:t xml:space="preserve"> 074º 19ʹ 53,9ʺ).</w:t>
      </w:r>
      <w:r>
        <w:rPr>
          <w:u w:val="single"/>
        </w:rPr>
        <w:t xml:space="preserve"> </w:t>
      </w:r>
    </w:p>
    <w:p w:rsidR="000756B7" w:rsidRDefault="000756B7" w:rsidP="000756B7">
      <w:pPr>
        <w:ind w:firstLine="709"/>
        <w:jc w:val="both"/>
      </w:pPr>
      <w:r w:rsidRPr="00693581">
        <w:rPr>
          <w:b/>
        </w:rPr>
        <w:t>16 июля –</w:t>
      </w:r>
      <w:r>
        <w:t xml:space="preserve"> 1 самка, возраст 4+или 5+, упитанность 4 (вес около 200 кг). </w:t>
      </w:r>
      <w:proofErr w:type="gramStart"/>
      <w:r>
        <w:t>Встречена</w:t>
      </w:r>
      <w:proofErr w:type="gramEnd"/>
      <w:r>
        <w:t xml:space="preserve"> на о. Шокальского вблизи устья р. Восточная (</w:t>
      </w:r>
      <w:r>
        <w:rPr>
          <w:lang w:val="en-US"/>
        </w:rPr>
        <w:t>N</w:t>
      </w:r>
      <w:r>
        <w:t xml:space="preserve"> 73º03ʹ03ʺ; </w:t>
      </w:r>
      <w:r>
        <w:rPr>
          <w:lang w:val="en-US"/>
        </w:rPr>
        <w:t>E</w:t>
      </w:r>
      <w:r w:rsidRPr="00EF1171">
        <w:t xml:space="preserve"> </w:t>
      </w:r>
      <w:r w:rsidRPr="00865999">
        <w:t>0</w:t>
      </w:r>
      <w:r>
        <w:t>74º41ʹ55ʺ). Ошейник № 152411, ушная метка Я-1.</w:t>
      </w:r>
    </w:p>
    <w:p w:rsidR="000756B7" w:rsidRDefault="000756B7" w:rsidP="000756B7">
      <w:pPr>
        <w:ind w:firstLine="709"/>
        <w:jc w:val="both"/>
      </w:pPr>
      <w:r w:rsidRPr="00693581">
        <w:rPr>
          <w:b/>
        </w:rPr>
        <w:t>17 июля –</w:t>
      </w:r>
      <w:r>
        <w:t xml:space="preserve"> 1 самка, возраст 5+, упитанность 5 (вес около 500 кг). </w:t>
      </w:r>
      <w:proofErr w:type="gramStart"/>
      <w:r>
        <w:t>Встречена</w:t>
      </w:r>
      <w:proofErr w:type="gramEnd"/>
      <w:r>
        <w:t xml:space="preserve"> на о. </w:t>
      </w:r>
      <w:proofErr w:type="spellStart"/>
      <w:r>
        <w:t>Вилькицкого</w:t>
      </w:r>
      <w:proofErr w:type="spellEnd"/>
      <w:r>
        <w:t>, в юго-восточной части (</w:t>
      </w:r>
      <w:r w:rsidRPr="00EF1171">
        <w:rPr>
          <w:lang w:val="en-US"/>
        </w:rPr>
        <w:t>N</w:t>
      </w:r>
      <w:r w:rsidRPr="00EF1171">
        <w:t xml:space="preserve"> </w:t>
      </w:r>
      <w:r>
        <w:t xml:space="preserve">73º 28ʹ27ʺ; </w:t>
      </w:r>
      <w:r w:rsidRPr="00EF1171">
        <w:rPr>
          <w:lang w:val="en-US"/>
        </w:rPr>
        <w:t>E</w:t>
      </w:r>
      <w:r w:rsidRPr="00EF1171">
        <w:t xml:space="preserve"> </w:t>
      </w:r>
      <w:r>
        <w:t>075º49ʹ24ʺ). Ошейник № 152410, ушная метка Я-2.</w:t>
      </w:r>
    </w:p>
    <w:p w:rsidR="000756B7" w:rsidRDefault="000756B7" w:rsidP="000756B7">
      <w:pPr>
        <w:ind w:firstLine="709"/>
        <w:jc w:val="both"/>
      </w:pPr>
      <w:r w:rsidRPr="00693581">
        <w:rPr>
          <w:b/>
        </w:rPr>
        <w:t>26 июля –</w:t>
      </w:r>
      <w:r>
        <w:t xml:space="preserve"> 1 самец, возраст 5+ или старше, упитанность 4. </w:t>
      </w:r>
      <w:proofErr w:type="gramStart"/>
      <w:r>
        <w:t>Встречен</w:t>
      </w:r>
      <w:proofErr w:type="gramEnd"/>
      <w:r>
        <w:t xml:space="preserve"> на о. Шокальского, шёл по пляжу западного побережья с севера. При встрече с наблюдателями ушёл по тундре к правому устью р. Шокальского (</w:t>
      </w:r>
      <w:r w:rsidRPr="00360034">
        <w:rPr>
          <w:lang w:val="en-US"/>
        </w:rPr>
        <w:t>N</w:t>
      </w:r>
      <w:r w:rsidRPr="00360034">
        <w:t xml:space="preserve"> </w:t>
      </w:r>
      <w:r>
        <w:t>73º02ʹ;</w:t>
      </w:r>
      <w:r w:rsidRPr="00360034">
        <w:t xml:space="preserve"> </w:t>
      </w:r>
      <w:r w:rsidRPr="00360034">
        <w:rPr>
          <w:lang w:val="en-US"/>
        </w:rPr>
        <w:t>E</w:t>
      </w:r>
      <w:r>
        <w:t xml:space="preserve"> 074º07ʹ), затем по правому берегу реки ушёл вверх на 5 км. Впоследствии не встречался.</w:t>
      </w:r>
    </w:p>
    <w:p w:rsidR="000756B7" w:rsidRDefault="000756B7" w:rsidP="000756B7">
      <w:pPr>
        <w:ind w:firstLine="709"/>
        <w:jc w:val="both"/>
      </w:pPr>
      <w:r w:rsidRPr="00693581">
        <w:rPr>
          <w:b/>
        </w:rPr>
        <w:t>28 июля –</w:t>
      </w:r>
      <w:r>
        <w:t xml:space="preserve"> 3 особи, 1 самка, 2 медвежонка, возрастом 2+, судя по размерам медвежат, самец и самка, упитанность всех зверей 5. </w:t>
      </w:r>
      <w:proofErr w:type="gramStart"/>
      <w:r>
        <w:t>Встречены</w:t>
      </w:r>
      <w:proofErr w:type="gramEnd"/>
      <w:r>
        <w:t xml:space="preserve"> на о. Шокальского. Подошли к кордону по побережью с юга.</w:t>
      </w:r>
    </w:p>
    <w:p w:rsidR="000756B7" w:rsidRDefault="000756B7" w:rsidP="000756B7">
      <w:pPr>
        <w:ind w:firstLine="709"/>
        <w:jc w:val="both"/>
      </w:pPr>
      <w:r>
        <w:t>Эта же семья медведей встречена 8 августа на о. Шокальского на склоне долины правого притока р. Переправа в 4-х км от побережья. Медведи несколько часов лежали на сухом склоне долины, затем пошли по пойме р. Переправа к морю, ушли в воду, но через 30 минут вновь были встречены вблизи кордона. Отошли к пойменному озеру и до 19 августа к кордону не подходили.</w:t>
      </w:r>
    </w:p>
    <w:p w:rsidR="000756B7" w:rsidRDefault="000756B7" w:rsidP="000756B7">
      <w:pPr>
        <w:ind w:firstLine="709"/>
        <w:jc w:val="both"/>
      </w:pPr>
      <w:r>
        <w:t xml:space="preserve">Ночью с </w:t>
      </w:r>
      <w:r w:rsidRPr="00693581">
        <w:rPr>
          <w:b/>
        </w:rPr>
        <w:t>19 на 20 августа</w:t>
      </w:r>
      <w:r>
        <w:t xml:space="preserve"> в устье р. Переправа, в 500 м от кордона, самка добыла взрослого молодого лахтака, отдыхавшего на отмели, подойдя к нему с суши. При этом медвежата участие в охоте не принимали, держась в отдалении. Допущены к пище они были только после того, как поела самка. Во время прилива самка перетащила тушу на сухой берег. Ели лахтака двое суток, затем ушли в море и до </w:t>
      </w:r>
      <w:r w:rsidRPr="00693581">
        <w:rPr>
          <w:b/>
        </w:rPr>
        <w:t>1 сентября</w:t>
      </w:r>
      <w:r>
        <w:t xml:space="preserve"> держались в южной части о. Шокальского и на маршах Гыданского пролива. Проследить за ними в дальнейшем не удалось в связи с окончанием полевых работ.</w:t>
      </w:r>
    </w:p>
    <w:p w:rsidR="000756B7" w:rsidRDefault="000756B7" w:rsidP="000756B7">
      <w:pPr>
        <w:ind w:firstLine="709"/>
        <w:jc w:val="both"/>
      </w:pPr>
      <w:r w:rsidRPr="00693581">
        <w:rPr>
          <w:b/>
        </w:rPr>
        <w:t>15 августа</w:t>
      </w:r>
      <w:r>
        <w:t xml:space="preserve"> – 1 медведь на восточной оконечности большого безымянного острова в Гыданском проливе (</w:t>
      </w:r>
      <w:r w:rsidRPr="00366DDB">
        <w:rPr>
          <w:lang w:val="en-US"/>
        </w:rPr>
        <w:t>N</w:t>
      </w:r>
      <w:r w:rsidRPr="00366DDB">
        <w:t xml:space="preserve"> </w:t>
      </w:r>
      <w:r>
        <w:t>72º53ʹ;</w:t>
      </w:r>
      <w:r w:rsidRPr="00366DDB">
        <w:t xml:space="preserve"> </w:t>
      </w:r>
      <w:r w:rsidRPr="00366DDB">
        <w:rPr>
          <w:lang w:val="en-US"/>
        </w:rPr>
        <w:t>E</w:t>
      </w:r>
      <w:r>
        <w:t xml:space="preserve"> 074º44ʹ). Пол и возраст не определён. Возможно самка Я-1. Здесь же встречены свежие следы 2-х медведей, предположительно взрослого и медвежонка возрастом 2+. </w:t>
      </w:r>
    </w:p>
    <w:p w:rsidR="000756B7" w:rsidRDefault="000756B7" w:rsidP="000756B7">
      <w:pPr>
        <w:ind w:firstLine="709"/>
        <w:jc w:val="both"/>
      </w:pPr>
      <w:r>
        <w:t xml:space="preserve">В этот же день вблизи устья р. </w:t>
      </w:r>
      <w:proofErr w:type="gramStart"/>
      <w:r>
        <w:t>Большая</w:t>
      </w:r>
      <w:proofErr w:type="gramEnd"/>
      <w:r>
        <w:t xml:space="preserve"> Южная (</w:t>
      </w:r>
      <w:r w:rsidRPr="000F311E">
        <w:rPr>
          <w:lang w:val="en-US"/>
        </w:rPr>
        <w:t>N</w:t>
      </w:r>
      <w:r w:rsidRPr="000F311E">
        <w:t xml:space="preserve"> </w:t>
      </w:r>
      <w:r>
        <w:t xml:space="preserve">72º52ʹ; </w:t>
      </w:r>
      <w:r w:rsidRPr="00E41046">
        <w:rPr>
          <w:lang w:val="en-US"/>
        </w:rPr>
        <w:t>E</w:t>
      </w:r>
      <w:r w:rsidRPr="000F311E">
        <w:t xml:space="preserve"> </w:t>
      </w:r>
      <w:r>
        <w:t>074º34ʹ) встречены следы взрослого медведя.</w:t>
      </w:r>
    </w:p>
    <w:p w:rsidR="000756B7" w:rsidRDefault="000756B7" w:rsidP="000756B7">
      <w:pPr>
        <w:ind w:firstLine="709"/>
        <w:jc w:val="both"/>
      </w:pPr>
      <w:r w:rsidRPr="00693581">
        <w:rPr>
          <w:b/>
        </w:rPr>
        <w:t>16 августа</w:t>
      </w:r>
      <w:r>
        <w:t xml:space="preserve"> – 2 медведя, самец и самка, взрослые, упитанность самки 4, самца 5. </w:t>
      </w:r>
      <w:proofErr w:type="gramStart"/>
      <w:r>
        <w:t>Встречены</w:t>
      </w:r>
      <w:proofErr w:type="gramEnd"/>
      <w:r>
        <w:t xml:space="preserve"> на северном побережье о. Шокальского (</w:t>
      </w:r>
      <w:r w:rsidRPr="00E41046">
        <w:rPr>
          <w:lang w:val="en-US"/>
        </w:rPr>
        <w:t>N</w:t>
      </w:r>
      <w:r w:rsidRPr="00E41046">
        <w:t xml:space="preserve"> </w:t>
      </w:r>
      <w:r>
        <w:t>73º04ʹ35ʺ;</w:t>
      </w:r>
      <w:r w:rsidRPr="00E41046">
        <w:t xml:space="preserve"> </w:t>
      </w:r>
      <w:r w:rsidRPr="00E41046">
        <w:rPr>
          <w:lang w:val="en-US"/>
        </w:rPr>
        <w:t>E</w:t>
      </w:r>
      <w:r w:rsidRPr="00E41046">
        <w:t xml:space="preserve"> </w:t>
      </w:r>
      <w:r>
        <w:t>074º12ʹ13ʺ).</w:t>
      </w:r>
    </w:p>
    <w:p w:rsidR="000756B7" w:rsidRDefault="000756B7" w:rsidP="000756B7">
      <w:pPr>
        <w:ind w:firstLine="709"/>
        <w:jc w:val="both"/>
      </w:pPr>
      <w:r>
        <w:t>Самка лежала на склоне оврага в неглубокой яме. Судя по свалявшимся комьям земли, обилию шерсти самка лежала на этом месте, предположительно несколько дней. Шерсть на самке была грязной с комьями земли.</w:t>
      </w:r>
    </w:p>
    <w:p w:rsidR="000756B7" w:rsidRDefault="000756B7" w:rsidP="000756B7">
      <w:pPr>
        <w:ind w:firstLine="709"/>
        <w:jc w:val="both"/>
      </w:pPr>
      <w:r w:rsidRPr="00A15A80">
        <w:t>При появлении наблюдателя самка быстро ушла с лёжки, но почти сразу возле лёжки появился взрослый самец, попытавшийся напасть на наблюдателя, собиравшего шерсть с лёжки. Был отогнан выстрелом сигнальной ракеты, но через минуту вернулся и снова попытался напасть. После второго выстрела  отошёл за береговой обрыв. При отходе наблюдателя в тундру преследовать его не пытался.</w:t>
      </w:r>
    </w:p>
    <w:p w:rsidR="000756B7" w:rsidRDefault="000756B7" w:rsidP="000756B7">
      <w:pPr>
        <w:ind w:firstLine="709"/>
        <w:jc w:val="both"/>
      </w:pPr>
      <w:r>
        <w:lastRenderedPageBreak/>
        <w:t>22 августа, в 2-х м от лёжки самки, на склоне оврага была отмечена довольно глубокая яма, глубиной около 1 м и 2 м в диаметре, выкопанная самцом или самкой.</w:t>
      </w:r>
    </w:p>
    <w:p w:rsidR="000756B7" w:rsidRDefault="000756B7" w:rsidP="000756B7">
      <w:pPr>
        <w:ind w:firstLine="709"/>
        <w:jc w:val="both"/>
      </w:pPr>
      <w:r>
        <w:t>В этот же день следы обоих медведей, кратковременная лёжка, помёт встречены в устье р. Северная(</w:t>
      </w:r>
      <w:r w:rsidRPr="00CA6A66">
        <w:rPr>
          <w:lang w:val="en-US"/>
        </w:rPr>
        <w:t>N</w:t>
      </w:r>
      <w:r w:rsidRPr="00CA6A66">
        <w:t xml:space="preserve"> </w:t>
      </w:r>
      <w:r>
        <w:t xml:space="preserve">73º06ʹ24ʺ; </w:t>
      </w:r>
      <w:r w:rsidRPr="00CA6A66">
        <w:rPr>
          <w:lang w:val="en-US"/>
        </w:rPr>
        <w:t>E</w:t>
      </w:r>
      <w:r w:rsidRPr="00CA6A66">
        <w:t xml:space="preserve"> </w:t>
      </w:r>
      <w:r>
        <w:t xml:space="preserve">074º23ʹ10ʺ), в 3-х км от места лёжки 16 августа.  </w:t>
      </w:r>
    </w:p>
    <w:p w:rsidR="000756B7" w:rsidRDefault="000756B7" w:rsidP="000756B7">
      <w:pPr>
        <w:ind w:firstLine="709"/>
        <w:jc w:val="both"/>
      </w:pPr>
      <w:r w:rsidRPr="00A15A80">
        <w:t>В дальнейшем продолжить наблюдения за этими медведями не удалось из-за штормовой погоды и окончания полевых работ.</w:t>
      </w:r>
    </w:p>
    <w:p w:rsidR="000756B7" w:rsidRDefault="000756B7" w:rsidP="000756B7">
      <w:pPr>
        <w:ind w:firstLine="709"/>
        <w:jc w:val="both"/>
      </w:pPr>
      <w:r w:rsidRPr="00693581">
        <w:rPr>
          <w:b/>
        </w:rPr>
        <w:t>16 августа –</w:t>
      </w:r>
      <w:r>
        <w:t xml:space="preserve"> 3 медведя, самка с медвежатами, возрастом 2+, упитанность 4-5. Отмечены с самолёта «Стерх» на о. Белый С. Б. Розенфельд.</w:t>
      </w:r>
    </w:p>
    <w:p w:rsidR="000756B7" w:rsidRDefault="000756B7" w:rsidP="000756B7">
      <w:pPr>
        <w:ind w:firstLine="709"/>
        <w:jc w:val="both"/>
      </w:pPr>
    </w:p>
    <w:p w:rsidR="000756B7" w:rsidRPr="00AE28FF" w:rsidRDefault="000756B7" w:rsidP="000756B7">
      <w:pPr>
        <w:ind w:firstLine="709"/>
        <w:jc w:val="both"/>
        <w:rPr>
          <w:b/>
        </w:rPr>
      </w:pPr>
      <w:r w:rsidRPr="00AE28FF">
        <w:rPr>
          <w:b/>
        </w:rPr>
        <w:t>Белуха.</w:t>
      </w:r>
    </w:p>
    <w:p w:rsidR="000756B7" w:rsidRDefault="000756B7" w:rsidP="000756B7">
      <w:pPr>
        <w:ind w:firstLine="709"/>
        <w:jc w:val="both"/>
      </w:pPr>
      <w:r w:rsidRPr="00AE28FF">
        <w:rPr>
          <w:b/>
        </w:rPr>
        <w:t>16 июля –</w:t>
      </w:r>
      <w:r>
        <w:t xml:space="preserve"> 4 взрослых особи в 20.30 замечены с борта вертолёта вблизи кордона заповедника на о. Шокальского </w:t>
      </w:r>
      <w:r w:rsidRPr="00CF2506">
        <w:t xml:space="preserve">(N 72º 54ʹ 59,8ʺ; </w:t>
      </w:r>
      <w:r w:rsidRPr="00CF2506">
        <w:rPr>
          <w:lang w:val="en-US"/>
        </w:rPr>
        <w:t>E</w:t>
      </w:r>
      <w:r w:rsidRPr="00CF2506">
        <w:t xml:space="preserve"> 074º 19ʹ 53,9ʺ)</w:t>
      </w:r>
      <w:r>
        <w:t>, во время захода ВС на посадку. Шли на север.</w:t>
      </w:r>
    </w:p>
    <w:p w:rsidR="000756B7" w:rsidRDefault="000756B7" w:rsidP="000756B7">
      <w:pPr>
        <w:ind w:firstLine="709"/>
        <w:jc w:val="both"/>
      </w:pPr>
      <w:r w:rsidRPr="00AE28FF">
        <w:rPr>
          <w:b/>
        </w:rPr>
        <w:t>18 июля –</w:t>
      </w:r>
      <w:r>
        <w:t xml:space="preserve"> группа белух в 11.30 прошла на север </w:t>
      </w:r>
      <w:r w:rsidRPr="00CF2506">
        <w:t>вблизи кордона</w:t>
      </w:r>
      <w:r>
        <w:t>. Количество не подсчитано.</w:t>
      </w:r>
    </w:p>
    <w:p w:rsidR="000756B7" w:rsidRDefault="000756B7" w:rsidP="000756B7">
      <w:pPr>
        <w:ind w:firstLine="709"/>
        <w:jc w:val="both"/>
      </w:pPr>
      <w:r w:rsidRPr="00AE28FF">
        <w:rPr>
          <w:b/>
        </w:rPr>
        <w:t>26 июля –</w:t>
      </w:r>
      <w:r>
        <w:t xml:space="preserve"> группа белух в 13.30 </w:t>
      </w:r>
      <w:r w:rsidRPr="00A75F2A">
        <w:t>прошла на север вблизи кордона. Количество не подсчитано.</w:t>
      </w:r>
    </w:p>
    <w:p w:rsidR="000756B7" w:rsidRDefault="000756B7" w:rsidP="000756B7">
      <w:pPr>
        <w:ind w:firstLine="709"/>
        <w:jc w:val="both"/>
      </w:pPr>
      <w:r w:rsidRPr="00AE28FF">
        <w:rPr>
          <w:b/>
        </w:rPr>
        <w:t>29 июля –</w:t>
      </w:r>
      <w:r>
        <w:t xml:space="preserve"> 4-5 особей между 21 и 23 часами подошли к кордону с севера, дошли до бара р. Переправа, некоторое время кружили вблизи побережья, затем ушли на север. У одной белухи замечен детёныш.</w:t>
      </w:r>
    </w:p>
    <w:p w:rsidR="000756B7" w:rsidRDefault="000756B7" w:rsidP="000756B7">
      <w:pPr>
        <w:ind w:firstLine="709"/>
        <w:jc w:val="both"/>
      </w:pPr>
      <w:r w:rsidRPr="00AE28FF">
        <w:rPr>
          <w:b/>
        </w:rPr>
        <w:t xml:space="preserve">15 августа – </w:t>
      </w:r>
      <w:r>
        <w:t>5-6 особей в 21час прошли вблизи кордона на север.</w:t>
      </w:r>
    </w:p>
    <w:p w:rsidR="000756B7" w:rsidRDefault="000756B7" w:rsidP="000756B7">
      <w:pPr>
        <w:ind w:firstLine="709"/>
        <w:jc w:val="both"/>
      </w:pPr>
    </w:p>
    <w:p w:rsidR="000756B7" w:rsidRPr="00401213" w:rsidRDefault="000756B7" w:rsidP="000756B7">
      <w:pPr>
        <w:ind w:firstLine="709"/>
        <w:jc w:val="both"/>
        <w:rPr>
          <w:b/>
        </w:rPr>
      </w:pPr>
      <w:r w:rsidRPr="00401213">
        <w:rPr>
          <w:b/>
        </w:rPr>
        <w:t>Лахтак.</w:t>
      </w:r>
    </w:p>
    <w:p w:rsidR="000756B7" w:rsidRDefault="000756B7" w:rsidP="000756B7">
      <w:pPr>
        <w:ind w:firstLine="709"/>
        <w:jc w:val="both"/>
      </w:pPr>
      <w:r w:rsidRPr="00401213">
        <w:rPr>
          <w:b/>
        </w:rPr>
        <w:t>7 августа</w:t>
      </w:r>
      <w:r>
        <w:t xml:space="preserve"> – 1 взрослый </w:t>
      </w:r>
      <w:proofErr w:type="spellStart"/>
      <w:r>
        <w:t>лахтак</w:t>
      </w:r>
      <w:proofErr w:type="spellEnd"/>
      <w:r>
        <w:t>, серого окраса, в эстуарии р. Переправа, в 0,5 км от устья, вблизи постоянной лёжки.</w:t>
      </w:r>
    </w:p>
    <w:p w:rsidR="000756B7" w:rsidRDefault="000756B7" w:rsidP="000756B7">
      <w:pPr>
        <w:ind w:firstLine="709"/>
        <w:jc w:val="both"/>
      </w:pPr>
      <w:r w:rsidRPr="00401213">
        <w:rPr>
          <w:b/>
        </w:rPr>
        <w:t>18 августа</w:t>
      </w:r>
      <w:r>
        <w:t xml:space="preserve"> – 2 взрослых лахтака в устье р. Переправа, один бурого окраса, с </w:t>
      </w:r>
      <w:r w:rsidRPr="006B001B">
        <w:rPr>
          <w:u w:val="single"/>
        </w:rPr>
        <w:t>многочисленными шрамами на туловище и голове,</w:t>
      </w:r>
      <w:r>
        <w:t xml:space="preserve"> второй серого окраса, без каких-либо отметин. Оба временами отдыхали на осушке вблизи устья реки. </w:t>
      </w:r>
    </w:p>
    <w:p w:rsidR="000756B7" w:rsidRDefault="000756B7" w:rsidP="000756B7">
      <w:pPr>
        <w:ind w:firstLine="709"/>
        <w:jc w:val="both"/>
      </w:pPr>
      <w:r>
        <w:t xml:space="preserve">В ночь с </w:t>
      </w:r>
      <w:r w:rsidRPr="0087413B">
        <w:rPr>
          <w:b/>
        </w:rPr>
        <w:t>19 на 20 августа</w:t>
      </w:r>
      <w:r>
        <w:t xml:space="preserve"> </w:t>
      </w:r>
      <w:proofErr w:type="spellStart"/>
      <w:r>
        <w:t>лахтак</w:t>
      </w:r>
      <w:proofErr w:type="spellEnd"/>
      <w:r>
        <w:t xml:space="preserve"> серого окраса был добыт самкой медведя и съеден самкой и двумя медвежатами возрастом 2+.  </w:t>
      </w:r>
    </w:p>
    <w:p w:rsidR="000756B7" w:rsidRDefault="000756B7" w:rsidP="000756B7">
      <w:pPr>
        <w:ind w:firstLine="709"/>
        <w:jc w:val="both"/>
      </w:pPr>
    </w:p>
    <w:p w:rsidR="000756B7" w:rsidRPr="00541F55" w:rsidRDefault="000756B7" w:rsidP="000756B7">
      <w:pPr>
        <w:ind w:firstLine="709"/>
        <w:jc w:val="both"/>
        <w:rPr>
          <w:b/>
        </w:rPr>
      </w:pPr>
      <w:r w:rsidRPr="00541F55">
        <w:rPr>
          <w:b/>
        </w:rPr>
        <w:t>Нерпа.</w:t>
      </w:r>
    </w:p>
    <w:p w:rsidR="000756B7" w:rsidRDefault="000756B7" w:rsidP="000756B7">
      <w:pPr>
        <w:ind w:firstLine="709"/>
        <w:jc w:val="both"/>
      </w:pPr>
      <w:r>
        <w:t xml:space="preserve">В период ледохода, с </w:t>
      </w:r>
      <w:r w:rsidRPr="00541F55">
        <w:rPr>
          <w:b/>
        </w:rPr>
        <w:t>25 июня по 8 июля</w:t>
      </w:r>
      <w:r>
        <w:t>, вблизи юго-западного побережья о. Шокальского на плавающем льду припая нерпа была многочисленна, регулярно встречались как  одиночные особи, так и группы в 2-6 особей. Лахтак в этот период не встречен.</w:t>
      </w:r>
    </w:p>
    <w:p w:rsidR="000756B7" w:rsidRDefault="000756B7" w:rsidP="000756B7">
      <w:pPr>
        <w:ind w:firstLine="709"/>
        <w:jc w:val="both"/>
      </w:pPr>
      <w:r w:rsidRPr="00541F55">
        <w:rPr>
          <w:b/>
        </w:rPr>
        <w:t>25 июля</w:t>
      </w:r>
      <w:r>
        <w:t xml:space="preserve"> – 1 взрослая нерпа в устье р. Переправа.</w:t>
      </w:r>
    </w:p>
    <w:p w:rsidR="000756B7" w:rsidRDefault="000756B7" w:rsidP="000756B7">
      <w:pPr>
        <w:ind w:firstLine="709"/>
        <w:jc w:val="both"/>
      </w:pPr>
      <w:r w:rsidRPr="00541F55">
        <w:rPr>
          <w:b/>
        </w:rPr>
        <w:t>1 августа</w:t>
      </w:r>
      <w:r>
        <w:t xml:space="preserve"> – 2 взрослые нерпы в устье р. Переправа.</w:t>
      </w:r>
    </w:p>
    <w:p w:rsidR="000756B7" w:rsidRDefault="000756B7" w:rsidP="000756B7">
      <w:pPr>
        <w:ind w:firstLine="709"/>
        <w:jc w:val="both"/>
      </w:pPr>
      <w:r w:rsidRPr="00541F55">
        <w:rPr>
          <w:b/>
        </w:rPr>
        <w:t>3 августа</w:t>
      </w:r>
      <w:r>
        <w:t xml:space="preserve"> – 2 взрослые нерпы в море, вблизи левого устья р. Переправа, в 2-х км южнее кордона.</w:t>
      </w:r>
    </w:p>
    <w:p w:rsidR="000756B7" w:rsidRDefault="000756B7" w:rsidP="000756B7">
      <w:pPr>
        <w:ind w:firstLine="709"/>
        <w:jc w:val="both"/>
      </w:pPr>
      <w:r w:rsidRPr="00541F55">
        <w:rPr>
          <w:b/>
        </w:rPr>
        <w:t>12-13 августа</w:t>
      </w:r>
      <w:r>
        <w:t xml:space="preserve"> – 1 взрослая нерпа, упитанная, </w:t>
      </w:r>
      <w:r w:rsidRPr="006B001B">
        <w:rPr>
          <w:u w:val="single"/>
        </w:rPr>
        <w:t xml:space="preserve">с бельмом на левом глазу и шрамами </w:t>
      </w:r>
      <w:r>
        <w:t>на боках, на правом берегу р. Переправа, на месте постоянной лёжки.</w:t>
      </w:r>
    </w:p>
    <w:p w:rsidR="000756B7" w:rsidRDefault="000756B7" w:rsidP="000756B7">
      <w:pPr>
        <w:ind w:firstLine="709"/>
        <w:jc w:val="both"/>
      </w:pPr>
      <w:r w:rsidRPr="00541F55">
        <w:rPr>
          <w:b/>
        </w:rPr>
        <w:t>14 августа</w:t>
      </w:r>
      <w:r>
        <w:t xml:space="preserve"> – труп взрослой нерпы, почти полностью разложившийся, на юго-западном побережье острова, в 2-х км севернее кордона.</w:t>
      </w:r>
    </w:p>
    <w:p w:rsidR="000756B7" w:rsidRDefault="000756B7" w:rsidP="000756B7">
      <w:pPr>
        <w:ind w:firstLine="709"/>
        <w:jc w:val="both"/>
      </w:pPr>
      <w:r w:rsidRPr="00541F55">
        <w:rPr>
          <w:b/>
        </w:rPr>
        <w:t>16 августа</w:t>
      </w:r>
      <w:r>
        <w:t xml:space="preserve"> – 1 взрослая нерпа в устье р. Переправа.</w:t>
      </w:r>
    </w:p>
    <w:p w:rsidR="000756B7" w:rsidRDefault="000756B7" w:rsidP="000756B7">
      <w:pPr>
        <w:ind w:firstLine="709"/>
        <w:jc w:val="both"/>
      </w:pPr>
      <w:r w:rsidRPr="00541F55">
        <w:rPr>
          <w:b/>
        </w:rPr>
        <w:t>17 августа</w:t>
      </w:r>
      <w:r>
        <w:t xml:space="preserve"> – 1 нерпа небольшая </w:t>
      </w:r>
      <w:r w:rsidRPr="006B001B">
        <w:rPr>
          <w:u w:val="single"/>
        </w:rPr>
        <w:t>с распухшим правым глазом</w:t>
      </w:r>
      <w:r>
        <w:t xml:space="preserve"> на месте постоянной лёжки. </w:t>
      </w:r>
      <w:r w:rsidRPr="00541F55">
        <w:rPr>
          <w:b/>
        </w:rPr>
        <w:t>18 августа</w:t>
      </w:r>
      <w:r>
        <w:t xml:space="preserve"> эта же нерпа в устье р. Переправа.</w:t>
      </w:r>
    </w:p>
    <w:p w:rsidR="000756B7" w:rsidRDefault="000756B7" w:rsidP="000756B7">
      <w:pPr>
        <w:ind w:firstLine="709"/>
        <w:jc w:val="both"/>
      </w:pPr>
    </w:p>
    <w:p w:rsidR="000756B7" w:rsidRPr="00E57EBE" w:rsidRDefault="000756B7" w:rsidP="000756B7">
      <w:pPr>
        <w:ind w:firstLine="709"/>
        <w:jc w:val="both"/>
        <w:rPr>
          <w:b/>
        </w:rPr>
      </w:pPr>
      <w:r w:rsidRPr="00E57EBE">
        <w:rPr>
          <w:b/>
        </w:rPr>
        <w:t>Белые медведи с ошейниками.</w:t>
      </w:r>
    </w:p>
    <w:p w:rsidR="000756B7" w:rsidRDefault="000756B7" w:rsidP="000756B7">
      <w:pPr>
        <w:ind w:firstLine="709"/>
        <w:jc w:val="both"/>
        <w:rPr>
          <w:b/>
        </w:rPr>
      </w:pPr>
      <w:r>
        <w:t>Самка медведя с ошейником 152411 (</w:t>
      </w:r>
      <w:r w:rsidR="00650EC4">
        <w:t xml:space="preserve">ошейник </w:t>
      </w:r>
      <w:r>
        <w:t>надет на о. Шокальского, 16 июля) от р. Восточная прошла на север до косы Северо-Восточная</w:t>
      </w:r>
      <w:r w:rsidRPr="00A230F1">
        <w:rPr>
          <w:b/>
        </w:rPr>
        <w:t xml:space="preserve">. </w:t>
      </w:r>
    </w:p>
    <w:p w:rsidR="000756B7" w:rsidRDefault="000756B7" w:rsidP="000756B7">
      <w:pPr>
        <w:ind w:firstLine="709"/>
        <w:jc w:val="both"/>
      </w:pPr>
      <w:r w:rsidRPr="00A230F1">
        <w:rPr>
          <w:b/>
        </w:rPr>
        <w:t>20 июля</w:t>
      </w:r>
      <w:r>
        <w:t xml:space="preserve"> переплыла Гыданский пролив на мыс </w:t>
      </w:r>
      <w:proofErr w:type="spellStart"/>
      <w:r>
        <w:t>Маттюй</w:t>
      </w:r>
      <w:proofErr w:type="spellEnd"/>
      <w:r>
        <w:t xml:space="preserve">-Сале (п-ов Явай), прошла по восточному побережью п-ова Явай до мыса Песчаный. </w:t>
      </w:r>
    </w:p>
    <w:p w:rsidR="000756B7" w:rsidRDefault="000756B7" w:rsidP="000756B7">
      <w:pPr>
        <w:ind w:firstLine="709"/>
        <w:jc w:val="both"/>
        <w:rPr>
          <w:b/>
        </w:rPr>
      </w:pPr>
      <w:r w:rsidRPr="00A230F1">
        <w:rPr>
          <w:b/>
        </w:rPr>
        <w:lastRenderedPageBreak/>
        <w:t>7 августа</w:t>
      </w:r>
      <w:r>
        <w:t xml:space="preserve"> пошла на север до мыса </w:t>
      </w:r>
      <w:proofErr w:type="gramStart"/>
      <w:r>
        <w:t>Туры-Сале</w:t>
      </w:r>
      <w:proofErr w:type="gramEnd"/>
      <w:r>
        <w:t xml:space="preserve">. </w:t>
      </w:r>
    </w:p>
    <w:p w:rsidR="000756B7" w:rsidRDefault="000756B7" w:rsidP="000756B7">
      <w:pPr>
        <w:ind w:firstLine="709"/>
        <w:jc w:val="both"/>
      </w:pPr>
      <w:r w:rsidRPr="00A230F1">
        <w:rPr>
          <w:b/>
        </w:rPr>
        <w:t>9 августа</w:t>
      </w:r>
      <w:r>
        <w:t xml:space="preserve"> пересекла Гыданский пролив и по юго-западному побережью прошла на север до р. Малая Южная. </w:t>
      </w:r>
    </w:p>
    <w:p w:rsidR="000756B7" w:rsidRDefault="000756B7" w:rsidP="000756B7">
      <w:pPr>
        <w:ind w:firstLine="709"/>
        <w:jc w:val="both"/>
        <w:rPr>
          <w:b/>
        </w:rPr>
      </w:pPr>
      <w:r w:rsidRPr="00A230F1">
        <w:rPr>
          <w:b/>
        </w:rPr>
        <w:t>10 августа</w:t>
      </w:r>
      <w:r>
        <w:t xml:space="preserve"> вернулась к проливу и до </w:t>
      </w:r>
      <w:r w:rsidRPr="00B75997">
        <w:rPr>
          <w:b/>
        </w:rPr>
        <w:t>21 августа</w:t>
      </w:r>
      <w:r>
        <w:t xml:space="preserve"> держалась на маршах и осушках в Гыданском проливе. </w:t>
      </w:r>
    </w:p>
    <w:p w:rsidR="000756B7" w:rsidRDefault="000756B7" w:rsidP="000756B7">
      <w:pPr>
        <w:ind w:firstLine="709"/>
        <w:jc w:val="both"/>
      </w:pPr>
      <w:r w:rsidRPr="00B75997">
        <w:rPr>
          <w:b/>
        </w:rPr>
        <w:t>22 августа</w:t>
      </w:r>
      <w:r>
        <w:t xml:space="preserve"> пошла на юг по восточному побережью п-ова Явай и до </w:t>
      </w:r>
      <w:r w:rsidRPr="00B75997">
        <w:rPr>
          <w:b/>
        </w:rPr>
        <w:t>24 сентября</w:t>
      </w:r>
      <w:r>
        <w:t xml:space="preserve"> держалась вблизи побережья немного южнее мыса Северная </w:t>
      </w:r>
      <w:proofErr w:type="gramStart"/>
      <w:r>
        <w:t>Карга</w:t>
      </w:r>
      <w:proofErr w:type="gramEnd"/>
      <w:r>
        <w:t>.</w:t>
      </w:r>
    </w:p>
    <w:p w:rsidR="000756B7" w:rsidRDefault="000756B7" w:rsidP="000756B7">
      <w:pPr>
        <w:ind w:firstLine="709"/>
        <w:jc w:val="both"/>
      </w:pPr>
      <w:r w:rsidRPr="00B75997">
        <w:rPr>
          <w:b/>
        </w:rPr>
        <w:t>24 сентября</w:t>
      </w:r>
      <w:r>
        <w:t xml:space="preserve"> ушла на мыс </w:t>
      </w:r>
      <w:proofErr w:type="spellStart"/>
      <w:r>
        <w:t>Маттюй</w:t>
      </w:r>
      <w:proofErr w:type="spellEnd"/>
      <w:r>
        <w:t xml:space="preserve">-Сале. </w:t>
      </w:r>
    </w:p>
    <w:p w:rsidR="000756B7" w:rsidRDefault="000756B7" w:rsidP="000756B7">
      <w:pPr>
        <w:ind w:firstLine="709"/>
        <w:jc w:val="both"/>
      </w:pPr>
      <w:r w:rsidRPr="00B75997">
        <w:rPr>
          <w:b/>
        </w:rPr>
        <w:t>25 сентября</w:t>
      </w:r>
      <w:r>
        <w:t xml:space="preserve"> перешла к мысу </w:t>
      </w:r>
      <w:proofErr w:type="gramStart"/>
      <w:r>
        <w:t>Туры-Сале</w:t>
      </w:r>
      <w:proofErr w:type="gramEnd"/>
      <w:r>
        <w:t xml:space="preserve">. </w:t>
      </w:r>
    </w:p>
    <w:p w:rsidR="000756B7" w:rsidRDefault="000756B7" w:rsidP="000756B7">
      <w:pPr>
        <w:ind w:firstLine="709"/>
        <w:jc w:val="both"/>
        <w:rPr>
          <w:b/>
        </w:rPr>
      </w:pPr>
      <w:r w:rsidRPr="00B75997">
        <w:rPr>
          <w:b/>
        </w:rPr>
        <w:t>25-26 сентября</w:t>
      </w:r>
      <w:r>
        <w:t xml:space="preserve"> пошла на юг по западному побережью п-ова Явай, прошла по побережью на юг около 10 км. </w:t>
      </w:r>
    </w:p>
    <w:p w:rsidR="000756B7" w:rsidRDefault="000756B7" w:rsidP="000756B7">
      <w:pPr>
        <w:ind w:firstLine="709"/>
        <w:jc w:val="both"/>
        <w:rPr>
          <w:b/>
        </w:rPr>
      </w:pPr>
      <w:r w:rsidRPr="00B75997">
        <w:rPr>
          <w:b/>
        </w:rPr>
        <w:t>1 октября</w:t>
      </w:r>
      <w:r>
        <w:t xml:space="preserve"> прошла до водораздела п-ова (около 7 км от побережья), вернулась на берег, проплыла по морю на запад примерно 3 км, вернулась на берег. </w:t>
      </w:r>
    </w:p>
    <w:p w:rsidR="000756B7" w:rsidRDefault="000756B7" w:rsidP="000756B7">
      <w:pPr>
        <w:ind w:firstLine="709"/>
        <w:jc w:val="both"/>
      </w:pPr>
      <w:r w:rsidRPr="00B75997">
        <w:rPr>
          <w:b/>
        </w:rPr>
        <w:t>4 октября</w:t>
      </w:r>
      <w:r>
        <w:t xml:space="preserve"> прошла до мыса </w:t>
      </w:r>
      <w:proofErr w:type="gramStart"/>
      <w:r>
        <w:t>Туры-Сале</w:t>
      </w:r>
      <w:proofErr w:type="gramEnd"/>
      <w:r>
        <w:t xml:space="preserve">. </w:t>
      </w:r>
    </w:p>
    <w:p w:rsidR="000756B7" w:rsidRDefault="000756B7" w:rsidP="000756B7">
      <w:pPr>
        <w:ind w:firstLine="709"/>
        <w:jc w:val="both"/>
      </w:pPr>
      <w:r w:rsidRPr="00B75997">
        <w:rPr>
          <w:b/>
        </w:rPr>
        <w:t>До 15 октября</w:t>
      </w:r>
      <w:r>
        <w:t xml:space="preserve"> находилась на маршах Гыданского пролива. </w:t>
      </w:r>
    </w:p>
    <w:p w:rsidR="000756B7" w:rsidRDefault="000756B7" w:rsidP="000756B7">
      <w:pPr>
        <w:ind w:firstLine="709"/>
        <w:jc w:val="both"/>
      </w:pPr>
      <w:r w:rsidRPr="00B75997">
        <w:rPr>
          <w:b/>
        </w:rPr>
        <w:t>17 октября</w:t>
      </w:r>
      <w:r>
        <w:t xml:space="preserve"> находилась в центре о. Шокальского. </w:t>
      </w:r>
    </w:p>
    <w:p w:rsidR="000756B7" w:rsidRDefault="000756B7" w:rsidP="000756B7">
      <w:pPr>
        <w:ind w:firstLine="709"/>
        <w:jc w:val="both"/>
      </w:pPr>
      <w:r w:rsidRPr="00B75997">
        <w:rPr>
          <w:b/>
        </w:rPr>
        <w:t>18 октября</w:t>
      </w:r>
      <w:r>
        <w:t xml:space="preserve"> дошла до устья р. Северная (северное побережье острова), затем по западному побережью прошла до устья р. Переправа (кордон заповедника). </w:t>
      </w:r>
    </w:p>
    <w:p w:rsidR="000756B7" w:rsidRDefault="000756B7" w:rsidP="000756B7">
      <w:pPr>
        <w:ind w:firstLine="709"/>
        <w:jc w:val="both"/>
      </w:pPr>
      <w:r>
        <w:t xml:space="preserve">К </w:t>
      </w:r>
      <w:r w:rsidRPr="00B75997">
        <w:rPr>
          <w:b/>
        </w:rPr>
        <w:t>22 октября</w:t>
      </w:r>
      <w:r>
        <w:t xml:space="preserve"> вернулась к устью р. Шокальского на западном побережье острова. </w:t>
      </w:r>
    </w:p>
    <w:p w:rsidR="000756B7" w:rsidRDefault="000756B7" w:rsidP="000756B7">
      <w:pPr>
        <w:ind w:firstLine="709"/>
        <w:jc w:val="both"/>
      </w:pPr>
      <w:r>
        <w:t xml:space="preserve">С </w:t>
      </w:r>
      <w:r w:rsidRPr="00C7286A">
        <w:rPr>
          <w:b/>
        </w:rPr>
        <w:t>23 по 25 октября</w:t>
      </w:r>
      <w:r>
        <w:t xml:space="preserve"> бродила в юго-западной части острова (до верховьев р. Переправа), затем перешла в Гыданский пролив.</w:t>
      </w:r>
    </w:p>
    <w:p w:rsidR="000756B7" w:rsidRDefault="000756B7" w:rsidP="000756B7">
      <w:pPr>
        <w:ind w:firstLine="709"/>
        <w:jc w:val="both"/>
      </w:pPr>
      <w:r w:rsidRPr="00C7286A">
        <w:rPr>
          <w:b/>
        </w:rPr>
        <w:t>29 октября</w:t>
      </w:r>
      <w:r>
        <w:t xml:space="preserve"> от пролива пошла в северо-восточном направлении, прошла между островами </w:t>
      </w:r>
      <w:proofErr w:type="spellStart"/>
      <w:r>
        <w:t>Вилькицкого</w:t>
      </w:r>
      <w:proofErr w:type="spellEnd"/>
      <w:r>
        <w:t xml:space="preserve"> и Неупокоева, двигаясь зигзагами по несколько км к северу и югу.</w:t>
      </w:r>
    </w:p>
    <w:p w:rsidR="000756B7" w:rsidRDefault="000756B7" w:rsidP="000756B7">
      <w:pPr>
        <w:ind w:firstLine="709"/>
        <w:jc w:val="both"/>
      </w:pPr>
      <w:r>
        <w:t xml:space="preserve">К </w:t>
      </w:r>
      <w:r w:rsidRPr="00C7286A">
        <w:rPr>
          <w:b/>
        </w:rPr>
        <w:t>5-му ноября</w:t>
      </w:r>
      <w:r>
        <w:t xml:space="preserve"> прошла на 20 км восточнее пролива между островами </w:t>
      </w:r>
      <w:proofErr w:type="spellStart"/>
      <w:r>
        <w:t>Вилькицкого</w:t>
      </w:r>
      <w:proofErr w:type="spellEnd"/>
      <w:r>
        <w:t xml:space="preserve"> и Неупокоева.</w:t>
      </w:r>
    </w:p>
    <w:p w:rsidR="000756B7" w:rsidRDefault="000756B7" w:rsidP="000756B7">
      <w:pPr>
        <w:ind w:firstLine="709"/>
        <w:jc w:val="both"/>
      </w:pPr>
      <w:r>
        <w:t xml:space="preserve">С </w:t>
      </w:r>
      <w:r w:rsidRPr="00C7286A">
        <w:rPr>
          <w:b/>
        </w:rPr>
        <w:t>7-го ноября</w:t>
      </w:r>
      <w:r>
        <w:t xml:space="preserve"> сигнал от ошейника поступать перестал.</w:t>
      </w:r>
    </w:p>
    <w:p w:rsidR="000756B7" w:rsidRDefault="000756B7" w:rsidP="000756B7">
      <w:pPr>
        <w:ind w:firstLine="709"/>
        <w:jc w:val="both"/>
      </w:pPr>
    </w:p>
    <w:p w:rsidR="000756B7" w:rsidRDefault="000756B7" w:rsidP="000756B7">
      <w:pPr>
        <w:ind w:firstLine="709"/>
        <w:jc w:val="both"/>
      </w:pPr>
      <w:r>
        <w:t>Самка медведя 152410 (</w:t>
      </w:r>
      <w:r w:rsidR="00650EC4">
        <w:t xml:space="preserve">ошейник </w:t>
      </w:r>
      <w:r>
        <w:t xml:space="preserve">надет </w:t>
      </w:r>
      <w:proofErr w:type="gramStart"/>
      <w:r>
        <w:t>на</w:t>
      </w:r>
      <w:proofErr w:type="gramEnd"/>
      <w:r>
        <w:t xml:space="preserve"> о. </w:t>
      </w:r>
      <w:proofErr w:type="spellStart"/>
      <w:r>
        <w:t>Вилькицкого</w:t>
      </w:r>
      <w:proofErr w:type="spellEnd"/>
      <w:r>
        <w:t xml:space="preserve">, 17 июля). </w:t>
      </w:r>
    </w:p>
    <w:p w:rsidR="000756B7" w:rsidRDefault="000756B7" w:rsidP="000756B7">
      <w:pPr>
        <w:ind w:firstLine="709"/>
        <w:jc w:val="both"/>
      </w:pPr>
      <w:r w:rsidRPr="00B75997">
        <w:rPr>
          <w:b/>
        </w:rPr>
        <w:t>17 июля</w:t>
      </w:r>
      <w:r>
        <w:t xml:space="preserve"> переплыла на о. Неупокоева, затем почти сразу же на Северо-Восточную косу о. Шокальского, по северному побережью острова прошла до р. Шокальского. Затем вернулась на косу Северо-Восточная, откуда переплыла на мыс </w:t>
      </w:r>
      <w:proofErr w:type="spellStart"/>
      <w:r>
        <w:t>Хае</w:t>
      </w:r>
      <w:proofErr w:type="spellEnd"/>
      <w:r>
        <w:t>-Сале (п-ов Ямал), обогнув по морю о. Шокальского с севера. После этого переплыла пролив Малыгина, вышла на юго-восточное побережье о. Белый, и дошла по берегу до мыса Шуберта.</w:t>
      </w:r>
    </w:p>
    <w:p w:rsidR="000756B7" w:rsidRDefault="000756B7" w:rsidP="000756B7">
      <w:pPr>
        <w:ind w:firstLine="709"/>
        <w:jc w:val="both"/>
      </w:pPr>
      <w:r w:rsidRPr="00B75997">
        <w:rPr>
          <w:b/>
        </w:rPr>
        <w:t>С 18 июля</w:t>
      </w:r>
      <w:r>
        <w:t xml:space="preserve"> сигнал поступал с одного места – небольшая осушка вблизи мыса Шуберта (о. Белый).</w:t>
      </w:r>
    </w:p>
    <w:p w:rsidR="000756B7" w:rsidRDefault="000756B7" w:rsidP="000756B7">
      <w:pPr>
        <w:ind w:firstLine="709"/>
        <w:jc w:val="both"/>
      </w:pPr>
      <w:r w:rsidRPr="00B75997">
        <w:rPr>
          <w:b/>
        </w:rPr>
        <w:t xml:space="preserve"> После 5 сентября</w:t>
      </w:r>
      <w:r>
        <w:t xml:space="preserve"> сигнал от ошейника поступать перестал.</w:t>
      </w:r>
    </w:p>
    <w:p w:rsidR="000756B7" w:rsidRDefault="003B3FAD" w:rsidP="000756B7">
      <w:pPr>
        <w:ind w:firstLine="709"/>
        <w:jc w:val="both"/>
      </w:pPr>
      <w:hyperlink r:id="rId10" w:history="1">
        <w:r w:rsidR="000756B7" w:rsidRPr="00763B2D">
          <w:rPr>
            <w:rStyle w:val="a3"/>
          </w:rPr>
          <w:t>https://nplatonov.shinyapps.io/yamal/</w:t>
        </w:r>
      </w:hyperlink>
      <w:r w:rsidR="000756B7">
        <w:t xml:space="preserve"> </w:t>
      </w:r>
    </w:p>
    <w:p w:rsidR="000756B7" w:rsidRDefault="000756B7" w:rsidP="000756B7">
      <w:pPr>
        <w:ind w:firstLine="709"/>
        <w:jc w:val="both"/>
      </w:pPr>
    </w:p>
    <w:p w:rsidR="000756B7" w:rsidRPr="00BD06D9" w:rsidRDefault="000756B7" w:rsidP="000756B7">
      <w:pPr>
        <w:ind w:firstLine="709"/>
        <w:jc w:val="both"/>
        <w:rPr>
          <w:b/>
        </w:rPr>
      </w:pPr>
      <w:r w:rsidRPr="00BD06D9">
        <w:rPr>
          <w:b/>
        </w:rPr>
        <w:t>Ледовая обстановка.</w:t>
      </w:r>
    </w:p>
    <w:p w:rsidR="000756B7" w:rsidRDefault="000756B7" w:rsidP="000756B7">
      <w:pPr>
        <w:ind w:firstLine="709"/>
        <w:jc w:val="both"/>
      </w:pPr>
      <w:r>
        <w:t>28 июня оторвало припай от западного побережья о. Шокальского. До 7 июля ледяные поля  припая находились вблизи побережья острова.</w:t>
      </w:r>
    </w:p>
    <w:p w:rsidR="000756B7" w:rsidRDefault="000756B7" w:rsidP="000756B7">
      <w:pPr>
        <w:ind w:firstLine="709"/>
        <w:jc w:val="both"/>
      </w:pPr>
      <w:r>
        <w:t xml:space="preserve">8 июля акватория вблизи западного побережья острова полностью освободилась </w:t>
      </w:r>
      <w:proofErr w:type="gramStart"/>
      <w:r>
        <w:t>от</w:t>
      </w:r>
      <w:proofErr w:type="gramEnd"/>
      <w:r>
        <w:t xml:space="preserve"> льда.</w:t>
      </w:r>
    </w:p>
    <w:p w:rsidR="000756B7" w:rsidRDefault="000756B7" w:rsidP="000756B7">
      <w:pPr>
        <w:ind w:firstLine="709"/>
        <w:jc w:val="both"/>
      </w:pPr>
      <w:r>
        <w:t xml:space="preserve">15-17 июля отдельные разрозненные ледяные поля встречались в северной части Обской губы от устья р. </w:t>
      </w:r>
      <w:proofErr w:type="spellStart"/>
      <w:r>
        <w:t>Тадибе</w:t>
      </w:r>
      <w:proofErr w:type="spellEnd"/>
      <w:r>
        <w:t xml:space="preserve">-яха (72º20ʹ </w:t>
      </w:r>
      <w:proofErr w:type="spellStart"/>
      <w:r>
        <w:t>с.ш</w:t>
      </w:r>
      <w:proofErr w:type="spellEnd"/>
      <w:r>
        <w:t xml:space="preserve">.) до устья </w:t>
      </w:r>
      <w:proofErr w:type="spellStart"/>
      <w:r>
        <w:t>Нгарка</w:t>
      </w:r>
      <w:proofErr w:type="spellEnd"/>
      <w:r>
        <w:t>-</w:t>
      </w:r>
      <w:proofErr w:type="spellStart"/>
      <w:r>
        <w:t>Тетнеда</w:t>
      </w:r>
      <w:proofErr w:type="spellEnd"/>
      <w:r>
        <w:t xml:space="preserve">-яха (72º </w:t>
      </w:r>
      <w:proofErr w:type="spellStart"/>
      <w:r>
        <w:t>с.ш</w:t>
      </w:r>
      <w:proofErr w:type="spellEnd"/>
      <w:r>
        <w:t xml:space="preserve">.). </w:t>
      </w:r>
    </w:p>
    <w:p w:rsidR="000756B7" w:rsidRDefault="000756B7" w:rsidP="000756B7">
      <w:pPr>
        <w:ind w:firstLine="709"/>
        <w:jc w:val="both"/>
      </w:pPr>
      <w:r>
        <w:t xml:space="preserve"> </w:t>
      </w:r>
    </w:p>
    <w:p w:rsidR="000756B7" w:rsidRPr="00D5500C" w:rsidRDefault="000756B7" w:rsidP="000756B7">
      <w:pPr>
        <w:ind w:firstLine="709"/>
        <w:jc w:val="both"/>
        <w:rPr>
          <w:b/>
        </w:rPr>
      </w:pPr>
      <w:r w:rsidRPr="00D5500C">
        <w:rPr>
          <w:b/>
        </w:rPr>
        <w:t>Пого</w:t>
      </w:r>
      <w:r>
        <w:rPr>
          <w:b/>
        </w:rPr>
        <w:t>да на о. Шокальского с 15 июля по 25 августа.</w:t>
      </w:r>
    </w:p>
    <w:p w:rsidR="000756B7" w:rsidRDefault="000756B7" w:rsidP="000756B7">
      <w:pPr>
        <w:ind w:firstLine="709"/>
        <w:jc w:val="both"/>
      </w:pPr>
      <w:r>
        <w:t>15 июля. +4,+5º, ветер ЮВ, 6-8 м/сек. Переменная облачность. Волна небольшая.</w:t>
      </w:r>
      <w:r w:rsidRPr="00072DE3">
        <w:t xml:space="preserve"> Очень низкий уровень воды.</w:t>
      </w:r>
    </w:p>
    <w:p w:rsidR="000756B7" w:rsidRDefault="000756B7" w:rsidP="000756B7">
      <w:pPr>
        <w:ind w:firstLine="709"/>
        <w:jc w:val="both"/>
      </w:pPr>
      <w:r>
        <w:t>16 июля. +4, +6º, ветер</w:t>
      </w:r>
      <w:proofErr w:type="gramStart"/>
      <w:r>
        <w:t xml:space="preserve"> В</w:t>
      </w:r>
      <w:proofErr w:type="gramEnd"/>
      <w:r>
        <w:t>, 7-8 м/сек. Ясно. Временами туман. Волна небольшая17 июля.  +6, +8, ветер</w:t>
      </w:r>
      <w:proofErr w:type="gramStart"/>
      <w:r>
        <w:t xml:space="preserve"> С</w:t>
      </w:r>
      <w:proofErr w:type="gramEnd"/>
      <w:r>
        <w:t>, 8-12 м/сек. Низкая облачность, дождь, туман. Волна 0,5 м.</w:t>
      </w:r>
    </w:p>
    <w:p w:rsidR="000756B7" w:rsidRDefault="000756B7" w:rsidP="000756B7">
      <w:pPr>
        <w:ind w:firstLine="709"/>
        <w:jc w:val="both"/>
      </w:pPr>
      <w:r>
        <w:t>18 июля. +4, +5º, ветер</w:t>
      </w:r>
      <w:proofErr w:type="gramStart"/>
      <w:r>
        <w:t xml:space="preserve"> С</w:t>
      </w:r>
      <w:proofErr w:type="gramEnd"/>
      <w:r>
        <w:t>, 8-10 м/сек. Переменная облачность. Волна 0,5-0,75 м.</w:t>
      </w:r>
    </w:p>
    <w:p w:rsidR="000756B7" w:rsidRDefault="000756B7" w:rsidP="000756B7">
      <w:pPr>
        <w:ind w:firstLine="709"/>
        <w:jc w:val="both"/>
      </w:pPr>
      <w:r>
        <w:lastRenderedPageBreak/>
        <w:t>19 июля. +3, +5º, ветер СЗ, 10-12 м/сек. Переменная облачность. Волна 0,75 м, барашки на гребнях.</w:t>
      </w:r>
    </w:p>
    <w:p w:rsidR="000756B7" w:rsidRDefault="000756B7" w:rsidP="000756B7">
      <w:pPr>
        <w:ind w:firstLine="709"/>
        <w:jc w:val="both"/>
      </w:pPr>
      <w:r>
        <w:t xml:space="preserve">20 июля. +5, +7º, ветер </w:t>
      </w:r>
      <w:proofErr w:type="gramStart"/>
      <w:r>
        <w:t>З</w:t>
      </w:r>
      <w:proofErr w:type="gramEnd"/>
      <w:r>
        <w:t>, 5-7 м/сек. Переменная облачность, временами плотный туман. Волнение слабое. К вечеру ветер ЗЮЗ, 8-12 м/сек. Пасмурно, низкая плотная облачность. Шторм.</w:t>
      </w:r>
    </w:p>
    <w:p w:rsidR="000756B7" w:rsidRDefault="000756B7" w:rsidP="000756B7">
      <w:pPr>
        <w:ind w:firstLine="709"/>
        <w:jc w:val="both"/>
      </w:pPr>
      <w:r>
        <w:t xml:space="preserve">21 июля. +8, +10º, ветер ЮЗ, </w:t>
      </w:r>
      <w:proofErr w:type="gramStart"/>
      <w:r>
        <w:t>З</w:t>
      </w:r>
      <w:proofErr w:type="gramEnd"/>
      <w:r>
        <w:t>, 7-10 м/сек. Переменная облачность, слоистые и кучевые облака. Волна 0,75 м.  На юго-востоке дождевые облака, гроза. Высокий уровень воды впервые, после ухода льда.</w:t>
      </w:r>
    </w:p>
    <w:p w:rsidR="000756B7" w:rsidRDefault="000756B7" w:rsidP="000756B7">
      <w:pPr>
        <w:ind w:firstLine="709"/>
        <w:jc w:val="both"/>
      </w:pPr>
      <w:r>
        <w:t>22 июля. +8, +10º, ветер</w:t>
      </w:r>
      <w:proofErr w:type="gramStart"/>
      <w:r>
        <w:t xml:space="preserve"> С</w:t>
      </w:r>
      <w:proofErr w:type="gramEnd"/>
      <w:r>
        <w:t xml:space="preserve">, 7-8 м/сек. Пасмурно, низкая облачность. К вечеру ветер </w:t>
      </w:r>
      <w:proofErr w:type="gramStart"/>
      <w:r>
        <w:t>СВ</w:t>
      </w:r>
      <w:proofErr w:type="gramEnd"/>
      <w:r>
        <w:t>, 3-4 м/сек. Облачно с прояснениями. Волнение слабое.</w:t>
      </w:r>
    </w:p>
    <w:p w:rsidR="000756B7" w:rsidRDefault="000756B7" w:rsidP="000756B7">
      <w:pPr>
        <w:ind w:firstLine="709"/>
        <w:jc w:val="both"/>
      </w:pPr>
      <w:r>
        <w:t xml:space="preserve">23 июля. +6, +9º, ветер утром </w:t>
      </w:r>
      <w:proofErr w:type="gramStart"/>
      <w:r>
        <w:t>Ю</w:t>
      </w:r>
      <w:proofErr w:type="gramEnd"/>
      <w:r>
        <w:t xml:space="preserve">, 6-9 м/сек. Низкая плотная облачность. Волнение небольшое. К 17 часам дождь, ветер </w:t>
      </w:r>
      <w:proofErr w:type="gramStart"/>
      <w:r>
        <w:t>Ю</w:t>
      </w:r>
      <w:proofErr w:type="gramEnd"/>
      <w:r>
        <w:t xml:space="preserve"> 12-15 м/сек., снежная крупа, град. Ночью ветер Ю, до 20 м/сек. Шторм.</w:t>
      </w:r>
    </w:p>
    <w:p w:rsidR="000756B7" w:rsidRDefault="000756B7" w:rsidP="000756B7">
      <w:pPr>
        <w:ind w:firstLine="709"/>
        <w:jc w:val="both"/>
      </w:pPr>
      <w:r>
        <w:t xml:space="preserve">24 июля. +8, ветер </w:t>
      </w:r>
      <w:proofErr w:type="gramStart"/>
      <w:r>
        <w:t>З</w:t>
      </w:r>
      <w:proofErr w:type="gramEnd"/>
      <w:r>
        <w:t>, 4-6 м/сек. Плотный туман, видимость 100 м. Шторм. Высокий уровень воды.</w:t>
      </w:r>
    </w:p>
    <w:p w:rsidR="000756B7" w:rsidRDefault="000756B7" w:rsidP="000756B7">
      <w:pPr>
        <w:ind w:firstLine="709"/>
        <w:jc w:val="both"/>
      </w:pPr>
      <w:r>
        <w:t>25 июля. +7, +8º, ветер СЗ, 7-8 м/сек. Туман ушёл в 6 часов, облачно. Волна 0,75-1 м, барашки на гребнях. Днём ясно, вечером ветер ССЗ 4-5 м/сек. Волнение небольшое.</w:t>
      </w:r>
    </w:p>
    <w:p w:rsidR="000756B7" w:rsidRDefault="000756B7" w:rsidP="000756B7">
      <w:pPr>
        <w:ind w:firstLine="709"/>
        <w:jc w:val="both"/>
      </w:pPr>
      <w:r>
        <w:t xml:space="preserve">26 июля. +6, +8º, ветер </w:t>
      </w:r>
      <w:proofErr w:type="gramStart"/>
      <w:r>
        <w:t>З</w:t>
      </w:r>
      <w:proofErr w:type="gramEnd"/>
      <w:r>
        <w:t>, утром 7-8, днём 5-6 м/сек. Волнение небольшое. Давление в 12 ч. 773 мм. В 18 ч. с СЗ дождевые облака, в 19 ч. дождь. Ветер ЮЮЗ, 8-10-15 м/сек. Шторм. Давление в 24 ч. 768 мм.</w:t>
      </w:r>
    </w:p>
    <w:p w:rsidR="000756B7" w:rsidRDefault="000756B7" w:rsidP="000756B7">
      <w:pPr>
        <w:ind w:firstLine="709"/>
        <w:jc w:val="both"/>
      </w:pPr>
      <w:r>
        <w:t>27 июля. +8, +10º, ветер</w:t>
      </w:r>
      <w:proofErr w:type="gramStart"/>
      <w:r>
        <w:t xml:space="preserve"> С</w:t>
      </w:r>
      <w:proofErr w:type="gramEnd"/>
      <w:r>
        <w:t>, 8-10 м/сек. Сплошная облачность, временами туман. Волна 1-1,2 м. В 13 ч. ветер ССЗ. В 18 ч. обложной дождь до 24 ч. В 22 ч. штиль, в 23 ч. ветер</w:t>
      </w:r>
      <w:proofErr w:type="gramStart"/>
      <w:r>
        <w:t xml:space="preserve"> С</w:t>
      </w:r>
      <w:proofErr w:type="gramEnd"/>
      <w:r>
        <w:t>, 3-5 м/сек. Волна небольшая. Давление весь день 766 мм.</w:t>
      </w:r>
    </w:p>
    <w:p w:rsidR="000756B7" w:rsidRDefault="000756B7" w:rsidP="000756B7">
      <w:pPr>
        <w:ind w:firstLine="709"/>
        <w:jc w:val="both"/>
      </w:pPr>
      <w:r>
        <w:t>28 июля. +6, +8º, ветер</w:t>
      </w:r>
      <w:proofErr w:type="gramStart"/>
      <w:r>
        <w:t xml:space="preserve"> С</w:t>
      </w:r>
      <w:proofErr w:type="gramEnd"/>
      <w:r>
        <w:t>, 8-12 м/сек. Низкие кучево-дождевые облака, временами дождь. Волна 0,75 м. В 14 ч. ветер</w:t>
      </w:r>
      <w:proofErr w:type="gramStart"/>
      <w:r>
        <w:t xml:space="preserve"> С</w:t>
      </w:r>
      <w:proofErr w:type="gramEnd"/>
      <w:r>
        <w:t>, 10-15 м/сек. Шторм. Давление 768-771 мм.</w:t>
      </w:r>
    </w:p>
    <w:p w:rsidR="000756B7" w:rsidRDefault="000756B7" w:rsidP="000756B7">
      <w:pPr>
        <w:ind w:firstLine="709"/>
        <w:jc w:val="both"/>
      </w:pPr>
      <w:r>
        <w:t xml:space="preserve">29 июля. +6, +7º, ветер </w:t>
      </w:r>
      <w:proofErr w:type="gramStart"/>
      <w:r>
        <w:t>З</w:t>
      </w:r>
      <w:proofErr w:type="gramEnd"/>
      <w:r>
        <w:t>, 5-7 м/сек. Низкая сплошная облачность, дождь. Утром туман, видимость 500 м. Волна 1 м. Давление 765 мм.</w:t>
      </w:r>
    </w:p>
    <w:p w:rsidR="000756B7" w:rsidRDefault="000756B7" w:rsidP="000756B7">
      <w:pPr>
        <w:ind w:firstLine="709"/>
        <w:jc w:val="both"/>
      </w:pPr>
      <w:r>
        <w:t xml:space="preserve">30 июля. +4, ветер </w:t>
      </w:r>
      <w:proofErr w:type="gramStart"/>
      <w:r>
        <w:t>З</w:t>
      </w:r>
      <w:proofErr w:type="gramEnd"/>
      <w:r>
        <w:t xml:space="preserve">, 9-10 м/сек. Сплошная облачность, временами дождь. В 15 ч. температура воздуха +2º, ветер ССВ, 10-11 м/сек. Волна 1 м. Давление весь день 764 мм. </w:t>
      </w:r>
    </w:p>
    <w:p w:rsidR="000756B7" w:rsidRDefault="000756B7" w:rsidP="000756B7">
      <w:pPr>
        <w:ind w:firstLine="709"/>
        <w:jc w:val="both"/>
      </w:pPr>
      <w:r>
        <w:t>31 июля. 0º, ветер</w:t>
      </w:r>
      <w:proofErr w:type="gramStart"/>
      <w:r>
        <w:t xml:space="preserve"> С</w:t>
      </w:r>
      <w:proofErr w:type="gramEnd"/>
      <w:r>
        <w:t>, шквальный, 15-17 м/сек. Низкая сплошная облачность, мокрый снег, затем снежная крупа. Шторм. Давление 766-770 мм. Очень низкий уровень воды.</w:t>
      </w:r>
    </w:p>
    <w:p w:rsidR="000756B7" w:rsidRDefault="000756B7" w:rsidP="000756B7">
      <w:pPr>
        <w:ind w:firstLine="709"/>
        <w:jc w:val="both"/>
      </w:pPr>
      <w:r>
        <w:t xml:space="preserve">1 августа. +2, +3º, ветер </w:t>
      </w:r>
      <w:proofErr w:type="gramStart"/>
      <w:r>
        <w:t>СВ</w:t>
      </w:r>
      <w:proofErr w:type="gramEnd"/>
      <w:r>
        <w:t>, 7-10 м/сек. Облачно с редкими прояснениями. Вечером ветер ССВ, 5-7, затем 4-5 м/сек. Облачно. Волна 0,75 м. Давление 765 мм. Низкий уровень воды, высокая солёность.</w:t>
      </w:r>
    </w:p>
    <w:p w:rsidR="000756B7" w:rsidRDefault="000756B7" w:rsidP="000756B7">
      <w:pPr>
        <w:ind w:firstLine="709"/>
        <w:jc w:val="both"/>
      </w:pPr>
      <w:r>
        <w:t>2 августа. +1, +2º, ветер ССВ, 6-10 м/сек. Сплошная облачность. В 19 ч. небольшой дождь. Волна небольшая. Давление 767-763 мм.</w:t>
      </w:r>
    </w:p>
    <w:p w:rsidR="000756B7" w:rsidRDefault="000756B7" w:rsidP="000756B7">
      <w:pPr>
        <w:ind w:firstLine="709"/>
        <w:jc w:val="both"/>
      </w:pPr>
      <w:r>
        <w:t>3 августа. +1, +3º, ветер ССВ, 8-12 м/сек., порывистый. Сплошная облачность, дождь, туман. Волна 1 м. Вечером и ночью шторм с восточным ветром. Давление 760 мм.</w:t>
      </w:r>
    </w:p>
    <w:p w:rsidR="000756B7" w:rsidRDefault="000756B7" w:rsidP="000756B7">
      <w:pPr>
        <w:ind w:firstLine="709"/>
        <w:jc w:val="both"/>
      </w:pPr>
      <w:r>
        <w:t>4 августа. +6, +7º, ветер ЮВ, 6-7 м/сек. Низкая облачность с небольшими прояснениями. Над морем туман. Волна 0,75 м. Давление 758 мм.</w:t>
      </w:r>
    </w:p>
    <w:p w:rsidR="000756B7" w:rsidRDefault="000756B7" w:rsidP="000756B7">
      <w:pPr>
        <w:ind w:firstLine="709"/>
        <w:jc w:val="both"/>
      </w:pPr>
      <w:r>
        <w:t xml:space="preserve">5 августа. +10º, ветер </w:t>
      </w:r>
      <w:proofErr w:type="gramStart"/>
      <w:r>
        <w:t>СВ</w:t>
      </w:r>
      <w:proofErr w:type="gramEnd"/>
      <w:r>
        <w:t>, 5-7 м/сек. В первой половине дня ясно, высокие перистые облака. Волна небольшая. Давление 758 мм. В 16 ч. сплошная облачность. В 18 ч. +5º, ветер ССЗ, 10-12 м/сек. Волна 0,75 м. Давление 754 мм.</w:t>
      </w:r>
    </w:p>
    <w:p w:rsidR="000756B7" w:rsidRDefault="000756B7" w:rsidP="000756B7">
      <w:pPr>
        <w:ind w:firstLine="709"/>
        <w:jc w:val="both"/>
      </w:pPr>
      <w:r>
        <w:t xml:space="preserve">6 августа. +4, +5º, ветер </w:t>
      </w:r>
      <w:proofErr w:type="gramStart"/>
      <w:r>
        <w:t>З</w:t>
      </w:r>
      <w:proofErr w:type="gramEnd"/>
      <w:r>
        <w:t>, 12-15 м/сек. Утром ясно, солнечно, к 12 ч. сплошная низкая облачность. Шторм. Давление 758 мм. Ночью и в первой половине дня высокий уровень воды, лабаз затоплен до середины свай. После 14 ч. вода начала уходить.</w:t>
      </w:r>
    </w:p>
    <w:p w:rsidR="000756B7" w:rsidRDefault="000756B7" w:rsidP="000756B7">
      <w:pPr>
        <w:ind w:firstLine="709"/>
        <w:jc w:val="both"/>
      </w:pPr>
      <w:r>
        <w:t xml:space="preserve">7 августа. +7, +9º, ветер </w:t>
      </w:r>
      <w:proofErr w:type="gramStart"/>
      <w:r>
        <w:t>Ю</w:t>
      </w:r>
      <w:proofErr w:type="gramEnd"/>
      <w:r>
        <w:t xml:space="preserve">, 10-12 м/сек. Слоистые облака. В 19 ч. ветер ЮЮВ, 8-10 м/сек. В 21 ч. дождь, туман, в 24 ч. ветер </w:t>
      </w:r>
      <w:proofErr w:type="gramStart"/>
      <w:r>
        <w:t>Ю</w:t>
      </w:r>
      <w:proofErr w:type="gramEnd"/>
      <w:r>
        <w:t>, 7-10 м/сек. Дождь, туман. Шторм. Давление 760-766 мм.</w:t>
      </w:r>
    </w:p>
    <w:p w:rsidR="000756B7" w:rsidRDefault="000756B7" w:rsidP="000756B7">
      <w:pPr>
        <w:ind w:firstLine="709"/>
        <w:jc w:val="both"/>
      </w:pPr>
      <w:r>
        <w:t xml:space="preserve">8 августа. +8, +10º, ветер </w:t>
      </w:r>
      <w:proofErr w:type="gramStart"/>
      <w:r>
        <w:t>Ю</w:t>
      </w:r>
      <w:proofErr w:type="gramEnd"/>
      <w:r>
        <w:t xml:space="preserve">, 10-12 м/сек. Проливной дождь закончился в 8 ч., над островом облачно с прояснениями, на западе дождевые облака. В 14 ч. проливной дождь, в </w:t>
      </w:r>
      <w:r>
        <w:lastRenderedPageBreak/>
        <w:t>17 моросящий дождь, туман, видимость 500 м. Волна 1-1,2 м, барашки на гребнях. Давление 761 мм.</w:t>
      </w:r>
    </w:p>
    <w:p w:rsidR="000756B7" w:rsidRDefault="000756B7" w:rsidP="000756B7">
      <w:pPr>
        <w:ind w:firstLine="709"/>
        <w:jc w:val="both"/>
      </w:pPr>
      <w:r>
        <w:t>9 августа. +8, +10º, ветер ЮЮВ, 5-6 м/сек. Дождь, туман. Волна небольшая. В 17 ч. ветер СЗ, 7-8, затем 10-15 м/сек. Дождь, туман. Волна 0,75 м. Давление днём 756 мм.</w:t>
      </w:r>
    </w:p>
    <w:p w:rsidR="000756B7" w:rsidRDefault="000756B7" w:rsidP="000756B7">
      <w:pPr>
        <w:ind w:firstLine="709"/>
        <w:jc w:val="both"/>
      </w:pPr>
      <w:r>
        <w:t xml:space="preserve">10 августа. +6, +7º, ветер </w:t>
      </w:r>
      <w:proofErr w:type="gramStart"/>
      <w:r>
        <w:t>З</w:t>
      </w:r>
      <w:proofErr w:type="gramEnd"/>
      <w:r>
        <w:t>, затем ЮЗ, 7-10 м/сек. Утром моросящий дождь, затем облачно с прояснениями, кучево-дождевые облака. Волна 1 м. В 22 ч. ветер ЮВ, усиливающийся, в 23 ч. 10-13 м/сек. Дождь. Давление днём 753 мм.</w:t>
      </w:r>
    </w:p>
    <w:p w:rsidR="000756B7" w:rsidRDefault="000756B7" w:rsidP="000756B7">
      <w:pPr>
        <w:ind w:firstLine="709"/>
        <w:jc w:val="both"/>
      </w:pPr>
      <w:r>
        <w:t>11 августа. +6, +7º, ветер</w:t>
      </w:r>
      <w:proofErr w:type="gramStart"/>
      <w:r>
        <w:t xml:space="preserve"> В</w:t>
      </w:r>
      <w:proofErr w:type="gramEnd"/>
      <w:r>
        <w:t xml:space="preserve">, порывистый, 10-15 м/сек. Сплошная облачность, дождь весь день и всю ночь. Шторм. Давление в 12 ч. 750 мм. </w:t>
      </w:r>
    </w:p>
    <w:p w:rsidR="000756B7" w:rsidRDefault="000756B7" w:rsidP="000756B7">
      <w:pPr>
        <w:ind w:firstLine="709"/>
        <w:jc w:val="both"/>
      </w:pPr>
      <w:r>
        <w:t xml:space="preserve">12 августа. +4, +5º, ветер </w:t>
      </w:r>
      <w:proofErr w:type="gramStart"/>
      <w:r>
        <w:t>СВ</w:t>
      </w:r>
      <w:proofErr w:type="gramEnd"/>
      <w:r>
        <w:t>, 7-12 м/сек. Низкая сплошная облачность, временами дождь. Волна 0,75 м. В 14 ч. ветер</w:t>
      </w:r>
      <w:proofErr w:type="gramStart"/>
      <w:r>
        <w:t xml:space="preserve"> С</w:t>
      </w:r>
      <w:proofErr w:type="gramEnd"/>
      <w:r>
        <w:t>, 10-12 м/сек., порывистый, в 21 ч. ССЗ. Шторм. Давление весь день 748 мм.</w:t>
      </w:r>
    </w:p>
    <w:p w:rsidR="000756B7" w:rsidRDefault="000756B7" w:rsidP="000756B7">
      <w:pPr>
        <w:ind w:firstLine="709"/>
        <w:jc w:val="both"/>
      </w:pPr>
      <w:r>
        <w:t>13 августа. +4, +5º, ветер ЗСЗ, 7-8 м/сек. Сплошная облачность, морось, в 13 ч. дождь, туман. Шторм. В 15 ч. ветер ЗСЗ, 20-25 м/сек. Сильный дождь. Сильный шторм. Уровень воды высокий. Давление днём 743 мм.</w:t>
      </w:r>
    </w:p>
    <w:p w:rsidR="000756B7" w:rsidRDefault="000756B7" w:rsidP="000756B7">
      <w:pPr>
        <w:ind w:firstLine="709"/>
        <w:jc w:val="both"/>
      </w:pPr>
      <w:r>
        <w:t xml:space="preserve">14 августа. +4, +5º, ветер ЮЮЗ, 6-7 м/сек. Сплошная низкая облачность. С 15 до 18 ч. сильный дождь. Волна 1 м. В 22 ч. +5º, ветер </w:t>
      </w:r>
      <w:proofErr w:type="gramStart"/>
      <w:r>
        <w:t>СВ</w:t>
      </w:r>
      <w:proofErr w:type="gramEnd"/>
      <w:r>
        <w:t>, 2-3 м/сек. Туман, видимость 150-200 м. Давление в 12 ч. 752 мм.</w:t>
      </w:r>
    </w:p>
    <w:p w:rsidR="000756B7" w:rsidRDefault="000756B7" w:rsidP="000756B7">
      <w:pPr>
        <w:ind w:firstLine="709"/>
        <w:jc w:val="both"/>
      </w:pPr>
      <w:r>
        <w:t>15 августа. +5º, ветер ВСВ, 5-7 м/сек. Сплошная низкая облачность. С 13 до 16 ч. плотный туман с востока. Волнение небольшое. Давление 760-762 мм.</w:t>
      </w:r>
    </w:p>
    <w:p w:rsidR="000756B7" w:rsidRDefault="000756B7" w:rsidP="000756B7">
      <w:pPr>
        <w:ind w:firstLine="709"/>
        <w:jc w:val="both"/>
      </w:pPr>
      <w:r>
        <w:t xml:space="preserve">16 августа. +6, +7º, ветер </w:t>
      </w:r>
      <w:proofErr w:type="gramStart"/>
      <w:r>
        <w:t>СВ</w:t>
      </w:r>
      <w:proofErr w:type="gramEnd"/>
      <w:r>
        <w:t xml:space="preserve">, 4-5 м/сек. Переменная облачность. Волнение небольшое. Давление в 12 ч. 763 мм. </w:t>
      </w:r>
    </w:p>
    <w:p w:rsidR="000756B7" w:rsidRDefault="000756B7" w:rsidP="000756B7">
      <w:pPr>
        <w:ind w:firstLine="709"/>
        <w:jc w:val="both"/>
      </w:pPr>
      <w:r>
        <w:t xml:space="preserve">17 августа. +4, +5º, ветер </w:t>
      </w:r>
      <w:proofErr w:type="gramStart"/>
      <w:r>
        <w:t>СВ</w:t>
      </w:r>
      <w:proofErr w:type="gramEnd"/>
      <w:r>
        <w:t>, 4-5 м/сек. Плотная низкая облачность. С 17 до 19 ч. морось, туман. На море небольшая зыбь. Давление 768-770 мм.</w:t>
      </w:r>
    </w:p>
    <w:p w:rsidR="000756B7" w:rsidRDefault="000756B7" w:rsidP="000756B7">
      <w:pPr>
        <w:ind w:firstLine="709"/>
        <w:jc w:val="both"/>
      </w:pPr>
      <w:r>
        <w:t>18 августа. +4º, ветер</w:t>
      </w:r>
      <w:proofErr w:type="gramStart"/>
      <w:r>
        <w:t xml:space="preserve"> С</w:t>
      </w:r>
      <w:proofErr w:type="gramEnd"/>
      <w:r>
        <w:t xml:space="preserve">, ССВ, 3-4 м/сек. Сплошная слоистая облачность. Небольшая зыбь на море. В 24 ч. +2º, ветер </w:t>
      </w:r>
      <w:proofErr w:type="gramStart"/>
      <w:r>
        <w:t>З</w:t>
      </w:r>
      <w:proofErr w:type="gramEnd"/>
      <w:r>
        <w:t>, 5-7 м/сек. Давление весь день 771 мм.</w:t>
      </w:r>
    </w:p>
    <w:p w:rsidR="000756B7" w:rsidRDefault="000756B7" w:rsidP="000756B7">
      <w:pPr>
        <w:ind w:firstLine="709"/>
        <w:jc w:val="both"/>
      </w:pPr>
      <w:r>
        <w:t>19 августа. +3, +4º, ветер ЮЗ, 8-12 м/сек. Низкие слоистые облака. Шторм. В 10 ч. дождь, ветер ЮЮЗ, 15 м/сек. В 12 ч. сильный дождь. В 16 ч. ветер ЮЗ, 15-17 м/сек., дождь, туман, видимость 100 м. Сильный шторм. Давление 765 мм.</w:t>
      </w:r>
    </w:p>
    <w:p w:rsidR="000756B7" w:rsidRDefault="000756B7" w:rsidP="000756B7">
      <w:pPr>
        <w:ind w:firstLine="709"/>
        <w:jc w:val="both"/>
      </w:pPr>
      <w:r>
        <w:t>20 августа. +7, +8º, ветер ЮЗ 10-12 м/сек. Туман, видимость 100 м. Шторм. В 17 ч. туман рассеялся. В 24 ч. ясно, на севере отдельные дождевые облака, над ними светлые перистые. Давление весь день 760 мм.</w:t>
      </w:r>
    </w:p>
    <w:p w:rsidR="000756B7" w:rsidRDefault="000756B7" w:rsidP="000756B7">
      <w:pPr>
        <w:ind w:firstLine="709"/>
        <w:jc w:val="both"/>
      </w:pPr>
      <w:r>
        <w:t>21 августа. +8, +9º, ветер ЮЗ, 7-8 м/сек. Туман, видимость 100-200 м. Волна 1 м. В 19 ч. туман рассеялся, ветер 3-4 м/сек. На море зыбь. На юго-востоке гроза. В 22 ч. сильный дождь. В 24 ч. ветер ЮЗ 10-12 м/сек. Давление 761-762 мм.</w:t>
      </w:r>
    </w:p>
    <w:p w:rsidR="000756B7" w:rsidRDefault="000756B7" w:rsidP="000756B7">
      <w:pPr>
        <w:ind w:firstLine="709"/>
        <w:jc w:val="both"/>
      </w:pPr>
      <w:r>
        <w:t xml:space="preserve">22 августа. +5, +6º, ветер </w:t>
      </w:r>
      <w:proofErr w:type="gramStart"/>
      <w:r>
        <w:t>З</w:t>
      </w:r>
      <w:proofErr w:type="gramEnd"/>
      <w:r>
        <w:t xml:space="preserve">, 7-8 м/сек. Утром туман, к 10 ч. ясно, небольшие облака на юго-западе. Волна 0,75 м. В 16 ч. 30 м. ясно, солнечно. На море крупная зыбь с северо-запада. В 24 ч. ветер ЮВ, 4-5 м/сек. Сильный туман, видимость 100 м. Давление 766 мм. </w:t>
      </w:r>
    </w:p>
    <w:p w:rsidR="000756B7" w:rsidRDefault="000756B7" w:rsidP="000756B7">
      <w:pPr>
        <w:ind w:firstLine="709"/>
        <w:jc w:val="both"/>
      </w:pPr>
      <w:r>
        <w:t xml:space="preserve">23 августа. +8, +9º, ветер ЮВ, 6-7 м/сек. Ночью и утром до 9 ч. сильный туман, затем ясно, солнечно. Волна 0,5 м.  </w:t>
      </w:r>
    </w:p>
    <w:p w:rsidR="000756B7" w:rsidRDefault="000756B7" w:rsidP="000756B7">
      <w:pPr>
        <w:ind w:firstLine="709"/>
        <w:jc w:val="both"/>
      </w:pPr>
      <w:r>
        <w:t>24 августа. +10, +12º, ветер ЮВ, 3-5 м/сек. Переменная облачность. На море небольшая зыбь. Давление 757 мм.</w:t>
      </w:r>
    </w:p>
    <w:p w:rsidR="000756B7" w:rsidRDefault="000756B7" w:rsidP="000756B7">
      <w:pPr>
        <w:ind w:firstLine="709"/>
        <w:jc w:val="both"/>
      </w:pPr>
      <w:r>
        <w:t>25 августа. +6, +7º, ветер ЗСЗ, 6-8 м/сек.  Переменная облачность, днём временами туман, небольшой дождь. Волна 0,5-0,75 м. Давление 761 мм.</w:t>
      </w:r>
    </w:p>
    <w:p w:rsidR="00D948AD" w:rsidRDefault="00D948AD" w:rsidP="000756B7">
      <w:pPr>
        <w:ind w:firstLine="709"/>
        <w:jc w:val="both"/>
      </w:pPr>
    </w:p>
    <w:p w:rsidR="00D948AD" w:rsidRPr="00D948AD" w:rsidRDefault="00D948AD" w:rsidP="00D948AD">
      <w:pPr>
        <w:ind w:firstLine="709"/>
        <w:jc w:val="center"/>
        <w:rPr>
          <w:b/>
        </w:rPr>
      </w:pPr>
      <w:r w:rsidRPr="00D948AD">
        <w:rPr>
          <w:b/>
        </w:rPr>
        <w:t>Белый медведь на территории заповедника «Гыданский».</w:t>
      </w:r>
    </w:p>
    <w:p w:rsidR="00D948AD" w:rsidRPr="00D948AD" w:rsidRDefault="00D948AD" w:rsidP="00D948AD">
      <w:pPr>
        <w:ind w:firstLine="709"/>
        <w:jc w:val="both"/>
      </w:pPr>
    </w:p>
    <w:p w:rsidR="00D948AD" w:rsidRPr="00D948AD" w:rsidRDefault="00D948AD" w:rsidP="00D948AD">
      <w:pPr>
        <w:ind w:firstLine="709"/>
        <w:jc w:val="both"/>
      </w:pPr>
      <w:r w:rsidRPr="00D948AD">
        <w:t xml:space="preserve">Белый медведь </w:t>
      </w:r>
      <w:proofErr w:type="spellStart"/>
      <w:r w:rsidRPr="00D948AD">
        <w:t>карско</w:t>
      </w:r>
      <w:proofErr w:type="spellEnd"/>
      <w:r w:rsidRPr="00D948AD">
        <w:t xml:space="preserve">-баренцевоморской популяции регулярно встречается на территории заповедника, как зимой, так и в период открытой воды (конец июля – октябрь месяцы). </w:t>
      </w:r>
    </w:p>
    <w:p w:rsidR="00D948AD" w:rsidRPr="00D948AD" w:rsidRDefault="00D948AD" w:rsidP="00D948AD">
      <w:pPr>
        <w:ind w:firstLine="709"/>
        <w:jc w:val="both"/>
      </w:pPr>
      <w:r w:rsidRPr="00D948AD">
        <w:t xml:space="preserve">В зимний период территорию заповедника посещают от 5 до 20 медведей ежегодно. В Обской и Гыданской губах зимой оседло обитает довольно много кольчатой нерпы (0,2 </w:t>
      </w:r>
      <w:r w:rsidRPr="00D948AD">
        <w:lastRenderedPageBreak/>
        <w:t>особи на км</w:t>
      </w:r>
      <w:proofErr w:type="gramStart"/>
      <w:r w:rsidRPr="00D948AD">
        <w:rPr>
          <w:vertAlign w:val="superscript"/>
        </w:rPr>
        <w:t>2</w:t>
      </w:r>
      <w:proofErr w:type="gramEnd"/>
      <w:r w:rsidRPr="00D948AD">
        <w:t xml:space="preserve">). Медведи посещают острова Шокальского, Олений, полуостров Явай, редко заходя южнее 72 градуса северной широты. </w:t>
      </w:r>
      <w:proofErr w:type="gramStart"/>
      <w:r w:rsidRPr="00D948AD">
        <w:t xml:space="preserve">За последние 20 лет значительно южнее отмечена только одна встреча взрослой самки, которая в конце октября 1998 г. дошла до села </w:t>
      </w:r>
      <w:proofErr w:type="spellStart"/>
      <w:r w:rsidRPr="00D948AD">
        <w:t>Гыда</w:t>
      </w:r>
      <w:proofErr w:type="spellEnd"/>
      <w:r w:rsidRPr="00D948AD">
        <w:t xml:space="preserve"> (N 70º 53ʹ 40ʺ; </w:t>
      </w:r>
      <w:r w:rsidRPr="00D948AD">
        <w:rPr>
          <w:lang w:val="en-US"/>
        </w:rPr>
        <w:t>E</w:t>
      </w:r>
      <w:r w:rsidRPr="00D948AD">
        <w:t xml:space="preserve"> 78º 29ʹ 52ʺ) и обитала непосредственно в селе около полутора месяцев.</w:t>
      </w:r>
      <w:proofErr w:type="gramEnd"/>
      <w:r w:rsidRPr="00D948AD">
        <w:t xml:space="preserve"> После нескольких неудачных попыток отогнать её от села с помощью наземной техники, удалось поймать её в самодельную ловушку, которую вертолётом транспортировали к полуострову Мамонта, где она была выпущена и в дальнейшем вблизи села не появлялась.</w:t>
      </w:r>
    </w:p>
    <w:p w:rsidR="00D948AD" w:rsidRPr="00D948AD" w:rsidRDefault="00D948AD" w:rsidP="00D948AD">
      <w:pPr>
        <w:ind w:firstLine="709"/>
        <w:jc w:val="both"/>
      </w:pPr>
      <w:r w:rsidRPr="00D948AD">
        <w:t xml:space="preserve">В последние 20 лет отмечено 3 случая устройства берлог на территории заповедника – на островах Шокальского, Олений и на западном побережье полуострова Явай. </w:t>
      </w:r>
    </w:p>
    <w:p w:rsidR="00D948AD" w:rsidRPr="00D948AD" w:rsidRDefault="00D948AD" w:rsidP="00D948AD">
      <w:pPr>
        <w:ind w:firstLine="709"/>
        <w:jc w:val="both"/>
      </w:pPr>
      <w:r w:rsidRPr="00D948AD">
        <w:t xml:space="preserve">Возможные признаки подготовки берлоги взрослой самкой (длительная лёжка, глубокая яма, вырытая в сухом склоне прибрежного оврага) отмечена в конце августа 2018 г. на северном побережье о. Шокальского. </w:t>
      </w:r>
    </w:p>
    <w:p w:rsidR="00D948AD" w:rsidRPr="00D948AD" w:rsidRDefault="00D948AD" w:rsidP="00D948AD">
      <w:pPr>
        <w:ind w:firstLine="709"/>
        <w:jc w:val="both"/>
        <w:rPr>
          <w:i/>
        </w:rPr>
      </w:pPr>
      <w:r w:rsidRPr="00D948AD">
        <w:rPr>
          <w:i/>
        </w:rPr>
        <w:t>При появлении наблюдателя самка быстро ушла с лёжки, но почти сразу возле лёжки появился взрослый самец, попытавшийся напасть на наблюдателя, собиравшего шерсть с лёжки. Был отогнан выстрелом сигнальной ракеты, но через минуту вернулся и снова попытался напасть. После второго выстрела  отошёл за береговой обрыв. При отходе наблюдателя в тундру преследовать его не пытался. Через сутки эти же самец и самка были замечены на месте лёжки возле выкопанной ямы, ещё через сутки отмечены в 2-х км от лёжки, вблизи устья р. Северной. В дальнейшем продолжить наблюдения за этими медведями не удалось из-за штормовой погоды и окончания полевых работ.</w:t>
      </w:r>
    </w:p>
    <w:p w:rsidR="00D948AD" w:rsidRPr="00D948AD" w:rsidRDefault="00D948AD" w:rsidP="00D948AD">
      <w:pPr>
        <w:ind w:firstLine="709"/>
        <w:jc w:val="both"/>
      </w:pPr>
      <w:r w:rsidRPr="00D948AD">
        <w:t>В весенне-летний период (июнь-сентябрь) количество зарегистрированных встреч на острове Шокальского с 1999 до 2018 г. включительно колебалось от 1 до 10 особей. Все встреченные звери имели хорошую упитанность (4-5 по пятибалльной шкале), кроме одной самки, упитанность которой составляла 3 балла. Среди встреченных зверей отмечались самцы, самки разных возрастов, а так же самки с 1-2 медвежатами возрастом от сеголеток до 2+. Большинство медведей держалось вблизи побережья, не дальше 1-2 км, но в этом году медведица с двумя медвежатами, возрастом 2+ была встречена в 5 км от западного побережья острова на водоразделе.</w:t>
      </w:r>
    </w:p>
    <w:p w:rsidR="00D948AD" w:rsidRPr="00D948AD" w:rsidRDefault="00D948AD" w:rsidP="00D948AD">
      <w:pPr>
        <w:ind w:firstLine="709"/>
        <w:jc w:val="both"/>
      </w:pPr>
      <w:r w:rsidRPr="00D948AD">
        <w:t xml:space="preserve">Наблюдения с воздуха (с вертолёта МИ-8 и гидросамолёта «Стерх») позволили установить, что медведи в период открытой воды нередко перемещаются между островами Сибирякова, </w:t>
      </w:r>
      <w:proofErr w:type="spellStart"/>
      <w:r w:rsidRPr="00D948AD">
        <w:t>Вилькицкого</w:t>
      </w:r>
      <w:proofErr w:type="spellEnd"/>
      <w:r w:rsidRPr="00D948AD">
        <w:t>, Неупокоева, Олений, Шокальского, проплывая при этом 60-80 км.</w:t>
      </w:r>
    </w:p>
    <w:p w:rsidR="00D948AD" w:rsidRPr="00D948AD" w:rsidRDefault="00D948AD" w:rsidP="00D948AD">
      <w:pPr>
        <w:ind w:firstLine="709"/>
        <w:jc w:val="both"/>
      </w:pPr>
      <w:r w:rsidRPr="00D948AD">
        <w:t>Можно констатировать, что в последние годы медведи чаще остаются на островах после ухода припайного льда. Возможность добывать нерпу, реже лахтака на припае задерживает их вблизи островов, а сокращение площади многолетнего дрейфующего льда не даёт возможности перебраться на него после разрушения припая.</w:t>
      </w:r>
    </w:p>
    <w:p w:rsidR="00D948AD" w:rsidRPr="00D948AD" w:rsidRDefault="00D948AD" w:rsidP="00D948AD">
      <w:pPr>
        <w:ind w:firstLine="709"/>
        <w:jc w:val="both"/>
      </w:pPr>
      <w:r w:rsidRPr="00D948AD">
        <w:t xml:space="preserve"> Лёд припая в устьях Обской и Гыданской губ в 70-е годы держался до конца первой, иногда до конца второй декады августа, в последние годы лёд уходит в третьей, иногда в середине второй декады июля. Осенью образование прочного ледового покрова в акватории, прилегающей к заповеднику, происходит в среднем на 10-15 дней позже, чем в 70-е годы прошлого столетия.</w:t>
      </w:r>
    </w:p>
    <w:p w:rsidR="00D948AD" w:rsidRPr="00D948AD" w:rsidRDefault="00D948AD" w:rsidP="00D948AD">
      <w:pPr>
        <w:ind w:firstLine="709"/>
        <w:jc w:val="both"/>
      </w:pPr>
      <w:r w:rsidRPr="00D948AD">
        <w:t>Среднегодовая температура за последние 12 лет в западной части заповедника колебалась от -9,9</w:t>
      </w:r>
      <w:proofErr w:type="gramStart"/>
      <w:r w:rsidRPr="00D948AD">
        <w:t>ºС</w:t>
      </w:r>
      <w:proofErr w:type="gramEnd"/>
      <w:r w:rsidRPr="00D948AD">
        <w:t xml:space="preserve"> до -5,6ºС (архив погоды м/с им. М. В. Попова, о. Белый) и от -11,6ºС до -8,1ºС в восточной (архив погоды м/с о. Диксон). Сроки ухода припайного льда за этот же период в акватории, прилегающей к заповеднику, так же различны – от середины до конца июля. Зависимость между количеством медведей, отмеченных в разные годы на о. Шокальского, среднегодовой температурой или сроками ухода припайного льда нами не установлена, возможно, в силу ограниченной территорией наблюдений и возможностью медведей довольно быстро перемещаться между островами в период открытой воды. </w:t>
      </w:r>
    </w:p>
    <w:p w:rsidR="00D948AD" w:rsidRPr="00D948AD" w:rsidRDefault="00D948AD" w:rsidP="00D948AD">
      <w:pPr>
        <w:ind w:firstLine="709"/>
        <w:jc w:val="both"/>
      </w:pPr>
      <w:r w:rsidRPr="00D948AD">
        <w:t xml:space="preserve">Звери, оставшиеся на островах, очень редко имеют возможность добыть пищу. За всё время наблюдений нами отмечены только два случая успешно охоты медведей во время открытой воды. Один раз взрослый медведь добыл нерпу, отдыхающую на пляже, подойдя к ней с воды, второй раз самка с двумя медвежатами возрастом 2+ добыла лахтака, </w:t>
      </w:r>
      <w:proofErr w:type="gramStart"/>
      <w:r w:rsidRPr="00D948AD">
        <w:lastRenderedPageBreak/>
        <w:t>отдыхавшего</w:t>
      </w:r>
      <w:proofErr w:type="gramEnd"/>
      <w:r w:rsidRPr="00D948AD">
        <w:t xml:space="preserve"> на отмели, подойдя к нему с суши. При этом медвежата участие в охоте не принимали, держась в отдалении. Допущены к пище они были только после того, как поела самка.  </w:t>
      </w:r>
    </w:p>
    <w:p w:rsidR="00D948AD" w:rsidRPr="00D948AD" w:rsidRDefault="00D948AD" w:rsidP="00D948AD">
      <w:pPr>
        <w:ind w:firstLine="709"/>
        <w:jc w:val="both"/>
      </w:pPr>
      <w:r w:rsidRPr="00D948AD">
        <w:t>К сожалению, регулярные наблюдения во время полевых работ проводятся на ограниченной территории, в основном на острове Шокальского, где расположен кордон заповедника. Доставка людей на остров осуществляется вертолётом, что кроме значительных материальных затрат приводит к ограниченному по времени, периоду наблюдений.</w:t>
      </w:r>
    </w:p>
    <w:p w:rsidR="00D948AD" w:rsidRPr="00D948AD" w:rsidRDefault="00D948AD" w:rsidP="00D948AD">
      <w:pPr>
        <w:ind w:firstLine="709"/>
        <w:jc w:val="both"/>
      </w:pPr>
      <w:r w:rsidRPr="00D948AD">
        <w:t>Проведение длительных наблюдений, мероприятий по охране на других участках  территории заповедника, площадь которого почти 9000 км</w:t>
      </w:r>
      <w:proofErr w:type="gramStart"/>
      <w:r w:rsidRPr="00D948AD">
        <w:rPr>
          <w:vertAlign w:val="superscript"/>
        </w:rPr>
        <w:t>2</w:t>
      </w:r>
      <w:proofErr w:type="gramEnd"/>
      <w:r w:rsidRPr="00D948AD">
        <w:t>, может осуществляться с применением специальных транспортных средств, в первую очередь при эксплуатации амфибийных судов на воздушной подушке (</w:t>
      </w:r>
      <w:proofErr w:type="spellStart"/>
      <w:r w:rsidRPr="00D948AD">
        <w:t>СВПа</w:t>
      </w:r>
      <w:proofErr w:type="spellEnd"/>
      <w:r w:rsidRPr="00D948AD">
        <w:t xml:space="preserve">), которые позволяют доставлять людей и необходимые грузы </w:t>
      </w:r>
      <w:proofErr w:type="spellStart"/>
      <w:r w:rsidRPr="00D948AD">
        <w:t>бо́льшую</w:t>
      </w:r>
      <w:proofErr w:type="spellEnd"/>
      <w:r w:rsidRPr="00D948AD">
        <w:t xml:space="preserve"> часть года на территорию заповедника, а также  могут служить базой при проведении полевых работ на различных участках. Весьма перспективно использование сверхлёгких летательных аппаратов для этих же целей, при этом </w:t>
      </w:r>
      <w:proofErr w:type="spellStart"/>
      <w:r w:rsidRPr="00D948AD">
        <w:t>СВПа</w:t>
      </w:r>
      <w:proofErr w:type="spellEnd"/>
      <w:r w:rsidRPr="00D948AD">
        <w:t xml:space="preserve"> могут также служить базой для экипажа и доставлять необходимое количество топлива на точки, с которых производится облёт прилегающей территории. </w:t>
      </w:r>
    </w:p>
    <w:p w:rsidR="00D948AD" w:rsidRPr="00D948AD" w:rsidRDefault="00D948AD" w:rsidP="00D948AD">
      <w:pPr>
        <w:ind w:firstLine="709"/>
        <w:jc w:val="both"/>
      </w:pPr>
      <w:r w:rsidRPr="00D948AD">
        <w:t>В настоящее время заповедник не имеет сре</w:t>
      </w:r>
      <w:proofErr w:type="gramStart"/>
      <w:r w:rsidRPr="00D948AD">
        <w:t>дств дл</w:t>
      </w:r>
      <w:proofErr w:type="gramEnd"/>
      <w:r w:rsidRPr="00D948AD">
        <w:t xml:space="preserve">я приобретения и эксплуатации внедорожного транспорта, необходимого для проведения полноценных научно-исследовательских работ и мероприятий по охране территории. </w:t>
      </w:r>
    </w:p>
    <w:p w:rsidR="00D948AD" w:rsidRPr="00D948AD" w:rsidRDefault="00D948AD" w:rsidP="00D948AD">
      <w:pPr>
        <w:ind w:firstLine="709"/>
        <w:jc w:val="both"/>
      </w:pPr>
    </w:p>
    <w:p w:rsidR="00D948AD" w:rsidRPr="00D948AD" w:rsidRDefault="00D948AD" w:rsidP="00D948AD">
      <w:pPr>
        <w:ind w:firstLine="709"/>
        <w:jc w:val="both"/>
        <w:rPr>
          <w:i/>
        </w:rPr>
      </w:pPr>
      <w:r w:rsidRPr="00D948AD">
        <w:rPr>
          <w:i/>
        </w:rPr>
        <w:t>28.09.2018.</w:t>
      </w:r>
      <w:r w:rsidRPr="00D948AD">
        <w:t xml:space="preserve">                                                                   </w:t>
      </w:r>
      <w:r w:rsidRPr="00D948AD">
        <w:rPr>
          <w:i/>
        </w:rPr>
        <w:t>А. А. Горчаковский.</w:t>
      </w:r>
    </w:p>
    <w:p w:rsidR="00D948AD" w:rsidRPr="00D948AD" w:rsidRDefault="00D948AD" w:rsidP="00D948AD">
      <w:pPr>
        <w:ind w:firstLine="709"/>
        <w:jc w:val="both"/>
      </w:pPr>
    </w:p>
    <w:p w:rsidR="006F2102" w:rsidRPr="00FC3C0A" w:rsidRDefault="000756B7" w:rsidP="006F2102">
      <w:pPr>
        <w:jc w:val="center"/>
        <w:rPr>
          <w:b/>
        </w:rPr>
      </w:pPr>
      <w:r>
        <w:rPr>
          <w:b/>
        </w:rPr>
        <w:t xml:space="preserve">11. </w:t>
      </w:r>
      <w:r w:rsidR="006F2102" w:rsidRPr="00FC3C0A">
        <w:rPr>
          <w:b/>
        </w:rPr>
        <w:t>Результаты анализа ДНК, полученных из экскрементов северного оленя, собранных на острове Шокальского в июле-августе 2018 г.</w:t>
      </w:r>
      <w:r w:rsidR="003F3B07">
        <w:rPr>
          <w:b/>
        </w:rPr>
        <w:t xml:space="preserve"> </w:t>
      </w:r>
      <w:r w:rsidR="003F3B07" w:rsidRPr="003F3B07">
        <w:rPr>
          <w:i/>
        </w:rPr>
        <w:t>М. Холодова.</w:t>
      </w:r>
    </w:p>
    <w:p w:rsidR="006F2102" w:rsidRDefault="006F2102" w:rsidP="00EC3589">
      <w:pPr>
        <w:ind w:firstLine="709"/>
        <w:jc w:val="both"/>
      </w:pPr>
      <w:proofErr w:type="gramStart"/>
      <w:r>
        <w:t xml:space="preserve">Из 20 образцов экскрементов дикого северного оленя, собранных на о. Шокальский, </w:t>
      </w:r>
      <w:r w:rsidRPr="004D3B50">
        <w:t xml:space="preserve">для </w:t>
      </w:r>
      <w:r>
        <w:t xml:space="preserve">12 </w:t>
      </w:r>
      <w:r w:rsidRPr="004D3B50">
        <w:t>была получена ДНК, пригодная для дальнейшего анализа, в остальных ДНК была деградированная.</w:t>
      </w:r>
      <w:proofErr w:type="gramEnd"/>
    </w:p>
    <w:p w:rsidR="006F2102" w:rsidRPr="004E0C12" w:rsidRDefault="006F2102" w:rsidP="00EC3589">
      <w:pPr>
        <w:autoSpaceDE w:val="0"/>
        <w:autoSpaceDN w:val="0"/>
        <w:adjustRightInd w:val="0"/>
        <w:ind w:firstLine="708"/>
        <w:jc w:val="both"/>
      </w:pPr>
      <w:r w:rsidRPr="004D3B50">
        <w:t xml:space="preserve">Для выделения ДНК из сухих экскрементов использовали набор </w:t>
      </w:r>
      <w:proofErr w:type="spellStart"/>
      <w:r w:rsidRPr="004D3B50">
        <w:t>QIAamp</w:t>
      </w:r>
      <w:proofErr w:type="spellEnd"/>
      <w:r w:rsidRPr="004D3B50">
        <w:t xml:space="preserve"> </w:t>
      </w:r>
      <w:proofErr w:type="spellStart"/>
      <w:r w:rsidRPr="004D3B50">
        <w:t>Fast</w:t>
      </w:r>
      <w:proofErr w:type="spellEnd"/>
      <w:r w:rsidRPr="004D3B50">
        <w:t xml:space="preserve"> DNA </w:t>
      </w:r>
      <w:proofErr w:type="spellStart"/>
      <w:r w:rsidRPr="004D3B50">
        <w:t>Stoo</w:t>
      </w:r>
      <w:proofErr w:type="spellEnd"/>
      <w:r w:rsidRPr="004D3B50">
        <w:rPr>
          <w:lang w:val="en-US"/>
        </w:rPr>
        <w:t>l</w:t>
      </w:r>
      <w:r w:rsidRPr="004D3B50">
        <w:t xml:space="preserve"> </w:t>
      </w:r>
      <w:proofErr w:type="spellStart"/>
      <w:r w:rsidRPr="004D3B50">
        <w:t>Mini</w:t>
      </w:r>
      <w:proofErr w:type="spellEnd"/>
      <w:r w:rsidRPr="004D3B50">
        <w:t xml:space="preserve"> </w:t>
      </w:r>
      <w:r w:rsidRPr="004D3B50">
        <w:rPr>
          <w:lang w:val="en-US"/>
        </w:rPr>
        <w:t>Kit</w:t>
      </w:r>
      <w:r w:rsidRPr="004D3B50">
        <w:t xml:space="preserve"> (</w:t>
      </w:r>
      <w:proofErr w:type="spellStart"/>
      <w:r w:rsidRPr="004D3B50">
        <w:rPr>
          <w:lang w:val="en-US"/>
        </w:rPr>
        <w:t>Qiagen</w:t>
      </w:r>
      <w:proofErr w:type="spellEnd"/>
      <w:r w:rsidRPr="004D3B50">
        <w:t xml:space="preserve">, Германия). </w:t>
      </w:r>
    </w:p>
    <w:p w:rsidR="006F2102" w:rsidRPr="00F43152" w:rsidRDefault="006F2102" w:rsidP="00EC3589">
      <w:pPr>
        <w:autoSpaceDE w:val="0"/>
        <w:autoSpaceDN w:val="0"/>
        <w:adjustRightInd w:val="0"/>
        <w:ind w:firstLine="708"/>
        <w:jc w:val="both"/>
      </w:pPr>
      <w:r w:rsidRPr="004D3B50">
        <w:t xml:space="preserve">Полимеразную цепную реакцию (ПЦР) проводили с </w:t>
      </w:r>
      <w:proofErr w:type="spellStart"/>
      <w:r w:rsidRPr="004D3B50">
        <w:t>праймерами</w:t>
      </w:r>
      <w:proofErr w:type="spellEnd"/>
      <w:r w:rsidRPr="004D3B50">
        <w:t xml:space="preserve">, ранее использованными для амплификации контрольного региона </w:t>
      </w:r>
      <w:proofErr w:type="spellStart"/>
      <w:r w:rsidRPr="004D3B50">
        <w:t>мтДНК</w:t>
      </w:r>
      <w:proofErr w:type="spellEnd"/>
      <w:r w:rsidRPr="004D3B50">
        <w:t xml:space="preserve"> северного оленя (LAPL15394 (прямой), H15947 (обратный)) (F</w:t>
      </w:r>
      <w:r w:rsidRPr="004D3B50">
        <w:rPr>
          <w:lang w:val="en-US"/>
        </w:rPr>
        <w:t>l</w:t>
      </w:r>
      <w:proofErr w:type="spellStart"/>
      <w:r w:rsidRPr="004D3B50">
        <w:t>agstad</w:t>
      </w:r>
      <w:proofErr w:type="spellEnd"/>
      <w:r w:rsidRPr="004D3B50">
        <w:t xml:space="preserve">, </w:t>
      </w:r>
      <w:proofErr w:type="spellStart"/>
      <w:r w:rsidRPr="004D3B50">
        <w:t>Roed</w:t>
      </w:r>
      <w:proofErr w:type="spellEnd"/>
      <w:r w:rsidRPr="004D3B50">
        <w:t>, 2003), при следующем режиме: 5 мин при 95</w:t>
      </w:r>
      <w:proofErr w:type="gramStart"/>
      <w:r w:rsidRPr="004D3B50">
        <w:t>°С</w:t>
      </w:r>
      <w:proofErr w:type="gramEnd"/>
      <w:r w:rsidRPr="004D3B50">
        <w:t xml:space="preserve">, 25 циклов (5 с денатурации при 95°С, 10 с отжига </w:t>
      </w:r>
      <w:proofErr w:type="spellStart"/>
      <w:r w:rsidRPr="004D3B50">
        <w:t>праймеров</w:t>
      </w:r>
      <w:proofErr w:type="spellEnd"/>
      <w:r w:rsidRPr="004D3B50">
        <w:t xml:space="preserve"> при 58°С, 1 мин синтеза при 62°С), 3 мин при 72°С и охлаждение до 4°С. Для амплификации использовали набор для ПЦР </w:t>
      </w:r>
      <w:proofErr w:type="spellStart"/>
      <w:r w:rsidRPr="004D3B50">
        <w:t>MasterMix</w:t>
      </w:r>
      <w:proofErr w:type="spellEnd"/>
      <w:r w:rsidRPr="004D3B50">
        <w:t xml:space="preserve"> (</w:t>
      </w:r>
      <w:proofErr w:type="spellStart"/>
      <w:r w:rsidRPr="004D3B50">
        <w:t>Диалат</w:t>
      </w:r>
      <w:proofErr w:type="spellEnd"/>
      <w:r w:rsidRPr="004D3B50">
        <w:t xml:space="preserve">, Россия) с </w:t>
      </w:r>
      <w:proofErr w:type="spellStart"/>
      <w:r w:rsidRPr="004D3B50">
        <w:t>HotStartTaq</w:t>
      </w:r>
      <w:proofErr w:type="spellEnd"/>
      <w:r w:rsidRPr="004D3B50">
        <w:t xml:space="preserve">-полимеразой. </w:t>
      </w:r>
    </w:p>
    <w:p w:rsidR="006F2102" w:rsidRPr="00AC35F6" w:rsidRDefault="006F2102" w:rsidP="00EC3589">
      <w:pPr>
        <w:autoSpaceDE w:val="0"/>
        <w:autoSpaceDN w:val="0"/>
        <w:adjustRightInd w:val="0"/>
        <w:jc w:val="both"/>
      </w:pPr>
      <w:r w:rsidRPr="004D3B50">
        <w:t>Очистку продукта амплификации проводили путем осаждения в спиртовом растворе ацетата натрия с пос</w:t>
      </w:r>
      <w:r>
        <w:t>ледующей промыв</w:t>
      </w:r>
      <w:r w:rsidRPr="004D3B50">
        <w:t>кой 70%-</w:t>
      </w:r>
      <w:proofErr w:type="spellStart"/>
      <w:r w:rsidRPr="004D3B50">
        <w:t>ным</w:t>
      </w:r>
      <w:proofErr w:type="spellEnd"/>
      <w:r w:rsidRPr="004D3B50">
        <w:t xml:space="preserve"> этиловым спиртом, охлажденным до –20°С. Первичные последовательности нуклеотидов определяли методом автоматического </w:t>
      </w:r>
      <w:proofErr w:type="spellStart"/>
      <w:r w:rsidRPr="004D3B50">
        <w:t>секвенирования</w:t>
      </w:r>
      <w:proofErr w:type="spellEnd"/>
      <w:r w:rsidRPr="004D3B50">
        <w:t xml:space="preserve"> на генетическом анализаторе AB3500 (</w:t>
      </w:r>
      <w:proofErr w:type="spellStart"/>
      <w:r w:rsidRPr="004D3B50">
        <w:t>App</w:t>
      </w:r>
      <w:proofErr w:type="spellEnd"/>
      <w:r w:rsidRPr="004D3B50">
        <w:rPr>
          <w:lang w:val="en-US"/>
        </w:rPr>
        <w:t>l</w:t>
      </w:r>
      <w:proofErr w:type="spellStart"/>
      <w:r w:rsidRPr="004D3B50">
        <w:t>ied</w:t>
      </w:r>
      <w:proofErr w:type="spellEnd"/>
      <w:r w:rsidRPr="004D3B50">
        <w:t xml:space="preserve"> </w:t>
      </w:r>
      <w:proofErr w:type="spellStart"/>
      <w:r w:rsidRPr="004D3B50">
        <w:t>Biosystems</w:t>
      </w:r>
      <w:proofErr w:type="spellEnd"/>
      <w:r w:rsidRPr="004D3B50">
        <w:t>, США</w:t>
      </w:r>
      <w:proofErr w:type="gramStart"/>
      <w:r w:rsidRPr="004D3B50">
        <w:t xml:space="preserve"> )</w:t>
      </w:r>
      <w:proofErr w:type="gramEnd"/>
      <w:r w:rsidRPr="004D3B50">
        <w:t xml:space="preserve"> с использованием набора </w:t>
      </w:r>
      <w:proofErr w:type="spellStart"/>
      <w:r w:rsidRPr="004D3B50">
        <w:rPr>
          <w:lang w:val="en-US"/>
        </w:rPr>
        <w:t>BigDye</w:t>
      </w:r>
      <w:proofErr w:type="spellEnd"/>
      <w:r w:rsidRPr="004D3B50">
        <w:t xml:space="preserve"> </w:t>
      </w:r>
      <w:r w:rsidRPr="004D3B50">
        <w:rPr>
          <w:lang w:val="en-US"/>
        </w:rPr>
        <w:t>Terminator</w:t>
      </w:r>
      <w:r w:rsidRPr="004D3B50">
        <w:t xml:space="preserve"> 3.1 (</w:t>
      </w:r>
      <w:r w:rsidRPr="004D3B50">
        <w:rPr>
          <w:lang w:val="en-US"/>
        </w:rPr>
        <w:t>Applied</w:t>
      </w:r>
      <w:r w:rsidRPr="004D3B50">
        <w:t xml:space="preserve"> </w:t>
      </w:r>
      <w:r w:rsidRPr="004D3B50">
        <w:rPr>
          <w:lang w:val="en-US"/>
        </w:rPr>
        <w:t>Biosystems</w:t>
      </w:r>
      <w:r w:rsidRPr="004D3B50">
        <w:t xml:space="preserve">, США) с прямым и обратным </w:t>
      </w:r>
      <w:proofErr w:type="spellStart"/>
      <w:r w:rsidRPr="004D3B50">
        <w:t>праймерами</w:t>
      </w:r>
      <w:proofErr w:type="spellEnd"/>
      <w:r w:rsidRPr="004D3B50">
        <w:t xml:space="preserve">. Выравнивание последовательностей проводили вручную с помощью программы </w:t>
      </w:r>
      <w:proofErr w:type="spellStart"/>
      <w:r w:rsidRPr="004D3B50">
        <w:t>Bioedit</w:t>
      </w:r>
      <w:proofErr w:type="spellEnd"/>
      <w:r w:rsidRPr="004D3B50">
        <w:t xml:space="preserve"> 7.0.9 (</w:t>
      </w:r>
      <w:proofErr w:type="spellStart"/>
      <w:r w:rsidRPr="004D3B50">
        <w:t>Ha</w:t>
      </w:r>
      <w:r w:rsidRPr="004D3B50">
        <w:rPr>
          <w:lang w:val="en-US"/>
        </w:rPr>
        <w:t>ll</w:t>
      </w:r>
      <w:proofErr w:type="spellEnd"/>
      <w:r w:rsidRPr="004D3B50">
        <w:t xml:space="preserve">, 1999). Для сравнения последовательностей, статистической обработки данных и построения медианных сетей </w:t>
      </w:r>
      <w:proofErr w:type="spellStart"/>
      <w:r w:rsidRPr="004D3B50">
        <w:t>гаплотипов</w:t>
      </w:r>
      <w:proofErr w:type="spellEnd"/>
      <w:r w:rsidRPr="004D3B50">
        <w:t xml:space="preserve"> использовали программы </w:t>
      </w:r>
      <w:r w:rsidRPr="004D3B50">
        <w:rPr>
          <w:lang w:val="en-US"/>
        </w:rPr>
        <w:t>MEGA</w:t>
      </w:r>
      <w:r w:rsidRPr="004D3B50">
        <w:t xml:space="preserve"> 7 (</w:t>
      </w:r>
      <w:r w:rsidRPr="004D3B50">
        <w:rPr>
          <w:lang w:val="en-US"/>
        </w:rPr>
        <w:t>Kumar</w:t>
      </w:r>
      <w:r w:rsidRPr="004D3B50">
        <w:t xml:space="preserve"> </w:t>
      </w:r>
      <w:r w:rsidRPr="004D3B50">
        <w:rPr>
          <w:rFonts w:eastAsia="Newton-Italic"/>
          <w:i/>
          <w:iCs/>
          <w:lang w:val="en-US"/>
        </w:rPr>
        <w:t>et</w:t>
      </w:r>
      <w:r w:rsidRPr="004D3B50">
        <w:rPr>
          <w:rFonts w:eastAsia="Newton-Italic"/>
          <w:i/>
          <w:iCs/>
        </w:rPr>
        <w:t xml:space="preserve"> </w:t>
      </w:r>
      <w:r w:rsidRPr="004D3B50">
        <w:rPr>
          <w:rFonts w:eastAsia="Newton-Italic"/>
          <w:i/>
          <w:iCs/>
          <w:lang w:val="en-US"/>
        </w:rPr>
        <w:t>al</w:t>
      </w:r>
      <w:r w:rsidRPr="004D3B50">
        <w:t xml:space="preserve">, 2016), и </w:t>
      </w:r>
      <w:r w:rsidRPr="004D3B50">
        <w:rPr>
          <w:lang w:val="en-US"/>
        </w:rPr>
        <w:t>Network</w:t>
      </w:r>
      <w:r w:rsidRPr="004D3B50">
        <w:t xml:space="preserve"> 5.1 (</w:t>
      </w:r>
      <w:proofErr w:type="spellStart"/>
      <w:r w:rsidRPr="004D3B50">
        <w:rPr>
          <w:lang w:val="en-US"/>
        </w:rPr>
        <w:t>Bandel</w:t>
      </w:r>
      <w:proofErr w:type="spellEnd"/>
      <w:r w:rsidRPr="004D3B50">
        <w:t xml:space="preserve"> </w:t>
      </w:r>
      <w:proofErr w:type="spellStart"/>
      <w:r w:rsidRPr="004D3B50">
        <w:rPr>
          <w:rFonts w:eastAsia="Newton-Italic"/>
          <w:i/>
          <w:iCs/>
        </w:rPr>
        <w:t>et</w:t>
      </w:r>
      <w:proofErr w:type="spellEnd"/>
      <w:r w:rsidRPr="004D3B50">
        <w:rPr>
          <w:rFonts w:eastAsia="Newton-Italic"/>
          <w:i/>
          <w:iCs/>
        </w:rPr>
        <w:t xml:space="preserve"> a</w:t>
      </w:r>
      <w:r w:rsidRPr="004D3B50">
        <w:rPr>
          <w:rFonts w:eastAsia="Newton-Italic"/>
          <w:i/>
          <w:iCs/>
          <w:lang w:val="en-US"/>
        </w:rPr>
        <w:t>l</w:t>
      </w:r>
      <w:r w:rsidRPr="004D3B50">
        <w:rPr>
          <w:rFonts w:eastAsia="Newton-Italic"/>
          <w:i/>
          <w:iCs/>
        </w:rPr>
        <w:t>.</w:t>
      </w:r>
      <w:r w:rsidRPr="004D3B50">
        <w:t xml:space="preserve">, 1999). </w:t>
      </w:r>
    </w:p>
    <w:p w:rsidR="006F2102" w:rsidRPr="00AC35F6" w:rsidRDefault="006F2102" w:rsidP="006F2102">
      <w:pPr>
        <w:autoSpaceDE w:val="0"/>
        <w:autoSpaceDN w:val="0"/>
        <w:adjustRightInd w:val="0"/>
        <w:ind w:firstLine="708"/>
        <w:jc w:val="both"/>
      </w:pPr>
    </w:p>
    <w:p w:rsidR="006F2102" w:rsidRDefault="006F2102" w:rsidP="006F2102">
      <w:pPr>
        <w:autoSpaceDE w:val="0"/>
        <w:autoSpaceDN w:val="0"/>
        <w:adjustRightInd w:val="0"/>
        <w:ind w:firstLine="708"/>
        <w:jc w:val="center"/>
      </w:pPr>
      <w:r>
        <w:t>РЕЗУЛЬТАТЫ</w:t>
      </w:r>
    </w:p>
    <w:p w:rsidR="006F2102" w:rsidRDefault="006F2102" w:rsidP="006F2102">
      <w:pPr>
        <w:autoSpaceDE w:val="0"/>
        <w:autoSpaceDN w:val="0"/>
        <w:adjustRightInd w:val="0"/>
        <w:ind w:firstLine="708"/>
        <w:jc w:val="both"/>
      </w:pPr>
      <w:r>
        <w:t>Для 12 образцов получены нуклеотидные последовательности контрольного региона</w:t>
      </w:r>
      <w:r w:rsidRPr="004D3B50">
        <w:t xml:space="preserve"> </w:t>
      </w:r>
      <w:proofErr w:type="spellStart"/>
      <w:r w:rsidRPr="004D3B50">
        <w:t>мтДНК</w:t>
      </w:r>
      <w:proofErr w:type="spellEnd"/>
      <w:r>
        <w:t xml:space="preserve">, из них для 11 длиной 534 </w:t>
      </w:r>
      <w:proofErr w:type="spellStart"/>
      <w:r>
        <w:t>п.н</w:t>
      </w:r>
      <w:proofErr w:type="spellEnd"/>
      <w:r>
        <w:t xml:space="preserve">., для одного – 300 </w:t>
      </w:r>
      <w:proofErr w:type="spellStart"/>
      <w:r>
        <w:t>п.н</w:t>
      </w:r>
      <w:proofErr w:type="spellEnd"/>
      <w:r>
        <w:t xml:space="preserve">. В дальнейшей обработке использовались только длинные последовательности. Всего в выравнивании выявлено 25 вариабельных позиций (замен), из них 13 были </w:t>
      </w:r>
      <w:proofErr w:type="spellStart"/>
      <w:r>
        <w:t>парсимониально</w:t>
      </w:r>
      <w:proofErr w:type="spellEnd"/>
      <w:r>
        <w:t xml:space="preserve">-информативными. Описано семь </w:t>
      </w:r>
      <w:proofErr w:type="spellStart"/>
      <w:r>
        <w:t>гаплотипов</w:t>
      </w:r>
      <w:proofErr w:type="spellEnd"/>
      <w:r>
        <w:t>, из них два встречены у нескольких особей (2</w:t>
      </w:r>
      <w:proofErr w:type="spellStart"/>
      <w:r>
        <w:rPr>
          <w:lang w:val="en-US"/>
        </w:rPr>
        <w:t>sh</w:t>
      </w:r>
      <w:proofErr w:type="spellEnd"/>
      <w:r w:rsidRPr="00F50D08">
        <w:t xml:space="preserve"> </w:t>
      </w:r>
      <w:r>
        <w:t>у четырех, 4</w:t>
      </w:r>
      <w:proofErr w:type="spellStart"/>
      <w:r>
        <w:rPr>
          <w:lang w:val="en-US"/>
        </w:rPr>
        <w:t>sh</w:t>
      </w:r>
      <w:proofErr w:type="spellEnd"/>
      <w:r>
        <w:t xml:space="preserve"> – у двух), </w:t>
      </w:r>
      <w:r>
        <w:lastRenderedPageBreak/>
        <w:t xml:space="preserve">остальные были уникальными </w:t>
      </w:r>
      <w:r w:rsidRPr="00AC35F6">
        <w:rPr>
          <w:highlight w:val="yellow"/>
        </w:rPr>
        <w:t>(Рис. 1).</w:t>
      </w:r>
      <w:r>
        <w:t xml:space="preserve"> Нуклеотидная изменчивость исследованной выборки составила 0.009 +/-0.003.</w:t>
      </w:r>
    </w:p>
    <w:p w:rsidR="006F2102" w:rsidRPr="00490849" w:rsidRDefault="006F2102" w:rsidP="006F2102">
      <w:pPr>
        <w:autoSpaceDE w:val="0"/>
        <w:autoSpaceDN w:val="0"/>
        <w:adjustRightInd w:val="0"/>
        <w:ind w:firstLine="708"/>
        <w:jc w:val="both"/>
      </w:pPr>
      <w:r>
        <w:rPr>
          <w:noProof/>
        </w:rPr>
        <w:drawing>
          <wp:inline distT="0" distB="0" distL="0" distR="0" wp14:anchorId="1E98F151" wp14:editId="6C6E7AE7">
            <wp:extent cx="5115560" cy="40284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15560" cy="4028440"/>
                    </a:xfrm>
                    <a:prstGeom prst="rect">
                      <a:avLst/>
                    </a:prstGeom>
                    <a:noFill/>
                    <a:ln>
                      <a:noFill/>
                    </a:ln>
                  </pic:spPr>
                </pic:pic>
              </a:graphicData>
            </a:graphic>
          </wp:inline>
        </w:drawing>
      </w:r>
    </w:p>
    <w:p w:rsidR="006F2102" w:rsidRDefault="006F2102" w:rsidP="00D04B9C">
      <w:pPr>
        <w:ind w:firstLine="709"/>
        <w:jc w:val="both"/>
      </w:pPr>
    </w:p>
    <w:p w:rsidR="006F2102" w:rsidRDefault="006F2102" w:rsidP="006F2102">
      <w:pPr>
        <w:jc w:val="both"/>
      </w:pPr>
      <w:r>
        <w:t xml:space="preserve">Рис. 1. </w:t>
      </w:r>
      <w:r w:rsidRPr="004D3B50">
        <w:t>Дерево (</w:t>
      </w:r>
      <w:r w:rsidRPr="004D3B50">
        <w:rPr>
          <w:lang w:val="en-US"/>
        </w:rPr>
        <w:t>Neighbor</w:t>
      </w:r>
      <w:r w:rsidRPr="004D3B50">
        <w:t>-</w:t>
      </w:r>
      <w:r w:rsidRPr="004D3B50">
        <w:rPr>
          <w:lang w:val="en-US"/>
        </w:rPr>
        <w:t>joining</w:t>
      </w:r>
      <w:r w:rsidRPr="004D3B50">
        <w:t xml:space="preserve">, </w:t>
      </w:r>
      <w:r w:rsidRPr="004D3B50">
        <w:rPr>
          <w:lang w:val="en-US"/>
        </w:rPr>
        <w:t>NJ</w:t>
      </w:r>
      <w:r w:rsidRPr="004D3B50">
        <w:t xml:space="preserve">, </w:t>
      </w:r>
      <w:r w:rsidRPr="004D3B50">
        <w:rPr>
          <w:lang w:val="en-US"/>
        </w:rPr>
        <w:t>Saitou</w:t>
      </w:r>
      <w:r w:rsidRPr="004D3B50">
        <w:t xml:space="preserve">, </w:t>
      </w:r>
      <w:proofErr w:type="spellStart"/>
      <w:r w:rsidRPr="004D3B50">
        <w:rPr>
          <w:lang w:val="en-US"/>
        </w:rPr>
        <w:t>Nei</w:t>
      </w:r>
      <w:proofErr w:type="spellEnd"/>
      <w:r w:rsidRPr="004D3B50">
        <w:t xml:space="preserve">, 1987) филогенетических отношений между нуклеотидными последовательностями контрольного региона </w:t>
      </w:r>
      <w:proofErr w:type="spellStart"/>
      <w:r w:rsidRPr="004D3B50">
        <w:t>мтДНК</w:t>
      </w:r>
      <w:proofErr w:type="spellEnd"/>
      <w:r w:rsidRPr="004D3B50">
        <w:t xml:space="preserve"> (</w:t>
      </w:r>
      <w:r>
        <w:t>534</w:t>
      </w:r>
      <w:r w:rsidRPr="004D3B50">
        <w:t xml:space="preserve"> </w:t>
      </w:r>
      <w:proofErr w:type="spellStart"/>
      <w:r w:rsidRPr="004D3B50">
        <w:t>п.н</w:t>
      </w:r>
      <w:proofErr w:type="spellEnd"/>
      <w:r w:rsidRPr="004D3B50">
        <w:t>.) северных оленей</w:t>
      </w:r>
      <w:r>
        <w:t xml:space="preserve"> о. Шокальский</w:t>
      </w:r>
      <w:r w:rsidRPr="004D3B50">
        <w:t xml:space="preserve">. Модель </w:t>
      </w:r>
      <w:proofErr w:type="spellStart"/>
      <w:r w:rsidRPr="004D3B50">
        <w:t>Тамуры-Нея</w:t>
      </w:r>
      <w:proofErr w:type="spellEnd"/>
      <w:r w:rsidRPr="004D3B50">
        <w:t xml:space="preserve"> (</w:t>
      </w:r>
      <w:r w:rsidRPr="004D3B50">
        <w:rPr>
          <w:lang w:val="en-US"/>
        </w:rPr>
        <w:t>Tamura</w:t>
      </w:r>
      <w:r w:rsidRPr="004D3B50">
        <w:t xml:space="preserve">, </w:t>
      </w:r>
      <w:proofErr w:type="spellStart"/>
      <w:r w:rsidRPr="004D3B50">
        <w:rPr>
          <w:lang w:val="en-US"/>
        </w:rPr>
        <w:t>Nei</w:t>
      </w:r>
      <w:proofErr w:type="spellEnd"/>
      <w:r>
        <w:t>, 1993</w:t>
      </w:r>
      <w:r w:rsidRPr="004D3B50">
        <w:t>). В</w:t>
      </w:r>
      <w:r w:rsidRPr="00AC35F6">
        <w:t xml:space="preserve"> </w:t>
      </w:r>
      <w:r w:rsidRPr="004D3B50">
        <w:t>узлах</w:t>
      </w:r>
      <w:r w:rsidRPr="00AC35F6">
        <w:t xml:space="preserve"> – </w:t>
      </w:r>
      <w:r w:rsidRPr="004D3B50">
        <w:t>значения</w:t>
      </w:r>
      <w:r w:rsidRPr="00AC35F6">
        <w:t xml:space="preserve"> </w:t>
      </w:r>
      <w:r w:rsidRPr="004D3B50">
        <w:t>коэффициента</w:t>
      </w:r>
      <w:r w:rsidRPr="00AC35F6">
        <w:t xml:space="preserve"> </w:t>
      </w:r>
      <w:proofErr w:type="spellStart"/>
      <w:r w:rsidRPr="004D3B50">
        <w:t>бутстреп</w:t>
      </w:r>
      <w:proofErr w:type="spellEnd"/>
      <w:r w:rsidRPr="00AC35F6">
        <w:t>-</w:t>
      </w:r>
      <w:r w:rsidRPr="004D3B50">
        <w:t>анализа</w:t>
      </w:r>
      <w:r w:rsidRPr="00AC35F6">
        <w:t xml:space="preserve"> (550 </w:t>
      </w:r>
      <w:r w:rsidRPr="004D3B50">
        <w:t>повторов</w:t>
      </w:r>
      <w:r w:rsidRPr="00AC35F6">
        <w:t>) (</w:t>
      </w:r>
      <w:proofErr w:type="spellStart"/>
      <w:r w:rsidRPr="004D3B50">
        <w:rPr>
          <w:lang w:val="en-US"/>
        </w:rPr>
        <w:t>Felsenstein</w:t>
      </w:r>
      <w:proofErr w:type="spellEnd"/>
      <w:r w:rsidRPr="00AC35F6">
        <w:t xml:space="preserve">,1985). </w:t>
      </w:r>
    </w:p>
    <w:p w:rsidR="006F2102" w:rsidRDefault="006F2102" w:rsidP="006F2102">
      <w:pPr>
        <w:jc w:val="both"/>
      </w:pPr>
    </w:p>
    <w:p w:rsidR="006F2102" w:rsidRPr="004D3B50" w:rsidRDefault="006F2102" w:rsidP="00EC3589">
      <w:pPr>
        <w:ind w:firstLine="851"/>
        <w:jc w:val="both"/>
      </w:pPr>
      <w:proofErr w:type="gramStart"/>
      <w:r w:rsidRPr="004D3B50">
        <w:t>Для выявления родственных связей северных оленей</w:t>
      </w:r>
      <w:r>
        <w:t xml:space="preserve"> о. Шокальский </w:t>
      </w:r>
      <w:r w:rsidRPr="004D3B50">
        <w:t xml:space="preserve">было проведено сравнение </w:t>
      </w:r>
      <w:r>
        <w:t>полученных фрагментов контрольного региона</w:t>
      </w:r>
      <w:r w:rsidRPr="004D3B50">
        <w:t xml:space="preserve"> </w:t>
      </w:r>
      <w:proofErr w:type="spellStart"/>
      <w:r w:rsidRPr="004D3B50">
        <w:t>мтДНК</w:t>
      </w:r>
      <w:proofErr w:type="spellEnd"/>
      <w:r w:rsidRPr="004D3B50">
        <w:t xml:space="preserve"> с </w:t>
      </w:r>
      <w:r>
        <w:t>гомологичными последовательностями нуклеотидов, описанными ранее</w:t>
      </w:r>
      <w:r w:rsidRPr="004D3B50">
        <w:t xml:space="preserve"> для диких северных оленей </w:t>
      </w:r>
      <w:r>
        <w:t>с п-ова Таймыр</w:t>
      </w:r>
      <w:r w:rsidRPr="004D3B50">
        <w:t>, (Холодова и др., 2011</w:t>
      </w:r>
      <w:r>
        <w:t xml:space="preserve">) и из районов Западной Сибири (окрестности Юганского заповедника, </w:t>
      </w:r>
      <w:proofErr w:type="spellStart"/>
      <w:r w:rsidRPr="004D3B50">
        <w:rPr>
          <w:color w:val="000000"/>
        </w:rPr>
        <w:t>Верхнектского</w:t>
      </w:r>
      <w:proofErr w:type="spellEnd"/>
      <w:r w:rsidRPr="004D3B50">
        <w:rPr>
          <w:color w:val="000000"/>
        </w:rPr>
        <w:t xml:space="preserve"> р–на Томской области и из </w:t>
      </w:r>
      <w:proofErr w:type="spellStart"/>
      <w:r w:rsidRPr="004D3B50">
        <w:rPr>
          <w:color w:val="000000"/>
        </w:rPr>
        <w:t>Пуровского</w:t>
      </w:r>
      <w:proofErr w:type="spellEnd"/>
      <w:r w:rsidRPr="004D3B50">
        <w:rPr>
          <w:color w:val="000000"/>
        </w:rPr>
        <w:t xml:space="preserve"> р–на ЯНАО</w:t>
      </w:r>
      <w:r>
        <w:t>), всего 145 последовательностей.</w:t>
      </w:r>
      <w:proofErr w:type="gramEnd"/>
      <w:r>
        <w:t xml:space="preserve"> Филогенетические отношения между </w:t>
      </w:r>
      <w:proofErr w:type="spellStart"/>
      <w:r>
        <w:t>гаплотипами</w:t>
      </w:r>
      <w:proofErr w:type="spellEnd"/>
      <w:r>
        <w:t xml:space="preserve"> контрольного региона</w:t>
      </w:r>
      <w:r w:rsidRPr="004D3B50">
        <w:t xml:space="preserve"> </w:t>
      </w:r>
      <w:proofErr w:type="spellStart"/>
      <w:r w:rsidRPr="004D3B50">
        <w:t>мтДНК</w:t>
      </w:r>
      <w:proofErr w:type="spellEnd"/>
      <w:r>
        <w:t xml:space="preserve"> (418 </w:t>
      </w:r>
      <w:proofErr w:type="spellStart"/>
      <w:r>
        <w:t>п.н</w:t>
      </w:r>
      <w:proofErr w:type="spellEnd"/>
      <w:r>
        <w:t xml:space="preserve">.) отражены на медианной сети </w:t>
      </w:r>
      <w:proofErr w:type="spellStart"/>
      <w:r>
        <w:t>гаплотипов</w:t>
      </w:r>
      <w:proofErr w:type="spellEnd"/>
      <w:r>
        <w:t xml:space="preserve"> </w:t>
      </w:r>
      <w:r>
        <w:rPr>
          <w:highlight w:val="yellow"/>
        </w:rPr>
        <w:t>(Рис.2</w:t>
      </w:r>
      <w:r w:rsidRPr="00676AE8">
        <w:rPr>
          <w:highlight w:val="yellow"/>
        </w:rPr>
        <w:t>).</w:t>
      </w:r>
      <w:r>
        <w:t xml:space="preserve"> Сравнение показало, что три </w:t>
      </w:r>
      <w:proofErr w:type="spellStart"/>
      <w:r>
        <w:t>гаплотипа</w:t>
      </w:r>
      <w:proofErr w:type="spellEnd"/>
      <w:r>
        <w:t xml:space="preserve"> были описаны только для </w:t>
      </w:r>
      <w:r w:rsidRPr="004D3B50">
        <w:t>диких северных оленей</w:t>
      </w:r>
      <w:r>
        <w:t xml:space="preserve"> о. Шокальский. Из них два были уникальными (1</w:t>
      </w:r>
      <w:proofErr w:type="spellStart"/>
      <w:r>
        <w:rPr>
          <w:lang w:val="en-US"/>
        </w:rPr>
        <w:t>sh</w:t>
      </w:r>
      <w:proofErr w:type="spellEnd"/>
      <w:r w:rsidRPr="00EC49DE">
        <w:t xml:space="preserve"> </w:t>
      </w:r>
      <w:r>
        <w:t>и10</w:t>
      </w:r>
      <w:proofErr w:type="spellStart"/>
      <w:r>
        <w:rPr>
          <w:lang w:val="en-US"/>
        </w:rPr>
        <w:t>sh</w:t>
      </w:r>
      <w:proofErr w:type="spellEnd"/>
      <w:r w:rsidRPr="00EC49DE">
        <w:t>)</w:t>
      </w:r>
      <w:r>
        <w:t>, а один (4</w:t>
      </w:r>
      <w:proofErr w:type="spellStart"/>
      <w:r>
        <w:rPr>
          <w:lang w:val="en-US"/>
        </w:rPr>
        <w:t>sh</w:t>
      </w:r>
      <w:proofErr w:type="spellEnd"/>
      <w:r w:rsidRPr="00EC49DE">
        <w:t xml:space="preserve">) </w:t>
      </w:r>
      <w:r>
        <w:t xml:space="preserve">отмечен у двух особей. Остальные </w:t>
      </w:r>
      <w:proofErr w:type="spellStart"/>
      <w:r>
        <w:t>гаплотипы</w:t>
      </w:r>
      <w:proofErr w:type="spellEnd"/>
      <w:r>
        <w:t xml:space="preserve">, описанные у оленей о. Шокальский, встречены также и у диких северных оленей других сравниваемых группировок.  </w:t>
      </w:r>
      <w:proofErr w:type="spellStart"/>
      <w:proofErr w:type="gramStart"/>
      <w:r>
        <w:t>Гаплотип</w:t>
      </w:r>
      <w:proofErr w:type="spellEnd"/>
      <w:r>
        <w:t xml:space="preserve"> 2</w:t>
      </w:r>
      <w:proofErr w:type="spellStart"/>
      <w:r>
        <w:rPr>
          <w:lang w:val="en-US"/>
        </w:rPr>
        <w:t>sh</w:t>
      </w:r>
      <w:proofErr w:type="spellEnd"/>
      <w:r>
        <w:t xml:space="preserve"> был обнаружен у четырех оленей с о. Шокальский и у семи особей с п-ова Таймыр, 9</w:t>
      </w:r>
      <w:proofErr w:type="spellStart"/>
      <w:r>
        <w:rPr>
          <w:lang w:val="en-US"/>
        </w:rPr>
        <w:t>sh</w:t>
      </w:r>
      <w:proofErr w:type="spellEnd"/>
      <w:r>
        <w:t xml:space="preserve"> - у одной особи с о. Шокальский и трех с Таймыра, 7</w:t>
      </w:r>
      <w:proofErr w:type="spellStart"/>
      <w:r>
        <w:rPr>
          <w:lang w:val="en-US"/>
        </w:rPr>
        <w:t>sh</w:t>
      </w:r>
      <w:proofErr w:type="spellEnd"/>
      <w:r>
        <w:t xml:space="preserve"> был обнаружен у одного оленя с о. Шокальский и у трех с п-ова Таймыр, а </w:t>
      </w:r>
      <w:proofErr w:type="spellStart"/>
      <w:r>
        <w:t>гаплотип</w:t>
      </w:r>
      <w:proofErr w:type="spellEnd"/>
      <w:r>
        <w:t xml:space="preserve"> 22</w:t>
      </w:r>
      <w:proofErr w:type="spellStart"/>
      <w:r>
        <w:rPr>
          <w:lang w:val="en-US"/>
        </w:rPr>
        <w:t>sh</w:t>
      </w:r>
      <w:proofErr w:type="spellEnd"/>
      <w:r>
        <w:t xml:space="preserve"> - у одной особи с о. Шокальский и у двух из окрестностей Юганского заповедника.</w:t>
      </w:r>
      <w:proofErr w:type="gramEnd"/>
      <w:r>
        <w:t xml:space="preserve"> Полученные результаты отражают связь диких северных оленей о. Шокальский с </w:t>
      </w:r>
      <w:proofErr w:type="spellStart"/>
      <w:r>
        <w:t>конспецификами</w:t>
      </w:r>
      <w:proofErr w:type="spellEnd"/>
      <w:r>
        <w:t xml:space="preserve">, </w:t>
      </w:r>
      <w:proofErr w:type="gramStart"/>
      <w:r>
        <w:t>обитающими</w:t>
      </w:r>
      <w:proofErr w:type="gramEnd"/>
      <w:r>
        <w:t xml:space="preserve"> на Таймыре и в центральной части Западной Сибири.</w:t>
      </w:r>
      <w:r w:rsidRPr="006F2102">
        <w:t xml:space="preserve"> </w:t>
      </w:r>
      <w:r w:rsidRPr="004D3B50">
        <w:t xml:space="preserve">Рисунок </w:t>
      </w:r>
      <w:r>
        <w:t>2</w:t>
      </w:r>
      <w:r w:rsidRPr="004D3B50">
        <w:t xml:space="preserve">. Медианная сеть </w:t>
      </w:r>
      <w:proofErr w:type="spellStart"/>
      <w:r w:rsidRPr="004D3B50">
        <w:t>гаплотипов</w:t>
      </w:r>
      <w:proofErr w:type="spellEnd"/>
      <w:r w:rsidRPr="004D3B50">
        <w:t xml:space="preserve"> контрольного региона  </w:t>
      </w:r>
      <w:proofErr w:type="spellStart"/>
      <w:r w:rsidRPr="004D3B50">
        <w:t>мтДНК</w:t>
      </w:r>
      <w:proofErr w:type="spellEnd"/>
      <w:r>
        <w:t xml:space="preserve"> (418 </w:t>
      </w:r>
      <w:proofErr w:type="spellStart"/>
      <w:r>
        <w:t>п.н</w:t>
      </w:r>
      <w:proofErr w:type="spellEnd"/>
      <w:r>
        <w:t xml:space="preserve">.) диких </w:t>
      </w:r>
      <w:r w:rsidRPr="004D3B50">
        <w:t xml:space="preserve"> северных оленей </w:t>
      </w:r>
      <w:r>
        <w:t>о. Шокальский (синий), Западной Сибири</w:t>
      </w:r>
      <w:r w:rsidRPr="004D3B50">
        <w:t xml:space="preserve"> (розовый) и </w:t>
      </w:r>
      <w:r>
        <w:t>Таймыра (желтый).</w:t>
      </w:r>
    </w:p>
    <w:p w:rsidR="006F2102" w:rsidRPr="00094B36" w:rsidRDefault="006F2102" w:rsidP="006F2102">
      <w:pPr>
        <w:autoSpaceDE w:val="0"/>
        <w:autoSpaceDN w:val="0"/>
        <w:adjustRightInd w:val="0"/>
        <w:ind w:firstLine="708"/>
        <w:jc w:val="both"/>
      </w:pPr>
      <w:r>
        <w:rPr>
          <w:noProof/>
        </w:rPr>
        <w:lastRenderedPageBreak/>
        <w:drawing>
          <wp:inline distT="0" distB="0" distL="0" distR="0" wp14:anchorId="3A8A0A20" wp14:editId="5CB34DC2">
            <wp:extent cx="5665694" cy="4220958"/>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69804" cy="4224020"/>
                    </a:xfrm>
                    <a:prstGeom prst="rect">
                      <a:avLst/>
                    </a:prstGeom>
                    <a:noFill/>
                    <a:ln>
                      <a:noFill/>
                    </a:ln>
                  </pic:spPr>
                </pic:pic>
              </a:graphicData>
            </a:graphic>
          </wp:inline>
        </w:drawing>
      </w:r>
    </w:p>
    <w:p w:rsidR="003F3B07" w:rsidRPr="004D3B50" w:rsidRDefault="003F3B07" w:rsidP="00EC3589">
      <w:pPr>
        <w:jc w:val="both"/>
      </w:pPr>
      <w:r w:rsidRPr="004D3B50">
        <w:t xml:space="preserve">Рисунок </w:t>
      </w:r>
      <w:r>
        <w:t>2</w:t>
      </w:r>
      <w:r w:rsidRPr="004D3B50">
        <w:t xml:space="preserve">. Медианная сеть </w:t>
      </w:r>
      <w:proofErr w:type="spellStart"/>
      <w:r w:rsidRPr="004D3B50">
        <w:t>гаплотипов</w:t>
      </w:r>
      <w:proofErr w:type="spellEnd"/>
      <w:r w:rsidRPr="004D3B50">
        <w:t xml:space="preserve"> контрольного региона  </w:t>
      </w:r>
      <w:proofErr w:type="spellStart"/>
      <w:r w:rsidRPr="004D3B50">
        <w:t>мтДНК</w:t>
      </w:r>
      <w:proofErr w:type="spellEnd"/>
      <w:r>
        <w:t xml:space="preserve"> (418 </w:t>
      </w:r>
      <w:proofErr w:type="spellStart"/>
      <w:r>
        <w:t>п.н</w:t>
      </w:r>
      <w:proofErr w:type="spellEnd"/>
      <w:r>
        <w:t xml:space="preserve">.) диких </w:t>
      </w:r>
      <w:r w:rsidRPr="004D3B50">
        <w:t xml:space="preserve"> северных оленей </w:t>
      </w:r>
      <w:r>
        <w:t>о. Шокальский (синий), Западной Сибири</w:t>
      </w:r>
      <w:r w:rsidRPr="004D3B50">
        <w:t xml:space="preserve"> (розовый) и </w:t>
      </w:r>
      <w:r>
        <w:t>Таймыра (желтый).</w:t>
      </w:r>
    </w:p>
    <w:p w:rsidR="006F2102" w:rsidRDefault="006F2102" w:rsidP="00D04B9C">
      <w:pPr>
        <w:ind w:firstLine="709"/>
        <w:jc w:val="both"/>
      </w:pPr>
    </w:p>
    <w:p w:rsidR="00D313FD" w:rsidRDefault="00D948AD" w:rsidP="00D313FD">
      <w:pPr>
        <w:jc w:val="center"/>
        <w:rPr>
          <w:i/>
        </w:rPr>
      </w:pPr>
      <w:r>
        <w:rPr>
          <w:b/>
        </w:rPr>
        <w:t xml:space="preserve">12. </w:t>
      </w:r>
      <w:r w:rsidR="00D313FD" w:rsidRPr="00990500">
        <w:rPr>
          <w:b/>
        </w:rPr>
        <w:t xml:space="preserve">Олени острова </w:t>
      </w:r>
      <w:proofErr w:type="gramStart"/>
      <w:r w:rsidR="00D313FD" w:rsidRPr="00990500">
        <w:rPr>
          <w:b/>
        </w:rPr>
        <w:t>Белый</w:t>
      </w:r>
      <w:proofErr w:type="gramEnd"/>
      <w:r w:rsidR="00D313FD" w:rsidRPr="00990500">
        <w:rPr>
          <w:b/>
        </w:rPr>
        <w:t>, 19-20 мая 2018 года.</w:t>
      </w:r>
      <w:r w:rsidR="00D313FD">
        <w:rPr>
          <w:b/>
        </w:rPr>
        <w:t xml:space="preserve"> Результаты </w:t>
      </w:r>
      <w:proofErr w:type="spellStart"/>
      <w:r w:rsidR="00D313FD">
        <w:rPr>
          <w:b/>
        </w:rPr>
        <w:t>авиаучёиа</w:t>
      </w:r>
      <w:proofErr w:type="spellEnd"/>
      <w:r w:rsidR="00D313FD">
        <w:rPr>
          <w:b/>
        </w:rPr>
        <w:t xml:space="preserve">. </w:t>
      </w:r>
      <w:r w:rsidR="00D313FD" w:rsidRPr="00C17AB3">
        <w:rPr>
          <w:i/>
        </w:rPr>
        <w:t xml:space="preserve">С. Б. Розенфельд, Г. В. </w:t>
      </w:r>
      <w:proofErr w:type="spellStart"/>
      <w:r w:rsidR="00D313FD" w:rsidRPr="00C17AB3">
        <w:rPr>
          <w:i/>
        </w:rPr>
        <w:t>Киртаев</w:t>
      </w:r>
      <w:proofErr w:type="spellEnd"/>
      <w:r w:rsidR="00D313FD" w:rsidRPr="00C17AB3">
        <w:rPr>
          <w:i/>
        </w:rPr>
        <w:t>.</w:t>
      </w:r>
    </w:p>
    <w:p w:rsidR="00D313FD" w:rsidRDefault="00D313FD" w:rsidP="00D313FD">
      <w:pPr>
        <w:jc w:val="center"/>
        <w:rPr>
          <w:i/>
        </w:rPr>
      </w:pPr>
    </w:p>
    <w:p w:rsidR="00D313FD" w:rsidRDefault="00D313FD" w:rsidP="00D948AD">
      <w:pPr>
        <w:ind w:firstLine="709"/>
        <w:jc w:val="both"/>
      </w:pPr>
      <w:r>
        <w:t>Учёт оленей проводился с борта самолёта «Стерх-2».</w:t>
      </w:r>
    </w:p>
    <w:tbl>
      <w:tblPr>
        <w:tblStyle w:val="ad"/>
        <w:tblW w:w="0" w:type="auto"/>
        <w:tblLayout w:type="fixed"/>
        <w:tblLook w:val="04A0" w:firstRow="1" w:lastRow="0" w:firstColumn="1" w:lastColumn="0" w:noHBand="0" w:noVBand="1"/>
      </w:tblPr>
      <w:tblGrid>
        <w:gridCol w:w="541"/>
        <w:gridCol w:w="918"/>
        <w:gridCol w:w="779"/>
        <w:gridCol w:w="1701"/>
        <w:gridCol w:w="1701"/>
        <w:gridCol w:w="1275"/>
        <w:gridCol w:w="993"/>
        <w:gridCol w:w="992"/>
        <w:gridCol w:w="957"/>
      </w:tblGrid>
      <w:tr w:rsidR="00D313FD" w:rsidTr="00D948AD">
        <w:trPr>
          <w:trHeight w:val="386"/>
        </w:trPr>
        <w:tc>
          <w:tcPr>
            <w:tcW w:w="541" w:type="dxa"/>
            <w:vMerge w:val="restart"/>
            <w:vAlign w:val="center"/>
          </w:tcPr>
          <w:p w:rsidR="00D313FD" w:rsidRDefault="00D313FD" w:rsidP="00D948AD">
            <w:pPr>
              <w:jc w:val="center"/>
            </w:pPr>
            <w:r>
              <w:t xml:space="preserve">№ </w:t>
            </w:r>
            <w:proofErr w:type="gramStart"/>
            <w:r>
              <w:t>п</w:t>
            </w:r>
            <w:proofErr w:type="gramEnd"/>
            <w:r>
              <w:t>/п</w:t>
            </w:r>
          </w:p>
        </w:tc>
        <w:tc>
          <w:tcPr>
            <w:tcW w:w="915" w:type="dxa"/>
            <w:vMerge w:val="restart"/>
            <w:vAlign w:val="center"/>
          </w:tcPr>
          <w:p w:rsidR="00D313FD" w:rsidRDefault="00D313FD" w:rsidP="00D948AD">
            <w:pPr>
              <w:jc w:val="center"/>
            </w:pPr>
            <w:r>
              <w:t>№ кадров</w:t>
            </w:r>
          </w:p>
        </w:tc>
        <w:tc>
          <w:tcPr>
            <w:tcW w:w="779" w:type="dxa"/>
            <w:vMerge w:val="restart"/>
            <w:tcBorders>
              <w:right w:val="single" w:sz="8" w:space="0" w:color="auto"/>
            </w:tcBorders>
            <w:vAlign w:val="center"/>
          </w:tcPr>
          <w:p w:rsidR="00D313FD" w:rsidRDefault="00D313FD" w:rsidP="00D948AD">
            <w:pPr>
              <w:jc w:val="center"/>
            </w:pPr>
            <w:proofErr w:type="gramStart"/>
            <w:r>
              <w:t>К-во</w:t>
            </w:r>
            <w:proofErr w:type="gramEnd"/>
            <w:r>
              <w:t xml:space="preserve"> </w:t>
            </w:r>
            <w:proofErr w:type="spellStart"/>
            <w:r>
              <w:t>кад</w:t>
            </w:r>
            <w:proofErr w:type="spellEnd"/>
            <w:r>
              <w:t>-ров</w:t>
            </w:r>
          </w:p>
        </w:tc>
        <w:tc>
          <w:tcPr>
            <w:tcW w:w="1701" w:type="dxa"/>
            <w:vMerge w:val="restart"/>
            <w:tcBorders>
              <w:left w:val="single" w:sz="8" w:space="0" w:color="auto"/>
            </w:tcBorders>
            <w:vAlign w:val="center"/>
          </w:tcPr>
          <w:p w:rsidR="00D313FD" w:rsidRDefault="00D313FD" w:rsidP="00D948AD">
            <w:pPr>
              <w:jc w:val="center"/>
            </w:pPr>
            <w:r>
              <w:t>Самки (возраст)</w:t>
            </w:r>
          </w:p>
        </w:tc>
        <w:tc>
          <w:tcPr>
            <w:tcW w:w="1701" w:type="dxa"/>
            <w:vMerge w:val="restart"/>
            <w:vAlign w:val="center"/>
          </w:tcPr>
          <w:p w:rsidR="00D313FD" w:rsidRDefault="00D313FD" w:rsidP="00D948AD">
            <w:pPr>
              <w:jc w:val="center"/>
            </w:pPr>
            <w:r>
              <w:t>Самцы (возраст)</w:t>
            </w:r>
          </w:p>
        </w:tc>
        <w:tc>
          <w:tcPr>
            <w:tcW w:w="1275" w:type="dxa"/>
            <w:vMerge w:val="restart"/>
            <w:vAlign w:val="center"/>
          </w:tcPr>
          <w:p w:rsidR="00D313FD" w:rsidRDefault="00D313FD" w:rsidP="00D948AD">
            <w:pPr>
              <w:jc w:val="center"/>
            </w:pPr>
            <w:r>
              <w:t>Телята прошлого года рождения</w:t>
            </w:r>
          </w:p>
        </w:tc>
        <w:tc>
          <w:tcPr>
            <w:tcW w:w="993" w:type="dxa"/>
            <w:vMerge w:val="restart"/>
            <w:vAlign w:val="center"/>
          </w:tcPr>
          <w:p w:rsidR="00D313FD" w:rsidRDefault="00D313FD" w:rsidP="00D948AD">
            <w:pPr>
              <w:jc w:val="center"/>
            </w:pPr>
            <w:r>
              <w:t xml:space="preserve">Не </w:t>
            </w:r>
            <w:proofErr w:type="spellStart"/>
            <w:proofErr w:type="gramStart"/>
            <w:r>
              <w:t>опре</w:t>
            </w:r>
            <w:proofErr w:type="spellEnd"/>
            <w:r>
              <w:t>-делены</w:t>
            </w:r>
            <w:proofErr w:type="gramEnd"/>
          </w:p>
        </w:tc>
        <w:tc>
          <w:tcPr>
            <w:tcW w:w="1949" w:type="dxa"/>
            <w:gridSpan w:val="2"/>
            <w:vAlign w:val="center"/>
          </w:tcPr>
          <w:p w:rsidR="00D313FD" w:rsidRDefault="00D313FD" w:rsidP="00D948AD">
            <w:pPr>
              <w:jc w:val="center"/>
            </w:pPr>
            <w:r>
              <w:t>Всего оленей</w:t>
            </w:r>
          </w:p>
        </w:tc>
      </w:tr>
      <w:tr w:rsidR="00D313FD" w:rsidTr="00D948AD">
        <w:trPr>
          <w:trHeight w:val="715"/>
        </w:trPr>
        <w:tc>
          <w:tcPr>
            <w:tcW w:w="541" w:type="dxa"/>
            <w:vMerge/>
            <w:vAlign w:val="center"/>
          </w:tcPr>
          <w:p w:rsidR="00D313FD" w:rsidRDefault="00D313FD" w:rsidP="00D948AD">
            <w:pPr>
              <w:jc w:val="center"/>
            </w:pPr>
          </w:p>
        </w:tc>
        <w:tc>
          <w:tcPr>
            <w:tcW w:w="915" w:type="dxa"/>
            <w:vMerge/>
            <w:vAlign w:val="center"/>
          </w:tcPr>
          <w:p w:rsidR="00D313FD" w:rsidRDefault="00D313FD" w:rsidP="00D948AD">
            <w:pPr>
              <w:jc w:val="center"/>
            </w:pPr>
          </w:p>
        </w:tc>
        <w:tc>
          <w:tcPr>
            <w:tcW w:w="779" w:type="dxa"/>
            <w:vMerge/>
            <w:tcBorders>
              <w:right w:val="single" w:sz="8" w:space="0" w:color="auto"/>
            </w:tcBorders>
            <w:vAlign w:val="center"/>
          </w:tcPr>
          <w:p w:rsidR="00D313FD" w:rsidRDefault="00D313FD" w:rsidP="00D948AD">
            <w:pPr>
              <w:jc w:val="center"/>
            </w:pPr>
          </w:p>
        </w:tc>
        <w:tc>
          <w:tcPr>
            <w:tcW w:w="1701" w:type="dxa"/>
            <w:vMerge/>
            <w:tcBorders>
              <w:left w:val="single" w:sz="8" w:space="0" w:color="auto"/>
            </w:tcBorders>
            <w:vAlign w:val="center"/>
          </w:tcPr>
          <w:p w:rsidR="00D313FD" w:rsidRDefault="00D313FD" w:rsidP="00D948AD">
            <w:pPr>
              <w:jc w:val="center"/>
            </w:pPr>
          </w:p>
        </w:tc>
        <w:tc>
          <w:tcPr>
            <w:tcW w:w="1701" w:type="dxa"/>
            <w:vMerge/>
            <w:vAlign w:val="center"/>
          </w:tcPr>
          <w:p w:rsidR="00D313FD" w:rsidRDefault="00D313FD" w:rsidP="00D948AD">
            <w:pPr>
              <w:jc w:val="center"/>
            </w:pPr>
          </w:p>
        </w:tc>
        <w:tc>
          <w:tcPr>
            <w:tcW w:w="1275" w:type="dxa"/>
            <w:vMerge/>
            <w:vAlign w:val="center"/>
          </w:tcPr>
          <w:p w:rsidR="00D313FD" w:rsidRDefault="00D313FD" w:rsidP="00D948AD">
            <w:pPr>
              <w:jc w:val="center"/>
            </w:pPr>
          </w:p>
        </w:tc>
        <w:tc>
          <w:tcPr>
            <w:tcW w:w="993" w:type="dxa"/>
            <w:vMerge/>
            <w:vAlign w:val="center"/>
          </w:tcPr>
          <w:p w:rsidR="00D313FD" w:rsidRDefault="00D313FD" w:rsidP="00D948AD">
            <w:pPr>
              <w:jc w:val="center"/>
            </w:pPr>
          </w:p>
        </w:tc>
        <w:tc>
          <w:tcPr>
            <w:tcW w:w="992" w:type="dxa"/>
            <w:tcBorders>
              <w:right w:val="single" w:sz="8" w:space="0" w:color="auto"/>
            </w:tcBorders>
            <w:vAlign w:val="center"/>
          </w:tcPr>
          <w:p w:rsidR="00D313FD" w:rsidRDefault="00D313FD" w:rsidP="00D948AD">
            <w:pPr>
              <w:jc w:val="center"/>
            </w:pPr>
            <w:r>
              <w:t>на всех кадрах*</w:t>
            </w:r>
          </w:p>
        </w:tc>
        <w:tc>
          <w:tcPr>
            <w:tcW w:w="957" w:type="dxa"/>
            <w:tcBorders>
              <w:left w:val="single" w:sz="8" w:space="0" w:color="auto"/>
            </w:tcBorders>
            <w:vAlign w:val="center"/>
          </w:tcPr>
          <w:p w:rsidR="00D313FD" w:rsidRDefault="00D313FD" w:rsidP="00D948AD">
            <w:pPr>
              <w:jc w:val="center"/>
            </w:pPr>
            <w:r>
              <w:t>в группе</w:t>
            </w:r>
          </w:p>
        </w:tc>
      </w:tr>
      <w:tr w:rsidR="00D313FD" w:rsidTr="00D948AD">
        <w:tc>
          <w:tcPr>
            <w:tcW w:w="541" w:type="dxa"/>
            <w:vAlign w:val="center"/>
          </w:tcPr>
          <w:p w:rsidR="00D313FD" w:rsidRDefault="00D313FD" w:rsidP="00D948AD">
            <w:pPr>
              <w:jc w:val="center"/>
            </w:pPr>
            <w:r>
              <w:t>1</w:t>
            </w:r>
          </w:p>
        </w:tc>
        <w:tc>
          <w:tcPr>
            <w:tcW w:w="915" w:type="dxa"/>
            <w:vAlign w:val="center"/>
          </w:tcPr>
          <w:p w:rsidR="00D313FD" w:rsidRDefault="00D313FD" w:rsidP="00D948AD">
            <w:pPr>
              <w:jc w:val="center"/>
            </w:pPr>
            <w:r>
              <w:t>4320-4330</w:t>
            </w:r>
          </w:p>
        </w:tc>
        <w:tc>
          <w:tcPr>
            <w:tcW w:w="779" w:type="dxa"/>
            <w:tcBorders>
              <w:right w:val="single" w:sz="8" w:space="0" w:color="auto"/>
            </w:tcBorders>
            <w:vAlign w:val="center"/>
          </w:tcPr>
          <w:p w:rsidR="00D313FD" w:rsidRDefault="00D313FD" w:rsidP="00D948AD">
            <w:pPr>
              <w:jc w:val="center"/>
            </w:pPr>
            <w:r>
              <w:t>6</w:t>
            </w:r>
          </w:p>
        </w:tc>
        <w:tc>
          <w:tcPr>
            <w:tcW w:w="1701" w:type="dxa"/>
            <w:tcBorders>
              <w:left w:val="single" w:sz="8" w:space="0" w:color="auto"/>
            </w:tcBorders>
            <w:vAlign w:val="center"/>
          </w:tcPr>
          <w:p w:rsidR="00D313FD" w:rsidRDefault="00D313FD" w:rsidP="00D948AD">
            <w:pPr>
              <w:jc w:val="center"/>
            </w:pPr>
            <w:r>
              <w:t>2 (2+)</w:t>
            </w:r>
          </w:p>
        </w:tc>
        <w:tc>
          <w:tcPr>
            <w:tcW w:w="1701" w:type="dxa"/>
            <w:vAlign w:val="center"/>
          </w:tcPr>
          <w:p w:rsidR="00D313FD" w:rsidRDefault="00D313FD" w:rsidP="00D948AD">
            <w:pPr>
              <w:jc w:val="center"/>
            </w:pPr>
            <w:r>
              <w:t>4 (2+)</w:t>
            </w:r>
          </w:p>
        </w:tc>
        <w:tc>
          <w:tcPr>
            <w:tcW w:w="1275" w:type="dxa"/>
            <w:vAlign w:val="center"/>
          </w:tcPr>
          <w:p w:rsidR="00D313FD" w:rsidRDefault="00D313FD" w:rsidP="00D948AD">
            <w:pPr>
              <w:jc w:val="center"/>
            </w:pPr>
            <w:r>
              <w:t>1</w:t>
            </w:r>
          </w:p>
        </w:tc>
        <w:tc>
          <w:tcPr>
            <w:tcW w:w="993" w:type="dxa"/>
            <w:vAlign w:val="center"/>
          </w:tcPr>
          <w:p w:rsidR="00D313FD" w:rsidRDefault="00D313FD" w:rsidP="00D948AD">
            <w:pPr>
              <w:jc w:val="center"/>
            </w:pPr>
            <w:r>
              <w:t>̶</w:t>
            </w:r>
          </w:p>
        </w:tc>
        <w:tc>
          <w:tcPr>
            <w:tcW w:w="992" w:type="dxa"/>
            <w:tcBorders>
              <w:right w:val="single" w:sz="8" w:space="0" w:color="auto"/>
            </w:tcBorders>
            <w:vAlign w:val="center"/>
          </w:tcPr>
          <w:p w:rsidR="00D313FD" w:rsidRDefault="00D313FD" w:rsidP="00D948AD">
            <w:pPr>
              <w:jc w:val="center"/>
            </w:pPr>
            <w:r>
              <w:t>7</w:t>
            </w:r>
          </w:p>
        </w:tc>
        <w:tc>
          <w:tcPr>
            <w:tcW w:w="957" w:type="dxa"/>
            <w:tcBorders>
              <w:left w:val="single" w:sz="8" w:space="0" w:color="auto"/>
            </w:tcBorders>
            <w:vAlign w:val="center"/>
          </w:tcPr>
          <w:p w:rsidR="00D313FD" w:rsidRDefault="00D313FD" w:rsidP="00D948AD">
            <w:pPr>
              <w:jc w:val="center"/>
            </w:pPr>
            <w:r>
              <w:t>7</w:t>
            </w:r>
          </w:p>
        </w:tc>
      </w:tr>
      <w:tr w:rsidR="00D313FD" w:rsidTr="00D948AD">
        <w:tc>
          <w:tcPr>
            <w:tcW w:w="541" w:type="dxa"/>
            <w:vAlign w:val="center"/>
          </w:tcPr>
          <w:p w:rsidR="00D313FD" w:rsidRDefault="00D313FD" w:rsidP="00D948AD">
            <w:pPr>
              <w:jc w:val="center"/>
            </w:pPr>
            <w:r>
              <w:t>2</w:t>
            </w:r>
          </w:p>
        </w:tc>
        <w:tc>
          <w:tcPr>
            <w:tcW w:w="915" w:type="dxa"/>
            <w:vAlign w:val="center"/>
          </w:tcPr>
          <w:p w:rsidR="00D313FD" w:rsidRDefault="00D313FD" w:rsidP="00D948AD">
            <w:pPr>
              <w:jc w:val="center"/>
            </w:pPr>
            <w:r>
              <w:t>4333-4340</w:t>
            </w:r>
          </w:p>
        </w:tc>
        <w:tc>
          <w:tcPr>
            <w:tcW w:w="779" w:type="dxa"/>
            <w:tcBorders>
              <w:right w:val="single" w:sz="8" w:space="0" w:color="auto"/>
            </w:tcBorders>
            <w:vAlign w:val="center"/>
          </w:tcPr>
          <w:p w:rsidR="00D313FD" w:rsidRDefault="00D313FD" w:rsidP="00D948AD">
            <w:pPr>
              <w:jc w:val="center"/>
            </w:pPr>
            <w:r>
              <w:t>4</w:t>
            </w:r>
          </w:p>
        </w:tc>
        <w:tc>
          <w:tcPr>
            <w:tcW w:w="1701" w:type="dxa"/>
            <w:tcBorders>
              <w:left w:val="single" w:sz="8" w:space="0" w:color="auto"/>
            </w:tcBorders>
            <w:vAlign w:val="center"/>
          </w:tcPr>
          <w:p w:rsidR="00D313FD" w:rsidRDefault="00D313FD" w:rsidP="00D948AD">
            <w:pPr>
              <w:jc w:val="center"/>
            </w:pPr>
            <w:r>
              <w:t>1 (2+)</w:t>
            </w:r>
          </w:p>
        </w:tc>
        <w:tc>
          <w:tcPr>
            <w:tcW w:w="1701" w:type="dxa"/>
            <w:vAlign w:val="center"/>
          </w:tcPr>
          <w:p w:rsidR="00D313FD" w:rsidRDefault="00D313FD" w:rsidP="00D948AD">
            <w:pPr>
              <w:jc w:val="center"/>
            </w:pPr>
            <w:r>
              <w:t>1 (2+)</w:t>
            </w:r>
          </w:p>
        </w:tc>
        <w:tc>
          <w:tcPr>
            <w:tcW w:w="1275" w:type="dxa"/>
            <w:vAlign w:val="center"/>
          </w:tcPr>
          <w:p w:rsidR="00D313FD" w:rsidRDefault="00D313FD" w:rsidP="00D948AD">
            <w:pPr>
              <w:jc w:val="center"/>
            </w:pPr>
            <w:r>
              <w:t>2 ♀,♂</w:t>
            </w:r>
          </w:p>
        </w:tc>
        <w:tc>
          <w:tcPr>
            <w:tcW w:w="993" w:type="dxa"/>
            <w:vAlign w:val="center"/>
          </w:tcPr>
          <w:p w:rsidR="00D313FD" w:rsidRDefault="00D313FD" w:rsidP="00D948AD">
            <w:pPr>
              <w:jc w:val="center"/>
            </w:pPr>
            <w:r>
              <w:t>̶</w:t>
            </w:r>
          </w:p>
        </w:tc>
        <w:tc>
          <w:tcPr>
            <w:tcW w:w="992" w:type="dxa"/>
            <w:tcBorders>
              <w:right w:val="single" w:sz="8" w:space="0" w:color="auto"/>
            </w:tcBorders>
            <w:vAlign w:val="center"/>
          </w:tcPr>
          <w:p w:rsidR="00D313FD" w:rsidRDefault="00D313FD" w:rsidP="00D948AD">
            <w:pPr>
              <w:jc w:val="center"/>
            </w:pPr>
            <w:r>
              <w:t>4</w:t>
            </w:r>
          </w:p>
        </w:tc>
        <w:tc>
          <w:tcPr>
            <w:tcW w:w="957" w:type="dxa"/>
            <w:tcBorders>
              <w:left w:val="single" w:sz="8" w:space="0" w:color="auto"/>
            </w:tcBorders>
            <w:vAlign w:val="center"/>
          </w:tcPr>
          <w:p w:rsidR="00D313FD" w:rsidRDefault="00D313FD" w:rsidP="00D948AD">
            <w:pPr>
              <w:jc w:val="center"/>
            </w:pPr>
            <w:r>
              <w:t>4</w:t>
            </w:r>
          </w:p>
        </w:tc>
      </w:tr>
      <w:tr w:rsidR="00D313FD" w:rsidTr="00D948AD">
        <w:tc>
          <w:tcPr>
            <w:tcW w:w="541" w:type="dxa"/>
            <w:vAlign w:val="center"/>
          </w:tcPr>
          <w:p w:rsidR="00D313FD" w:rsidRDefault="00D313FD" w:rsidP="00D948AD">
            <w:pPr>
              <w:jc w:val="center"/>
            </w:pPr>
            <w:r>
              <w:t>3</w:t>
            </w:r>
          </w:p>
        </w:tc>
        <w:tc>
          <w:tcPr>
            <w:tcW w:w="915" w:type="dxa"/>
            <w:vAlign w:val="center"/>
          </w:tcPr>
          <w:p w:rsidR="00D313FD" w:rsidRDefault="00D313FD" w:rsidP="00D948AD">
            <w:pPr>
              <w:jc w:val="center"/>
            </w:pPr>
            <w:r>
              <w:t>4348</w:t>
            </w:r>
          </w:p>
        </w:tc>
        <w:tc>
          <w:tcPr>
            <w:tcW w:w="779" w:type="dxa"/>
            <w:tcBorders>
              <w:right w:val="single" w:sz="8" w:space="0" w:color="auto"/>
            </w:tcBorders>
            <w:vAlign w:val="center"/>
          </w:tcPr>
          <w:p w:rsidR="00D313FD" w:rsidRDefault="00D313FD" w:rsidP="00D948AD">
            <w:pPr>
              <w:jc w:val="center"/>
            </w:pPr>
            <w:r>
              <w:t>1</w:t>
            </w:r>
          </w:p>
        </w:tc>
        <w:tc>
          <w:tcPr>
            <w:tcW w:w="1701" w:type="dxa"/>
            <w:tcBorders>
              <w:left w:val="single" w:sz="8" w:space="0" w:color="auto"/>
            </w:tcBorders>
            <w:vAlign w:val="center"/>
          </w:tcPr>
          <w:p w:rsidR="00D313FD" w:rsidRDefault="00D313FD" w:rsidP="00D948AD">
            <w:pPr>
              <w:jc w:val="center"/>
            </w:pPr>
            <w:r>
              <w:t>̶</w:t>
            </w:r>
          </w:p>
        </w:tc>
        <w:tc>
          <w:tcPr>
            <w:tcW w:w="1701" w:type="dxa"/>
            <w:vAlign w:val="center"/>
          </w:tcPr>
          <w:p w:rsidR="00D313FD" w:rsidRDefault="00D313FD" w:rsidP="00D948AD">
            <w:pPr>
              <w:jc w:val="center"/>
            </w:pPr>
            <w:r>
              <w:t>6 (3+)</w:t>
            </w:r>
          </w:p>
        </w:tc>
        <w:tc>
          <w:tcPr>
            <w:tcW w:w="1275" w:type="dxa"/>
            <w:vAlign w:val="center"/>
          </w:tcPr>
          <w:p w:rsidR="00D313FD" w:rsidRDefault="00D313FD" w:rsidP="00D948AD">
            <w:pPr>
              <w:jc w:val="center"/>
            </w:pPr>
            <w:r>
              <w:t>̶</w:t>
            </w:r>
          </w:p>
        </w:tc>
        <w:tc>
          <w:tcPr>
            <w:tcW w:w="993" w:type="dxa"/>
            <w:vAlign w:val="center"/>
          </w:tcPr>
          <w:p w:rsidR="00D313FD" w:rsidRDefault="00D313FD" w:rsidP="00D948AD">
            <w:pPr>
              <w:jc w:val="center"/>
            </w:pPr>
            <w:r>
              <w:t>̶</w:t>
            </w:r>
          </w:p>
        </w:tc>
        <w:tc>
          <w:tcPr>
            <w:tcW w:w="992" w:type="dxa"/>
            <w:tcBorders>
              <w:right w:val="single" w:sz="8" w:space="0" w:color="auto"/>
            </w:tcBorders>
            <w:vAlign w:val="center"/>
          </w:tcPr>
          <w:p w:rsidR="00D313FD" w:rsidRDefault="00D313FD" w:rsidP="00D948AD">
            <w:pPr>
              <w:jc w:val="center"/>
            </w:pPr>
            <w:r>
              <w:t>6</w:t>
            </w:r>
          </w:p>
        </w:tc>
        <w:tc>
          <w:tcPr>
            <w:tcW w:w="957" w:type="dxa"/>
            <w:tcBorders>
              <w:left w:val="single" w:sz="8" w:space="0" w:color="auto"/>
            </w:tcBorders>
            <w:vAlign w:val="center"/>
          </w:tcPr>
          <w:p w:rsidR="00D313FD" w:rsidRDefault="00D313FD" w:rsidP="00D948AD">
            <w:pPr>
              <w:jc w:val="center"/>
            </w:pPr>
            <w:r>
              <w:t>6</w:t>
            </w:r>
          </w:p>
        </w:tc>
      </w:tr>
      <w:tr w:rsidR="00D313FD" w:rsidTr="00D948AD">
        <w:tc>
          <w:tcPr>
            <w:tcW w:w="541" w:type="dxa"/>
            <w:vAlign w:val="center"/>
          </w:tcPr>
          <w:p w:rsidR="00D313FD" w:rsidRDefault="00D313FD" w:rsidP="00D948AD">
            <w:pPr>
              <w:jc w:val="center"/>
            </w:pPr>
            <w:r>
              <w:t>4</w:t>
            </w:r>
          </w:p>
        </w:tc>
        <w:tc>
          <w:tcPr>
            <w:tcW w:w="915" w:type="dxa"/>
            <w:vAlign w:val="center"/>
          </w:tcPr>
          <w:p w:rsidR="00D313FD" w:rsidRDefault="00D313FD" w:rsidP="00D948AD">
            <w:pPr>
              <w:jc w:val="center"/>
            </w:pPr>
            <w:r>
              <w:t>4445-4451</w:t>
            </w:r>
          </w:p>
        </w:tc>
        <w:tc>
          <w:tcPr>
            <w:tcW w:w="779" w:type="dxa"/>
            <w:tcBorders>
              <w:right w:val="single" w:sz="8" w:space="0" w:color="auto"/>
            </w:tcBorders>
            <w:vAlign w:val="center"/>
          </w:tcPr>
          <w:p w:rsidR="00D313FD" w:rsidRDefault="00D313FD" w:rsidP="00D948AD">
            <w:pPr>
              <w:jc w:val="center"/>
            </w:pPr>
            <w:r>
              <w:t>3</w:t>
            </w:r>
          </w:p>
        </w:tc>
        <w:tc>
          <w:tcPr>
            <w:tcW w:w="1701" w:type="dxa"/>
            <w:tcBorders>
              <w:left w:val="single" w:sz="8" w:space="0" w:color="auto"/>
            </w:tcBorders>
            <w:vAlign w:val="center"/>
          </w:tcPr>
          <w:p w:rsidR="00D313FD" w:rsidRDefault="00D313FD" w:rsidP="00D948AD">
            <w:pPr>
              <w:jc w:val="center"/>
            </w:pPr>
            <w:r>
              <w:t>1 (2+)</w:t>
            </w:r>
          </w:p>
        </w:tc>
        <w:tc>
          <w:tcPr>
            <w:tcW w:w="1701" w:type="dxa"/>
            <w:vAlign w:val="center"/>
          </w:tcPr>
          <w:p w:rsidR="00D313FD" w:rsidRDefault="00D313FD" w:rsidP="00D948AD">
            <w:pPr>
              <w:jc w:val="center"/>
            </w:pPr>
            <w:r>
              <w:t>̶</w:t>
            </w:r>
          </w:p>
        </w:tc>
        <w:tc>
          <w:tcPr>
            <w:tcW w:w="1275" w:type="dxa"/>
            <w:vAlign w:val="center"/>
          </w:tcPr>
          <w:p w:rsidR="00D313FD" w:rsidRDefault="00D313FD" w:rsidP="00D948AD">
            <w:pPr>
              <w:jc w:val="center"/>
            </w:pPr>
            <w:r>
              <w:t>1 ♀</w:t>
            </w:r>
          </w:p>
        </w:tc>
        <w:tc>
          <w:tcPr>
            <w:tcW w:w="993" w:type="dxa"/>
            <w:vAlign w:val="center"/>
          </w:tcPr>
          <w:p w:rsidR="00D313FD" w:rsidRDefault="00D313FD" w:rsidP="00D948AD">
            <w:pPr>
              <w:jc w:val="center"/>
            </w:pPr>
            <w:r>
              <w:t>̶</w:t>
            </w:r>
          </w:p>
        </w:tc>
        <w:tc>
          <w:tcPr>
            <w:tcW w:w="992" w:type="dxa"/>
            <w:tcBorders>
              <w:right w:val="single" w:sz="8" w:space="0" w:color="auto"/>
            </w:tcBorders>
            <w:vAlign w:val="center"/>
          </w:tcPr>
          <w:p w:rsidR="00D313FD" w:rsidRDefault="00D313FD" w:rsidP="00D948AD">
            <w:pPr>
              <w:jc w:val="center"/>
            </w:pPr>
            <w:r>
              <w:t>2</w:t>
            </w:r>
          </w:p>
        </w:tc>
        <w:tc>
          <w:tcPr>
            <w:tcW w:w="957" w:type="dxa"/>
            <w:tcBorders>
              <w:left w:val="single" w:sz="8" w:space="0" w:color="auto"/>
            </w:tcBorders>
            <w:vAlign w:val="center"/>
          </w:tcPr>
          <w:p w:rsidR="00D313FD" w:rsidRDefault="00D313FD" w:rsidP="00D948AD">
            <w:pPr>
              <w:jc w:val="center"/>
            </w:pPr>
            <w:r>
              <w:t>2</w:t>
            </w:r>
          </w:p>
        </w:tc>
      </w:tr>
      <w:tr w:rsidR="00D313FD" w:rsidTr="00D948AD">
        <w:tc>
          <w:tcPr>
            <w:tcW w:w="541" w:type="dxa"/>
            <w:vAlign w:val="center"/>
          </w:tcPr>
          <w:p w:rsidR="00D313FD" w:rsidRDefault="00D313FD" w:rsidP="00D948AD">
            <w:pPr>
              <w:jc w:val="center"/>
            </w:pPr>
            <w:r>
              <w:t>5</w:t>
            </w:r>
          </w:p>
        </w:tc>
        <w:tc>
          <w:tcPr>
            <w:tcW w:w="915" w:type="dxa"/>
            <w:vAlign w:val="center"/>
          </w:tcPr>
          <w:p w:rsidR="00D313FD" w:rsidRDefault="00D313FD" w:rsidP="00D948AD">
            <w:pPr>
              <w:jc w:val="center"/>
            </w:pPr>
            <w:r>
              <w:t>4454-4460</w:t>
            </w:r>
          </w:p>
        </w:tc>
        <w:tc>
          <w:tcPr>
            <w:tcW w:w="779" w:type="dxa"/>
            <w:tcBorders>
              <w:right w:val="single" w:sz="8" w:space="0" w:color="auto"/>
            </w:tcBorders>
            <w:vAlign w:val="center"/>
          </w:tcPr>
          <w:p w:rsidR="00D313FD" w:rsidRDefault="00D313FD" w:rsidP="00D948AD">
            <w:pPr>
              <w:jc w:val="center"/>
            </w:pPr>
            <w:r>
              <w:t>3</w:t>
            </w:r>
          </w:p>
        </w:tc>
        <w:tc>
          <w:tcPr>
            <w:tcW w:w="1701" w:type="dxa"/>
            <w:tcBorders>
              <w:left w:val="single" w:sz="8" w:space="0" w:color="auto"/>
            </w:tcBorders>
            <w:vAlign w:val="center"/>
          </w:tcPr>
          <w:p w:rsidR="00D313FD" w:rsidRDefault="00D313FD" w:rsidP="00D948AD">
            <w:pPr>
              <w:jc w:val="center"/>
            </w:pPr>
            <w:r>
              <w:t>2 (2+, 3+)</w:t>
            </w:r>
          </w:p>
        </w:tc>
        <w:tc>
          <w:tcPr>
            <w:tcW w:w="1701" w:type="dxa"/>
            <w:vAlign w:val="center"/>
          </w:tcPr>
          <w:p w:rsidR="00D313FD" w:rsidRDefault="00D313FD" w:rsidP="00D948AD">
            <w:pPr>
              <w:jc w:val="center"/>
            </w:pPr>
            <w:r>
              <w:t>1 (2+)</w:t>
            </w:r>
          </w:p>
        </w:tc>
        <w:tc>
          <w:tcPr>
            <w:tcW w:w="1275" w:type="dxa"/>
            <w:vAlign w:val="center"/>
          </w:tcPr>
          <w:p w:rsidR="00D313FD" w:rsidRDefault="00D313FD" w:rsidP="00D948AD">
            <w:pPr>
              <w:jc w:val="center"/>
            </w:pPr>
            <w:r>
              <w:t>̶</w:t>
            </w:r>
          </w:p>
        </w:tc>
        <w:tc>
          <w:tcPr>
            <w:tcW w:w="993" w:type="dxa"/>
            <w:vAlign w:val="center"/>
          </w:tcPr>
          <w:p w:rsidR="00D313FD" w:rsidRDefault="00D313FD" w:rsidP="00D948AD">
            <w:pPr>
              <w:jc w:val="center"/>
            </w:pPr>
            <w:r>
              <w:t>̶</w:t>
            </w:r>
          </w:p>
        </w:tc>
        <w:tc>
          <w:tcPr>
            <w:tcW w:w="992" w:type="dxa"/>
            <w:tcBorders>
              <w:right w:val="single" w:sz="8" w:space="0" w:color="auto"/>
            </w:tcBorders>
            <w:vAlign w:val="center"/>
          </w:tcPr>
          <w:p w:rsidR="00D313FD" w:rsidRDefault="00D313FD" w:rsidP="00D948AD">
            <w:pPr>
              <w:jc w:val="center"/>
            </w:pPr>
            <w:r>
              <w:t>3</w:t>
            </w:r>
          </w:p>
        </w:tc>
        <w:tc>
          <w:tcPr>
            <w:tcW w:w="957" w:type="dxa"/>
            <w:tcBorders>
              <w:left w:val="single" w:sz="8" w:space="0" w:color="auto"/>
            </w:tcBorders>
            <w:vAlign w:val="center"/>
          </w:tcPr>
          <w:p w:rsidR="00D313FD" w:rsidRDefault="00D313FD" w:rsidP="00D948AD">
            <w:pPr>
              <w:jc w:val="center"/>
            </w:pPr>
            <w:r>
              <w:t>3</w:t>
            </w:r>
          </w:p>
        </w:tc>
      </w:tr>
      <w:tr w:rsidR="00D313FD" w:rsidTr="00D948AD">
        <w:tc>
          <w:tcPr>
            <w:tcW w:w="541" w:type="dxa"/>
            <w:vAlign w:val="center"/>
          </w:tcPr>
          <w:p w:rsidR="00D313FD" w:rsidRDefault="00D313FD" w:rsidP="00D948AD">
            <w:pPr>
              <w:jc w:val="center"/>
            </w:pPr>
            <w:r>
              <w:t>6</w:t>
            </w:r>
          </w:p>
        </w:tc>
        <w:tc>
          <w:tcPr>
            <w:tcW w:w="915" w:type="dxa"/>
            <w:vAlign w:val="center"/>
          </w:tcPr>
          <w:p w:rsidR="00D313FD" w:rsidRDefault="00D313FD" w:rsidP="00D948AD">
            <w:pPr>
              <w:jc w:val="center"/>
            </w:pPr>
            <w:r>
              <w:t>4461</w:t>
            </w:r>
          </w:p>
        </w:tc>
        <w:tc>
          <w:tcPr>
            <w:tcW w:w="779" w:type="dxa"/>
            <w:tcBorders>
              <w:right w:val="single" w:sz="8" w:space="0" w:color="auto"/>
            </w:tcBorders>
            <w:vAlign w:val="center"/>
          </w:tcPr>
          <w:p w:rsidR="00D313FD" w:rsidRDefault="00D313FD" w:rsidP="00D948AD">
            <w:pPr>
              <w:jc w:val="center"/>
            </w:pPr>
            <w:r>
              <w:t>1</w:t>
            </w:r>
          </w:p>
        </w:tc>
        <w:tc>
          <w:tcPr>
            <w:tcW w:w="1701" w:type="dxa"/>
            <w:tcBorders>
              <w:left w:val="single" w:sz="8" w:space="0" w:color="auto"/>
            </w:tcBorders>
            <w:vAlign w:val="center"/>
          </w:tcPr>
          <w:p w:rsidR="00D313FD" w:rsidRDefault="00D313FD" w:rsidP="00D948AD">
            <w:pPr>
              <w:jc w:val="center"/>
            </w:pPr>
            <w:r>
              <w:t>2 (2+)</w:t>
            </w:r>
          </w:p>
        </w:tc>
        <w:tc>
          <w:tcPr>
            <w:tcW w:w="1701" w:type="dxa"/>
            <w:vAlign w:val="center"/>
          </w:tcPr>
          <w:p w:rsidR="00D313FD" w:rsidRDefault="00D313FD" w:rsidP="00D948AD">
            <w:pPr>
              <w:jc w:val="center"/>
            </w:pPr>
            <w:r>
              <w:t>̶</w:t>
            </w:r>
          </w:p>
        </w:tc>
        <w:tc>
          <w:tcPr>
            <w:tcW w:w="1275" w:type="dxa"/>
            <w:vAlign w:val="center"/>
          </w:tcPr>
          <w:p w:rsidR="00D313FD" w:rsidRDefault="00D313FD" w:rsidP="00D948AD">
            <w:pPr>
              <w:jc w:val="center"/>
            </w:pPr>
            <w:r>
              <w:t>2 ♂</w:t>
            </w:r>
          </w:p>
        </w:tc>
        <w:tc>
          <w:tcPr>
            <w:tcW w:w="993" w:type="dxa"/>
            <w:vAlign w:val="center"/>
          </w:tcPr>
          <w:p w:rsidR="00D313FD" w:rsidRDefault="00D313FD" w:rsidP="00D948AD">
            <w:pPr>
              <w:jc w:val="center"/>
            </w:pPr>
            <w:r>
              <w:t>̶</w:t>
            </w:r>
          </w:p>
        </w:tc>
        <w:tc>
          <w:tcPr>
            <w:tcW w:w="992" w:type="dxa"/>
            <w:tcBorders>
              <w:right w:val="single" w:sz="8" w:space="0" w:color="auto"/>
            </w:tcBorders>
            <w:vAlign w:val="center"/>
          </w:tcPr>
          <w:p w:rsidR="00D313FD" w:rsidRDefault="00D313FD" w:rsidP="00D948AD">
            <w:pPr>
              <w:jc w:val="center"/>
            </w:pPr>
            <w:r>
              <w:t>4</w:t>
            </w:r>
          </w:p>
        </w:tc>
        <w:tc>
          <w:tcPr>
            <w:tcW w:w="957" w:type="dxa"/>
            <w:tcBorders>
              <w:left w:val="single" w:sz="8" w:space="0" w:color="auto"/>
            </w:tcBorders>
            <w:vAlign w:val="center"/>
          </w:tcPr>
          <w:p w:rsidR="00D313FD" w:rsidRDefault="00D313FD" w:rsidP="00D948AD">
            <w:pPr>
              <w:jc w:val="center"/>
            </w:pPr>
            <w:r>
              <w:t>4</w:t>
            </w:r>
          </w:p>
        </w:tc>
      </w:tr>
      <w:tr w:rsidR="00D313FD" w:rsidTr="00D948AD">
        <w:tc>
          <w:tcPr>
            <w:tcW w:w="541" w:type="dxa"/>
            <w:vAlign w:val="center"/>
          </w:tcPr>
          <w:p w:rsidR="00D313FD" w:rsidRDefault="00D313FD" w:rsidP="00D948AD">
            <w:pPr>
              <w:jc w:val="center"/>
            </w:pPr>
            <w:r>
              <w:t>7</w:t>
            </w:r>
          </w:p>
        </w:tc>
        <w:tc>
          <w:tcPr>
            <w:tcW w:w="915" w:type="dxa"/>
            <w:vAlign w:val="center"/>
          </w:tcPr>
          <w:p w:rsidR="00D313FD" w:rsidRDefault="00D313FD" w:rsidP="00D948AD">
            <w:pPr>
              <w:jc w:val="center"/>
            </w:pPr>
            <w:r>
              <w:t>4464</w:t>
            </w:r>
          </w:p>
        </w:tc>
        <w:tc>
          <w:tcPr>
            <w:tcW w:w="779" w:type="dxa"/>
            <w:tcBorders>
              <w:right w:val="single" w:sz="8" w:space="0" w:color="auto"/>
            </w:tcBorders>
            <w:vAlign w:val="center"/>
          </w:tcPr>
          <w:p w:rsidR="00D313FD" w:rsidRDefault="00D313FD" w:rsidP="00D948AD">
            <w:pPr>
              <w:jc w:val="center"/>
            </w:pPr>
            <w:r>
              <w:t>1</w:t>
            </w:r>
          </w:p>
        </w:tc>
        <w:tc>
          <w:tcPr>
            <w:tcW w:w="1701" w:type="dxa"/>
            <w:tcBorders>
              <w:left w:val="single" w:sz="8" w:space="0" w:color="auto"/>
            </w:tcBorders>
            <w:vAlign w:val="center"/>
          </w:tcPr>
          <w:p w:rsidR="00D313FD" w:rsidRDefault="00D313FD" w:rsidP="00D948AD">
            <w:pPr>
              <w:jc w:val="center"/>
            </w:pPr>
            <w:r>
              <w:t>2 (2+)</w:t>
            </w:r>
          </w:p>
        </w:tc>
        <w:tc>
          <w:tcPr>
            <w:tcW w:w="1701" w:type="dxa"/>
            <w:vAlign w:val="center"/>
          </w:tcPr>
          <w:p w:rsidR="00D313FD" w:rsidRDefault="00D313FD" w:rsidP="00D948AD">
            <w:pPr>
              <w:jc w:val="center"/>
            </w:pPr>
            <w:r>
              <w:t>1 (2+)</w:t>
            </w:r>
          </w:p>
        </w:tc>
        <w:tc>
          <w:tcPr>
            <w:tcW w:w="1275" w:type="dxa"/>
            <w:vAlign w:val="center"/>
          </w:tcPr>
          <w:p w:rsidR="00D313FD" w:rsidRDefault="00D313FD" w:rsidP="00D948AD">
            <w:pPr>
              <w:jc w:val="center"/>
            </w:pPr>
            <w:r>
              <w:t>2</w:t>
            </w:r>
          </w:p>
        </w:tc>
        <w:tc>
          <w:tcPr>
            <w:tcW w:w="993" w:type="dxa"/>
            <w:vAlign w:val="center"/>
          </w:tcPr>
          <w:p w:rsidR="00D313FD" w:rsidRDefault="00D313FD" w:rsidP="00D948AD">
            <w:pPr>
              <w:jc w:val="center"/>
            </w:pPr>
            <w:r>
              <w:t>̶</w:t>
            </w:r>
          </w:p>
        </w:tc>
        <w:tc>
          <w:tcPr>
            <w:tcW w:w="992" w:type="dxa"/>
            <w:tcBorders>
              <w:right w:val="single" w:sz="8" w:space="0" w:color="auto"/>
            </w:tcBorders>
            <w:vAlign w:val="center"/>
          </w:tcPr>
          <w:p w:rsidR="00D313FD" w:rsidRDefault="00D313FD" w:rsidP="00D948AD">
            <w:pPr>
              <w:jc w:val="center"/>
            </w:pPr>
            <w:r>
              <w:t>5</w:t>
            </w:r>
          </w:p>
        </w:tc>
        <w:tc>
          <w:tcPr>
            <w:tcW w:w="957" w:type="dxa"/>
            <w:tcBorders>
              <w:left w:val="single" w:sz="8" w:space="0" w:color="auto"/>
            </w:tcBorders>
            <w:vAlign w:val="center"/>
          </w:tcPr>
          <w:p w:rsidR="00D313FD" w:rsidRDefault="00D313FD" w:rsidP="00D948AD">
            <w:pPr>
              <w:jc w:val="center"/>
            </w:pPr>
            <w:r>
              <w:t>5</w:t>
            </w:r>
          </w:p>
        </w:tc>
      </w:tr>
      <w:tr w:rsidR="00D313FD" w:rsidTr="00D948AD">
        <w:tc>
          <w:tcPr>
            <w:tcW w:w="541" w:type="dxa"/>
            <w:vAlign w:val="center"/>
          </w:tcPr>
          <w:p w:rsidR="00D313FD" w:rsidRDefault="00D313FD" w:rsidP="00D948AD">
            <w:pPr>
              <w:jc w:val="center"/>
            </w:pPr>
            <w:r>
              <w:t>8</w:t>
            </w:r>
          </w:p>
        </w:tc>
        <w:tc>
          <w:tcPr>
            <w:tcW w:w="915" w:type="dxa"/>
            <w:vAlign w:val="center"/>
          </w:tcPr>
          <w:p w:rsidR="00D313FD" w:rsidRDefault="00D313FD" w:rsidP="00D948AD">
            <w:pPr>
              <w:jc w:val="center"/>
            </w:pPr>
            <w:r>
              <w:t>4471</w:t>
            </w:r>
          </w:p>
        </w:tc>
        <w:tc>
          <w:tcPr>
            <w:tcW w:w="779" w:type="dxa"/>
            <w:tcBorders>
              <w:right w:val="single" w:sz="8" w:space="0" w:color="auto"/>
            </w:tcBorders>
            <w:vAlign w:val="center"/>
          </w:tcPr>
          <w:p w:rsidR="00D313FD" w:rsidRDefault="00D313FD" w:rsidP="00D948AD">
            <w:pPr>
              <w:jc w:val="center"/>
            </w:pPr>
            <w:r>
              <w:t>1</w:t>
            </w:r>
          </w:p>
        </w:tc>
        <w:tc>
          <w:tcPr>
            <w:tcW w:w="1701" w:type="dxa"/>
            <w:tcBorders>
              <w:left w:val="single" w:sz="8" w:space="0" w:color="auto"/>
            </w:tcBorders>
            <w:vAlign w:val="center"/>
          </w:tcPr>
          <w:p w:rsidR="00D313FD" w:rsidRDefault="00D313FD" w:rsidP="00D948AD">
            <w:pPr>
              <w:jc w:val="center"/>
            </w:pPr>
            <w:r>
              <w:t>1 (2+)</w:t>
            </w:r>
          </w:p>
        </w:tc>
        <w:tc>
          <w:tcPr>
            <w:tcW w:w="1701" w:type="dxa"/>
            <w:vAlign w:val="center"/>
          </w:tcPr>
          <w:p w:rsidR="00D313FD" w:rsidRDefault="00D313FD" w:rsidP="00D948AD">
            <w:pPr>
              <w:jc w:val="center"/>
            </w:pPr>
            <w:r>
              <w:t>̶</w:t>
            </w:r>
          </w:p>
        </w:tc>
        <w:tc>
          <w:tcPr>
            <w:tcW w:w="1275" w:type="dxa"/>
            <w:vAlign w:val="center"/>
          </w:tcPr>
          <w:p w:rsidR="00D313FD" w:rsidRDefault="00D313FD" w:rsidP="00D948AD">
            <w:pPr>
              <w:jc w:val="center"/>
            </w:pPr>
            <w:r>
              <w:t>1</w:t>
            </w:r>
          </w:p>
        </w:tc>
        <w:tc>
          <w:tcPr>
            <w:tcW w:w="993" w:type="dxa"/>
            <w:vAlign w:val="center"/>
          </w:tcPr>
          <w:p w:rsidR="00D313FD" w:rsidRDefault="00D313FD" w:rsidP="00D948AD">
            <w:pPr>
              <w:jc w:val="center"/>
            </w:pPr>
            <w:r>
              <w:t>̶</w:t>
            </w:r>
          </w:p>
        </w:tc>
        <w:tc>
          <w:tcPr>
            <w:tcW w:w="992" w:type="dxa"/>
            <w:tcBorders>
              <w:right w:val="single" w:sz="8" w:space="0" w:color="auto"/>
            </w:tcBorders>
            <w:vAlign w:val="center"/>
          </w:tcPr>
          <w:p w:rsidR="00D313FD" w:rsidRDefault="00D313FD" w:rsidP="00D948AD">
            <w:pPr>
              <w:jc w:val="center"/>
            </w:pPr>
            <w:r>
              <w:t>2</w:t>
            </w:r>
          </w:p>
        </w:tc>
        <w:tc>
          <w:tcPr>
            <w:tcW w:w="957" w:type="dxa"/>
            <w:tcBorders>
              <w:left w:val="single" w:sz="8" w:space="0" w:color="auto"/>
            </w:tcBorders>
            <w:vAlign w:val="center"/>
          </w:tcPr>
          <w:p w:rsidR="00D313FD" w:rsidRDefault="00D313FD" w:rsidP="00D948AD">
            <w:pPr>
              <w:jc w:val="center"/>
            </w:pPr>
            <w:r>
              <w:t>2</w:t>
            </w:r>
          </w:p>
        </w:tc>
      </w:tr>
      <w:tr w:rsidR="00D313FD" w:rsidTr="00D948AD">
        <w:tc>
          <w:tcPr>
            <w:tcW w:w="541" w:type="dxa"/>
            <w:vAlign w:val="center"/>
          </w:tcPr>
          <w:p w:rsidR="00D313FD" w:rsidRDefault="00D313FD" w:rsidP="00D948AD">
            <w:pPr>
              <w:jc w:val="center"/>
            </w:pPr>
            <w:r>
              <w:t>9</w:t>
            </w:r>
          </w:p>
        </w:tc>
        <w:tc>
          <w:tcPr>
            <w:tcW w:w="915" w:type="dxa"/>
            <w:vAlign w:val="center"/>
          </w:tcPr>
          <w:p w:rsidR="00D313FD" w:rsidRDefault="00D313FD" w:rsidP="00D948AD">
            <w:pPr>
              <w:jc w:val="center"/>
            </w:pPr>
            <w:r>
              <w:t>4472</w:t>
            </w:r>
          </w:p>
        </w:tc>
        <w:tc>
          <w:tcPr>
            <w:tcW w:w="779" w:type="dxa"/>
            <w:tcBorders>
              <w:right w:val="single" w:sz="8" w:space="0" w:color="auto"/>
            </w:tcBorders>
            <w:vAlign w:val="center"/>
          </w:tcPr>
          <w:p w:rsidR="00D313FD" w:rsidRDefault="00D313FD" w:rsidP="00D948AD">
            <w:pPr>
              <w:jc w:val="center"/>
            </w:pPr>
            <w:r>
              <w:t>1</w:t>
            </w:r>
          </w:p>
        </w:tc>
        <w:tc>
          <w:tcPr>
            <w:tcW w:w="1701" w:type="dxa"/>
            <w:tcBorders>
              <w:left w:val="single" w:sz="8" w:space="0" w:color="auto"/>
            </w:tcBorders>
            <w:vAlign w:val="center"/>
          </w:tcPr>
          <w:p w:rsidR="00D313FD" w:rsidRDefault="00D313FD" w:rsidP="00D948AD">
            <w:pPr>
              <w:jc w:val="center"/>
            </w:pPr>
            <w:r>
              <w:t>1 (2+)</w:t>
            </w:r>
          </w:p>
        </w:tc>
        <w:tc>
          <w:tcPr>
            <w:tcW w:w="1701" w:type="dxa"/>
            <w:vAlign w:val="center"/>
          </w:tcPr>
          <w:p w:rsidR="00D313FD" w:rsidRDefault="00D313FD" w:rsidP="00D948AD">
            <w:pPr>
              <w:jc w:val="center"/>
            </w:pPr>
            <w:r>
              <w:t>̶</w:t>
            </w:r>
          </w:p>
        </w:tc>
        <w:tc>
          <w:tcPr>
            <w:tcW w:w="1275" w:type="dxa"/>
            <w:vAlign w:val="center"/>
          </w:tcPr>
          <w:p w:rsidR="00D313FD" w:rsidRDefault="00D313FD" w:rsidP="00D948AD">
            <w:pPr>
              <w:jc w:val="center"/>
            </w:pPr>
            <w:r>
              <w:t>̶</w:t>
            </w:r>
          </w:p>
        </w:tc>
        <w:tc>
          <w:tcPr>
            <w:tcW w:w="993" w:type="dxa"/>
            <w:vAlign w:val="center"/>
          </w:tcPr>
          <w:p w:rsidR="00D313FD" w:rsidRDefault="00D313FD" w:rsidP="00D948AD">
            <w:pPr>
              <w:jc w:val="center"/>
            </w:pPr>
            <w:r>
              <w:t>1</w:t>
            </w:r>
          </w:p>
        </w:tc>
        <w:tc>
          <w:tcPr>
            <w:tcW w:w="992" w:type="dxa"/>
            <w:tcBorders>
              <w:right w:val="single" w:sz="8" w:space="0" w:color="auto"/>
            </w:tcBorders>
            <w:vAlign w:val="center"/>
          </w:tcPr>
          <w:p w:rsidR="00D313FD" w:rsidRDefault="00D313FD" w:rsidP="00D948AD">
            <w:pPr>
              <w:jc w:val="center"/>
            </w:pPr>
            <w:r>
              <w:t>2</w:t>
            </w:r>
          </w:p>
        </w:tc>
        <w:tc>
          <w:tcPr>
            <w:tcW w:w="957" w:type="dxa"/>
            <w:tcBorders>
              <w:left w:val="single" w:sz="8" w:space="0" w:color="auto"/>
            </w:tcBorders>
            <w:vAlign w:val="center"/>
          </w:tcPr>
          <w:p w:rsidR="00D313FD" w:rsidRDefault="00D313FD" w:rsidP="00D948AD">
            <w:pPr>
              <w:jc w:val="center"/>
            </w:pPr>
            <w:r>
              <w:t>2</w:t>
            </w:r>
          </w:p>
        </w:tc>
      </w:tr>
      <w:tr w:rsidR="00D313FD" w:rsidTr="00D948AD">
        <w:tc>
          <w:tcPr>
            <w:tcW w:w="541" w:type="dxa"/>
            <w:vAlign w:val="center"/>
          </w:tcPr>
          <w:p w:rsidR="00D313FD" w:rsidRDefault="00D313FD" w:rsidP="00D948AD">
            <w:pPr>
              <w:jc w:val="center"/>
            </w:pPr>
            <w:r>
              <w:t>10</w:t>
            </w:r>
          </w:p>
        </w:tc>
        <w:tc>
          <w:tcPr>
            <w:tcW w:w="915" w:type="dxa"/>
            <w:vAlign w:val="center"/>
          </w:tcPr>
          <w:p w:rsidR="00D313FD" w:rsidRDefault="00D313FD" w:rsidP="00D948AD">
            <w:pPr>
              <w:jc w:val="center"/>
            </w:pPr>
            <w:r>
              <w:t>4474</w:t>
            </w:r>
          </w:p>
        </w:tc>
        <w:tc>
          <w:tcPr>
            <w:tcW w:w="779" w:type="dxa"/>
            <w:tcBorders>
              <w:right w:val="single" w:sz="8" w:space="0" w:color="auto"/>
            </w:tcBorders>
            <w:vAlign w:val="center"/>
          </w:tcPr>
          <w:p w:rsidR="00D313FD" w:rsidRDefault="00D313FD" w:rsidP="00D948AD">
            <w:pPr>
              <w:jc w:val="center"/>
            </w:pPr>
            <w:r>
              <w:t>1</w:t>
            </w:r>
          </w:p>
        </w:tc>
        <w:tc>
          <w:tcPr>
            <w:tcW w:w="1701" w:type="dxa"/>
            <w:tcBorders>
              <w:left w:val="single" w:sz="8" w:space="0" w:color="auto"/>
            </w:tcBorders>
            <w:vAlign w:val="center"/>
          </w:tcPr>
          <w:p w:rsidR="00D313FD" w:rsidRDefault="00D313FD" w:rsidP="00D948AD">
            <w:pPr>
              <w:jc w:val="center"/>
            </w:pPr>
            <w:r>
              <w:t>2 (2+, 3+)</w:t>
            </w:r>
          </w:p>
        </w:tc>
        <w:tc>
          <w:tcPr>
            <w:tcW w:w="1701" w:type="dxa"/>
            <w:vAlign w:val="center"/>
          </w:tcPr>
          <w:p w:rsidR="00D313FD" w:rsidRDefault="00D313FD" w:rsidP="00D948AD">
            <w:pPr>
              <w:jc w:val="center"/>
            </w:pPr>
            <w:r>
              <w:t>2 (2+, 3+)</w:t>
            </w:r>
          </w:p>
        </w:tc>
        <w:tc>
          <w:tcPr>
            <w:tcW w:w="1275" w:type="dxa"/>
            <w:vAlign w:val="center"/>
          </w:tcPr>
          <w:p w:rsidR="00D313FD" w:rsidRDefault="00D313FD" w:rsidP="00D948AD">
            <w:pPr>
              <w:jc w:val="center"/>
            </w:pPr>
            <w:r>
              <w:t>̶</w:t>
            </w:r>
          </w:p>
        </w:tc>
        <w:tc>
          <w:tcPr>
            <w:tcW w:w="993" w:type="dxa"/>
            <w:vAlign w:val="center"/>
          </w:tcPr>
          <w:p w:rsidR="00D313FD" w:rsidRDefault="00D313FD" w:rsidP="00D948AD">
            <w:pPr>
              <w:jc w:val="center"/>
            </w:pPr>
            <w:r>
              <w:t>̶</w:t>
            </w:r>
          </w:p>
        </w:tc>
        <w:tc>
          <w:tcPr>
            <w:tcW w:w="992" w:type="dxa"/>
            <w:tcBorders>
              <w:right w:val="single" w:sz="8" w:space="0" w:color="auto"/>
            </w:tcBorders>
            <w:vAlign w:val="center"/>
          </w:tcPr>
          <w:p w:rsidR="00D313FD" w:rsidRDefault="00D313FD" w:rsidP="00D948AD">
            <w:pPr>
              <w:jc w:val="center"/>
            </w:pPr>
            <w:r>
              <w:t>4</w:t>
            </w:r>
          </w:p>
        </w:tc>
        <w:tc>
          <w:tcPr>
            <w:tcW w:w="957" w:type="dxa"/>
            <w:tcBorders>
              <w:left w:val="single" w:sz="8" w:space="0" w:color="auto"/>
            </w:tcBorders>
            <w:vAlign w:val="center"/>
          </w:tcPr>
          <w:p w:rsidR="00D313FD" w:rsidRDefault="00D313FD" w:rsidP="00D948AD">
            <w:pPr>
              <w:jc w:val="center"/>
            </w:pPr>
            <w:r>
              <w:t>4</w:t>
            </w:r>
          </w:p>
        </w:tc>
      </w:tr>
      <w:tr w:rsidR="00D313FD" w:rsidTr="00D948AD">
        <w:tc>
          <w:tcPr>
            <w:tcW w:w="541" w:type="dxa"/>
            <w:vAlign w:val="center"/>
          </w:tcPr>
          <w:p w:rsidR="00D313FD" w:rsidRDefault="00D313FD" w:rsidP="00D948AD">
            <w:pPr>
              <w:jc w:val="center"/>
            </w:pPr>
            <w:r>
              <w:t>11</w:t>
            </w:r>
          </w:p>
        </w:tc>
        <w:tc>
          <w:tcPr>
            <w:tcW w:w="915" w:type="dxa"/>
            <w:vAlign w:val="center"/>
          </w:tcPr>
          <w:p w:rsidR="00D313FD" w:rsidRDefault="00D313FD" w:rsidP="00D948AD">
            <w:pPr>
              <w:jc w:val="center"/>
            </w:pPr>
            <w:r>
              <w:t>4475-4479</w:t>
            </w:r>
          </w:p>
        </w:tc>
        <w:tc>
          <w:tcPr>
            <w:tcW w:w="779" w:type="dxa"/>
            <w:tcBorders>
              <w:right w:val="single" w:sz="8" w:space="0" w:color="auto"/>
            </w:tcBorders>
            <w:vAlign w:val="center"/>
          </w:tcPr>
          <w:p w:rsidR="00D313FD" w:rsidRDefault="00D313FD" w:rsidP="00D948AD">
            <w:pPr>
              <w:jc w:val="center"/>
            </w:pPr>
            <w:r>
              <w:t>4</w:t>
            </w:r>
          </w:p>
        </w:tc>
        <w:tc>
          <w:tcPr>
            <w:tcW w:w="1701" w:type="dxa"/>
            <w:tcBorders>
              <w:left w:val="single" w:sz="8" w:space="0" w:color="auto"/>
            </w:tcBorders>
            <w:vAlign w:val="center"/>
          </w:tcPr>
          <w:p w:rsidR="00D313FD" w:rsidRDefault="00D313FD" w:rsidP="00D948AD">
            <w:pPr>
              <w:jc w:val="center"/>
            </w:pPr>
            <w:r>
              <w:t>1 (3+)</w:t>
            </w:r>
          </w:p>
        </w:tc>
        <w:tc>
          <w:tcPr>
            <w:tcW w:w="1701" w:type="dxa"/>
            <w:vAlign w:val="center"/>
          </w:tcPr>
          <w:p w:rsidR="00D313FD" w:rsidRDefault="00D313FD" w:rsidP="00D948AD">
            <w:pPr>
              <w:jc w:val="center"/>
            </w:pPr>
            <w:r>
              <w:t>5 (2+, 3+)</w:t>
            </w:r>
          </w:p>
        </w:tc>
        <w:tc>
          <w:tcPr>
            <w:tcW w:w="1275" w:type="dxa"/>
            <w:vAlign w:val="center"/>
          </w:tcPr>
          <w:p w:rsidR="00D313FD" w:rsidRDefault="00D313FD" w:rsidP="00D948AD">
            <w:pPr>
              <w:jc w:val="center"/>
            </w:pPr>
            <w:r>
              <w:t>̶</w:t>
            </w:r>
          </w:p>
        </w:tc>
        <w:tc>
          <w:tcPr>
            <w:tcW w:w="993" w:type="dxa"/>
            <w:vAlign w:val="center"/>
          </w:tcPr>
          <w:p w:rsidR="00D313FD" w:rsidRDefault="00D313FD" w:rsidP="00D948AD">
            <w:pPr>
              <w:jc w:val="center"/>
            </w:pPr>
            <w:r>
              <w:t>̶</w:t>
            </w:r>
          </w:p>
        </w:tc>
        <w:tc>
          <w:tcPr>
            <w:tcW w:w="992" w:type="dxa"/>
            <w:tcBorders>
              <w:right w:val="single" w:sz="8" w:space="0" w:color="auto"/>
            </w:tcBorders>
            <w:vAlign w:val="center"/>
          </w:tcPr>
          <w:p w:rsidR="00D313FD" w:rsidRDefault="00D313FD" w:rsidP="00D948AD">
            <w:pPr>
              <w:jc w:val="center"/>
            </w:pPr>
            <w:r>
              <w:t>6</w:t>
            </w:r>
          </w:p>
        </w:tc>
        <w:tc>
          <w:tcPr>
            <w:tcW w:w="957" w:type="dxa"/>
            <w:tcBorders>
              <w:left w:val="single" w:sz="8" w:space="0" w:color="auto"/>
            </w:tcBorders>
            <w:vAlign w:val="center"/>
          </w:tcPr>
          <w:p w:rsidR="00D313FD" w:rsidRDefault="00D313FD" w:rsidP="00D948AD">
            <w:pPr>
              <w:jc w:val="center"/>
            </w:pPr>
            <w:r>
              <w:t>6</w:t>
            </w:r>
          </w:p>
        </w:tc>
      </w:tr>
      <w:tr w:rsidR="00D313FD" w:rsidTr="00D948AD">
        <w:tc>
          <w:tcPr>
            <w:tcW w:w="541" w:type="dxa"/>
            <w:vAlign w:val="center"/>
          </w:tcPr>
          <w:p w:rsidR="00D313FD" w:rsidRDefault="00D313FD" w:rsidP="00D948AD">
            <w:pPr>
              <w:jc w:val="center"/>
            </w:pPr>
            <w:r>
              <w:lastRenderedPageBreak/>
              <w:t>12</w:t>
            </w:r>
          </w:p>
        </w:tc>
        <w:tc>
          <w:tcPr>
            <w:tcW w:w="915" w:type="dxa"/>
            <w:vAlign w:val="center"/>
          </w:tcPr>
          <w:p w:rsidR="00D313FD" w:rsidRDefault="00D313FD" w:rsidP="00D948AD">
            <w:pPr>
              <w:jc w:val="center"/>
            </w:pPr>
            <w:r>
              <w:t>4480-4482</w:t>
            </w:r>
          </w:p>
        </w:tc>
        <w:tc>
          <w:tcPr>
            <w:tcW w:w="779" w:type="dxa"/>
            <w:tcBorders>
              <w:right w:val="single" w:sz="8" w:space="0" w:color="auto"/>
            </w:tcBorders>
            <w:vAlign w:val="center"/>
          </w:tcPr>
          <w:p w:rsidR="00D313FD" w:rsidRDefault="00D313FD" w:rsidP="00D948AD">
            <w:pPr>
              <w:jc w:val="center"/>
            </w:pPr>
            <w:r>
              <w:t>2</w:t>
            </w:r>
          </w:p>
        </w:tc>
        <w:tc>
          <w:tcPr>
            <w:tcW w:w="1701" w:type="dxa"/>
            <w:tcBorders>
              <w:left w:val="single" w:sz="8" w:space="0" w:color="auto"/>
            </w:tcBorders>
            <w:vAlign w:val="center"/>
          </w:tcPr>
          <w:p w:rsidR="00D313FD" w:rsidRDefault="00D313FD" w:rsidP="00D948AD">
            <w:pPr>
              <w:jc w:val="center"/>
            </w:pPr>
            <w:r>
              <w:t>5 (2+)</w:t>
            </w:r>
          </w:p>
        </w:tc>
        <w:tc>
          <w:tcPr>
            <w:tcW w:w="1701" w:type="dxa"/>
            <w:vAlign w:val="center"/>
          </w:tcPr>
          <w:p w:rsidR="00D313FD" w:rsidRDefault="00D313FD" w:rsidP="00D948AD">
            <w:pPr>
              <w:jc w:val="center"/>
            </w:pPr>
            <w:r>
              <w:t>4 (2+, 3+)</w:t>
            </w:r>
          </w:p>
        </w:tc>
        <w:tc>
          <w:tcPr>
            <w:tcW w:w="1275" w:type="dxa"/>
            <w:vAlign w:val="center"/>
          </w:tcPr>
          <w:p w:rsidR="00D313FD" w:rsidRDefault="00D313FD" w:rsidP="00D948AD">
            <w:pPr>
              <w:jc w:val="center"/>
            </w:pPr>
            <w:r>
              <w:t>2 (1♀)</w:t>
            </w:r>
          </w:p>
        </w:tc>
        <w:tc>
          <w:tcPr>
            <w:tcW w:w="993" w:type="dxa"/>
            <w:vAlign w:val="center"/>
          </w:tcPr>
          <w:p w:rsidR="00D313FD" w:rsidRDefault="00D313FD" w:rsidP="00D948AD">
            <w:pPr>
              <w:jc w:val="center"/>
            </w:pPr>
            <w:r>
              <w:t>̶</w:t>
            </w:r>
          </w:p>
        </w:tc>
        <w:tc>
          <w:tcPr>
            <w:tcW w:w="992" w:type="dxa"/>
            <w:tcBorders>
              <w:right w:val="single" w:sz="8" w:space="0" w:color="auto"/>
            </w:tcBorders>
            <w:vAlign w:val="center"/>
          </w:tcPr>
          <w:p w:rsidR="00D313FD" w:rsidRDefault="00D313FD" w:rsidP="00D948AD">
            <w:pPr>
              <w:jc w:val="center"/>
            </w:pPr>
            <w:r>
              <w:t>11</w:t>
            </w:r>
          </w:p>
        </w:tc>
        <w:tc>
          <w:tcPr>
            <w:tcW w:w="957" w:type="dxa"/>
            <w:tcBorders>
              <w:left w:val="single" w:sz="8" w:space="0" w:color="auto"/>
            </w:tcBorders>
            <w:vAlign w:val="center"/>
          </w:tcPr>
          <w:p w:rsidR="00D313FD" w:rsidRDefault="00D313FD" w:rsidP="00D948AD">
            <w:pPr>
              <w:jc w:val="center"/>
            </w:pPr>
            <w:r>
              <w:t>11</w:t>
            </w:r>
          </w:p>
        </w:tc>
      </w:tr>
      <w:tr w:rsidR="00D313FD" w:rsidTr="00D948AD">
        <w:tc>
          <w:tcPr>
            <w:tcW w:w="541" w:type="dxa"/>
            <w:vAlign w:val="center"/>
          </w:tcPr>
          <w:p w:rsidR="00D313FD" w:rsidRDefault="00D313FD" w:rsidP="00D948AD">
            <w:pPr>
              <w:jc w:val="center"/>
            </w:pPr>
            <w:r>
              <w:t>13</w:t>
            </w:r>
          </w:p>
        </w:tc>
        <w:tc>
          <w:tcPr>
            <w:tcW w:w="915" w:type="dxa"/>
            <w:vAlign w:val="center"/>
          </w:tcPr>
          <w:p w:rsidR="00D313FD" w:rsidRDefault="00D313FD" w:rsidP="00D948AD">
            <w:pPr>
              <w:jc w:val="center"/>
            </w:pPr>
            <w:r>
              <w:t>4502</w:t>
            </w:r>
          </w:p>
        </w:tc>
        <w:tc>
          <w:tcPr>
            <w:tcW w:w="779" w:type="dxa"/>
            <w:tcBorders>
              <w:right w:val="single" w:sz="8" w:space="0" w:color="auto"/>
            </w:tcBorders>
            <w:vAlign w:val="center"/>
          </w:tcPr>
          <w:p w:rsidR="00D313FD" w:rsidRDefault="00D313FD" w:rsidP="00D948AD">
            <w:pPr>
              <w:jc w:val="center"/>
            </w:pPr>
            <w:r>
              <w:t>1</w:t>
            </w:r>
          </w:p>
        </w:tc>
        <w:tc>
          <w:tcPr>
            <w:tcW w:w="1701" w:type="dxa"/>
            <w:tcBorders>
              <w:left w:val="single" w:sz="8" w:space="0" w:color="auto"/>
            </w:tcBorders>
            <w:vAlign w:val="center"/>
          </w:tcPr>
          <w:p w:rsidR="00D313FD" w:rsidRDefault="00D313FD" w:rsidP="00D948AD">
            <w:pPr>
              <w:jc w:val="center"/>
            </w:pPr>
            <w:r>
              <w:t>1 (2+)</w:t>
            </w:r>
          </w:p>
        </w:tc>
        <w:tc>
          <w:tcPr>
            <w:tcW w:w="1701" w:type="dxa"/>
            <w:vAlign w:val="center"/>
          </w:tcPr>
          <w:p w:rsidR="00D313FD" w:rsidRDefault="00D313FD" w:rsidP="00D948AD">
            <w:pPr>
              <w:jc w:val="center"/>
            </w:pPr>
            <w:r>
              <w:t>̶</w:t>
            </w:r>
          </w:p>
        </w:tc>
        <w:tc>
          <w:tcPr>
            <w:tcW w:w="1275" w:type="dxa"/>
            <w:vAlign w:val="center"/>
          </w:tcPr>
          <w:p w:rsidR="00D313FD" w:rsidRDefault="00D313FD" w:rsidP="00D948AD">
            <w:pPr>
              <w:jc w:val="center"/>
            </w:pPr>
            <w:r>
              <w:t>̶</w:t>
            </w:r>
          </w:p>
        </w:tc>
        <w:tc>
          <w:tcPr>
            <w:tcW w:w="993" w:type="dxa"/>
            <w:vAlign w:val="center"/>
          </w:tcPr>
          <w:p w:rsidR="00D313FD" w:rsidRDefault="00D313FD" w:rsidP="00D948AD">
            <w:pPr>
              <w:jc w:val="center"/>
            </w:pPr>
            <w:r>
              <w:t>2</w:t>
            </w:r>
          </w:p>
        </w:tc>
        <w:tc>
          <w:tcPr>
            <w:tcW w:w="992" w:type="dxa"/>
            <w:tcBorders>
              <w:right w:val="single" w:sz="8" w:space="0" w:color="auto"/>
            </w:tcBorders>
            <w:vAlign w:val="center"/>
          </w:tcPr>
          <w:p w:rsidR="00D313FD" w:rsidRDefault="00D313FD" w:rsidP="00D948AD">
            <w:pPr>
              <w:jc w:val="center"/>
            </w:pPr>
            <w:r>
              <w:t>3</w:t>
            </w:r>
          </w:p>
        </w:tc>
        <w:tc>
          <w:tcPr>
            <w:tcW w:w="957" w:type="dxa"/>
            <w:tcBorders>
              <w:left w:val="single" w:sz="8" w:space="0" w:color="auto"/>
            </w:tcBorders>
            <w:vAlign w:val="center"/>
          </w:tcPr>
          <w:p w:rsidR="00D313FD" w:rsidRDefault="00D313FD" w:rsidP="00D948AD">
            <w:pPr>
              <w:jc w:val="center"/>
            </w:pPr>
            <w:r>
              <w:t>3</w:t>
            </w:r>
          </w:p>
        </w:tc>
      </w:tr>
      <w:tr w:rsidR="00D313FD" w:rsidTr="00D948AD">
        <w:tc>
          <w:tcPr>
            <w:tcW w:w="541" w:type="dxa"/>
            <w:vAlign w:val="center"/>
          </w:tcPr>
          <w:p w:rsidR="00D313FD" w:rsidRDefault="00D313FD" w:rsidP="00D948AD">
            <w:pPr>
              <w:jc w:val="center"/>
            </w:pPr>
            <w:r>
              <w:t>14</w:t>
            </w:r>
          </w:p>
        </w:tc>
        <w:tc>
          <w:tcPr>
            <w:tcW w:w="915" w:type="dxa"/>
            <w:vAlign w:val="center"/>
          </w:tcPr>
          <w:p w:rsidR="00D313FD" w:rsidRDefault="00D313FD" w:rsidP="00D948AD">
            <w:pPr>
              <w:jc w:val="center"/>
            </w:pPr>
            <w:r>
              <w:t>4509</w:t>
            </w:r>
          </w:p>
        </w:tc>
        <w:tc>
          <w:tcPr>
            <w:tcW w:w="779" w:type="dxa"/>
            <w:tcBorders>
              <w:right w:val="single" w:sz="8" w:space="0" w:color="auto"/>
            </w:tcBorders>
            <w:vAlign w:val="center"/>
          </w:tcPr>
          <w:p w:rsidR="00D313FD" w:rsidRDefault="00D313FD" w:rsidP="00D948AD">
            <w:pPr>
              <w:jc w:val="center"/>
            </w:pPr>
            <w:r>
              <w:t>1</w:t>
            </w:r>
          </w:p>
        </w:tc>
        <w:tc>
          <w:tcPr>
            <w:tcW w:w="1701" w:type="dxa"/>
            <w:tcBorders>
              <w:left w:val="single" w:sz="8" w:space="0" w:color="auto"/>
            </w:tcBorders>
            <w:vAlign w:val="center"/>
          </w:tcPr>
          <w:p w:rsidR="00D313FD" w:rsidRDefault="00D313FD" w:rsidP="00D948AD">
            <w:pPr>
              <w:jc w:val="center"/>
            </w:pPr>
            <w:r>
              <w:t>1 (3+)</w:t>
            </w:r>
          </w:p>
        </w:tc>
        <w:tc>
          <w:tcPr>
            <w:tcW w:w="1701" w:type="dxa"/>
            <w:vAlign w:val="center"/>
          </w:tcPr>
          <w:p w:rsidR="00D313FD" w:rsidRDefault="00D313FD" w:rsidP="00D948AD">
            <w:pPr>
              <w:jc w:val="center"/>
            </w:pPr>
            <w:r>
              <w:t>̶</w:t>
            </w:r>
          </w:p>
        </w:tc>
        <w:tc>
          <w:tcPr>
            <w:tcW w:w="1275" w:type="dxa"/>
            <w:vAlign w:val="center"/>
          </w:tcPr>
          <w:p w:rsidR="00D313FD" w:rsidRDefault="00D313FD" w:rsidP="00D948AD">
            <w:pPr>
              <w:jc w:val="center"/>
            </w:pPr>
            <w:r>
              <w:t>1</w:t>
            </w:r>
          </w:p>
        </w:tc>
        <w:tc>
          <w:tcPr>
            <w:tcW w:w="993" w:type="dxa"/>
            <w:vAlign w:val="center"/>
          </w:tcPr>
          <w:p w:rsidR="00D313FD" w:rsidRDefault="00D313FD" w:rsidP="00D948AD">
            <w:pPr>
              <w:jc w:val="center"/>
            </w:pPr>
            <w:r>
              <w:t>̶</w:t>
            </w:r>
          </w:p>
        </w:tc>
        <w:tc>
          <w:tcPr>
            <w:tcW w:w="992" w:type="dxa"/>
            <w:tcBorders>
              <w:right w:val="single" w:sz="8" w:space="0" w:color="auto"/>
            </w:tcBorders>
            <w:vAlign w:val="center"/>
          </w:tcPr>
          <w:p w:rsidR="00D313FD" w:rsidRDefault="00D313FD" w:rsidP="00D948AD">
            <w:pPr>
              <w:jc w:val="center"/>
            </w:pPr>
            <w:r>
              <w:t>2</w:t>
            </w:r>
          </w:p>
        </w:tc>
        <w:tc>
          <w:tcPr>
            <w:tcW w:w="957" w:type="dxa"/>
            <w:tcBorders>
              <w:left w:val="single" w:sz="8" w:space="0" w:color="auto"/>
            </w:tcBorders>
            <w:vAlign w:val="center"/>
          </w:tcPr>
          <w:p w:rsidR="00D313FD" w:rsidRDefault="00D313FD" w:rsidP="00D948AD">
            <w:pPr>
              <w:jc w:val="center"/>
            </w:pPr>
            <w:r>
              <w:t>2</w:t>
            </w:r>
          </w:p>
        </w:tc>
      </w:tr>
      <w:tr w:rsidR="00D313FD" w:rsidTr="00D948AD">
        <w:tc>
          <w:tcPr>
            <w:tcW w:w="541" w:type="dxa"/>
            <w:vAlign w:val="center"/>
          </w:tcPr>
          <w:p w:rsidR="00D313FD" w:rsidRDefault="00D313FD" w:rsidP="00D948AD">
            <w:pPr>
              <w:jc w:val="center"/>
            </w:pPr>
            <w:r>
              <w:t>15</w:t>
            </w:r>
          </w:p>
        </w:tc>
        <w:tc>
          <w:tcPr>
            <w:tcW w:w="915" w:type="dxa"/>
            <w:vAlign w:val="center"/>
          </w:tcPr>
          <w:p w:rsidR="00D313FD" w:rsidRDefault="00D313FD" w:rsidP="00D948AD">
            <w:pPr>
              <w:jc w:val="center"/>
            </w:pPr>
            <w:r>
              <w:t>4515-4540</w:t>
            </w:r>
          </w:p>
        </w:tc>
        <w:tc>
          <w:tcPr>
            <w:tcW w:w="779" w:type="dxa"/>
            <w:tcBorders>
              <w:right w:val="single" w:sz="8" w:space="0" w:color="auto"/>
            </w:tcBorders>
            <w:vAlign w:val="center"/>
          </w:tcPr>
          <w:p w:rsidR="00D313FD" w:rsidRDefault="00D313FD" w:rsidP="00D948AD">
            <w:pPr>
              <w:jc w:val="center"/>
            </w:pPr>
            <w:r>
              <w:t>14</w:t>
            </w:r>
          </w:p>
        </w:tc>
        <w:tc>
          <w:tcPr>
            <w:tcW w:w="1701" w:type="dxa"/>
            <w:tcBorders>
              <w:left w:val="single" w:sz="8" w:space="0" w:color="auto"/>
            </w:tcBorders>
            <w:vAlign w:val="center"/>
          </w:tcPr>
          <w:p w:rsidR="00D313FD" w:rsidRDefault="00D313FD" w:rsidP="00D948AD">
            <w:pPr>
              <w:jc w:val="center"/>
            </w:pPr>
            <w:r>
              <w:t>8 (2+, 3+)</w:t>
            </w:r>
          </w:p>
        </w:tc>
        <w:tc>
          <w:tcPr>
            <w:tcW w:w="1701" w:type="dxa"/>
            <w:vAlign w:val="center"/>
          </w:tcPr>
          <w:p w:rsidR="00D313FD" w:rsidRDefault="00D313FD" w:rsidP="00D948AD">
            <w:pPr>
              <w:jc w:val="center"/>
            </w:pPr>
            <w:r>
              <w:t>6 (2+, 3+)</w:t>
            </w:r>
          </w:p>
        </w:tc>
        <w:tc>
          <w:tcPr>
            <w:tcW w:w="1275" w:type="dxa"/>
            <w:vAlign w:val="center"/>
          </w:tcPr>
          <w:p w:rsidR="00D313FD" w:rsidRDefault="00D313FD" w:rsidP="00D948AD">
            <w:pPr>
              <w:jc w:val="center"/>
            </w:pPr>
            <w:r>
              <w:t>2</w:t>
            </w:r>
          </w:p>
        </w:tc>
        <w:tc>
          <w:tcPr>
            <w:tcW w:w="993" w:type="dxa"/>
            <w:vAlign w:val="center"/>
          </w:tcPr>
          <w:p w:rsidR="00D313FD" w:rsidRDefault="00D313FD" w:rsidP="00D948AD">
            <w:pPr>
              <w:jc w:val="center"/>
            </w:pPr>
            <w:r>
              <w:t>̶</w:t>
            </w:r>
          </w:p>
        </w:tc>
        <w:tc>
          <w:tcPr>
            <w:tcW w:w="992" w:type="dxa"/>
            <w:tcBorders>
              <w:right w:val="single" w:sz="8" w:space="0" w:color="auto"/>
            </w:tcBorders>
            <w:vAlign w:val="center"/>
          </w:tcPr>
          <w:p w:rsidR="00D313FD" w:rsidRDefault="00D313FD" w:rsidP="00D948AD">
            <w:pPr>
              <w:jc w:val="center"/>
            </w:pPr>
            <w:r>
              <w:t>16</w:t>
            </w:r>
          </w:p>
        </w:tc>
        <w:tc>
          <w:tcPr>
            <w:tcW w:w="957" w:type="dxa"/>
            <w:tcBorders>
              <w:left w:val="single" w:sz="8" w:space="0" w:color="auto"/>
            </w:tcBorders>
            <w:vAlign w:val="center"/>
          </w:tcPr>
          <w:p w:rsidR="00D313FD" w:rsidRDefault="00D313FD" w:rsidP="00D948AD">
            <w:pPr>
              <w:jc w:val="center"/>
            </w:pPr>
            <w:r>
              <w:t>16</w:t>
            </w:r>
          </w:p>
        </w:tc>
      </w:tr>
      <w:tr w:rsidR="00D313FD" w:rsidTr="00D948AD">
        <w:tc>
          <w:tcPr>
            <w:tcW w:w="541" w:type="dxa"/>
            <w:vAlign w:val="center"/>
          </w:tcPr>
          <w:p w:rsidR="00D313FD" w:rsidRDefault="00D313FD" w:rsidP="00D948AD">
            <w:pPr>
              <w:jc w:val="center"/>
            </w:pPr>
            <w:r>
              <w:t>16</w:t>
            </w:r>
          </w:p>
        </w:tc>
        <w:tc>
          <w:tcPr>
            <w:tcW w:w="915" w:type="dxa"/>
            <w:vAlign w:val="center"/>
          </w:tcPr>
          <w:p w:rsidR="00D313FD" w:rsidRDefault="00D313FD" w:rsidP="00D948AD">
            <w:pPr>
              <w:jc w:val="center"/>
            </w:pPr>
            <w:r>
              <w:t>4542</w:t>
            </w:r>
          </w:p>
        </w:tc>
        <w:tc>
          <w:tcPr>
            <w:tcW w:w="779" w:type="dxa"/>
            <w:tcBorders>
              <w:right w:val="single" w:sz="8" w:space="0" w:color="auto"/>
            </w:tcBorders>
            <w:vAlign w:val="center"/>
          </w:tcPr>
          <w:p w:rsidR="00D313FD" w:rsidRDefault="00D313FD" w:rsidP="00D948AD">
            <w:pPr>
              <w:jc w:val="center"/>
            </w:pPr>
            <w:r>
              <w:t>1</w:t>
            </w:r>
          </w:p>
        </w:tc>
        <w:tc>
          <w:tcPr>
            <w:tcW w:w="1701" w:type="dxa"/>
            <w:tcBorders>
              <w:left w:val="single" w:sz="8" w:space="0" w:color="auto"/>
            </w:tcBorders>
            <w:vAlign w:val="center"/>
          </w:tcPr>
          <w:p w:rsidR="00D313FD" w:rsidRDefault="00D313FD" w:rsidP="00D948AD">
            <w:pPr>
              <w:jc w:val="center"/>
            </w:pPr>
            <w:r>
              <w:t>1 (3+)</w:t>
            </w:r>
          </w:p>
        </w:tc>
        <w:tc>
          <w:tcPr>
            <w:tcW w:w="1701" w:type="dxa"/>
            <w:vAlign w:val="center"/>
          </w:tcPr>
          <w:p w:rsidR="00D313FD" w:rsidRDefault="00D313FD" w:rsidP="00D948AD">
            <w:pPr>
              <w:jc w:val="center"/>
            </w:pPr>
            <w:r>
              <w:t>2 (3+)</w:t>
            </w:r>
          </w:p>
        </w:tc>
        <w:tc>
          <w:tcPr>
            <w:tcW w:w="1275" w:type="dxa"/>
            <w:vAlign w:val="center"/>
          </w:tcPr>
          <w:p w:rsidR="00D313FD" w:rsidRDefault="00D313FD" w:rsidP="00D948AD">
            <w:pPr>
              <w:jc w:val="center"/>
            </w:pPr>
            <w:r>
              <w:t>̶</w:t>
            </w:r>
          </w:p>
        </w:tc>
        <w:tc>
          <w:tcPr>
            <w:tcW w:w="993" w:type="dxa"/>
            <w:vAlign w:val="center"/>
          </w:tcPr>
          <w:p w:rsidR="00D313FD" w:rsidRDefault="00D313FD" w:rsidP="00D948AD">
            <w:pPr>
              <w:jc w:val="center"/>
            </w:pPr>
            <w:r>
              <w:t>̶</w:t>
            </w:r>
          </w:p>
        </w:tc>
        <w:tc>
          <w:tcPr>
            <w:tcW w:w="992" w:type="dxa"/>
            <w:tcBorders>
              <w:right w:val="single" w:sz="8" w:space="0" w:color="auto"/>
            </w:tcBorders>
            <w:vAlign w:val="center"/>
          </w:tcPr>
          <w:p w:rsidR="00D313FD" w:rsidRDefault="00D313FD" w:rsidP="00D948AD">
            <w:pPr>
              <w:jc w:val="center"/>
            </w:pPr>
            <w:r>
              <w:t>3</w:t>
            </w:r>
          </w:p>
        </w:tc>
        <w:tc>
          <w:tcPr>
            <w:tcW w:w="957" w:type="dxa"/>
            <w:tcBorders>
              <w:left w:val="single" w:sz="8" w:space="0" w:color="auto"/>
            </w:tcBorders>
            <w:vAlign w:val="center"/>
          </w:tcPr>
          <w:p w:rsidR="00D313FD" w:rsidRDefault="00D313FD" w:rsidP="00D948AD">
            <w:pPr>
              <w:jc w:val="center"/>
            </w:pPr>
            <w:r>
              <w:t>3</w:t>
            </w:r>
          </w:p>
        </w:tc>
      </w:tr>
      <w:tr w:rsidR="00D313FD" w:rsidTr="00D948AD">
        <w:tc>
          <w:tcPr>
            <w:tcW w:w="541" w:type="dxa"/>
            <w:vAlign w:val="center"/>
          </w:tcPr>
          <w:p w:rsidR="00D313FD" w:rsidRDefault="00D313FD" w:rsidP="00D948AD">
            <w:pPr>
              <w:jc w:val="center"/>
            </w:pPr>
            <w:r>
              <w:t>17</w:t>
            </w:r>
          </w:p>
        </w:tc>
        <w:tc>
          <w:tcPr>
            <w:tcW w:w="915" w:type="dxa"/>
            <w:vAlign w:val="center"/>
          </w:tcPr>
          <w:p w:rsidR="00D313FD" w:rsidRDefault="00D313FD" w:rsidP="00D948AD">
            <w:pPr>
              <w:jc w:val="center"/>
            </w:pPr>
            <w:r>
              <w:t>4557</w:t>
            </w:r>
          </w:p>
        </w:tc>
        <w:tc>
          <w:tcPr>
            <w:tcW w:w="779" w:type="dxa"/>
            <w:tcBorders>
              <w:right w:val="single" w:sz="8" w:space="0" w:color="auto"/>
            </w:tcBorders>
            <w:vAlign w:val="center"/>
          </w:tcPr>
          <w:p w:rsidR="00D313FD" w:rsidRDefault="00D313FD" w:rsidP="00D948AD">
            <w:pPr>
              <w:jc w:val="center"/>
            </w:pPr>
            <w:r>
              <w:t>1</w:t>
            </w:r>
          </w:p>
        </w:tc>
        <w:tc>
          <w:tcPr>
            <w:tcW w:w="1701" w:type="dxa"/>
            <w:tcBorders>
              <w:left w:val="single" w:sz="8" w:space="0" w:color="auto"/>
            </w:tcBorders>
            <w:vAlign w:val="center"/>
          </w:tcPr>
          <w:p w:rsidR="00D313FD" w:rsidRDefault="00D313FD" w:rsidP="00D948AD">
            <w:pPr>
              <w:jc w:val="center"/>
            </w:pPr>
            <w:r>
              <w:t>1 (3+)</w:t>
            </w:r>
          </w:p>
        </w:tc>
        <w:tc>
          <w:tcPr>
            <w:tcW w:w="1701" w:type="dxa"/>
            <w:vAlign w:val="center"/>
          </w:tcPr>
          <w:p w:rsidR="00D313FD" w:rsidRDefault="00D313FD" w:rsidP="00D948AD">
            <w:pPr>
              <w:jc w:val="center"/>
            </w:pPr>
            <w:r>
              <w:t>3 (3+) +1 бык</w:t>
            </w:r>
          </w:p>
        </w:tc>
        <w:tc>
          <w:tcPr>
            <w:tcW w:w="1275" w:type="dxa"/>
            <w:vAlign w:val="center"/>
          </w:tcPr>
          <w:p w:rsidR="00D313FD" w:rsidRDefault="00D313FD" w:rsidP="00D948AD">
            <w:pPr>
              <w:jc w:val="center"/>
            </w:pPr>
            <w:r>
              <w:t>̶</w:t>
            </w:r>
          </w:p>
        </w:tc>
        <w:tc>
          <w:tcPr>
            <w:tcW w:w="993" w:type="dxa"/>
            <w:vAlign w:val="center"/>
          </w:tcPr>
          <w:p w:rsidR="00D313FD" w:rsidRDefault="00D313FD" w:rsidP="00D948AD">
            <w:pPr>
              <w:jc w:val="center"/>
            </w:pPr>
            <w:r>
              <w:t>̶</w:t>
            </w:r>
          </w:p>
        </w:tc>
        <w:tc>
          <w:tcPr>
            <w:tcW w:w="992" w:type="dxa"/>
            <w:tcBorders>
              <w:right w:val="single" w:sz="8" w:space="0" w:color="auto"/>
            </w:tcBorders>
            <w:vAlign w:val="center"/>
          </w:tcPr>
          <w:p w:rsidR="00D313FD" w:rsidRDefault="00D313FD" w:rsidP="00D948AD">
            <w:pPr>
              <w:jc w:val="center"/>
            </w:pPr>
            <w:r>
              <w:t>5</w:t>
            </w:r>
          </w:p>
        </w:tc>
        <w:tc>
          <w:tcPr>
            <w:tcW w:w="957" w:type="dxa"/>
            <w:tcBorders>
              <w:left w:val="single" w:sz="8" w:space="0" w:color="auto"/>
            </w:tcBorders>
            <w:vAlign w:val="center"/>
          </w:tcPr>
          <w:p w:rsidR="00D313FD" w:rsidRDefault="00D313FD" w:rsidP="00D948AD">
            <w:pPr>
              <w:jc w:val="center"/>
            </w:pPr>
            <w:r>
              <w:t>5</w:t>
            </w:r>
          </w:p>
        </w:tc>
      </w:tr>
      <w:tr w:rsidR="00D313FD" w:rsidTr="00D948AD">
        <w:tc>
          <w:tcPr>
            <w:tcW w:w="541" w:type="dxa"/>
            <w:vAlign w:val="center"/>
          </w:tcPr>
          <w:p w:rsidR="00D313FD" w:rsidRDefault="00D313FD" w:rsidP="00D948AD">
            <w:pPr>
              <w:jc w:val="center"/>
            </w:pPr>
            <w:r>
              <w:t>18</w:t>
            </w:r>
          </w:p>
        </w:tc>
        <w:tc>
          <w:tcPr>
            <w:tcW w:w="915" w:type="dxa"/>
            <w:vAlign w:val="center"/>
          </w:tcPr>
          <w:p w:rsidR="00D313FD" w:rsidRDefault="00D313FD" w:rsidP="00D948AD">
            <w:pPr>
              <w:jc w:val="center"/>
            </w:pPr>
            <w:r>
              <w:t>4560-4567</w:t>
            </w:r>
          </w:p>
        </w:tc>
        <w:tc>
          <w:tcPr>
            <w:tcW w:w="779" w:type="dxa"/>
            <w:tcBorders>
              <w:right w:val="single" w:sz="8" w:space="0" w:color="auto"/>
            </w:tcBorders>
            <w:vAlign w:val="center"/>
          </w:tcPr>
          <w:p w:rsidR="00D313FD" w:rsidRDefault="00D313FD" w:rsidP="00D948AD">
            <w:pPr>
              <w:jc w:val="center"/>
            </w:pPr>
            <w:r>
              <w:t>5</w:t>
            </w:r>
          </w:p>
        </w:tc>
        <w:tc>
          <w:tcPr>
            <w:tcW w:w="1701" w:type="dxa"/>
            <w:tcBorders>
              <w:left w:val="single" w:sz="8" w:space="0" w:color="auto"/>
            </w:tcBorders>
            <w:vAlign w:val="center"/>
          </w:tcPr>
          <w:p w:rsidR="00D313FD" w:rsidRDefault="00D313FD" w:rsidP="00D948AD">
            <w:pPr>
              <w:jc w:val="center"/>
            </w:pPr>
            <w:r>
              <w:t>2 (3+, 4+)</w:t>
            </w:r>
          </w:p>
        </w:tc>
        <w:tc>
          <w:tcPr>
            <w:tcW w:w="1701" w:type="dxa"/>
            <w:vAlign w:val="center"/>
          </w:tcPr>
          <w:p w:rsidR="00D313FD" w:rsidRDefault="00D313FD" w:rsidP="00D948AD">
            <w:pPr>
              <w:jc w:val="center"/>
            </w:pPr>
            <w:r>
              <w:t>̶</w:t>
            </w:r>
          </w:p>
        </w:tc>
        <w:tc>
          <w:tcPr>
            <w:tcW w:w="1275" w:type="dxa"/>
            <w:vAlign w:val="center"/>
          </w:tcPr>
          <w:p w:rsidR="00D313FD" w:rsidRDefault="00D313FD" w:rsidP="00D948AD">
            <w:pPr>
              <w:jc w:val="center"/>
            </w:pPr>
            <w:r>
              <w:t>̶</w:t>
            </w:r>
          </w:p>
        </w:tc>
        <w:tc>
          <w:tcPr>
            <w:tcW w:w="993" w:type="dxa"/>
            <w:vAlign w:val="center"/>
          </w:tcPr>
          <w:p w:rsidR="00D313FD" w:rsidRDefault="00D313FD" w:rsidP="00D948AD">
            <w:pPr>
              <w:jc w:val="center"/>
            </w:pPr>
            <w:r>
              <w:t>̶</w:t>
            </w:r>
          </w:p>
        </w:tc>
        <w:tc>
          <w:tcPr>
            <w:tcW w:w="992" w:type="dxa"/>
            <w:tcBorders>
              <w:right w:val="single" w:sz="8" w:space="0" w:color="auto"/>
            </w:tcBorders>
            <w:vAlign w:val="center"/>
          </w:tcPr>
          <w:p w:rsidR="00D313FD" w:rsidRDefault="00D313FD" w:rsidP="00D948AD">
            <w:pPr>
              <w:jc w:val="center"/>
            </w:pPr>
            <w:r>
              <w:t>2</w:t>
            </w:r>
          </w:p>
        </w:tc>
        <w:tc>
          <w:tcPr>
            <w:tcW w:w="957" w:type="dxa"/>
            <w:tcBorders>
              <w:left w:val="single" w:sz="8" w:space="0" w:color="auto"/>
            </w:tcBorders>
            <w:vAlign w:val="center"/>
          </w:tcPr>
          <w:p w:rsidR="00D313FD" w:rsidRDefault="00D313FD" w:rsidP="00D948AD">
            <w:pPr>
              <w:jc w:val="center"/>
            </w:pPr>
            <w:r>
              <w:t>2</w:t>
            </w:r>
          </w:p>
        </w:tc>
      </w:tr>
      <w:tr w:rsidR="00D313FD" w:rsidTr="00D948AD">
        <w:tc>
          <w:tcPr>
            <w:tcW w:w="541" w:type="dxa"/>
            <w:vAlign w:val="center"/>
          </w:tcPr>
          <w:p w:rsidR="00D313FD" w:rsidRDefault="00D313FD" w:rsidP="00D948AD">
            <w:pPr>
              <w:jc w:val="center"/>
            </w:pPr>
            <w:r>
              <w:t>19</w:t>
            </w:r>
          </w:p>
        </w:tc>
        <w:tc>
          <w:tcPr>
            <w:tcW w:w="915" w:type="dxa"/>
            <w:vAlign w:val="center"/>
          </w:tcPr>
          <w:p w:rsidR="00D313FD" w:rsidRDefault="00D313FD" w:rsidP="00D948AD">
            <w:pPr>
              <w:jc w:val="center"/>
            </w:pPr>
            <w:r>
              <w:t>4571</w:t>
            </w:r>
          </w:p>
        </w:tc>
        <w:tc>
          <w:tcPr>
            <w:tcW w:w="779" w:type="dxa"/>
            <w:tcBorders>
              <w:right w:val="single" w:sz="8" w:space="0" w:color="auto"/>
            </w:tcBorders>
            <w:vAlign w:val="center"/>
          </w:tcPr>
          <w:p w:rsidR="00D313FD" w:rsidRDefault="00D313FD" w:rsidP="00D948AD">
            <w:pPr>
              <w:jc w:val="center"/>
            </w:pPr>
            <w:r>
              <w:t>1</w:t>
            </w:r>
          </w:p>
        </w:tc>
        <w:tc>
          <w:tcPr>
            <w:tcW w:w="1701" w:type="dxa"/>
            <w:tcBorders>
              <w:left w:val="single" w:sz="8" w:space="0" w:color="auto"/>
            </w:tcBorders>
            <w:vAlign w:val="center"/>
          </w:tcPr>
          <w:p w:rsidR="00D313FD" w:rsidRDefault="00D313FD" w:rsidP="00D948AD">
            <w:pPr>
              <w:jc w:val="center"/>
            </w:pPr>
            <w:r>
              <w:t>1 (2+)</w:t>
            </w:r>
          </w:p>
        </w:tc>
        <w:tc>
          <w:tcPr>
            <w:tcW w:w="1701" w:type="dxa"/>
            <w:vAlign w:val="center"/>
          </w:tcPr>
          <w:p w:rsidR="00D313FD" w:rsidRDefault="00D313FD" w:rsidP="00D948AD">
            <w:pPr>
              <w:jc w:val="center"/>
            </w:pPr>
            <w:r>
              <w:t>1 (2+)</w:t>
            </w:r>
          </w:p>
        </w:tc>
        <w:tc>
          <w:tcPr>
            <w:tcW w:w="1275" w:type="dxa"/>
            <w:vAlign w:val="center"/>
          </w:tcPr>
          <w:p w:rsidR="00D313FD" w:rsidRDefault="00D313FD" w:rsidP="00D948AD">
            <w:pPr>
              <w:jc w:val="center"/>
            </w:pPr>
            <w:r>
              <w:t>1</w:t>
            </w:r>
          </w:p>
        </w:tc>
        <w:tc>
          <w:tcPr>
            <w:tcW w:w="993" w:type="dxa"/>
            <w:vAlign w:val="center"/>
          </w:tcPr>
          <w:p w:rsidR="00D313FD" w:rsidRDefault="00D313FD" w:rsidP="00D948AD">
            <w:pPr>
              <w:jc w:val="center"/>
            </w:pPr>
            <w:r>
              <w:t>̶</w:t>
            </w:r>
          </w:p>
        </w:tc>
        <w:tc>
          <w:tcPr>
            <w:tcW w:w="992" w:type="dxa"/>
            <w:tcBorders>
              <w:right w:val="single" w:sz="8" w:space="0" w:color="auto"/>
            </w:tcBorders>
            <w:vAlign w:val="center"/>
          </w:tcPr>
          <w:p w:rsidR="00D313FD" w:rsidRDefault="00D313FD" w:rsidP="00D948AD">
            <w:pPr>
              <w:jc w:val="center"/>
            </w:pPr>
            <w:r>
              <w:t>3</w:t>
            </w:r>
          </w:p>
        </w:tc>
        <w:tc>
          <w:tcPr>
            <w:tcW w:w="957" w:type="dxa"/>
            <w:tcBorders>
              <w:left w:val="single" w:sz="8" w:space="0" w:color="auto"/>
            </w:tcBorders>
            <w:vAlign w:val="center"/>
          </w:tcPr>
          <w:p w:rsidR="00D313FD" w:rsidRDefault="00D313FD" w:rsidP="00D948AD">
            <w:pPr>
              <w:jc w:val="center"/>
            </w:pPr>
            <w:r>
              <w:t>3</w:t>
            </w:r>
          </w:p>
        </w:tc>
      </w:tr>
      <w:tr w:rsidR="00D313FD" w:rsidTr="00D948AD">
        <w:tc>
          <w:tcPr>
            <w:tcW w:w="541" w:type="dxa"/>
            <w:vAlign w:val="center"/>
          </w:tcPr>
          <w:p w:rsidR="00D313FD" w:rsidRDefault="00D313FD" w:rsidP="00D948AD">
            <w:pPr>
              <w:jc w:val="center"/>
            </w:pPr>
            <w:r>
              <w:t>20</w:t>
            </w:r>
          </w:p>
        </w:tc>
        <w:tc>
          <w:tcPr>
            <w:tcW w:w="915" w:type="dxa"/>
            <w:vAlign w:val="center"/>
          </w:tcPr>
          <w:p w:rsidR="00D313FD" w:rsidRDefault="00D313FD" w:rsidP="00D948AD">
            <w:pPr>
              <w:jc w:val="center"/>
            </w:pPr>
            <w:r>
              <w:t>4575-4582</w:t>
            </w:r>
          </w:p>
        </w:tc>
        <w:tc>
          <w:tcPr>
            <w:tcW w:w="779" w:type="dxa"/>
            <w:tcBorders>
              <w:right w:val="single" w:sz="8" w:space="0" w:color="auto"/>
            </w:tcBorders>
            <w:vAlign w:val="center"/>
          </w:tcPr>
          <w:p w:rsidR="00D313FD" w:rsidRDefault="00D313FD" w:rsidP="00D948AD">
            <w:pPr>
              <w:jc w:val="center"/>
            </w:pPr>
            <w:r>
              <w:t>6</w:t>
            </w:r>
          </w:p>
        </w:tc>
        <w:tc>
          <w:tcPr>
            <w:tcW w:w="1701" w:type="dxa"/>
            <w:tcBorders>
              <w:left w:val="single" w:sz="8" w:space="0" w:color="auto"/>
            </w:tcBorders>
            <w:vAlign w:val="center"/>
          </w:tcPr>
          <w:p w:rsidR="00D313FD" w:rsidRDefault="00D313FD" w:rsidP="00D948AD">
            <w:pPr>
              <w:jc w:val="center"/>
            </w:pPr>
            <w:r>
              <w:t>4 (2+, 3+)</w:t>
            </w:r>
          </w:p>
        </w:tc>
        <w:tc>
          <w:tcPr>
            <w:tcW w:w="1701" w:type="dxa"/>
            <w:vAlign w:val="center"/>
          </w:tcPr>
          <w:p w:rsidR="00D313FD" w:rsidRDefault="00D313FD" w:rsidP="00D948AD">
            <w:pPr>
              <w:jc w:val="center"/>
            </w:pPr>
            <w:r>
              <w:t>̶</w:t>
            </w:r>
          </w:p>
        </w:tc>
        <w:tc>
          <w:tcPr>
            <w:tcW w:w="1275" w:type="dxa"/>
            <w:vAlign w:val="center"/>
          </w:tcPr>
          <w:p w:rsidR="00D313FD" w:rsidRDefault="00D313FD" w:rsidP="00D948AD">
            <w:pPr>
              <w:jc w:val="center"/>
            </w:pPr>
            <w:r>
              <w:t>3</w:t>
            </w:r>
          </w:p>
        </w:tc>
        <w:tc>
          <w:tcPr>
            <w:tcW w:w="993" w:type="dxa"/>
            <w:vAlign w:val="center"/>
          </w:tcPr>
          <w:p w:rsidR="00D313FD" w:rsidRDefault="00D313FD" w:rsidP="00D948AD">
            <w:pPr>
              <w:jc w:val="center"/>
            </w:pPr>
            <w:r>
              <w:t>̶</w:t>
            </w:r>
          </w:p>
        </w:tc>
        <w:tc>
          <w:tcPr>
            <w:tcW w:w="992" w:type="dxa"/>
            <w:tcBorders>
              <w:right w:val="single" w:sz="8" w:space="0" w:color="auto"/>
            </w:tcBorders>
            <w:vAlign w:val="center"/>
          </w:tcPr>
          <w:p w:rsidR="00D313FD" w:rsidRDefault="00D313FD" w:rsidP="00D948AD">
            <w:pPr>
              <w:jc w:val="center"/>
            </w:pPr>
            <w:r>
              <w:t>7</w:t>
            </w:r>
          </w:p>
        </w:tc>
        <w:tc>
          <w:tcPr>
            <w:tcW w:w="957" w:type="dxa"/>
            <w:tcBorders>
              <w:left w:val="single" w:sz="8" w:space="0" w:color="auto"/>
            </w:tcBorders>
            <w:vAlign w:val="center"/>
          </w:tcPr>
          <w:p w:rsidR="00D313FD" w:rsidRDefault="00D313FD" w:rsidP="00D948AD">
            <w:pPr>
              <w:jc w:val="center"/>
            </w:pPr>
            <w:r>
              <w:t>7</w:t>
            </w:r>
          </w:p>
        </w:tc>
      </w:tr>
      <w:tr w:rsidR="00D313FD" w:rsidTr="00D948AD">
        <w:tc>
          <w:tcPr>
            <w:tcW w:w="541" w:type="dxa"/>
            <w:vAlign w:val="center"/>
          </w:tcPr>
          <w:p w:rsidR="00D313FD" w:rsidRDefault="00D313FD" w:rsidP="00D948AD">
            <w:pPr>
              <w:jc w:val="center"/>
            </w:pPr>
            <w:r>
              <w:t>21</w:t>
            </w:r>
          </w:p>
        </w:tc>
        <w:tc>
          <w:tcPr>
            <w:tcW w:w="915" w:type="dxa"/>
            <w:vAlign w:val="center"/>
          </w:tcPr>
          <w:p w:rsidR="00D313FD" w:rsidRDefault="00D313FD" w:rsidP="00D948AD">
            <w:pPr>
              <w:jc w:val="center"/>
            </w:pPr>
            <w:r>
              <w:t>4583-4588</w:t>
            </w:r>
          </w:p>
        </w:tc>
        <w:tc>
          <w:tcPr>
            <w:tcW w:w="779" w:type="dxa"/>
            <w:tcBorders>
              <w:right w:val="single" w:sz="8" w:space="0" w:color="auto"/>
            </w:tcBorders>
            <w:vAlign w:val="center"/>
          </w:tcPr>
          <w:p w:rsidR="00D313FD" w:rsidRDefault="00D313FD" w:rsidP="00D948AD">
            <w:pPr>
              <w:jc w:val="center"/>
            </w:pPr>
            <w:r>
              <w:t>3</w:t>
            </w:r>
          </w:p>
        </w:tc>
        <w:tc>
          <w:tcPr>
            <w:tcW w:w="1701" w:type="dxa"/>
            <w:tcBorders>
              <w:left w:val="single" w:sz="8" w:space="0" w:color="auto"/>
            </w:tcBorders>
            <w:vAlign w:val="center"/>
          </w:tcPr>
          <w:p w:rsidR="00D313FD" w:rsidRDefault="00D313FD" w:rsidP="00D948AD">
            <w:pPr>
              <w:jc w:val="center"/>
            </w:pPr>
            <w:r>
              <w:t>4 (3+)</w:t>
            </w:r>
          </w:p>
        </w:tc>
        <w:tc>
          <w:tcPr>
            <w:tcW w:w="1701" w:type="dxa"/>
            <w:vAlign w:val="center"/>
          </w:tcPr>
          <w:p w:rsidR="00D313FD" w:rsidRDefault="00D313FD" w:rsidP="00D948AD">
            <w:pPr>
              <w:jc w:val="center"/>
            </w:pPr>
            <w:r>
              <w:t>9 (2+, 3+)</w:t>
            </w:r>
          </w:p>
        </w:tc>
        <w:tc>
          <w:tcPr>
            <w:tcW w:w="1275" w:type="dxa"/>
            <w:vAlign w:val="center"/>
          </w:tcPr>
          <w:p w:rsidR="00D313FD" w:rsidRDefault="00D313FD" w:rsidP="00D948AD">
            <w:pPr>
              <w:jc w:val="center"/>
            </w:pPr>
            <w:r>
              <w:t>̶</w:t>
            </w:r>
          </w:p>
        </w:tc>
        <w:tc>
          <w:tcPr>
            <w:tcW w:w="993" w:type="dxa"/>
            <w:vAlign w:val="center"/>
          </w:tcPr>
          <w:p w:rsidR="00D313FD" w:rsidRDefault="00D313FD" w:rsidP="00D948AD">
            <w:pPr>
              <w:jc w:val="center"/>
            </w:pPr>
            <w:r>
              <w:t>̶</w:t>
            </w:r>
          </w:p>
        </w:tc>
        <w:tc>
          <w:tcPr>
            <w:tcW w:w="992" w:type="dxa"/>
            <w:tcBorders>
              <w:right w:val="single" w:sz="8" w:space="0" w:color="auto"/>
            </w:tcBorders>
            <w:vAlign w:val="center"/>
          </w:tcPr>
          <w:p w:rsidR="00D313FD" w:rsidRDefault="00D313FD" w:rsidP="00D948AD">
            <w:pPr>
              <w:jc w:val="center"/>
            </w:pPr>
            <w:r>
              <w:t>13</w:t>
            </w:r>
          </w:p>
        </w:tc>
        <w:tc>
          <w:tcPr>
            <w:tcW w:w="957" w:type="dxa"/>
            <w:tcBorders>
              <w:left w:val="single" w:sz="8" w:space="0" w:color="auto"/>
            </w:tcBorders>
            <w:vAlign w:val="center"/>
          </w:tcPr>
          <w:p w:rsidR="00D313FD" w:rsidRDefault="00D313FD" w:rsidP="00D948AD">
            <w:pPr>
              <w:jc w:val="center"/>
            </w:pPr>
            <w:r>
              <w:t>13</w:t>
            </w:r>
          </w:p>
        </w:tc>
      </w:tr>
      <w:tr w:rsidR="00D313FD" w:rsidTr="00D948AD">
        <w:tc>
          <w:tcPr>
            <w:tcW w:w="541" w:type="dxa"/>
            <w:vAlign w:val="center"/>
          </w:tcPr>
          <w:p w:rsidR="00D313FD" w:rsidRDefault="00D313FD" w:rsidP="00D948AD">
            <w:pPr>
              <w:jc w:val="center"/>
            </w:pPr>
            <w:r>
              <w:t>22</w:t>
            </w:r>
          </w:p>
        </w:tc>
        <w:tc>
          <w:tcPr>
            <w:tcW w:w="915" w:type="dxa"/>
            <w:vAlign w:val="center"/>
          </w:tcPr>
          <w:p w:rsidR="00D313FD" w:rsidRDefault="00D313FD" w:rsidP="00D948AD">
            <w:pPr>
              <w:jc w:val="center"/>
            </w:pPr>
            <w:r>
              <w:t>4590-4595</w:t>
            </w:r>
          </w:p>
        </w:tc>
        <w:tc>
          <w:tcPr>
            <w:tcW w:w="779" w:type="dxa"/>
            <w:tcBorders>
              <w:right w:val="single" w:sz="8" w:space="0" w:color="auto"/>
            </w:tcBorders>
            <w:vAlign w:val="center"/>
          </w:tcPr>
          <w:p w:rsidR="00D313FD" w:rsidRDefault="00D313FD" w:rsidP="00D948AD">
            <w:pPr>
              <w:jc w:val="center"/>
            </w:pPr>
            <w:r>
              <w:t>4</w:t>
            </w:r>
          </w:p>
        </w:tc>
        <w:tc>
          <w:tcPr>
            <w:tcW w:w="1701" w:type="dxa"/>
            <w:tcBorders>
              <w:left w:val="single" w:sz="8" w:space="0" w:color="auto"/>
            </w:tcBorders>
            <w:vAlign w:val="center"/>
          </w:tcPr>
          <w:p w:rsidR="00D313FD" w:rsidRDefault="00D313FD" w:rsidP="00D948AD">
            <w:pPr>
              <w:jc w:val="center"/>
            </w:pPr>
            <w:r>
              <w:t>2 (2+)</w:t>
            </w:r>
          </w:p>
        </w:tc>
        <w:tc>
          <w:tcPr>
            <w:tcW w:w="1701" w:type="dxa"/>
            <w:vAlign w:val="center"/>
          </w:tcPr>
          <w:p w:rsidR="00D313FD" w:rsidRDefault="00D313FD" w:rsidP="00D948AD">
            <w:pPr>
              <w:jc w:val="center"/>
            </w:pPr>
            <w:r>
              <w:t>̶</w:t>
            </w:r>
          </w:p>
        </w:tc>
        <w:tc>
          <w:tcPr>
            <w:tcW w:w="1275" w:type="dxa"/>
            <w:vAlign w:val="center"/>
          </w:tcPr>
          <w:p w:rsidR="00D313FD" w:rsidRDefault="00D313FD" w:rsidP="00D948AD">
            <w:pPr>
              <w:jc w:val="center"/>
            </w:pPr>
            <w:r>
              <w:t>2</w:t>
            </w:r>
          </w:p>
        </w:tc>
        <w:tc>
          <w:tcPr>
            <w:tcW w:w="993" w:type="dxa"/>
            <w:vAlign w:val="center"/>
          </w:tcPr>
          <w:p w:rsidR="00D313FD" w:rsidRDefault="00D313FD" w:rsidP="00D948AD">
            <w:pPr>
              <w:jc w:val="center"/>
            </w:pPr>
            <w:r>
              <w:t>2</w:t>
            </w:r>
          </w:p>
        </w:tc>
        <w:tc>
          <w:tcPr>
            <w:tcW w:w="992" w:type="dxa"/>
            <w:tcBorders>
              <w:right w:val="single" w:sz="8" w:space="0" w:color="auto"/>
            </w:tcBorders>
            <w:vAlign w:val="center"/>
          </w:tcPr>
          <w:p w:rsidR="00D313FD" w:rsidRDefault="00D313FD" w:rsidP="00D948AD">
            <w:pPr>
              <w:jc w:val="center"/>
            </w:pPr>
            <w:r>
              <w:t>6</w:t>
            </w:r>
          </w:p>
        </w:tc>
        <w:tc>
          <w:tcPr>
            <w:tcW w:w="957" w:type="dxa"/>
            <w:tcBorders>
              <w:left w:val="single" w:sz="8" w:space="0" w:color="auto"/>
            </w:tcBorders>
            <w:vAlign w:val="center"/>
          </w:tcPr>
          <w:p w:rsidR="00D313FD" w:rsidRDefault="00D313FD" w:rsidP="00D948AD">
            <w:pPr>
              <w:jc w:val="center"/>
            </w:pPr>
            <w:r>
              <w:t>6</w:t>
            </w:r>
          </w:p>
        </w:tc>
      </w:tr>
      <w:tr w:rsidR="00D313FD" w:rsidTr="00D948AD">
        <w:tc>
          <w:tcPr>
            <w:tcW w:w="541" w:type="dxa"/>
            <w:vAlign w:val="center"/>
          </w:tcPr>
          <w:p w:rsidR="00D313FD" w:rsidRDefault="00D313FD" w:rsidP="00D948AD">
            <w:pPr>
              <w:jc w:val="center"/>
            </w:pPr>
            <w:r>
              <w:t>23</w:t>
            </w:r>
          </w:p>
        </w:tc>
        <w:tc>
          <w:tcPr>
            <w:tcW w:w="915" w:type="dxa"/>
            <w:vAlign w:val="center"/>
          </w:tcPr>
          <w:p w:rsidR="00D313FD" w:rsidRDefault="00D313FD" w:rsidP="00D948AD">
            <w:pPr>
              <w:jc w:val="center"/>
            </w:pPr>
            <w:r>
              <w:t>4596-4610</w:t>
            </w:r>
          </w:p>
        </w:tc>
        <w:tc>
          <w:tcPr>
            <w:tcW w:w="779" w:type="dxa"/>
            <w:tcBorders>
              <w:right w:val="single" w:sz="8" w:space="0" w:color="auto"/>
            </w:tcBorders>
            <w:vAlign w:val="center"/>
          </w:tcPr>
          <w:p w:rsidR="00D313FD" w:rsidRDefault="00D313FD" w:rsidP="00D948AD">
            <w:pPr>
              <w:jc w:val="center"/>
            </w:pPr>
            <w:r>
              <w:t>15</w:t>
            </w:r>
          </w:p>
        </w:tc>
        <w:tc>
          <w:tcPr>
            <w:tcW w:w="1701" w:type="dxa"/>
            <w:tcBorders>
              <w:left w:val="single" w:sz="8" w:space="0" w:color="auto"/>
            </w:tcBorders>
            <w:vAlign w:val="center"/>
          </w:tcPr>
          <w:p w:rsidR="00D313FD" w:rsidRDefault="00D313FD" w:rsidP="00D948AD">
            <w:pPr>
              <w:jc w:val="center"/>
            </w:pPr>
            <w:r>
              <w:t>2 (2+)</w:t>
            </w:r>
          </w:p>
        </w:tc>
        <w:tc>
          <w:tcPr>
            <w:tcW w:w="1701" w:type="dxa"/>
            <w:vAlign w:val="center"/>
          </w:tcPr>
          <w:p w:rsidR="00D313FD" w:rsidRDefault="00D313FD" w:rsidP="00D948AD">
            <w:pPr>
              <w:jc w:val="center"/>
            </w:pPr>
            <w:r>
              <w:t>1 (2+)</w:t>
            </w:r>
          </w:p>
        </w:tc>
        <w:tc>
          <w:tcPr>
            <w:tcW w:w="1275" w:type="dxa"/>
            <w:vAlign w:val="center"/>
          </w:tcPr>
          <w:p w:rsidR="00D313FD" w:rsidRDefault="00D313FD" w:rsidP="00D948AD">
            <w:pPr>
              <w:jc w:val="center"/>
            </w:pPr>
            <w:r>
              <w:t>10</w:t>
            </w:r>
          </w:p>
        </w:tc>
        <w:tc>
          <w:tcPr>
            <w:tcW w:w="993" w:type="dxa"/>
            <w:vAlign w:val="center"/>
          </w:tcPr>
          <w:p w:rsidR="00D313FD" w:rsidRDefault="00D313FD" w:rsidP="00D948AD">
            <w:pPr>
              <w:jc w:val="center"/>
            </w:pPr>
            <w:r>
              <w:t>̶</w:t>
            </w:r>
          </w:p>
        </w:tc>
        <w:tc>
          <w:tcPr>
            <w:tcW w:w="992" w:type="dxa"/>
            <w:tcBorders>
              <w:right w:val="single" w:sz="8" w:space="0" w:color="auto"/>
            </w:tcBorders>
            <w:vAlign w:val="center"/>
          </w:tcPr>
          <w:p w:rsidR="00D313FD" w:rsidRDefault="00D313FD" w:rsidP="00D948AD">
            <w:pPr>
              <w:jc w:val="center"/>
            </w:pPr>
            <w:r>
              <w:t>13</w:t>
            </w:r>
          </w:p>
        </w:tc>
        <w:tc>
          <w:tcPr>
            <w:tcW w:w="957" w:type="dxa"/>
            <w:tcBorders>
              <w:left w:val="single" w:sz="8" w:space="0" w:color="auto"/>
            </w:tcBorders>
            <w:vAlign w:val="center"/>
          </w:tcPr>
          <w:p w:rsidR="00D313FD" w:rsidRDefault="00D313FD" w:rsidP="00D948AD">
            <w:pPr>
              <w:jc w:val="center"/>
            </w:pPr>
            <w:r>
              <w:t>13</w:t>
            </w:r>
          </w:p>
        </w:tc>
      </w:tr>
      <w:tr w:rsidR="00D313FD" w:rsidTr="00D948AD">
        <w:tc>
          <w:tcPr>
            <w:tcW w:w="541" w:type="dxa"/>
            <w:vAlign w:val="center"/>
          </w:tcPr>
          <w:p w:rsidR="00D313FD" w:rsidRDefault="00D313FD" w:rsidP="00D948AD">
            <w:pPr>
              <w:jc w:val="center"/>
            </w:pPr>
            <w:r>
              <w:t>24</w:t>
            </w:r>
          </w:p>
        </w:tc>
        <w:tc>
          <w:tcPr>
            <w:tcW w:w="915" w:type="dxa"/>
            <w:vAlign w:val="center"/>
          </w:tcPr>
          <w:p w:rsidR="00D313FD" w:rsidRDefault="00D313FD" w:rsidP="00D948AD">
            <w:pPr>
              <w:jc w:val="center"/>
            </w:pPr>
            <w:r>
              <w:t>4611-4617</w:t>
            </w:r>
          </w:p>
        </w:tc>
        <w:tc>
          <w:tcPr>
            <w:tcW w:w="779" w:type="dxa"/>
            <w:tcBorders>
              <w:right w:val="single" w:sz="8" w:space="0" w:color="auto"/>
            </w:tcBorders>
            <w:vAlign w:val="center"/>
          </w:tcPr>
          <w:p w:rsidR="00D313FD" w:rsidRDefault="00D313FD" w:rsidP="00D948AD">
            <w:pPr>
              <w:jc w:val="center"/>
            </w:pPr>
            <w:r>
              <w:t>6</w:t>
            </w:r>
          </w:p>
        </w:tc>
        <w:tc>
          <w:tcPr>
            <w:tcW w:w="1701" w:type="dxa"/>
            <w:tcBorders>
              <w:left w:val="single" w:sz="8" w:space="0" w:color="auto"/>
            </w:tcBorders>
            <w:vAlign w:val="center"/>
          </w:tcPr>
          <w:p w:rsidR="00D313FD" w:rsidRDefault="00D313FD" w:rsidP="00D948AD">
            <w:pPr>
              <w:jc w:val="center"/>
            </w:pPr>
            <w:r>
              <w:t>7 (3+, 5+)</w:t>
            </w:r>
          </w:p>
        </w:tc>
        <w:tc>
          <w:tcPr>
            <w:tcW w:w="1701" w:type="dxa"/>
            <w:vAlign w:val="center"/>
          </w:tcPr>
          <w:p w:rsidR="00D313FD" w:rsidRDefault="00D313FD" w:rsidP="00D948AD">
            <w:pPr>
              <w:jc w:val="center"/>
            </w:pPr>
            <w:r>
              <w:t>2 (2+)</w:t>
            </w:r>
          </w:p>
        </w:tc>
        <w:tc>
          <w:tcPr>
            <w:tcW w:w="1275" w:type="dxa"/>
            <w:vAlign w:val="center"/>
          </w:tcPr>
          <w:p w:rsidR="00D313FD" w:rsidRDefault="00D313FD" w:rsidP="00D948AD">
            <w:pPr>
              <w:jc w:val="center"/>
            </w:pPr>
            <w:r>
              <w:t>3</w:t>
            </w:r>
          </w:p>
        </w:tc>
        <w:tc>
          <w:tcPr>
            <w:tcW w:w="993" w:type="dxa"/>
            <w:vAlign w:val="center"/>
          </w:tcPr>
          <w:p w:rsidR="00D313FD" w:rsidRDefault="00D313FD" w:rsidP="00D948AD">
            <w:pPr>
              <w:jc w:val="center"/>
            </w:pPr>
            <w:r>
              <w:t>̶</w:t>
            </w:r>
          </w:p>
        </w:tc>
        <w:tc>
          <w:tcPr>
            <w:tcW w:w="992" w:type="dxa"/>
            <w:tcBorders>
              <w:right w:val="single" w:sz="8" w:space="0" w:color="auto"/>
            </w:tcBorders>
            <w:vAlign w:val="center"/>
          </w:tcPr>
          <w:p w:rsidR="00D313FD" w:rsidRDefault="00D313FD" w:rsidP="00D948AD">
            <w:pPr>
              <w:jc w:val="center"/>
            </w:pPr>
            <w:r>
              <w:t>12</w:t>
            </w:r>
          </w:p>
        </w:tc>
        <w:tc>
          <w:tcPr>
            <w:tcW w:w="957" w:type="dxa"/>
            <w:tcBorders>
              <w:left w:val="single" w:sz="8" w:space="0" w:color="auto"/>
            </w:tcBorders>
            <w:vAlign w:val="center"/>
          </w:tcPr>
          <w:p w:rsidR="00D313FD" w:rsidRDefault="00D313FD" w:rsidP="00D948AD">
            <w:pPr>
              <w:jc w:val="center"/>
            </w:pPr>
            <w:r>
              <w:t>12</w:t>
            </w:r>
          </w:p>
        </w:tc>
      </w:tr>
      <w:tr w:rsidR="00D313FD" w:rsidTr="00D948AD">
        <w:tc>
          <w:tcPr>
            <w:tcW w:w="541" w:type="dxa"/>
            <w:tcBorders>
              <w:bottom w:val="single" w:sz="8" w:space="0" w:color="auto"/>
            </w:tcBorders>
            <w:vAlign w:val="center"/>
          </w:tcPr>
          <w:p w:rsidR="00D313FD" w:rsidRDefault="00D313FD" w:rsidP="00D948AD">
            <w:pPr>
              <w:jc w:val="center"/>
            </w:pPr>
            <w:r>
              <w:t>25</w:t>
            </w:r>
          </w:p>
        </w:tc>
        <w:tc>
          <w:tcPr>
            <w:tcW w:w="915" w:type="dxa"/>
            <w:tcBorders>
              <w:bottom w:val="single" w:sz="8" w:space="0" w:color="auto"/>
            </w:tcBorders>
            <w:vAlign w:val="center"/>
          </w:tcPr>
          <w:p w:rsidR="00D313FD" w:rsidRDefault="00D313FD" w:rsidP="00D948AD">
            <w:pPr>
              <w:jc w:val="center"/>
            </w:pPr>
            <w:r>
              <w:t>4622</w:t>
            </w:r>
          </w:p>
        </w:tc>
        <w:tc>
          <w:tcPr>
            <w:tcW w:w="779" w:type="dxa"/>
            <w:tcBorders>
              <w:bottom w:val="single" w:sz="8" w:space="0" w:color="auto"/>
              <w:right w:val="single" w:sz="8" w:space="0" w:color="auto"/>
            </w:tcBorders>
            <w:vAlign w:val="center"/>
          </w:tcPr>
          <w:p w:rsidR="00D313FD" w:rsidRDefault="00D313FD" w:rsidP="00D948AD">
            <w:pPr>
              <w:jc w:val="center"/>
            </w:pPr>
            <w:r>
              <w:t>1</w:t>
            </w:r>
          </w:p>
        </w:tc>
        <w:tc>
          <w:tcPr>
            <w:tcW w:w="1701" w:type="dxa"/>
            <w:tcBorders>
              <w:left w:val="single" w:sz="8" w:space="0" w:color="auto"/>
              <w:bottom w:val="single" w:sz="8" w:space="0" w:color="auto"/>
            </w:tcBorders>
            <w:vAlign w:val="center"/>
          </w:tcPr>
          <w:p w:rsidR="00D313FD" w:rsidRDefault="00D313FD" w:rsidP="00D948AD">
            <w:pPr>
              <w:jc w:val="center"/>
            </w:pPr>
            <w:r>
              <w:t>3 (2+)</w:t>
            </w:r>
          </w:p>
        </w:tc>
        <w:tc>
          <w:tcPr>
            <w:tcW w:w="1701" w:type="dxa"/>
            <w:tcBorders>
              <w:bottom w:val="single" w:sz="8" w:space="0" w:color="auto"/>
            </w:tcBorders>
            <w:vAlign w:val="center"/>
          </w:tcPr>
          <w:p w:rsidR="00D313FD" w:rsidRDefault="00D313FD" w:rsidP="00D948AD">
            <w:pPr>
              <w:jc w:val="center"/>
            </w:pPr>
            <w:r>
              <w:t>̶</w:t>
            </w:r>
          </w:p>
        </w:tc>
        <w:tc>
          <w:tcPr>
            <w:tcW w:w="1275" w:type="dxa"/>
            <w:tcBorders>
              <w:bottom w:val="single" w:sz="8" w:space="0" w:color="auto"/>
            </w:tcBorders>
            <w:vAlign w:val="center"/>
          </w:tcPr>
          <w:p w:rsidR="00D313FD" w:rsidRDefault="00D313FD" w:rsidP="00D948AD">
            <w:pPr>
              <w:jc w:val="center"/>
            </w:pPr>
            <w:r>
              <w:t>3</w:t>
            </w:r>
          </w:p>
        </w:tc>
        <w:tc>
          <w:tcPr>
            <w:tcW w:w="993" w:type="dxa"/>
            <w:tcBorders>
              <w:bottom w:val="single" w:sz="8" w:space="0" w:color="auto"/>
            </w:tcBorders>
            <w:vAlign w:val="center"/>
          </w:tcPr>
          <w:p w:rsidR="00D313FD" w:rsidRDefault="00D313FD" w:rsidP="00D948AD">
            <w:pPr>
              <w:jc w:val="center"/>
            </w:pPr>
            <w:r>
              <w:t>̶</w:t>
            </w:r>
          </w:p>
        </w:tc>
        <w:tc>
          <w:tcPr>
            <w:tcW w:w="992" w:type="dxa"/>
            <w:tcBorders>
              <w:bottom w:val="single" w:sz="8" w:space="0" w:color="auto"/>
              <w:right w:val="single" w:sz="8" w:space="0" w:color="auto"/>
            </w:tcBorders>
            <w:vAlign w:val="center"/>
          </w:tcPr>
          <w:p w:rsidR="00D313FD" w:rsidRDefault="00D313FD" w:rsidP="00D948AD">
            <w:pPr>
              <w:jc w:val="center"/>
            </w:pPr>
            <w:r>
              <w:t>6</w:t>
            </w:r>
          </w:p>
        </w:tc>
        <w:tc>
          <w:tcPr>
            <w:tcW w:w="957" w:type="dxa"/>
            <w:tcBorders>
              <w:left w:val="single" w:sz="8" w:space="0" w:color="auto"/>
              <w:bottom w:val="single" w:sz="8" w:space="0" w:color="auto"/>
            </w:tcBorders>
            <w:vAlign w:val="center"/>
          </w:tcPr>
          <w:p w:rsidR="00D313FD" w:rsidRDefault="00D313FD" w:rsidP="00D948AD">
            <w:pPr>
              <w:jc w:val="center"/>
            </w:pPr>
            <w:r>
              <w:t>6</w:t>
            </w:r>
          </w:p>
        </w:tc>
      </w:tr>
      <w:tr w:rsidR="00D313FD" w:rsidTr="00D948AD">
        <w:tc>
          <w:tcPr>
            <w:tcW w:w="541" w:type="dxa"/>
            <w:tcBorders>
              <w:top w:val="single" w:sz="8" w:space="0" w:color="auto"/>
            </w:tcBorders>
            <w:vAlign w:val="center"/>
          </w:tcPr>
          <w:p w:rsidR="00D313FD" w:rsidRDefault="00D313FD" w:rsidP="00D948AD">
            <w:pPr>
              <w:jc w:val="center"/>
            </w:pPr>
            <w:r>
              <w:t>26</w:t>
            </w:r>
          </w:p>
        </w:tc>
        <w:tc>
          <w:tcPr>
            <w:tcW w:w="915" w:type="dxa"/>
            <w:tcBorders>
              <w:top w:val="single" w:sz="8" w:space="0" w:color="auto"/>
            </w:tcBorders>
            <w:vAlign w:val="center"/>
          </w:tcPr>
          <w:p w:rsidR="00D313FD" w:rsidRDefault="00D313FD" w:rsidP="00D948AD">
            <w:pPr>
              <w:jc w:val="center"/>
            </w:pPr>
            <w:r>
              <w:t>4624-4626</w:t>
            </w:r>
          </w:p>
        </w:tc>
        <w:tc>
          <w:tcPr>
            <w:tcW w:w="779" w:type="dxa"/>
            <w:tcBorders>
              <w:top w:val="single" w:sz="8" w:space="0" w:color="auto"/>
              <w:right w:val="single" w:sz="8" w:space="0" w:color="auto"/>
            </w:tcBorders>
            <w:vAlign w:val="center"/>
          </w:tcPr>
          <w:p w:rsidR="00D313FD" w:rsidRDefault="00D313FD" w:rsidP="00D948AD">
            <w:pPr>
              <w:jc w:val="center"/>
            </w:pPr>
            <w:r>
              <w:t>3</w:t>
            </w:r>
          </w:p>
        </w:tc>
        <w:tc>
          <w:tcPr>
            <w:tcW w:w="1701" w:type="dxa"/>
            <w:tcBorders>
              <w:top w:val="single" w:sz="8" w:space="0" w:color="auto"/>
              <w:left w:val="single" w:sz="8" w:space="0" w:color="auto"/>
            </w:tcBorders>
            <w:vAlign w:val="center"/>
          </w:tcPr>
          <w:p w:rsidR="00D313FD" w:rsidRDefault="00D313FD" w:rsidP="00D948AD">
            <w:pPr>
              <w:jc w:val="center"/>
            </w:pPr>
            <w:r>
              <w:t>8 (2+, 3+)</w:t>
            </w:r>
          </w:p>
        </w:tc>
        <w:tc>
          <w:tcPr>
            <w:tcW w:w="1701" w:type="dxa"/>
            <w:tcBorders>
              <w:top w:val="single" w:sz="8" w:space="0" w:color="auto"/>
            </w:tcBorders>
            <w:vAlign w:val="center"/>
          </w:tcPr>
          <w:p w:rsidR="00D313FD" w:rsidRDefault="00D313FD" w:rsidP="00D948AD">
            <w:pPr>
              <w:jc w:val="center"/>
            </w:pPr>
            <w:r>
              <w:t>̶</w:t>
            </w:r>
          </w:p>
        </w:tc>
        <w:tc>
          <w:tcPr>
            <w:tcW w:w="1275" w:type="dxa"/>
            <w:tcBorders>
              <w:top w:val="single" w:sz="8" w:space="0" w:color="auto"/>
            </w:tcBorders>
            <w:vAlign w:val="center"/>
          </w:tcPr>
          <w:p w:rsidR="00D313FD" w:rsidRDefault="00D313FD" w:rsidP="00D948AD">
            <w:pPr>
              <w:jc w:val="center"/>
            </w:pPr>
            <w:r>
              <w:t>8</w:t>
            </w:r>
          </w:p>
        </w:tc>
        <w:tc>
          <w:tcPr>
            <w:tcW w:w="993" w:type="dxa"/>
            <w:tcBorders>
              <w:top w:val="single" w:sz="8" w:space="0" w:color="auto"/>
            </w:tcBorders>
            <w:vAlign w:val="center"/>
          </w:tcPr>
          <w:p w:rsidR="00D313FD" w:rsidRDefault="00D313FD" w:rsidP="00D948AD">
            <w:pPr>
              <w:jc w:val="center"/>
            </w:pPr>
            <w:r>
              <w:t>1</w:t>
            </w:r>
          </w:p>
        </w:tc>
        <w:tc>
          <w:tcPr>
            <w:tcW w:w="992" w:type="dxa"/>
            <w:tcBorders>
              <w:top w:val="single" w:sz="8" w:space="0" w:color="auto"/>
              <w:right w:val="single" w:sz="8" w:space="0" w:color="auto"/>
            </w:tcBorders>
            <w:vAlign w:val="center"/>
          </w:tcPr>
          <w:p w:rsidR="00D313FD" w:rsidRDefault="00D313FD" w:rsidP="00D948AD">
            <w:pPr>
              <w:jc w:val="center"/>
            </w:pPr>
            <w:r>
              <w:t>17</w:t>
            </w:r>
          </w:p>
        </w:tc>
        <w:tc>
          <w:tcPr>
            <w:tcW w:w="957" w:type="dxa"/>
            <w:vMerge w:val="restart"/>
            <w:tcBorders>
              <w:top w:val="single" w:sz="8" w:space="0" w:color="auto"/>
              <w:left w:val="single" w:sz="8" w:space="0" w:color="auto"/>
            </w:tcBorders>
            <w:vAlign w:val="center"/>
          </w:tcPr>
          <w:p w:rsidR="00D313FD" w:rsidRDefault="00D313FD" w:rsidP="00D948AD">
            <w:pPr>
              <w:jc w:val="center"/>
            </w:pPr>
            <w:r>
              <w:t>17</w:t>
            </w:r>
          </w:p>
        </w:tc>
      </w:tr>
      <w:tr w:rsidR="00D313FD" w:rsidTr="00D948AD">
        <w:tc>
          <w:tcPr>
            <w:tcW w:w="541" w:type="dxa"/>
            <w:shd w:val="clear" w:color="auto" w:fill="EEECE1" w:themeFill="background2"/>
            <w:vAlign w:val="center"/>
          </w:tcPr>
          <w:p w:rsidR="00D313FD" w:rsidRDefault="00D313FD" w:rsidP="00D948AD">
            <w:pPr>
              <w:jc w:val="center"/>
            </w:pPr>
            <w:r>
              <w:t>27</w:t>
            </w:r>
          </w:p>
        </w:tc>
        <w:tc>
          <w:tcPr>
            <w:tcW w:w="915" w:type="dxa"/>
            <w:shd w:val="clear" w:color="auto" w:fill="EEECE1" w:themeFill="background2"/>
            <w:vAlign w:val="center"/>
          </w:tcPr>
          <w:p w:rsidR="00D313FD" w:rsidRDefault="00D313FD" w:rsidP="00D948AD">
            <w:pPr>
              <w:jc w:val="center"/>
            </w:pPr>
            <w:r>
              <w:t>4628</w:t>
            </w:r>
          </w:p>
        </w:tc>
        <w:tc>
          <w:tcPr>
            <w:tcW w:w="779" w:type="dxa"/>
            <w:tcBorders>
              <w:right w:val="single" w:sz="8" w:space="0" w:color="auto"/>
            </w:tcBorders>
            <w:shd w:val="clear" w:color="auto" w:fill="EEECE1" w:themeFill="background2"/>
            <w:vAlign w:val="center"/>
          </w:tcPr>
          <w:p w:rsidR="00D313FD" w:rsidRDefault="00D313FD" w:rsidP="00D948AD">
            <w:pPr>
              <w:jc w:val="center"/>
            </w:pPr>
            <w:r>
              <w:t>1</w:t>
            </w:r>
          </w:p>
        </w:tc>
        <w:tc>
          <w:tcPr>
            <w:tcW w:w="1701" w:type="dxa"/>
            <w:tcBorders>
              <w:left w:val="single" w:sz="8" w:space="0" w:color="auto"/>
            </w:tcBorders>
            <w:shd w:val="clear" w:color="auto" w:fill="EEECE1" w:themeFill="background2"/>
            <w:vAlign w:val="center"/>
          </w:tcPr>
          <w:p w:rsidR="00D313FD" w:rsidRDefault="00D313FD" w:rsidP="00D948AD">
            <w:pPr>
              <w:jc w:val="center"/>
            </w:pPr>
            <w:r>
              <w:t>3 (2+, 3+)*</w:t>
            </w:r>
          </w:p>
        </w:tc>
        <w:tc>
          <w:tcPr>
            <w:tcW w:w="1701" w:type="dxa"/>
            <w:shd w:val="clear" w:color="auto" w:fill="EEECE1" w:themeFill="background2"/>
            <w:vAlign w:val="center"/>
          </w:tcPr>
          <w:p w:rsidR="00D313FD" w:rsidRDefault="00D313FD" w:rsidP="00D948AD">
            <w:pPr>
              <w:jc w:val="center"/>
            </w:pPr>
            <w:r>
              <w:t>̶</w:t>
            </w:r>
          </w:p>
        </w:tc>
        <w:tc>
          <w:tcPr>
            <w:tcW w:w="1275" w:type="dxa"/>
            <w:shd w:val="clear" w:color="auto" w:fill="EEECE1" w:themeFill="background2"/>
            <w:vAlign w:val="center"/>
          </w:tcPr>
          <w:p w:rsidR="00D313FD" w:rsidRDefault="00D313FD" w:rsidP="00D948AD">
            <w:pPr>
              <w:jc w:val="center"/>
            </w:pPr>
            <w:r>
              <w:t>2*</w:t>
            </w:r>
          </w:p>
        </w:tc>
        <w:tc>
          <w:tcPr>
            <w:tcW w:w="993" w:type="dxa"/>
            <w:shd w:val="clear" w:color="auto" w:fill="EEECE1" w:themeFill="background2"/>
            <w:vAlign w:val="center"/>
          </w:tcPr>
          <w:p w:rsidR="00D313FD" w:rsidRDefault="00D313FD" w:rsidP="00D948AD">
            <w:pPr>
              <w:jc w:val="center"/>
            </w:pPr>
            <w:r>
              <w:t>̶</w:t>
            </w:r>
          </w:p>
        </w:tc>
        <w:tc>
          <w:tcPr>
            <w:tcW w:w="992" w:type="dxa"/>
            <w:tcBorders>
              <w:right w:val="single" w:sz="8" w:space="0" w:color="auto"/>
            </w:tcBorders>
            <w:shd w:val="clear" w:color="auto" w:fill="EEECE1" w:themeFill="background2"/>
            <w:vAlign w:val="center"/>
          </w:tcPr>
          <w:p w:rsidR="00D313FD" w:rsidRDefault="00D313FD" w:rsidP="00D948AD">
            <w:pPr>
              <w:jc w:val="center"/>
            </w:pPr>
            <w:r>
              <w:t>5*</w:t>
            </w:r>
          </w:p>
        </w:tc>
        <w:tc>
          <w:tcPr>
            <w:tcW w:w="957" w:type="dxa"/>
            <w:vMerge/>
            <w:tcBorders>
              <w:left w:val="single" w:sz="8" w:space="0" w:color="auto"/>
            </w:tcBorders>
            <w:vAlign w:val="center"/>
          </w:tcPr>
          <w:p w:rsidR="00D313FD" w:rsidRDefault="00D313FD" w:rsidP="00D948AD">
            <w:pPr>
              <w:jc w:val="center"/>
            </w:pPr>
          </w:p>
        </w:tc>
      </w:tr>
      <w:tr w:rsidR="00D313FD" w:rsidTr="00D948AD">
        <w:tc>
          <w:tcPr>
            <w:tcW w:w="541" w:type="dxa"/>
            <w:shd w:val="clear" w:color="auto" w:fill="EEECE1" w:themeFill="background2"/>
            <w:vAlign w:val="center"/>
          </w:tcPr>
          <w:p w:rsidR="00D313FD" w:rsidRDefault="00D313FD" w:rsidP="00D948AD">
            <w:pPr>
              <w:jc w:val="center"/>
            </w:pPr>
            <w:r>
              <w:t>28</w:t>
            </w:r>
          </w:p>
        </w:tc>
        <w:tc>
          <w:tcPr>
            <w:tcW w:w="915" w:type="dxa"/>
            <w:shd w:val="clear" w:color="auto" w:fill="EEECE1" w:themeFill="background2"/>
            <w:vAlign w:val="center"/>
          </w:tcPr>
          <w:p w:rsidR="00D313FD" w:rsidRDefault="00D313FD" w:rsidP="00D948AD">
            <w:pPr>
              <w:jc w:val="center"/>
            </w:pPr>
            <w:r>
              <w:t>4629</w:t>
            </w:r>
          </w:p>
        </w:tc>
        <w:tc>
          <w:tcPr>
            <w:tcW w:w="779" w:type="dxa"/>
            <w:tcBorders>
              <w:right w:val="single" w:sz="8" w:space="0" w:color="auto"/>
            </w:tcBorders>
            <w:shd w:val="clear" w:color="auto" w:fill="EEECE1" w:themeFill="background2"/>
            <w:vAlign w:val="center"/>
          </w:tcPr>
          <w:p w:rsidR="00D313FD" w:rsidRDefault="00D313FD" w:rsidP="00D948AD">
            <w:pPr>
              <w:jc w:val="center"/>
            </w:pPr>
            <w:r>
              <w:t>1</w:t>
            </w:r>
          </w:p>
        </w:tc>
        <w:tc>
          <w:tcPr>
            <w:tcW w:w="1701" w:type="dxa"/>
            <w:tcBorders>
              <w:left w:val="single" w:sz="8" w:space="0" w:color="auto"/>
            </w:tcBorders>
            <w:shd w:val="clear" w:color="auto" w:fill="EEECE1" w:themeFill="background2"/>
            <w:vAlign w:val="center"/>
          </w:tcPr>
          <w:p w:rsidR="00D313FD" w:rsidRDefault="00D313FD" w:rsidP="00D948AD">
            <w:pPr>
              <w:jc w:val="center"/>
            </w:pPr>
            <w:r>
              <w:t>̶</w:t>
            </w:r>
          </w:p>
        </w:tc>
        <w:tc>
          <w:tcPr>
            <w:tcW w:w="1701" w:type="dxa"/>
            <w:shd w:val="clear" w:color="auto" w:fill="EEECE1" w:themeFill="background2"/>
            <w:vAlign w:val="center"/>
          </w:tcPr>
          <w:p w:rsidR="00D313FD" w:rsidRDefault="00D313FD" w:rsidP="00D948AD">
            <w:pPr>
              <w:jc w:val="center"/>
            </w:pPr>
            <w:r>
              <w:t>̶</w:t>
            </w:r>
          </w:p>
        </w:tc>
        <w:tc>
          <w:tcPr>
            <w:tcW w:w="1275" w:type="dxa"/>
            <w:shd w:val="clear" w:color="auto" w:fill="EEECE1" w:themeFill="background2"/>
            <w:vAlign w:val="center"/>
          </w:tcPr>
          <w:p w:rsidR="00D313FD" w:rsidRDefault="00D313FD" w:rsidP="00D948AD">
            <w:pPr>
              <w:jc w:val="center"/>
            </w:pPr>
            <w:r>
              <w:t>1*</w:t>
            </w:r>
          </w:p>
        </w:tc>
        <w:tc>
          <w:tcPr>
            <w:tcW w:w="993" w:type="dxa"/>
            <w:shd w:val="clear" w:color="auto" w:fill="EEECE1" w:themeFill="background2"/>
            <w:vAlign w:val="center"/>
          </w:tcPr>
          <w:p w:rsidR="00D313FD" w:rsidRDefault="00D313FD" w:rsidP="00D948AD">
            <w:pPr>
              <w:jc w:val="center"/>
            </w:pPr>
            <w:r>
              <w:t>̶</w:t>
            </w:r>
          </w:p>
        </w:tc>
        <w:tc>
          <w:tcPr>
            <w:tcW w:w="992" w:type="dxa"/>
            <w:tcBorders>
              <w:right w:val="single" w:sz="8" w:space="0" w:color="auto"/>
            </w:tcBorders>
            <w:shd w:val="clear" w:color="auto" w:fill="EEECE1" w:themeFill="background2"/>
            <w:vAlign w:val="center"/>
          </w:tcPr>
          <w:p w:rsidR="00D313FD" w:rsidRDefault="00D313FD" w:rsidP="00D948AD">
            <w:pPr>
              <w:jc w:val="center"/>
            </w:pPr>
            <w:r>
              <w:t>1*</w:t>
            </w:r>
          </w:p>
        </w:tc>
        <w:tc>
          <w:tcPr>
            <w:tcW w:w="957" w:type="dxa"/>
            <w:vMerge/>
            <w:tcBorders>
              <w:left w:val="single" w:sz="8" w:space="0" w:color="auto"/>
            </w:tcBorders>
            <w:vAlign w:val="center"/>
          </w:tcPr>
          <w:p w:rsidR="00D313FD" w:rsidRDefault="00D313FD" w:rsidP="00D948AD">
            <w:pPr>
              <w:jc w:val="center"/>
            </w:pPr>
          </w:p>
        </w:tc>
      </w:tr>
      <w:tr w:rsidR="00D313FD" w:rsidTr="00D948AD">
        <w:tc>
          <w:tcPr>
            <w:tcW w:w="541" w:type="dxa"/>
            <w:shd w:val="clear" w:color="auto" w:fill="EEECE1" w:themeFill="background2"/>
            <w:vAlign w:val="center"/>
          </w:tcPr>
          <w:p w:rsidR="00D313FD" w:rsidRDefault="00D313FD" w:rsidP="00D948AD">
            <w:pPr>
              <w:jc w:val="center"/>
            </w:pPr>
            <w:r>
              <w:t>29</w:t>
            </w:r>
          </w:p>
        </w:tc>
        <w:tc>
          <w:tcPr>
            <w:tcW w:w="915" w:type="dxa"/>
            <w:shd w:val="clear" w:color="auto" w:fill="EEECE1" w:themeFill="background2"/>
            <w:vAlign w:val="center"/>
          </w:tcPr>
          <w:p w:rsidR="00D313FD" w:rsidRDefault="00D313FD" w:rsidP="00D948AD">
            <w:pPr>
              <w:jc w:val="center"/>
            </w:pPr>
            <w:r>
              <w:t>4631</w:t>
            </w:r>
          </w:p>
        </w:tc>
        <w:tc>
          <w:tcPr>
            <w:tcW w:w="779" w:type="dxa"/>
            <w:tcBorders>
              <w:right w:val="single" w:sz="8" w:space="0" w:color="auto"/>
            </w:tcBorders>
            <w:shd w:val="clear" w:color="auto" w:fill="EEECE1" w:themeFill="background2"/>
            <w:vAlign w:val="center"/>
          </w:tcPr>
          <w:p w:rsidR="00D313FD" w:rsidRDefault="00D313FD" w:rsidP="00D948AD">
            <w:pPr>
              <w:jc w:val="center"/>
            </w:pPr>
            <w:r>
              <w:t>1</w:t>
            </w:r>
          </w:p>
        </w:tc>
        <w:tc>
          <w:tcPr>
            <w:tcW w:w="1701" w:type="dxa"/>
            <w:tcBorders>
              <w:left w:val="single" w:sz="8" w:space="0" w:color="auto"/>
            </w:tcBorders>
            <w:shd w:val="clear" w:color="auto" w:fill="EEECE1" w:themeFill="background2"/>
            <w:vAlign w:val="center"/>
          </w:tcPr>
          <w:p w:rsidR="00D313FD" w:rsidRDefault="00D313FD" w:rsidP="00D948AD">
            <w:pPr>
              <w:jc w:val="center"/>
            </w:pPr>
            <w:r>
              <w:t>2 (2+)*</w:t>
            </w:r>
          </w:p>
        </w:tc>
        <w:tc>
          <w:tcPr>
            <w:tcW w:w="1701" w:type="dxa"/>
            <w:shd w:val="clear" w:color="auto" w:fill="EEECE1" w:themeFill="background2"/>
            <w:vAlign w:val="center"/>
          </w:tcPr>
          <w:p w:rsidR="00D313FD" w:rsidRDefault="00D313FD" w:rsidP="00D948AD">
            <w:pPr>
              <w:jc w:val="center"/>
            </w:pPr>
            <w:r>
              <w:t>̶</w:t>
            </w:r>
          </w:p>
        </w:tc>
        <w:tc>
          <w:tcPr>
            <w:tcW w:w="1275" w:type="dxa"/>
            <w:shd w:val="clear" w:color="auto" w:fill="EEECE1" w:themeFill="background2"/>
            <w:vAlign w:val="center"/>
          </w:tcPr>
          <w:p w:rsidR="00D313FD" w:rsidRDefault="00D313FD" w:rsidP="00D948AD">
            <w:pPr>
              <w:jc w:val="center"/>
            </w:pPr>
            <w:r>
              <w:t>3*</w:t>
            </w:r>
          </w:p>
        </w:tc>
        <w:tc>
          <w:tcPr>
            <w:tcW w:w="993" w:type="dxa"/>
            <w:shd w:val="clear" w:color="auto" w:fill="EEECE1" w:themeFill="background2"/>
            <w:vAlign w:val="center"/>
          </w:tcPr>
          <w:p w:rsidR="00D313FD" w:rsidRDefault="00D313FD" w:rsidP="00D948AD">
            <w:pPr>
              <w:jc w:val="center"/>
            </w:pPr>
            <w:r>
              <w:t>̶</w:t>
            </w:r>
          </w:p>
        </w:tc>
        <w:tc>
          <w:tcPr>
            <w:tcW w:w="992" w:type="dxa"/>
            <w:tcBorders>
              <w:right w:val="single" w:sz="8" w:space="0" w:color="auto"/>
            </w:tcBorders>
            <w:shd w:val="clear" w:color="auto" w:fill="EEECE1" w:themeFill="background2"/>
            <w:vAlign w:val="center"/>
          </w:tcPr>
          <w:p w:rsidR="00D313FD" w:rsidRDefault="00D313FD" w:rsidP="00D948AD">
            <w:pPr>
              <w:jc w:val="center"/>
            </w:pPr>
            <w:r>
              <w:t>5*</w:t>
            </w:r>
          </w:p>
        </w:tc>
        <w:tc>
          <w:tcPr>
            <w:tcW w:w="957" w:type="dxa"/>
            <w:vMerge/>
            <w:tcBorders>
              <w:left w:val="single" w:sz="8" w:space="0" w:color="auto"/>
            </w:tcBorders>
            <w:vAlign w:val="center"/>
          </w:tcPr>
          <w:p w:rsidR="00D313FD" w:rsidRDefault="00D313FD" w:rsidP="00D948AD">
            <w:pPr>
              <w:jc w:val="center"/>
            </w:pPr>
          </w:p>
        </w:tc>
      </w:tr>
      <w:tr w:rsidR="00D313FD" w:rsidTr="00D948AD">
        <w:tc>
          <w:tcPr>
            <w:tcW w:w="541" w:type="dxa"/>
            <w:shd w:val="clear" w:color="auto" w:fill="EEECE1" w:themeFill="background2"/>
            <w:vAlign w:val="center"/>
          </w:tcPr>
          <w:p w:rsidR="00D313FD" w:rsidRDefault="00D313FD" w:rsidP="00D948AD">
            <w:pPr>
              <w:jc w:val="center"/>
            </w:pPr>
            <w:r>
              <w:t>30</w:t>
            </w:r>
          </w:p>
        </w:tc>
        <w:tc>
          <w:tcPr>
            <w:tcW w:w="915" w:type="dxa"/>
            <w:shd w:val="clear" w:color="auto" w:fill="EEECE1" w:themeFill="background2"/>
            <w:vAlign w:val="center"/>
          </w:tcPr>
          <w:p w:rsidR="00D313FD" w:rsidRDefault="00D313FD" w:rsidP="00D948AD">
            <w:pPr>
              <w:jc w:val="center"/>
            </w:pPr>
            <w:r>
              <w:t>4633</w:t>
            </w:r>
          </w:p>
        </w:tc>
        <w:tc>
          <w:tcPr>
            <w:tcW w:w="779" w:type="dxa"/>
            <w:tcBorders>
              <w:right w:val="single" w:sz="8" w:space="0" w:color="auto"/>
            </w:tcBorders>
            <w:shd w:val="clear" w:color="auto" w:fill="EEECE1" w:themeFill="background2"/>
            <w:vAlign w:val="center"/>
          </w:tcPr>
          <w:p w:rsidR="00D313FD" w:rsidRDefault="00D313FD" w:rsidP="00D948AD">
            <w:pPr>
              <w:jc w:val="center"/>
            </w:pPr>
            <w:r>
              <w:t>1</w:t>
            </w:r>
          </w:p>
        </w:tc>
        <w:tc>
          <w:tcPr>
            <w:tcW w:w="1701" w:type="dxa"/>
            <w:tcBorders>
              <w:left w:val="single" w:sz="8" w:space="0" w:color="auto"/>
            </w:tcBorders>
            <w:shd w:val="clear" w:color="auto" w:fill="EEECE1" w:themeFill="background2"/>
            <w:vAlign w:val="center"/>
          </w:tcPr>
          <w:p w:rsidR="00D313FD" w:rsidRDefault="00D313FD" w:rsidP="00D948AD">
            <w:pPr>
              <w:jc w:val="center"/>
            </w:pPr>
            <w:r>
              <w:t>3 (2+)*</w:t>
            </w:r>
          </w:p>
        </w:tc>
        <w:tc>
          <w:tcPr>
            <w:tcW w:w="1701" w:type="dxa"/>
            <w:shd w:val="clear" w:color="auto" w:fill="EEECE1" w:themeFill="background2"/>
            <w:vAlign w:val="center"/>
          </w:tcPr>
          <w:p w:rsidR="00D313FD" w:rsidRDefault="00D313FD" w:rsidP="00D948AD">
            <w:pPr>
              <w:jc w:val="center"/>
            </w:pPr>
            <w:r>
              <w:t>̶</w:t>
            </w:r>
          </w:p>
        </w:tc>
        <w:tc>
          <w:tcPr>
            <w:tcW w:w="1275" w:type="dxa"/>
            <w:shd w:val="clear" w:color="auto" w:fill="EEECE1" w:themeFill="background2"/>
            <w:vAlign w:val="center"/>
          </w:tcPr>
          <w:p w:rsidR="00D313FD" w:rsidRDefault="00D313FD" w:rsidP="00D948AD">
            <w:pPr>
              <w:jc w:val="center"/>
            </w:pPr>
            <w:r>
              <w:t>3*</w:t>
            </w:r>
          </w:p>
        </w:tc>
        <w:tc>
          <w:tcPr>
            <w:tcW w:w="993" w:type="dxa"/>
            <w:shd w:val="clear" w:color="auto" w:fill="EEECE1" w:themeFill="background2"/>
            <w:vAlign w:val="center"/>
          </w:tcPr>
          <w:p w:rsidR="00D313FD" w:rsidRDefault="00D313FD" w:rsidP="00D948AD">
            <w:pPr>
              <w:jc w:val="center"/>
            </w:pPr>
            <w:r>
              <w:t>1*</w:t>
            </w:r>
          </w:p>
        </w:tc>
        <w:tc>
          <w:tcPr>
            <w:tcW w:w="992" w:type="dxa"/>
            <w:tcBorders>
              <w:right w:val="single" w:sz="8" w:space="0" w:color="auto"/>
            </w:tcBorders>
            <w:shd w:val="clear" w:color="auto" w:fill="EEECE1" w:themeFill="background2"/>
            <w:vAlign w:val="center"/>
          </w:tcPr>
          <w:p w:rsidR="00D313FD" w:rsidRDefault="00D313FD" w:rsidP="00D948AD">
            <w:pPr>
              <w:jc w:val="center"/>
            </w:pPr>
            <w:r>
              <w:t>7*</w:t>
            </w:r>
          </w:p>
        </w:tc>
        <w:tc>
          <w:tcPr>
            <w:tcW w:w="957" w:type="dxa"/>
            <w:vMerge/>
            <w:tcBorders>
              <w:left w:val="single" w:sz="8" w:space="0" w:color="auto"/>
            </w:tcBorders>
            <w:vAlign w:val="center"/>
          </w:tcPr>
          <w:p w:rsidR="00D313FD" w:rsidRDefault="00D313FD" w:rsidP="00D948AD">
            <w:pPr>
              <w:jc w:val="center"/>
            </w:pPr>
          </w:p>
        </w:tc>
      </w:tr>
      <w:tr w:rsidR="00D313FD" w:rsidTr="00D948AD">
        <w:trPr>
          <w:trHeight w:val="508"/>
        </w:trPr>
        <w:tc>
          <w:tcPr>
            <w:tcW w:w="541" w:type="dxa"/>
            <w:tcBorders>
              <w:bottom w:val="single" w:sz="8" w:space="0" w:color="auto"/>
            </w:tcBorders>
            <w:shd w:val="clear" w:color="auto" w:fill="EEECE1" w:themeFill="background2"/>
            <w:vAlign w:val="center"/>
          </w:tcPr>
          <w:p w:rsidR="00D313FD" w:rsidRDefault="00D313FD" w:rsidP="00D948AD">
            <w:pPr>
              <w:jc w:val="center"/>
            </w:pPr>
            <w:r>
              <w:t>31</w:t>
            </w:r>
          </w:p>
        </w:tc>
        <w:tc>
          <w:tcPr>
            <w:tcW w:w="915" w:type="dxa"/>
            <w:tcBorders>
              <w:bottom w:val="single" w:sz="8" w:space="0" w:color="auto"/>
            </w:tcBorders>
            <w:shd w:val="clear" w:color="auto" w:fill="EEECE1" w:themeFill="background2"/>
            <w:vAlign w:val="center"/>
          </w:tcPr>
          <w:p w:rsidR="00D313FD" w:rsidRDefault="00D313FD" w:rsidP="00D948AD">
            <w:pPr>
              <w:jc w:val="center"/>
            </w:pPr>
            <w:r>
              <w:t>4634-4635</w:t>
            </w:r>
          </w:p>
        </w:tc>
        <w:tc>
          <w:tcPr>
            <w:tcW w:w="779" w:type="dxa"/>
            <w:tcBorders>
              <w:bottom w:val="single" w:sz="8" w:space="0" w:color="auto"/>
              <w:right w:val="single" w:sz="8" w:space="0" w:color="auto"/>
            </w:tcBorders>
            <w:shd w:val="clear" w:color="auto" w:fill="EEECE1" w:themeFill="background2"/>
            <w:vAlign w:val="center"/>
          </w:tcPr>
          <w:p w:rsidR="00D313FD" w:rsidRDefault="00D313FD" w:rsidP="00D948AD">
            <w:pPr>
              <w:jc w:val="center"/>
            </w:pPr>
            <w:r>
              <w:t>2</w:t>
            </w:r>
          </w:p>
        </w:tc>
        <w:tc>
          <w:tcPr>
            <w:tcW w:w="1701" w:type="dxa"/>
            <w:tcBorders>
              <w:left w:val="single" w:sz="8" w:space="0" w:color="auto"/>
              <w:bottom w:val="single" w:sz="8" w:space="0" w:color="auto"/>
            </w:tcBorders>
            <w:shd w:val="clear" w:color="auto" w:fill="EEECE1" w:themeFill="background2"/>
            <w:vAlign w:val="center"/>
          </w:tcPr>
          <w:p w:rsidR="00D313FD" w:rsidRDefault="00D313FD" w:rsidP="00D948AD">
            <w:pPr>
              <w:jc w:val="center"/>
            </w:pPr>
            <w:r>
              <w:t>3 (3+)*</w:t>
            </w:r>
          </w:p>
        </w:tc>
        <w:tc>
          <w:tcPr>
            <w:tcW w:w="1701" w:type="dxa"/>
            <w:tcBorders>
              <w:bottom w:val="single" w:sz="8" w:space="0" w:color="auto"/>
            </w:tcBorders>
            <w:shd w:val="clear" w:color="auto" w:fill="EEECE1" w:themeFill="background2"/>
            <w:vAlign w:val="center"/>
          </w:tcPr>
          <w:p w:rsidR="00D313FD" w:rsidRDefault="00D313FD" w:rsidP="00D948AD">
            <w:pPr>
              <w:jc w:val="center"/>
            </w:pPr>
            <w:r>
              <w:t>̶</w:t>
            </w:r>
          </w:p>
        </w:tc>
        <w:tc>
          <w:tcPr>
            <w:tcW w:w="1275" w:type="dxa"/>
            <w:tcBorders>
              <w:bottom w:val="single" w:sz="8" w:space="0" w:color="auto"/>
            </w:tcBorders>
            <w:shd w:val="clear" w:color="auto" w:fill="EEECE1" w:themeFill="background2"/>
            <w:vAlign w:val="center"/>
          </w:tcPr>
          <w:p w:rsidR="00D313FD" w:rsidRDefault="00D313FD" w:rsidP="00D948AD">
            <w:pPr>
              <w:jc w:val="center"/>
            </w:pPr>
            <w:r>
              <w:t>3*</w:t>
            </w:r>
          </w:p>
        </w:tc>
        <w:tc>
          <w:tcPr>
            <w:tcW w:w="993" w:type="dxa"/>
            <w:tcBorders>
              <w:bottom w:val="single" w:sz="8" w:space="0" w:color="auto"/>
            </w:tcBorders>
            <w:shd w:val="clear" w:color="auto" w:fill="EEECE1" w:themeFill="background2"/>
            <w:vAlign w:val="center"/>
          </w:tcPr>
          <w:p w:rsidR="00D313FD" w:rsidRDefault="00D313FD" w:rsidP="00D948AD">
            <w:pPr>
              <w:jc w:val="center"/>
            </w:pPr>
            <w:r>
              <w:t>̶</w:t>
            </w:r>
          </w:p>
        </w:tc>
        <w:tc>
          <w:tcPr>
            <w:tcW w:w="992" w:type="dxa"/>
            <w:tcBorders>
              <w:bottom w:val="single" w:sz="8" w:space="0" w:color="auto"/>
              <w:right w:val="single" w:sz="8" w:space="0" w:color="auto"/>
            </w:tcBorders>
            <w:shd w:val="clear" w:color="auto" w:fill="EEECE1" w:themeFill="background2"/>
            <w:vAlign w:val="center"/>
          </w:tcPr>
          <w:p w:rsidR="00D313FD" w:rsidRDefault="00D313FD" w:rsidP="00D948AD">
            <w:pPr>
              <w:jc w:val="center"/>
            </w:pPr>
            <w:r>
              <w:t>6*</w:t>
            </w:r>
          </w:p>
        </w:tc>
        <w:tc>
          <w:tcPr>
            <w:tcW w:w="957" w:type="dxa"/>
            <w:vMerge/>
            <w:tcBorders>
              <w:left w:val="single" w:sz="8" w:space="0" w:color="auto"/>
              <w:bottom w:val="single" w:sz="8" w:space="0" w:color="auto"/>
            </w:tcBorders>
            <w:vAlign w:val="center"/>
          </w:tcPr>
          <w:p w:rsidR="00D313FD" w:rsidRDefault="00D313FD" w:rsidP="00D948AD">
            <w:pPr>
              <w:jc w:val="center"/>
            </w:pPr>
          </w:p>
        </w:tc>
      </w:tr>
      <w:tr w:rsidR="00D313FD" w:rsidTr="00D948AD">
        <w:tc>
          <w:tcPr>
            <w:tcW w:w="541" w:type="dxa"/>
            <w:shd w:val="clear" w:color="auto" w:fill="auto"/>
            <w:vAlign w:val="center"/>
          </w:tcPr>
          <w:p w:rsidR="00D313FD" w:rsidRDefault="00D313FD" w:rsidP="00D948AD">
            <w:pPr>
              <w:jc w:val="center"/>
            </w:pPr>
            <w:r>
              <w:t>32</w:t>
            </w:r>
          </w:p>
        </w:tc>
        <w:tc>
          <w:tcPr>
            <w:tcW w:w="915" w:type="dxa"/>
            <w:shd w:val="clear" w:color="auto" w:fill="auto"/>
            <w:vAlign w:val="center"/>
          </w:tcPr>
          <w:p w:rsidR="00D313FD" w:rsidRDefault="00D313FD" w:rsidP="00D948AD">
            <w:pPr>
              <w:jc w:val="center"/>
            </w:pPr>
            <w:r>
              <w:t>4637</w:t>
            </w:r>
          </w:p>
        </w:tc>
        <w:tc>
          <w:tcPr>
            <w:tcW w:w="779" w:type="dxa"/>
            <w:tcBorders>
              <w:right w:val="single" w:sz="8" w:space="0" w:color="auto"/>
            </w:tcBorders>
            <w:shd w:val="clear" w:color="auto" w:fill="auto"/>
            <w:vAlign w:val="center"/>
          </w:tcPr>
          <w:p w:rsidR="00D313FD" w:rsidRDefault="00D313FD" w:rsidP="00D948AD">
            <w:pPr>
              <w:jc w:val="center"/>
            </w:pPr>
            <w:r>
              <w:t>1</w:t>
            </w:r>
          </w:p>
        </w:tc>
        <w:tc>
          <w:tcPr>
            <w:tcW w:w="1701" w:type="dxa"/>
            <w:tcBorders>
              <w:left w:val="single" w:sz="8" w:space="0" w:color="auto"/>
            </w:tcBorders>
            <w:shd w:val="clear" w:color="auto" w:fill="auto"/>
            <w:vAlign w:val="center"/>
          </w:tcPr>
          <w:p w:rsidR="00D313FD" w:rsidRDefault="00D313FD" w:rsidP="00D948AD">
            <w:pPr>
              <w:jc w:val="center"/>
            </w:pPr>
            <w:r>
              <w:t>4 (2+, 3+, 4+)</w:t>
            </w:r>
          </w:p>
        </w:tc>
        <w:tc>
          <w:tcPr>
            <w:tcW w:w="1701" w:type="dxa"/>
            <w:shd w:val="clear" w:color="auto" w:fill="auto"/>
            <w:vAlign w:val="center"/>
          </w:tcPr>
          <w:p w:rsidR="00D313FD" w:rsidRDefault="00D313FD" w:rsidP="00D948AD">
            <w:pPr>
              <w:jc w:val="center"/>
            </w:pPr>
            <w:r>
              <w:t>̶</w:t>
            </w:r>
          </w:p>
        </w:tc>
        <w:tc>
          <w:tcPr>
            <w:tcW w:w="1275" w:type="dxa"/>
            <w:shd w:val="clear" w:color="auto" w:fill="auto"/>
            <w:vAlign w:val="center"/>
          </w:tcPr>
          <w:p w:rsidR="00D313FD" w:rsidRDefault="00D313FD" w:rsidP="00D948AD">
            <w:pPr>
              <w:jc w:val="center"/>
            </w:pPr>
            <w:r>
              <w:t>3</w:t>
            </w:r>
          </w:p>
        </w:tc>
        <w:tc>
          <w:tcPr>
            <w:tcW w:w="993" w:type="dxa"/>
            <w:shd w:val="clear" w:color="auto" w:fill="auto"/>
            <w:vAlign w:val="center"/>
          </w:tcPr>
          <w:p w:rsidR="00D313FD" w:rsidRDefault="00D313FD" w:rsidP="00D948AD">
            <w:pPr>
              <w:jc w:val="center"/>
            </w:pPr>
            <w:r>
              <w:t>̶</w:t>
            </w:r>
          </w:p>
        </w:tc>
        <w:tc>
          <w:tcPr>
            <w:tcW w:w="992" w:type="dxa"/>
            <w:tcBorders>
              <w:right w:val="single" w:sz="8" w:space="0" w:color="auto"/>
            </w:tcBorders>
            <w:shd w:val="clear" w:color="auto" w:fill="auto"/>
            <w:vAlign w:val="center"/>
          </w:tcPr>
          <w:p w:rsidR="00D313FD" w:rsidRDefault="00D313FD" w:rsidP="00D948AD">
            <w:pPr>
              <w:jc w:val="center"/>
            </w:pPr>
            <w:r>
              <w:t>7</w:t>
            </w:r>
          </w:p>
        </w:tc>
        <w:tc>
          <w:tcPr>
            <w:tcW w:w="957" w:type="dxa"/>
            <w:tcBorders>
              <w:left w:val="single" w:sz="8" w:space="0" w:color="auto"/>
            </w:tcBorders>
            <w:shd w:val="clear" w:color="auto" w:fill="auto"/>
            <w:vAlign w:val="center"/>
          </w:tcPr>
          <w:p w:rsidR="00D313FD" w:rsidRDefault="00D313FD" w:rsidP="00D948AD">
            <w:pPr>
              <w:jc w:val="center"/>
            </w:pPr>
            <w:r>
              <w:t>7</w:t>
            </w:r>
          </w:p>
        </w:tc>
      </w:tr>
      <w:tr w:rsidR="00D313FD" w:rsidTr="00D948AD">
        <w:tc>
          <w:tcPr>
            <w:tcW w:w="541" w:type="dxa"/>
            <w:shd w:val="clear" w:color="auto" w:fill="auto"/>
            <w:vAlign w:val="center"/>
          </w:tcPr>
          <w:p w:rsidR="00D313FD" w:rsidRDefault="00D313FD" w:rsidP="00D948AD">
            <w:pPr>
              <w:jc w:val="center"/>
            </w:pPr>
            <w:r>
              <w:t>33</w:t>
            </w:r>
          </w:p>
        </w:tc>
        <w:tc>
          <w:tcPr>
            <w:tcW w:w="915" w:type="dxa"/>
            <w:shd w:val="clear" w:color="auto" w:fill="auto"/>
            <w:vAlign w:val="center"/>
          </w:tcPr>
          <w:p w:rsidR="00D313FD" w:rsidRDefault="00D313FD" w:rsidP="00D948AD">
            <w:pPr>
              <w:jc w:val="center"/>
            </w:pPr>
            <w:r>
              <w:t>4638-4640</w:t>
            </w:r>
          </w:p>
        </w:tc>
        <w:tc>
          <w:tcPr>
            <w:tcW w:w="779" w:type="dxa"/>
            <w:tcBorders>
              <w:right w:val="single" w:sz="8" w:space="0" w:color="auto"/>
            </w:tcBorders>
            <w:shd w:val="clear" w:color="auto" w:fill="auto"/>
            <w:vAlign w:val="center"/>
          </w:tcPr>
          <w:p w:rsidR="00D313FD" w:rsidRDefault="00D313FD" w:rsidP="00D948AD">
            <w:pPr>
              <w:jc w:val="center"/>
            </w:pPr>
            <w:r>
              <w:t>2</w:t>
            </w:r>
          </w:p>
        </w:tc>
        <w:tc>
          <w:tcPr>
            <w:tcW w:w="1701" w:type="dxa"/>
            <w:tcBorders>
              <w:left w:val="single" w:sz="8" w:space="0" w:color="auto"/>
            </w:tcBorders>
            <w:shd w:val="clear" w:color="auto" w:fill="auto"/>
            <w:vAlign w:val="center"/>
          </w:tcPr>
          <w:p w:rsidR="00D313FD" w:rsidRDefault="00D313FD" w:rsidP="00D948AD">
            <w:pPr>
              <w:jc w:val="center"/>
            </w:pPr>
            <w:r>
              <w:t>3 (2+, 3+)</w:t>
            </w:r>
          </w:p>
        </w:tc>
        <w:tc>
          <w:tcPr>
            <w:tcW w:w="1701" w:type="dxa"/>
            <w:shd w:val="clear" w:color="auto" w:fill="auto"/>
            <w:vAlign w:val="center"/>
          </w:tcPr>
          <w:p w:rsidR="00D313FD" w:rsidRDefault="00D313FD" w:rsidP="00D948AD">
            <w:pPr>
              <w:jc w:val="center"/>
            </w:pPr>
            <w:r>
              <w:t>̶</w:t>
            </w:r>
          </w:p>
        </w:tc>
        <w:tc>
          <w:tcPr>
            <w:tcW w:w="1275" w:type="dxa"/>
            <w:shd w:val="clear" w:color="auto" w:fill="auto"/>
            <w:vAlign w:val="center"/>
          </w:tcPr>
          <w:p w:rsidR="00D313FD" w:rsidRDefault="00D313FD" w:rsidP="00D948AD">
            <w:pPr>
              <w:jc w:val="center"/>
            </w:pPr>
            <w:r>
              <w:t>3</w:t>
            </w:r>
          </w:p>
        </w:tc>
        <w:tc>
          <w:tcPr>
            <w:tcW w:w="993" w:type="dxa"/>
            <w:shd w:val="clear" w:color="auto" w:fill="auto"/>
            <w:vAlign w:val="center"/>
          </w:tcPr>
          <w:p w:rsidR="00D313FD" w:rsidRDefault="00D313FD" w:rsidP="00D948AD">
            <w:pPr>
              <w:jc w:val="center"/>
            </w:pPr>
            <w:r>
              <w:t>̶</w:t>
            </w:r>
          </w:p>
        </w:tc>
        <w:tc>
          <w:tcPr>
            <w:tcW w:w="992" w:type="dxa"/>
            <w:tcBorders>
              <w:right w:val="single" w:sz="8" w:space="0" w:color="auto"/>
            </w:tcBorders>
            <w:shd w:val="clear" w:color="auto" w:fill="auto"/>
            <w:vAlign w:val="center"/>
          </w:tcPr>
          <w:p w:rsidR="00D313FD" w:rsidRDefault="00D313FD" w:rsidP="00D948AD">
            <w:pPr>
              <w:jc w:val="center"/>
            </w:pPr>
            <w:r>
              <w:t>6</w:t>
            </w:r>
          </w:p>
        </w:tc>
        <w:tc>
          <w:tcPr>
            <w:tcW w:w="957" w:type="dxa"/>
            <w:tcBorders>
              <w:left w:val="single" w:sz="8" w:space="0" w:color="auto"/>
            </w:tcBorders>
            <w:shd w:val="clear" w:color="auto" w:fill="auto"/>
            <w:vAlign w:val="center"/>
          </w:tcPr>
          <w:p w:rsidR="00D313FD" w:rsidRDefault="00D313FD" w:rsidP="00D948AD">
            <w:pPr>
              <w:jc w:val="center"/>
            </w:pPr>
            <w:r>
              <w:t>6</w:t>
            </w:r>
          </w:p>
        </w:tc>
      </w:tr>
      <w:tr w:rsidR="00D313FD" w:rsidTr="00D948AD">
        <w:tc>
          <w:tcPr>
            <w:tcW w:w="541" w:type="dxa"/>
            <w:tcBorders>
              <w:bottom w:val="single" w:sz="8" w:space="0" w:color="auto"/>
            </w:tcBorders>
            <w:shd w:val="clear" w:color="auto" w:fill="FFFFFF" w:themeFill="background1"/>
            <w:vAlign w:val="center"/>
          </w:tcPr>
          <w:p w:rsidR="00D313FD" w:rsidRDefault="00D313FD" w:rsidP="00D948AD">
            <w:pPr>
              <w:jc w:val="center"/>
            </w:pPr>
            <w:r>
              <w:t>34</w:t>
            </w:r>
          </w:p>
        </w:tc>
        <w:tc>
          <w:tcPr>
            <w:tcW w:w="915" w:type="dxa"/>
            <w:tcBorders>
              <w:bottom w:val="single" w:sz="8" w:space="0" w:color="auto"/>
            </w:tcBorders>
            <w:shd w:val="clear" w:color="auto" w:fill="FFFFFF" w:themeFill="background1"/>
            <w:vAlign w:val="center"/>
          </w:tcPr>
          <w:p w:rsidR="00D313FD" w:rsidRDefault="00D313FD" w:rsidP="00D948AD">
            <w:pPr>
              <w:jc w:val="center"/>
            </w:pPr>
            <w:r>
              <w:t>4642-4643</w:t>
            </w:r>
          </w:p>
        </w:tc>
        <w:tc>
          <w:tcPr>
            <w:tcW w:w="779" w:type="dxa"/>
            <w:tcBorders>
              <w:bottom w:val="single" w:sz="8" w:space="0" w:color="auto"/>
              <w:right w:val="single" w:sz="8" w:space="0" w:color="auto"/>
            </w:tcBorders>
            <w:shd w:val="clear" w:color="auto" w:fill="FFFFFF" w:themeFill="background1"/>
            <w:vAlign w:val="center"/>
          </w:tcPr>
          <w:p w:rsidR="00D313FD" w:rsidRDefault="00D313FD" w:rsidP="00D948AD">
            <w:pPr>
              <w:jc w:val="center"/>
            </w:pPr>
            <w:r>
              <w:t>2</w:t>
            </w:r>
          </w:p>
        </w:tc>
        <w:tc>
          <w:tcPr>
            <w:tcW w:w="1701" w:type="dxa"/>
            <w:tcBorders>
              <w:left w:val="single" w:sz="8" w:space="0" w:color="auto"/>
              <w:bottom w:val="single" w:sz="8" w:space="0" w:color="auto"/>
            </w:tcBorders>
            <w:shd w:val="clear" w:color="auto" w:fill="FFFFFF" w:themeFill="background1"/>
            <w:vAlign w:val="center"/>
          </w:tcPr>
          <w:p w:rsidR="00D313FD" w:rsidRDefault="00D313FD" w:rsidP="00D948AD">
            <w:pPr>
              <w:jc w:val="center"/>
            </w:pPr>
            <w:r>
              <w:t>3 (2+)</w:t>
            </w:r>
          </w:p>
        </w:tc>
        <w:tc>
          <w:tcPr>
            <w:tcW w:w="1701" w:type="dxa"/>
            <w:tcBorders>
              <w:bottom w:val="single" w:sz="8" w:space="0" w:color="auto"/>
            </w:tcBorders>
            <w:shd w:val="clear" w:color="auto" w:fill="FFFFFF" w:themeFill="background1"/>
            <w:vAlign w:val="center"/>
          </w:tcPr>
          <w:p w:rsidR="00D313FD" w:rsidRDefault="00D313FD" w:rsidP="00D948AD">
            <w:pPr>
              <w:jc w:val="center"/>
            </w:pPr>
            <w:r>
              <w:t>̶</w:t>
            </w:r>
          </w:p>
        </w:tc>
        <w:tc>
          <w:tcPr>
            <w:tcW w:w="1275" w:type="dxa"/>
            <w:tcBorders>
              <w:bottom w:val="single" w:sz="8" w:space="0" w:color="auto"/>
            </w:tcBorders>
            <w:shd w:val="clear" w:color="auto" w:fill="FFFFFF" w:themeFill="background1"/>
            <w:vAlign w:val="center"/>
          </w:tcPr>
          <w:p w:rsidR="00D313FD" w:rsidRDefault="00D313FD" w:rsidP="00D948AD">
            <w:pPr>
              <w:jc w:val="center"/>
            </w:pPr>
            <w:r>
              <w:t>2</w:t>
            </w:r>
          </w:p>
        </w:tc>
        <w:tc>
          <w:tcPr>
            <w:tcW w:w="993" w:type="dxa"/>
            <w:tcBorders>
              <w:bottom w:val="single" w:sz="8" w:space="0" w:color="auto"/>
            </w:tcBorders>
            <w:shd w:val="clear" w:color="auto" w:fill="FFFFFF" w:themeFill="background1"/>
            <w:vAlign w:val="center"/>
          </w:tcPr>
          <w:p w:rsidR="00D313FD" w:rsidRDefault="00D313FD" w:rsidP="00D948AD">
            <w:pPr>
              <w:jc w:val="center"/>
            </w:pPr>
            <w:r>
              <w:t>1</w:t>
            </w:r>
          </w:p>
        </w:tc>
        <w:tc>
          <w:tcPr>
            <w:tcW w:w="992" w:type="dxa"/>
            <w:tcBorders>
              <w:bottom w:val="single" w:sz="8" w:space="0" w:color="auto"/>
              <w:right w:val="single" w:sz="8" w:space="0" w:color="auto"/>
            </w:tcBorders>
            <w:shd w:val="clear" w:color="auto" w:fill="FFFFFF" w:themeFill="background1"/>
            <w:vAlign w:val="center"/>
          </w:tcPr>
          <w:p w:rsidR="00D313FD" w:rsidRDefault="00D313FD" w:rsidP="00D948AD">
            <w:pPr>
              <w:jc w:val="center"/>
            </w:pPr>
            <w:r>
              <w:t>6</w:t>
            </w:r>
          </w:p>
        </w:tc>
        <w:tc>
          <w:tcPr>
            <w:tcW w:w="957" w:type="dxa"/>
            <w:tcBorders>
              <w:left w:val="single" w:sz="8" w:space="0" w:color="auto"/>
              <w:bottom w:val="single" w:sz="8" w:space="0" w:color="auto"/>
            </w:tcBorders>
            <w:shd w:val="clear" w:color="auto" w:fill="auto"/>
            <w:vAlign w:val="center"/>
          </w:tcPr>
          <w:p w:rsidR="00D313FD" w:rsidRDefault="00D313FD" w:rsidP="00D948AD">
            <w:pPr>
              <w:jc w:val="center"/>
            </w:pPr>
            <w:r>
              <w:t>6</w:t>
            </w:r>
          </w:p>
        </w:tc>
      </w:tr>
      <w:tr w:rsidR="00D313FD" w:rsidTr="00D948AD">
        <w:tc>
          <w:tcPr>
            <w:tcW w:w="541" w:type="dxa"/>
            <w:tcBorders>
              <w:top w:val="single" w:sz="8" w:space="0" w:color="auto"/>
            </w:tcBorders>
            <w:shd w:val="clear" w:color="auto" w:fill="EEECE1" w:themeFill="background2"/>
            <w:vAlign w:val="center"/>
          </w:tcPr>
          <w:p w:rsidR="00D313FD" w:rsidRDefault="00D313FD" w:rsidP="00D948AD">
            <w:pPr>
              <w:jc w:val="center"/>
            </w:pPr>
            <w:r>
              <w:t>35</w:t>
            </w:r>
          </w:p>
        </w:tc>
        <w:tc>
          <w:tcPr>
            <w:tcW w:w="915" w:type="dxa"/>
            <w:tcBorders>
              <w:top w:val="single" w:sz="8" w:space="0" w:color="auto"/>
            </w:tcBorders>
            <w:shd w:val="clear" w:color="auto" w:fill="EEECE1" w:themeFill="background2"/>
            <w:vAlign w:val="center"/>
          </w:tcPr>
          <w:p w:rsidR="00D313FD" w:rsidRDefault="00D313FD" w:rsidP="00D948AD">
            <w:pPr>
              <w:jc w:val="center"/>
            </w:pPr>
            <w:r>
              <w:t>4645</w:t>
            </w:r>
          </w:p>
        </w:tc>
        <w:tc>
          <w:tcPr>
            <w:tcW w:w="779" w:type="dxa"/>
            <w:tcBorders>
              <w:top w:val="single" w:sz="8" w:space="0" w:color="auto"/>
              <w:right w:val="single" w:sz="8" w:space="0" w:color="auto"/>
            </w:tcBorders>
            <w:shd w:val="clear" w:color="auto" w:fill="EEECE1" w:themeFill="background2"/>
            <w:vAlign w:val="center"/>
          </w:tcPr>
          <w:p w:rsidR="00D313FD" w:rsidRDefault="00D313FD" w:rsidP="00D948AD">
            <w:pPr>
              <w:jc w:val="center"/>
            </w:pPr>
            <w:r>
              <w:t>1</w:t>
            </w:r>
          </w:p>
        </w:tc>
        <w:tc>
          <w:tcPr>
            <w:tcW w:w="1701" w:type="dxa"/>
            <w:tcBorders>
              <w:top w:val="single" w:sz="8" w:space="0" w:color="auto"/>
              <w:left w:val="single" w:sz="8" w:space="0" w:color="auto"/>
            </w:tcBorders>
            <w:shd w:val="clear" w:color="auto" w:fill="EEECE1" w:themeFill="background2"/>
            <w:vAlign w:val="center"/>
          </w:tcPr>
          <w:p w:rsidR="00D313FD" w:rsidRDefault="00D313FD" w:rsidP="00D948AD">
            <w:pPr>
              <w:jc w:val="center"/>
            </w:pPr>
            <w:r>
              <w:t>̶</w:t>
            </w:r>
          </w:p>
        </w:tc>
        <w:tc>
          <w:tcPr>
            <w:tcW w:w="1701" w:type="dxa"/>
            <w:tcBorders>
              <w:top w:val="single" w:sz="8" w:space="0" w:color="auto"/>
            </w:tcBorders>
            <w:shd w:val="clear" w:color="auto" w:fill="EEECE1" w:themeFill="background2"/>
            <w:vAlign w:val="center"/>
          </w:tcPr>
          <w:p w:rsidR="00D313FD" w:rsidRDefault="00D313FD" w:rsidP="00D948AD">
            <w:pPr>
              <w:jc w:val="center"/>
            </w:pPr>
            <w:r>
              <w:t>̶</w:t>
            </w:r>
          </w:p>
        </w:tc>
        <w:tc>
          <w:tcPr>
            <w:tcW w:w="1275" w:type="dxa"/>
            <w:tcBorders>
              <w:top w:val="single" w:sz="8" w:space="0" w:color="auto"/>
            </w:tcBorders>
            <w:shd w:val="clear" w:color="auto" w:fill="EEECE1" w:themeFill="background2"/>
            <w:vAlign w:val="center"/>
          </w:tcPr>
          <w:p w:rsidR="00D313FD" w:rsidRDefault="00D313FD" w:rsidP="00D948AD">
            <w:pPr>
              <w:jc w:val="center"/>
            </w:pPr>
            <w:r>
              <w:t>6*</w:t>
            </w:r>
          </w:p>
        </w:tc>
        <w:tc>
          <w:tcPr>
            <w:tcW w:w="993" w:type="dxa"/>
            <w:tcBorders>
              <w:top w:val="single" w:sz="8" w:space="0" w:color="auto"/>
            </w:tcBorders>
            <w:shd w:val="clear" w:color="auto" w:fill="EEECE1" w:themeFill="background2"/>
            <w:vAlign w:val="center"/>
          </w:tcPr>
          <w:p w:rsidR="00D313FD" w:rsidRDefault="00D313FD" w:rsidP="00D948AD">
            <w:pPr>
              <w:jc w:val="center"/>
            </w:pPr>
            <w:r>
              <w:t>̶</w:t>
            </w:r>
          </w:p>
        </w:tc>
        <w:tc>
          <w:tcPr>
            <w:tcW w:w="992" w:type="dxa"/>
            <w:tcBorders>
              <w:top w:val="single" w:sz="8" w:space="0" w:color="auto"/>
              <w:right w:val="single" w:sz="8" w:space="0" w:color="auto"/>
            </w:tcBorders>
            <w:shd w:val="clear" w:color="auto" w:fill="EEECE1" w:themeFill="background2"/>
            <w:vAlign w:val="center"/>
          </w:tcPr>
          <w:p w:rsidR="00D313FD" w:rsidRDefault="00D313FD" w:rsidP="00D948AD">
            <w:pPr>
              <w:jc w:val="center"/>
            </w:pPr>
            <w:r>
              <w:t>6*</w:t>
            </w:r>
          </w:p>
        </w:tc>
        <w:tc>
          <w:tcPr>
            <w:tcW w:w="957" w:type="dxa"/>
            <w:vMerge w:val="restart"/>
            <w:tcBorders>
              <w:top w:val="single" w:sz="8" w:space="0" w:color="auto"/>
              <w:left w:val="single" w:sz="8" w:space="0" w:color="auto"/>
            </w:tcBorders>
            <w:shd w:val="clear" w:color="auto" w:fill="FFFFFF" w:themeFill="background1"/>
            <w:vAlign w:val="center"/>
          </w:tcPr>
          <w:p w:rsidR="00D313FD" w:rsidRDefault="00D313FD" w:rsidP="00D948AD">
            <w:pPr>
              <w:jc w:val="center"/>
            </w:pPr>
            <w:r>
              <w:t>71</w:t>
            </w:r>
          </w:p>
        </w:tc>
      </w:tr>
      <w:tr w:rsidR="00D313FD" w:rsidTr="00D948AD">
        <w:tc>
          <w:tcPr>
            <w:tcW w:w="541" w:type="dxa"/>
            <w:shd w:val="clear" w:color="auto" w:fill="EEECE1" w:themeFill="background2"/>
            <w:vAlign w:val="center"/>
          </w:tcPr>
          <w:p w:rsidR="00D313FD" w:rsidRDefault="00D313FD" w:rsidP="00D948AD">
            <w:pPr>
              <w:jc w:val="center"/>
            </w:pPr>
            <w:r>
              <w:t>36</w:t>
            </w:r>
          </w:p>
        </w:tc>
        <w:tc>
          <w:tcPr>
            <w:tcW w:w="915" w:type="dxa"/>
            <w:shd w:val="clear" w:color="auto" w:fill="EEECE1" w:themeFill="background2"/>
            <w:vAlign w:val="center"/>
          </w:tcPr>
          <w:p w:rsidR="00D313FD" w:rsidRDefault="00D313FD" w:rsidP="00D948AD">
            <w:pPr>
              <w:jc w:val="center"/>
            </w:pPr>
            <w:r>
              <w:t>4647</w:t>
            </w:r>
          </w:p>
        </w:tc>
        <w:tc>
          <w:tcPr>
            <w:tcW w:w="779" w:type="dxa"/>
            <w:tcBorders>
              <w:right w:val="single" w:sz="8" w:space="0" w:color="auto"/>
            </w:tcBorders>
            <w:shd w:val="clear" w:color="auto" w:fill="EEECE1" w:themeFill="background2"/>
            <w:vAlign w:val="center"/>
          </w:tcPr>
          <w:p w:rsidR="00D313FD" w:rsidRDefault="00D313FD" w:rsidP="00D948AD">
            <w:pPr>
              <w:jc w:val="center"/>
            </w:pPr>
            <w:r>
              <w:t>1</w:t>
            </w:r>
          </w:p>
        </w:tc>
        <w:tc>
          <w:tcPr>
            <w:tcW w:w="1701" w:type="dxa"/>
            <w:tcBorders>
              <w:left w:val="single" w:sz="8" w:space="0" w:color="auto"/>
            </w:tcBorders>
            <w:shd w:val="clear" w:color="auto" w:fill="EEECE1" w:themeFill="background2"/>
            <w:vAlign w:val="center"/>
          </w:tcPr>
          <w:p w:rsidR="00D313FD" w:rsidRDefault="00D313FD" w:rsidP="00D948AD">
            <w:pPr>
              <w:jc w:val="center"/>
            </w:pPr>
            <w:r>
              <w:t>1 (2+)*</w:t>
            </w:r>
          </w:p>
        </w:tc>
        <w:tc>
          <w:tcPr>
            <w:tcW w:w="1701" w:type="dxa"/>
            <w:shd w:val="clear" w:color="auto" w:fill="EEECE1" w:themeFill="background2"/>
            <w:vAlign w:val="center"/>
          </w:tcPr>
          <w:p w:rsidR="00D313FD" w:rsidRDefault="00D313FD" w:rsidP="00D948AD">
            <w:pPr>
              <w:jc w:val="center"/>
            </w:pPr>
            <w:r>
              <w:t>̶</w:t>
            </w:r>
          </w:p>
        </w:tc>
        <w:tc>
          <w:tcPr>
            <w:tcW w:w="1275" w:type="dxa"/>
            <w:shd w:val="clear" w:color="auto" w:fill="EEECE1" w:themeFill="background2"/>
            <w:vAlign w:val="center"/>
          </w:tcPr>
          <w:p w:rsidR="00D313FD" w:rsidRDefault="00D313FD" w:rsidP="00D948AD">
            <w:pPr>
              <w:jc w:val="center"/>
            </w:pPr>
            <w:r>
              <w:t>4*</w:t>
            </w:r>
          </w:p>
        </w:tc>
        <w:tc>
          <w:tcPr>
            <w:tcW w:w="993" w:type="dxa"/>
            <w:shd w:val="clear" w:color="auto" w:fill="EEECE1" w:themeFill="background2"/>
            <w:vAlign w:val="center"/>
          </w:tcPr>
          <w:p w:rsidR="00D313FD" w:rsidRDefault="00D313FD" w:rsidP="00D948AD">
            <w:pPr>
              <w:jc w:val="center"/>
            </w:pPr>
            <w:r>
              <w:t>̶</w:t>
            </w:r>
          </w:p>
        </w:tc>
        <w:tc>
          <w:tcPr>
            <w:tcW w:w="992" w:type="dxa"/>
            <w:tcBorders>
              <w:right w:val="single" w:sz="8" w:space="0" w:color="auto"/>
            </w:tcBorders>
            <w:shd w:val="clear" w:color="auto" w:fill="EEECE1" w:themeFill="background2"/>
            <w:vAlign w:val="center"/>
          </w:tcPr>
          <w:p w:rsidR="00D313FD" w:rsidRDefault="00D313FD" w:rsidP="00D948AD">
            <w:pPr>
              <w:jc w:val="center"/>
            </w:pPr>
            <w:r>
              <w:t>5*</w:t>
            </w:r>
          </w:p>
        </w:tc>
        <w:tc>
          <w:tcPr>
            <w:tcW w:w="957" w:type="dxa"/>
            <w:vMerge/>
            <w:tcBorders>
              <w:left w:val="single" w:sz="8" w:space="0" w:color="auto"/>
            </w:tcBorders>
            <w:shd w:val="clear" w:color="auto" w:fill="FFFFFF" w:themeFill="background1"/>
            <w:vAlign w:val="center"/>
          </w:tcPr>
          <w:p w:rsidR="00D313FD" w:rsidRDefault="00D313FD" w:rsidP="00D948AD">
            <w:pPr>
              <w:jc w:val="center"/>
            </w:pPr>
          </w:p>
        </w:tc>
      </w:tr>
      <w:tr w:rsidR="00D313FD" w:rsidTr="00D948AD">
        <w:tc>
          <w:tcPr>
            <w:tcW w:w="541" w:type="dxa"/>
            <w:tcBorders>
              <w:bottom w:val="single" w:sz="8" w:space="0" w:color="auto"/>
            </w:tcBorders>
            <w:shd w:val="clear" w:color="auto" w:fill="FFFFFF" w:themeFill="background1"/>
            <w:vAlign w:val="center"/>
          </w:tcPr>
          <w:p w:rsidR="00D313FD" w:rsidRDefault="00D313FD" w:rsidP="00D948AD">
            <w:pPr>
              <w:jc w:val="center"/>
            </w:pPr>
            <w:r>
              <w:t>37</w:t>
            </w:r>
          </w:p>
        </w:tc>
        <w:tc>
          <w:tcPr>
            <w:tcW w:w="915" w:type="dxa"/>
            <w:tcBorders>
              <w:bottom w:val="single" w:sz="8" w:space="0" w:color="auto"/>
            </w:tcBorders>
            <w:shd w:val="clear" w:color="auto" w:fill="FFFFFF" w:themeFill="background1"/>
            <w:vAlign w:val="center"/>
          </w:tcPr>
          <w:p w:rsidR="00D313FD" w:rsidRDefault="00D313FD" w:rsidP="00D948AD">
            <w:pPr>
              <w:jc w:val="center"/>
            </w:pPr>
            <w:r>
              <w:t>4648</w:t>
            </w:r>
          </w:p>
        </w:tc>
        <w:tc>
          <w:tcPr>
            <w:tcW w:w="779" w:type="dxa"/>
            <w:tcBorders>
              <w:bottom w:val="single" w:sz="8" w:space="0" w:color="auto"/>
              <w:right w:val="single" w:sz="8" w:space="0" w:color="auto"/>
            </w:tcBorders>
            <w:shd w:val="clear" w:color="auto" w:fill="FFFFFF" w:themeFill="background1"/>
            <w:vAlign w:val="center"/>
          </w:tcPr>
          <w:p w:rsidR="00D313FD" w:rsidRDefault="00D313FD" w:rsidP="00D948AD">
            <w:pPr>
              <w:jc w:val="center"/>
            </w:pPr>
            <w:r>
              <w:t>1</w:t>
            </w:r>
          </w:p>
        </w:tc>
        <w:tc>
          <w:tcPr>
            <w:tcW w:w="1701" w:type="dxa"/>
            <w:tcBorders>
              <w:left w:val="single" w:sz="8" w:space="0" w:color="auto"/>
              <w:bottom w:val="single" w:sz="8" w:space="0" w:color="auto"/>
            </w:tcBorders>
            <w:shd w:val="clear" w:color="auto" w:fill="FFFFFF" w:themeFill="background1"/>
            <w:vAlign w:val="center"/>
          </w:tcPr>
          <w:p w:rsidR="00D313FD" w:rsidRDefault="00D313FD" w:rsidP="00D948AD">
            <w:pPr>
              <w:jc w:val="center"/>
            </w:pPr>
            <w:r>
              <w:t xml:space="preserve">25 </w:t>
            </w:r>
            <w:r w:rsidRPr="000565BB">
              <w:t>(2+, 3+, 4+)</w:t>
            </w:r>
          </w:p>
        </w:tc>
        <w:tc>
          <w:tcPr>
            <w:tcW w:w="1701" w:type="dxa"/>
            <w:tcBorders>
              <w:bottom w:val="single" w:sz="8" w:space="0" w:color="auto"/>
            </w:tcBorders>
            <w:shd w:val="clear" w:color="auto" w:fill="FFFFFF" w:themeFill="background1"/>
            <w:vAlign w:val="center"/>
          </w:tcPr>
          <w:p w:rsidR="00D313FD" w:rsidRDefault="00D313FD" w:rsidP="00D948AD">
            <w:pPr>
              <w:jc w:val="center"/>
            </w:pPr>
            <w:r>
              <w:t>8 (2+, 3+)</w:t>
            </w:r>
          </w:p>
        </w:tc>
        <w:tc>
          <w:tcPr>
            <w:tcW w:w="1275" w:type="dxa"/>
            <w:tcBorders>
              <w:bottom w:val="single" w:sz="8" w:space="0" w:color="auto"/>
            </w:tcBorders>
            <w:shd w:val="clear" w:color="auto" w:fill="FFFFFF" w:themeFill="background1"/>
            <w:vAlign w:val="center"/>
          </w:tcPr>
          <w:p w:rsidR="00D313FD" w:rsidRDefault="00D313FD" w:rsidP="00D948AD">
            <w:pPr>
              <w:jc w:val="center"/>
            </w:pPr>
            <w:r>
              <w:t>11</w:t>
            </w:r>
          </w:p>
        </w:tc>
        <w:tc>
          <w:tcPr>
            <w:tcW w:w="993" w:type="dxa"/>
            <w:tcBorders>
              <w:bottom w:val="single" w:sz="8" w:space="0" w:color="auto"/>
            </w:tcBorders>
            <w:shd w:val="clear" w:color="auto" w:fill="FFFFFF" w:themeFill="background1"/>
            <w:vAlign w:val="center"/>
          </w:tcPr>
          <w:p w:rsidR="00D313FD" w:rsidRDefault="00D313FD" w:rsidP="00D948AD">
            <w:pPr>
              <w:jc w:val="center"/>
            </w:pPr>
            <w:r>
              <w:t>27</w:t>
            </w:r>
          </w:p>
        </w:tc>
        <w:tc>
          <w:tcPr>
            <w:tcW w:w="992" w:type="dxa"/>
            <w:tcBorders>
              <w:bottom w:val="single" w:sz="8" w:space="0" w:color="auto"/>
              <w:right w:val="single" w:sz="8" w:space="0" w:color="auto"/>
            </w:tcBorders>
            <w:shd w:val="clear" w:color="auto" w:fill="FFFFFF" w:themeFill="background1"/>
            <w:vAlign w:val="center"/>
          </w:tcPr>
          <w:p w:rsidR="00D313FD" w:rsidRDefault="00D313FD" w:rsidP="00D948AD">
            <w:pPr>
              <w:jc w:val="center"/>
            </w:pPr>
            <w:r>
              <w:t>71</w:t>
            </w:r>
          </w:p>
        </w:tc>
        <w:tc>
          <w:tcPr>
            <w:tcW w:w="957" w:type="dxa"/>
            <w:vMerge/>
            <w:tcBorders>
              <w:left w:val="single" w:sz="8" w:space="0" w:color="auto"/>
              <w:bottom w:val="single" w:sz="8" w:space="0" w:color="auto"/>
            </w:tcBorders>
            <w:shd w:val="clear" w:color="auto" w:fill="FFFFFF" w:themeFill="background1"/>
            <w:vAlign w:val="center"/>
          </w:tcPr>
          <w:p w:rsidR="00D313FD" w:rsidRDefault="00D313FD" w:rsidP="00D948AD">
            <w:pPr>
              <w:jc w:val="center"/>
            </w:pPr>
          </w:p>
        </w:tc>
      </w:tr>
      <w:tr w:rsidR="00D313FD" w:rsidTr="00D948AD">
        <w:tc>
          <w:tcPr>
            <w:tcW w:w="541" w:type="dxa"/>
            <w:tcBorders>
              <w:top w:val="single" w:sz="8" w:space="0" w:color="auto"/>
            </w:tcBorders>
            <w:shd w:val="clear" w:color="auto" w:fill="EEECE1" w:themeFill="background2"/>
            <w:vAlign w:val="center"/>
          </w:tcPr>
          <w:p w:rsidR="00D313FD" w:rsidRDefault="00D313FD" w:rsidP="00D948AD">
            <w:pPr>
              <w:jc w:val="center"/>
            </w:pPr>
            <w:r>
              <w:t>38</w:t>
            </w:r>
          </w:p>
        </w:tc>
        <w:tc>
          <w:tcPr>
            <w:tcW w:w="915" w:type="dxa"/>
            <w:tcBorders>
              <w:top w:val="single" w:sz="8" w:space="0" w:color="auto"/>
            </w:tcBorders>
            <w:shd w:val="clear" w:color="auto" w:fill="EEECE1" w:themeFill="background2"/>
            <w:vAlign w:val="center"/>
          </w:tcPr>
          <w:p w:rsidR="00D313FD" w:rsidRDefault="00D313FD" w:rsidP="00D948AD">
            <w:pPr>
              <w:jc w:val="center"/>
            </w:pPr>
            <w:r>
              <w:t>4664</w:t>
            </w:r>
          </w:p>
        </w:tc>
        <w:tc>
          <w:tcPr>
            <w:tcW w:w="779" w:type="dxa"/>
            <w:tcBorders>
              <w:top w:val="single" w:sz="8" w:space="0" w:color="auto"/>
              <w:right w:val="single" w:sz="8" w:space="0" w:color="auto"/>
            </w:tcBorders>
            <w:shd w:val="clear" w:color="auto" w:fill="EEECE1" w:themeFill="background2"/>
            <w:vAlign w:val="center"/>
          </w:tcPr>
          <w:p w:rsidR="00D313FD" w:rsidRDefault="00D313FD" w:rsidP="00D948AD">
            <w:pPr>
              <w:jc w:val="center"/>
            </w:pPr>
            <w:r>
              <w:t>1</w:t>
            </w:r>
          </w:p>
        </w:tc>
        <w:tc>
          <w:tcPr>
            <w:tcW w:w="1701" w:type="dxa"/>
            <w:tcBorders>
              <w:top w:val="single" w:sz="8" w:space="0" w:color="auto"/>
              <w:left w:val="single" w:sz="8" w:space="0" w:color="auto"/>
            </w:tcBorders>
            <w:shd w:val="clear" w:color="auto" w:fill="EEECE1" w:themeFill="background2"/>
            <w:vAlign w:val="center"/>
          </w:tcPr>
          <w:p w:rsidR="00D313FD" w:rsidRDefault="00D313FD" w:rsidP="00D948AD">
            <w:pPr>
              <w:jc w:val="center"/>
            </w:pPr>
            <w:r>
              <w:t>8 (2+, 3+)*</w:t>
            </w:r>
          </w:p>
        </w:tc>
        <w:tc>
          <w:tcPr>
            <w:tcW w:w="1701" w:type="dxa"/>
            <w:tcBorders>
              <w:top w:val="single" w:sz="8" w:space="0" w:color="auto"/>
            </w:tcBorders>
            <w:shd w:val="clear" w:color="auto" w:fill="EEECE1" w:themeFill="background2"/>
            <w:vAlign w:val="center"/>
          </w:tcPr>
          <w:p w:rsidR="00D313FD" w:rsidRDefault="00D313FD" w:rsidP="00D948AD">
            <w:pPr>
              <w:jc w:val="center"/>
            </w:pPr>
            <w:r>
              <w:t>̶</w:t>
            </w:r>
          </w:p>
        </w:tc>
        <w:tc>
          <w:tcPr>
            <w:tcW w:w="1275" w:type="dxa"/>
            <w:tcBorders>
              <w:top w:val="single" w:sz="8" w:space="0" w:color="auto"/>
            </w:tcBorders>
            <w:shd w:val="clear" w:color="auto" w:fill="EEECE1" w:themeFill="background2"/>
            <w:vAlign w:val="center"/>
          </w:tcPr>
          <w:p w:rsidR="00D313FD" w:rsidRDefault="00D313FD" w:rsidP="00D948AD">
            <w:pPr>
              <w:jc w:val="center"/>
            </w:pPr>
            <w:r>
              <w:t>1*</w:t>
            </w:r>
          </w:p>
        </w:tc>
        <w:tc>
          <w:tcPr>
            <w:tcW w:w="993" w:type="dxa"/>
            <w:tcBorders>
              <w:top w:val="single" w:sz="8" w:space="0" w:color="auto"/>
            </w:tcBorders>
            <w:shd w:val="clear" w:color="auto" w:fill="EEECE1" w:themeFill="background2"/>
            <w:vAlign w:val="center"/>
          </w:tcPr>
          <w:p w:rsidR="00D313FD" w:rsidRDefault="00D313FD" w:rsidP="00D948AD">
            <w:pPr>
              <w:jc w:val="center"/>
            </w:pPr>
            <w:r>
              <w:t>̶</w:t>
            </w:r>
          </w:p>
        </w:tc>
        <w:tc>
          <w:tcPr>
            <w:tcW w:w="992" w:type="dxa"/>
            <w:tcBorders>
              <w:top w:val="single" w:sz="8" w:space="0" w:color="auto"/>
              <w:right w:val="single" w:sz="8" w:space="0" w:color="auto"/>
            </w:tcBorders>
            <w:shd w:val="clear" w:color="auto" w:fill="EEECE1" w:themeFill="background2"/>
            <w:vAlign w:val="center"/>
          </w:tcPr>
          <w:p w:rsidR="00D313FD" w:rsidRDefault="00D313FD" w:rsidP="00D948AD">
            <w:pPr>
              <w:jc w:val="center"/>
            </w:pPr>
            <w:r>
              <w:t>9*</w:t>
            </w:r>
          </w:p>
        </w:tc>
        <w:tc>
          <w:tcPr>
            <w:tcW w:w="957" w:type="dxa"/>
            <w:vMerge w:val="restart"/>
            <w:tcBorders>
              <w:top w:val="single" w:sz="8" w:space="0" w:color="auto"/>
              <w:left w:val="single" w:sz="8" w:space="0" w:color="auto"/>
            </w:tcBorders>
            <w:shd w:val="clear" w:color="auto" w:fill="FFFFFF" w:themeFill="background1"/>
            <w:vAlign w:val="center"/>
          </w:tcPr>
          <w:p w:rsidR="00D313FD" w:rsidRDefault="00D313FD" w:rsidP="00D948AD">
            <w:pPr>
              <w:jc w:val="center"/>
            </w:pPr>
            <w:r>
              <w:t>20</w:t>
            </w:r>
          </w:p>
        </w:tc>
      </w:tr>
      <w:tr w:rsidR="00D313FD" w:rsidTr="00D948AD">
        <w:trPr>
          <w:trHeight w:val="546"/>
        </w:trPr>
        <w:tc>
          <w:tcPr>
            <w:tcW w:w="541" w:type="dxa"/>
            <w:tcBorders>
              <w:bottom w:val="single" w:sz="8" w:space="0" w:color="auto"/>
            </w:tcBorders>
            <w:shd w:val="clear" w:color="auto" w:fill="FFFFFF" w:themeFill="background1"/>
            <w:vAlign w:val="center"/>
          </w:tcPr>
          <w:p w:rsidR="00D313FD" w:rsidRDefault="00D313FD" w:rsidP="00D948AD">
            <w:pPr>
              <w:jc w:val="center"/>
            </w:pPr>
            <w:r>
              <w:t>39</w:t>
            </w:r>
          </w:p>
        </w:tc>
        <w:tc>
          <w:tcPr>
            <w:tcW w:w="915" w:type="dxa"/>
            <w:tcBorders>
              <w:bottom w:val="single" w:sz="8" w:space="0" w:color="auto"/>
            </w:tcBorders>
            <w:shd w:val="clear" w:color="auto" w:fill="FFFFFF" w:themeFill="background1"/>
            <w:vAlign w:val="center"/>
          </w:tcPr>
          <w:p w:rsidR="00D313FD" w:rsidRDefault="00D313FD" w:rsidP="00D948AD">
            <w:pPr>
              <w:jc w:val="center"/>
            </w:pPr>
            <w:r>
              <w:t>4665-4666</w:t>
            </w:r>
          </w:p>
        </w:tc>
        <w:tc>
          <w:tcPr>
            <w:tcW w:w="779" w:type="dxa"/>
            <w:tcBorders>
              <w:bottom w:val="single" w:sz="8" w:space="0" w:color="auto"/>
              <w:right w:val="single" w:sz="8" w:space="0" w:color="auto"/>
            </w:tcBorders>
            <w:shd w:val="clear" w:color="auto" w:fill="FFFFFF" w:themeFill="background1"/>
            <w:vAlign w:val="center"/>
          </w:tcPr>
          <w:p w:rsidR="00D313FD" w:rsidRDefault="00D313FD" w:rsidP="00D948AD">
            <w:pPr>
              <w:jc w:val="center"/>
            </w:pPr>
            <w:r>
              <w:t>2</w:t>
            </w:r>
          </w:p>
        </w:tc>
        <w:tc>
          <w:tcPr>
            <w:tcW w:w="1701" w:type="dxa"/>
            <w:tcBorders>
              <w:left w:val="single" w:sz="8" w:space="0" w:color="auto"/>
              <w:bottom w:val="single" w:sz="8" w:space="0" w:color="auto"/>
            </w:tcBorders>
            <w:shd w:val="clear" w:color="auto" w:fill="FFFFFF" w:themeFill="background1"/>
            <w:vAlign w:val="center"/>
          </w:tcPr>
          <w:p w:rsidR="00D313FD" w:rsidRDefault="00D313FD" w:rsidP="00D948AD">
            <w:pPr>
              <w:jc w:val="center"/>
            </w:pPr>
            <w:r w:rsidRPr="00791054">
              <w:t>8 (2+, 3+)</w:t>
            </w:r>
          </w:p>
        </w:tc>
        <w:tc>
          <w:tcPr>
            <w:tcW w:w="1701" w:type="dxa"/>
            <w:tcBorders>
              <w:bottom w:val="single" w:sz="8" w:space="0" w:color="auto"/>
            </w:tcBorders>
            <w:shd w:val="clear" w:color="auto" w:fill="FFFFFF" w:themeFill="background1"/>
            <w:vAlign w:val="center"/>
          </w:tcPr>
          <w:p w:rsidR="00D313FD" w:rsidRDefault="00D313FD" w:rsidP="00D948AD">
            <w:pPr>
              <w:jc w:val="center"/>
            </w:pPr>
            <w:r>
              <w:t>̶</w:t>
            </w:r>
          </w:p>
        </w:tc>
        <w:tc>
          <w:tcPr>
            <w:tcW w:w="1275" w:type="dxa"/>
            <w:tcBorders>
              <w:bottom w:val="single" w:sz="8" w:space="0" w:color="auto"/>
            </w:tcBorders>
            <w:shd w:val="clear" w:color="auto" w:fill="FFFFFF" w:themeFill="background1"/>
            <w:vAlign w:val="center"/>
          </w:tcPr>
          <w:p w:rsidR="00D313FD" w:rsidRDefault="00D313FD" w:rsidP="00D948AD">
            <w:pPr>
              <w:jc w:val="center"/>
            </w:pPr>
            <w:r>
              <w:t>2</w:t>
            </w:r>
          </w:p>
        </w:tc>
        <w:tc>
          <w:tcPr>
            <w:tcW w:w="993" w:type="dxa"/>
            <w:tcBorders>
              <w:bottom w:val="single" w:sz="8" w:space="0" w:color="auto"/>
            </w:tcBorders>
            <w:shd w:val="clear" w:color="auto" w:fill="FFFFFF" w:themeFill="background1"/>
            <w:vAlign w:val="center"/>
          </w:tcPr>
          <w:p w:rsidR="00D313FD" w:rsidRDefault="00D313FD" w:rsidP="00D948AD">
            <w:pPr>
              <w:jc w:val="center"/>
            </w:pPr>
            <w:r>
              <w:t>10</w:t>
            </w:r>
          </w:p>
        </w:tc>
        <w:tc>
          <w:tcPr>
            <w:tcW w:w="992" w:type="dxa"/>
            <w:tcBorders>
              <w:bottom w:val="single" w:sz="8" w:space="0" w:color="auto"/>
              <w:right w:val="single" w:sz="8" w:space="0" w:color="auto"/>
            </w:tcBorders>
            <w:shd w:val="clear" w:color="auto" w:fill="FFFFFF" w:themeFill="background1"/>
            <w:vAlign w:val="center"/>
          </w:tcPr>
          <w:p w:rsidR="00D313FD" w:rsidRDefault="00D313FD" w:rsidP="00D948AD">
            <w:pPr>
              <w:jc w:val="center"/>
            </w:pPr>
            <w:r>
              <w:t>20</w:t>
            </w:r>
          </w:p>
        </w:tc>
        <w:tc>
          <w:tcPr>
            <w:tcW w:w="957" w:type="dxa"/>
            <w:vMerge/>
            <w:tcBorders>
              <w:left w:val="single" w:sz="8" w:space="0" w:color="auto"/>
              <w:bottom w:val="single" w:sz="8" w:space="0" w:color="auto"/>
            </w:tcBorders>
            <w:shd w:val="clear" w:color="auto" w:fill="FFFFFF" w:themeFill="background1"/>
            <w:vAlign w:val="center"/>
          </w:tcPr>
          <w:p w:rsidR="00D313FD" w:rsidRDefault="00D313FD" w:rsidP="00D948AD">
            <w:pPr>
              <w:jc w:val="center"/>
            </w:pPr>
          </w:p>
        </w:tc>
      </w:tr>
      <w:tr w:rsidR="00D313FD" w:rsidTr="00D948AD">
        <w:tc>
          <w:tcPr>
            <w:tcW w:w="541" w:type="dxa"/>
            <w:shd w:val="clear" w:color="auto" w:fill="FFFFFF" w:themeFill="background1"/>
            <w:vAlign w:val="center"/>
          </w:tcPr>
          <w:p w:rsidR="00D313FD" w:rsidRDefault="00D313FD" w:rsidP="00D948AD">
            <w:pPr>
              <w:jc w:val="center"/>
            </w:pPr>
            <w:r>
              <w:t>40</w:t>
            </w:r>
          </w:p>
        </w:tc>
        <w:tc>
          <w:tcPr>
            <w:tcW w:w="915" w:type="dxa"/>
            <w:shd w:val="clear" w:color="auto" w:fill="FFFFFF" w:themeFill="background1"/>
            <w:vAlign w:val="center"/>
          </w:tcPr>
          <w:p w:rsidR="00D313FD" w:rsidRDefault="00D313FD" w:rsidP="00D948AD">
            <w:pPr>
              <w:jc w:val="center"/>
            </w:pPr>
            <w:r>
              <w:t>4668-4672</w:t>
            </w:r>
          </w:p>
        </w:tc>
        <w:tc>
          <w:tcPr>
            <w:tcW w:w="779" w:type="dxa"/>
            <w:tcBorders>
              <w:right w:val="single" w:sz="8" w:space="0" w:color="auto"/>
            </w:tcBorders>
            <w:shd w:val="clear" w:color="auto" w:fill="FFFFFF" w:themeFill="background1"/>
            <w:vAlign w:val="center"/>
          </w:tcPr>
          <w:p w:rsidR="00D313FD" w:rsidRDefault="00D313FD" w:rsidP="00D948AD">
            <w:pPr>
              <w:jc w:val="center"/>
            </w:pPr>
            <w:r>
              <w:t>2</w:t>
            </w:r>
          </w:p>
        </w:tc>
        <w:tc>
          <w:tcPr>
            <w:tcW w:w="1701" w:type="dxa"/>
            <w:tcBorders>
              <w:left w:val="single" w:sz="8" w:space="0" w:color="auto"/>
            </w:tcBorders>
            <w:shd w:val="clear" w:color="auto" w:fill="FFFFFF" w:themeFill="background1"/>
            <w:vAlign w:val="center"/>
          </w:tcPr>
          <w:p w:rsidR="00D313FD" w:rsidRPr="00791054" w:rsidRDefault="00D313FD" w:rsidP="00D948AD">
            <w:pPr>
              <w:jc w:val="center"/>
            </w:pPr>
            <w:r>
              <w:t>̶</w:t>
            </w:r>
          </w:p>
        </w:tc>
        <w:tc>
          <w:tcPr>
            <w:tcW w:w="1701" w:type="dxa"/>
            <w:shd w:val="clear" w:color="auto" w:fill="FFFFFF" w:themeFill="background1"/>
            <w:vAlign w:val="center"/>
          </w:tcPr>
          <w:p w:rsidR="00D313FD" w:rsidRDefault="00D313FD" w:rsidP="00D948AD">
            <w:pPr>
              <w:jc w:val="center"/>
            </w:pPr>
          </w:p>
        </w:tc>
        <w:tc>
          <w:tcPr>
            <w:tcW w:w="1275" w:type="dxa"/>
            <w:shd w:val="clear" w:color="auto" w:fill="FFFFFF" w:themeFill="background1"/>
            <w:vAlign w:val="center"/>
          </w:tcPr>
          <w:p w:rsidR="00D313FD" w:rsidRDefault="00D313FD" w:rsidP="00D948AD">
            <w:pPr>
              <w:jc w:val="center"/>
            </w:pPr>
            <w:r>
              <w:t>10</w:t>
            </w:r>
          </w:p>
        </w:tc>
        <w:tc>
          <w:tcPr>
            <w:tcW w:w="993" w:type="dxa"/>
            <w:shd w:val="clear" w:color="auto" w:fill="FFFFFF" w:themeFill="background1"/>
            <w:vAlign w:val="center"/>
          </w:tcPr>
          <w:p w:rsidR="00D313FD" w:rsidRDefault="00D313FD" w:rsidP="00D948AD">
            <w:pPr>
              <w:jc w:val="center"/>
            </w:pPr>
            <w:r>
              <w:t>̶</w:t>
            </w:r>
          </w:p>
        </w:tc>
        <w:tc>
          <w:tcPr>
            <w:tcW w:w="992" w:type="dxa"/>
            <w:tcBorders>
              <w:right w:val="single" w:sz="8" w:space="0" w:color="auto"/>
            </w:tcBorders>
            <w:shd w:val="clear" w:color="auto" w:fill="FFFFFF" w:themeFill="background1"/>
            <w:vAlign w:val="center"/>
          </w:tcPr>
          <w:p w:rsidR="00D313FD" w:rsidRDefault="00D313FD" w:rsidP="00D948AD">
            <w:pPr>
              <w:jc w:val="center"/>
            </w:pPr>
            <w:r>
              <w:t>10</w:t>
            </w:r>
          </w:p>
        </w:tc>
        <w:tc>
          <w:tcPr>
            <w:tcW w:w="957" w:type="dxa"/>
            <w:tcBorders>
              <w:left w:val="single" w:sz="8" w:space="0" w:color="auto"/>
            </w:tcBorders>
            <w:shd w:val="clear" w:color="auto" w:fill="FFFFFF" w:themeFill="background1"/>
            <w:vAlign w:val="center"/>
          </w:tcPr>
          <w:p w:rsidR="00D313FD" w:rsidRDefault="00D313FD" w:rsidP="00D948AD">
            <w:pPr>
              <w:jc w:val="center"/>
            </w:pPr>
            <w:r>
              <w:t>10</w:t>
            </w:r>
          </w:p>
        </w:tc>
      </w:tr>
      <w:tr w:rsidR="00D313FD" w:rsidTr="00D948AD">
        <w:tc>
          <w:tcPr>
            <w:tcW w:w="541" w:type="dxa"/>
            <w:shd w:val="clear" w:color="auto" w:fill="FFFFFF" w:themeFill="background1"/>
            <w:vAlign w:val="center"/>
          </w:tcPr>
          <w:p w:rsidR="00D313FD" w:rsidRDefault="00D313FD" w:rsidP="00D948AD">
            <w:pPr>
              <w:jc w:val="center"/>
            </w:pPr>
            <w:r>
              <w:t>41</w:t>
            </w:r>
          </w:p>
        </w:tc>
        <w:tc>
          <w:tcPr>
            <w:tcW w:w="915" w:type="dxa"/>
            <w:shd w:val="clear" w:color="auto" w:fill="FFFFFF" w:themeFill="background1"/>
            <w:vAlign w:val="center"/>
          </w:tcPr>
          <w:p w:rsidR="00D313FD" w:rsidRDefault="00D313FD" w:rsidP="00D948AD">
            <w:pPr>
              <w:jc w:val="center"/>
            </w:pPr>
            <w:r>
              <w:t>4675-4676</w:t>
            </w:r>
          </w:p>
        </w:tc>
        <w:tc>
          <w:tcPr>
            <w:tcW w:w="779" w:type="dxa"/>
            <w:tcBorders>
              <w:right w:val="single" w:sz="8" w:space="0" w:color="auto"/>
            </w:tcBorders>
            <w:shd w:val="clear" w:color="auto" w:fill="FFFFFF" w:themeFill="background1"/>
            <w:vAlign w:val="center"/>
          </w:tcPr>
          <w:p w:rsidR="00D313FD" w:rsidRDefault="00D313FD" w:rsidP="00D948AD">
            <w:pPr>
              <w:jc w:val="center"/>
            </w:pPr>
            <w:r>
              <w:t>2</w:t>
            </w:r>
          </w:p>
        </w:tc>
        <w:tc>
          <w:tcPr>
            <w:tcW w:w="1701" w:type="dxa"/>
            <w:tcBorders>
              <w:left w:val="single" w:sz="8" w:space="0" w:color="auto"/>
            </w:tcBorders>
            <w:shd w:val="clear" w:color="auto" w:fill="FFFFFF" w:themeFill="background1"/>
            <w:vAlign w:val="center"/>
          </w:tcPr>
          <w:p w:rsidR="00D313FD" w:rsidRDefault="00D313FD" w:rsidP="00D948AD">
            <w:pPr>
              <w:jc w:val="center"/>
            </w:pPr>
            <w:r>
              <w:t>̶</w:t>
            </w:r>
          </w:p>
        </w:tc>
        <w:tc>
          <w:tcPr>
            <w:tcW w:w="1701" w:type="dxa"/>
            <w:shd w:val="clear" w:color="auto" w:fill="FFFFFF" w:themeFill="background1"/>
            <w:vAlign w:val="center"/>
          </w:tcPr>
          <w:p w:rsidR="00D313FD" w:rsidRDefault="00D313FD" w:rsidP="00D948AD">
            <w:pPr>
              <w:jc w:val="center"/>
            </w:pPr>
            <w:r>
              <w:t>̶</w:t>
            </w:r>
          </w:p>
        </w:tc>
        <w:tc>
          <w:tcPr>
            <w:tcW w:w="1275" w:type="dxa"/>
            <w:shd w:val="clear" w:color="auto" w:fill="FFFFFF" w:themeFill="background1"/>
            <w:vAlign w:val="center"/>
          </w:tcPr>
          <w:p w:rsidR="00D313FD" w:rsidRDefault="00D313FD" w:rsidP="00D948AD">
            <w:pPr>
              <w:jc w:val="center"/>
            </w:pPr>
            <w:r>
              <w:t>5</w:t>
            </w:r>
          </w:p>
        </w:tc>
        <w:tc>
          <w:tcPr>
            <w:tcW w:w="993" w:type="dxa"/>
            <w:shd w:val="clear" w:color="auto" w:fill="FFFFFF" w:themeFill="background1"/>
            <w:vAlign w:val="center"/>
          </w:tcPr>
          <w:p w:rsidR="00D313FD" w:rsidRDefault="00D313FD" w:rsidP="00D948AD">
            <w:pPr>
              <w:jc w:val="center"/>
            </w:pPr>
            <w:r>
              <w:t>̶</w:t>
            </w:r>
          </w:p>
        </w:tc>
        <w:tc>
          <w:tcPr>
            <w:tcW w:w="992" w:type="dxa"/>
            <w:tcBorders>
              <w:right w:val="single" w:sz="8" w:space="0" w:color="auto"/>
            </w:tcBorders>
            <w:shd w:val="clear" w:color="auto" w:fill="FFFFFF" w:themeFill="background1"/>
            <w:vAlign w:val="center"/>
          </w:tcPr>
          <w:p w:rsidR="00D313FD" w:rsidRDefault="00D313FD" w:rsidP="00D948AD">
            <w:pPr>
              <w:jc w:val="center"/>
            </w:pPr>
            <w:r>
              <w:t>5</w:t>
            </w:r>
          </w:p>
        </w:tc>
        <w:tc>
          <w:tcPr>
            <w:tcW w:w="957" w:type="dxa"/>
            <w:tcBorders>
              <w:left w:val="single" w:sz="8" w:space="0" w:color="auto"/>
            </w:tcBorders>
            <w:shd w:val="clear" w:color="auto" w:fill="FFFFFF" w:themeFill="background1"/>
            <w:vAlign w:val="center"/>
          </w:tcPr>
          <w:p w:rsidR="00D313FD" w:rsidRDefault="00D313FD" w:rsidP="00D948AD">
            <w:pPr>
              <w:jc w:val="center"/>
            </w:pPr>
            <w:r>
              <w:t>5</w:t>
            </w:r>
          </w:p>
        </w:tc>
      </w:tr>
      <w:tr w:rsidR="00D313FD" w:rsidTr="00D948AD">
        <w:tc>
          <w:tcPr>
            <w:tcW w:w="541" w:type="dxa"/>
            <w:shd w:val="clear" w:color="auto" w:fill="FFFFFF" w:themeFill="background1"/>
            <w:vAlign w:val="center"/>
          </w:tcPr>
          <w:p w:rsidR="00D313FD" w:rsidRDefault="00D313FD" w:rsidP="00D948AD">
            <w:pPr>
              <w:jc w:val="center"/>
            </w:pPr>
            <w:r>
              <w:t>42</w:t>
            </w:r>
          </w:p>
        </w:tc>
        <w:tc>
          <w:tcPr>
            <w:tcW w:w="915" w:type="dxa"/>
            <w:shd w:val="clear" w:color="auto" w:fill="FFFFFF" w:themeFill="background1"/>
            <w:vAlign w:val="center"/>
          </w:tcPr>
          <w:p w:rsidR="00D313FD" w:rsidRDefault="00D313FD" w:rsidP="00D948AD">
            <w:pPr>
              <w:jc w:val="center"/>
            </w:pPr>
            <w:r>
              <w:t>4680</w:t>
            </w:r>
          </w:p>
        </w:tc>
        <w:tc>
          <w:tcPr>
            <w:tcW w:w="779" w:type="dxa"/>
            <w:tcBorders>
              <w:right w:val="single" w:sz="8" w:space="0" w:color="auto"/>
            </w:tcBorders>
            <w:shd w:val="clear" w:color="auto" w:fill="FFFFFF" w:themeFill="background1"/>
            <w:vAlign w:val="center"/>
          </w:tcPr>
          <w:p w:rsidR="00D313FD" w:rsidRDefault="00D313FD" w:rsidP="00D948AD">
            <w:pPr>
              <w:jc w:val="center"/>
            </w:pPr>
            <w:r>
              <w:t>1</w:t>
            </w:r>
          </w:p>
        </w:tc>
        <w:tc>
          <w:tcPr>
            <w:tcW w:w="1701" w:type="dxa"/>
            <w:tcBorders>
              <w:left w:val="single" w:sz="8" w:space="0" w:color="auto"/>
            </w:tcBorders>
            <w:shd w:val="clear" w:color="auto" w:fill="FFFFFF" w:themeFill="background1"/>
            <w:vAlign w:val="center"/>
          </w:tcPr>
          <w:p w:rsidR="00D313FD" w:rsidRDefault="00D313FD" w:rsidP="00D948AD">
            <w:pPr>
              <w:jc w:val="center"/>
            </w:pPr>
            <w:r>
              <w:t>1 (2+)</w:t>
            </w:r>
          </w:p>
        </w:tc>
        <w:tc>
          <w:tcPr>
            <w:tcW w:w="1701" w:type="dxa"/>
            <w:shd w:val="clear" w:color="auto" w:fill="FFFFFF" w:themeFill="background1"/>
            <w:vAlign w:val="center"/>
          </w:tcPr>
          <w:p w:rsidR="00D313FD" w:rsidRDefault="00D313FD" w:rsidP="00D948AD">
            <w:pPr>
              <w:jc w:val="center"/>
            </w:pPr>
            <w:r>
              <w:t>̶</w:t>
            </w:r>
          </w:p>
        </w:tc>
        <w:tc>
          <w:tcPr>
            <w:tcW w:w="1275" w:type="dxa"/>
            <w:shd w:val="clear" w:color="auto" w:fill="FFFFFF" w:themeFill="background1"/>
            <w:vAlign w:val="center"/>
          </w:tcPr>
          <w:p w:rsidR="00D313FD" w:rsidRDefault="00D313FD" w:rsidP="00D948AD">
            <w:pPr>
              <w:jc w:val="center"/>
            </w:pPr>
            <w:r>
              <w:t>3</w:t>
            </w:r>
          </w:p>
        </w:tc>
        <w:tc>
          <w:tcPr>
            <w:tcW w:w="993" w:type="dxa"/>
            <w:shd w:val="clear" w:color="auto" w:fill="FFFFFF" w:themeFill="background1"/>
            <w:vAlign w:val="center"/>
          </w:tcPr>
          <w:p w:rsidR="00D313FD" w:rsidRDefault="00D313FD" w:rsidP="00D948AD">
            <w:pPr>
              <w:jc w:val="center"/>
            </w:pPr>
            <w:r>
              <w:t>̶</w:t>
            </w:r>
          </w:p>
        </w:tc>
        <w:tc>
          <w:tcPr>
            <w:tcW w:w="992" w:type="dxa"/>
            <w:tcBorders>
              <w:right w:val="single" w:sz="8" w:space="0" w:color="auto"/>
            </w:tcBorders>
            <w:shd w:val="clear" w:color="auto" w:fill="FFFFFF" w:themeFill="background1"/>
            <w:vAlign w:val="center"/>
          </w:tcPr>
          <w:p w:rsidR="00D313FD" w:rsidRDefault="00D313FD" w:rsidP="00D948AD">
            <w:pPr>
              <w:jc w:val="center"/>
            </w:pPr>
            <w:r>
              <w:t>4</w:t>
            </w:r>
          </w:p>
        </w:tc>
        <w:tc>
          <w:tcPr>
            <w:tcW w:w="957" w:type="dxa"/>
            <w:tcBorders>
              <w:left w:val="single" w:sz="8" w:space="0" w:color="auto"/>
            </w:tcBorders>
            <w:shd w:val="clear" w:color="auto" w:fill="FFFFFF" w:themeFill="background1"/>
            <w:vAlign w:val="center"/>
          </w:tcPr>
          <w:p w:rsidR="00D313FD" w:rsidRDefault="00D313FD" w:rsidP="00D948AD">
            <w:pPr>
              <w:jc w:val="center"/>
            </w:pPr>
            <w:r>
              <w:t>4</w:t>
            </w:r>
          </w:p>
        </w:tc>
      </w:tr>
      <w:tr w:rsidR="00D313FD" w:rsidTr="00D948AD">
        <w:tc>
          <w:tcPr>
            <w:tcW w:w="541" w:type="dxa"/>
            <w:shd w:val="clear" w:color="auto" w:fill="FFFFFF" w:themeFill="background1"/>
            <w:vAlign w:val="center"/>
          </w:tcPr>
          <w:p w:rsidR="00D313FD" w:rsidRDefault="00D313FD" w:rsidP="00D948AD">
            <w:pPr>
              <w:jc w:val="center"/>
            </w:pPr>
            <w:r>
              <w:t>43</w:t>
            </w:r>
          </w:p>
        </w:tc>
        <w:tc>
          <w:tcPr>
            <w:tcW w:w="915" w:type="dxa"/>
            <w:shd w:val="clear" w:color="auto" w:fill="FFFFFF" w:themeFill="background1"/>
            <w:vAlign w:val="center"/>
          </w:tcPr>
          <w:p w:rsidR="00D313FD" w:rsidRDefault="00D313FD" w:rsidP="00D948AD">
            <w:pPr>
              <w:jc w:val="center"/>
            </w:pPr>
            <w:r>
              <w:t>4684-4688</w:t>
            </w:r>
          </w:p>
        </w:tc>
        <w:tc>
          <w:tcPr>
            <w:tcW w:w="779" w:type="dxa"/>
            <w:tcBorders>
              <w:right w:val="single" w:sz="8" w:space="0" w:color="auto"/>
            </w:tcBorders>
            <w:shd w:val="clear" w:color="auto" w:fill="FFFFFF" w:themeFill="background1"/>
            <w:vAlign w:val="center"/>
          </w:tcPr>
          <w:p w:rsidR="00D313FD" w:rsidRDefault="00D313FD" w:rsidP="00D948AD">
            <w:pPr>
              <w:jc w:val="center"/>
            </w:pPr>
            <w:r>
              <w:t>2</w:t>
            </w:r>
          </w:p>
        </w:tc>
        <w:tc>
          <w:tcPr>
            <w:tcW w:w="1701" w:type="dxa"/>
            <w:tcBorders>
              <w:left w:val="single" w:sz="8" w:space="0" w:color="auto"/>
            </w:tcBorders>
            <w:shd w:val="clear" w:color="auto" w:fill="FFFFFF" w:themeFill="background1"/>
            <w:vAlign w:val="center"/>
          </w:tcPr>
          <w:p w:rsidR="00D313FD" w:rsidRDefault="00D313FD" w:rsidP="00D948AD">
            <w:pPr>
              <w:jc w:val="center"/>
            </w:pPr>
            <w:r>
              <w:t>2 (2+)</w:t>
            </w:r>
          </w:p>
        </w:tc>
        <w:tc>
          <w:tcPr>
            <w:tcW w:w="1701" w:type="dxa"/>
            <w:shd w:val="clear" w:color="auto" w:fill="FFFFFF" w:themeFill="background1"/>
            <w:vAlign w:val="center"/>
          </w:tcPr>
          <w:p w:rsidR="00D313FD" w:rsidRDefault="00D313FD" w:rsidP="00D948AD">
            <w:pPr>
              <w:jc w:val="center"/>
            </w:pPr>
            <w:r>
              <w:t>̶</w:t>
            </w:r>
          </w:p>
        </w:tc>
        <w:tc>
          <w:tcPr>
            <w:tcW w:w="1275" w:type="dxa"/>
            <w:shd w:val="clear" w:color="auto" w:fill="FFFFFF" w:themeFill="background1"/>
            <w:vAlign w:val="center"/>
          </w:tcPr>
          <w:p w:rsidR="00D313FD" w:rsidRDefault="00D313FD" w:rsidP="00D948AD">
            <w:pPr>
              <w:jc w:val="center"/>
            </w:pPr>
            <w:r>
              <w:t>5</w:t>
            </w:r>
          </w:p>
        </w:tc>
        <w:tc>
          <w:tcPr>
            <w:tcW w:w="993" w:type="dxa"/>
            <w:shd w:val="clear" w:color="auto" w:fill="FFFFFF" w:themeFill="background1"/>
            <w:vAlign w:val="center"/>
          </w:tcPr>
          <w:p w:rsidR="00D313FD" w:rsidRDefault="00D313FD" w:rsidP="00D948AD">
            <w:pPr>
              <w:jc w:val="center"/>
            </w:pPr>
            <w:r>
              <w:t>̶</w:t>
            </w:r>
          </w:p>
        </w:tc>
        <w:tc>
          <w:tcPr>
            <w:tcW w:w="992" w:type="dxa"/>
            <w:tcBorders>
              <w:right w:val="single" w:sz="8" w:space="0" w:color="auto"/>
            </w:tcBorders>
            <w:shd w:val="clear" w:color="auto" w:fill="FFFFFF" w:themeFill="background1"/>
            <w:vAlign w:val="center"/>
          </w:tcPr>
          <w:p w:rsidR="00D313FD" w:rsidRDefault="00D313FD" w:rsidP="00D948AD">
            <w:pPr>
              <w:jc w:val="center"/>
            </w:pPr>
            <w:r>
              <w:t>7</w:t>
            </w:r>
          </w:p>
        </w:tc>
        <w:tc>
          <w:tcPr>
            <w:tcW w:w="957" w:type="dxa"/>
            <w:tcBorders>
              <w:left w:val="single" w:sz="8" w:space="0" w:color="auto"/>
            </w:tcBorders>
            <w:shd w:val="clear" w:color="auto" w:fill="FFFFFF" w:themeFill="background1"/>
            <w:vAlign w:val="center"/>
          </w:tcPr>
          <w:p w:rsidR="00D313FD" w:rsidRDefault="00D313FD" w:rsidP="00D948AD">
            <w:pPr>
              <w:jc w:val="center"/>
            </w:pPr>
            <w:r>
              <w:t>7</w:t>
            </w:r>
          </w:p>
        </w:tc>
      </w:tr>
      <w:tr w:rsidR="00D313FD" w:rsidTr="00D948AD">
        <w:tc>
          <w:tcPr>
            <w:tcW w:w="541" w:type="dxa"/>
            <w:shd w:val="clear" w:color="auto" w:fill="FFFFFF" w:themeFill="background1"/>
            <w:vAlign w:val="center"/>
          </w:tcPr>
          <w:p w:rsidR="00D313FD" w:rsidRDefault="00D313FD" w:rsidP="00D948AD">
            <w:pPr>
              <w:jc w:val="center"/>
            </w:pPr>
            <w:r>
              <w:t>44</w:t>
            </w:r>
          </w:p>
        </w:tc>
        <w:tc>
          <w:tcPr>
            <w:tcW w:w="915" w:type="dxa"/>
            <w:shd w:val="clear" w:color="auto" w:fill="FFFFFF" w:themeFill="background1"/>
            <w:vAlign w:val="center"/>
          </w:tcPr>
          <w:p w:rsidR="00D313FD" w:rsidRDefault="00D313FD" w:rsidP="00D948AD">
            <w:pPr>
              <w:jc w:val="center"/>
            </w:pPr>
            <w:r>
              <w:t>4693</w:t>
            </w:r>
          </w:p>
        </w:tc>
        <w:tc>
          <w:tcPr>
            <w:tcW w:w="779" w:type="dxa"/>
            <w:tcBorders>
              <w:right w:val="single" w:sz="8" w:space="0" w:color="auto"/>
            </w:tcBorders>
            <w:shd w:val="clear" w:color="auto" w:fill="FFFFFF" w:themeFill="background1"/>
            <w:vAlign w:val="center"/>
          </w:tcPr>
          <w:p w:rsidR="00D313FD" w:rsidRDefault="00D313FD" w:rsidP="00D948AD">
            <w:pPr>
              <w:jc w:val="center"/>
            </w:pPr>
            <w:r>
              <w:t>1</w:t>
            </w:r>
          </w:p>
        </w:tc>
        <w:tc>
          <w:tcPr>
            <w:tcW w:w="1701" w:type="dxa"/>
            <w:tcBorders>
              <w:left w:val="single" w:sz="8" w:space="0" w:color="auto"/>
            </w:tcBorders>
            <w:shd w:val="clear" w:color="auto" w:fill="FFFFFF" w:themeFill="background1"/>
            <w:vAlign w:val="center"/>
          </w:tcPr>
          <w:p w:rsidR="00D313FD" w:rsidRDefault="00D313FD" w:rsidP="00D948AD">
            <w:pPr>
              <w:jc w:val="center"/>
            </w:pPr>
            <w:r>
              <w:t>3 (2+, 4+)</w:t>
            </w:r>
          </w:p>
        </w:tc>
        <w:tc>
          <w:tcPr>
            <w:tcW w:w="1701" w:type="dxa"/>
            <w:shd w:val="clear" w:color="auto" w:fill="FFFFFF" w:themeFill="background1"/>
            <w:vAlign w:val="center"/>
          </w:tcPr>
          <w:p w:rsidR="00D313FD" w:rsidRDefault="00D313FD" w:rsidP="00D948AD">
            <w:pPr>
              <w:jc w:val="center"/>
            </w:pPr>
            <w:r>
              <w:t>̶</w:t>
            </w:r>
          </w:p>
        </w:tc>
        <w:tc>
          <w:tcPr>
            <w:tcW w:w="1275" w:type="dxa"/>
            <w:shd w:val="clear" w:color="auto" w:fill="FFFFFF" w:themeFill="background1"/>
            <w:vAlign w:val="center"/>
          </w:tcPr>
          <w:p w:rsidR="00D313FD" w:rsidRDefault="00D313FD" w:rsidP="00D948AD">
            <w:pPr>
              <w:jc w:val="center"/>
            </w:pPr>
            <w:r>
              <w:t>4</w:t>
            </w:r>
          </w:p>
        </w:tc>
        <w:tc>
          <w:tcPr>
            <w:tcW w:w="993" w:type="dxa"/>
            <w:shd w:val="clear" w:color="auto" w:fill="FFFFFF" w:themeFill="background1"/>
            <w:vAlign w:val="center"/>
          </w:tcPr>
          <w:p w:rsidR="00D313FD" w:rsidRDefault="00D313FD" w:rsidP="00D948AD">
            <w:pPr>
              <w:jc w:val="center"/>
            </w:pPr>
            <w:r>
              <w:t>̶</w:t>
            </w:r>
          </w:p>
        </w:tc>
        <w:tc>
          <w:tcPr>
            <w:tcW w:w="992" w:type="dxa"/>
            <w:tcBorders>
              <w:right w:val="single" w:sz="8" w:space="0" w:color="auto"/>
            </w:tcBorders>
            <w:shd w:val="clear" w:color="auto" w:fill="FFFFFF" w:themeFill="background1"/>
            <w:vAlign w:val="center"/>
          </w:tcPr>
          <w:p w:rsidR="00D313FD" w:rsidRDefault="00D313FD" w:rsidP="00D948AD">
            <w:pPr>
              <w:jc w:val="center"/>
            </w:pPr>
            <w:r>
              <w:t>4</w:t>
            </w:r>
          </w:p>
        </w:tc>
        <w:tc>
          <w:tcPr>
            <w:tcW w:w="957" w:type="dxa"/>
            <w:tcBorders>
              <w:left w:val="single" w:sz="8" w:space="0" w:color="auto"/>
            </w:tcBorders>
            <w:shd w:val="clear" w:color="auto" w:fill="FFFFFF" w:themeFill="background1"/>
            <w:vAlign w:val="center"/>
          </w:tcPr>
          <w:p w:rsidR="00D313FD" w:rsidRDefault="00D313FD" w:rsidP="00D948AD">
            <w:pPr>
              <w:jc w:val="center"/>
            </w:pPr>
            <w:r>
              <w:t>4</w:t>
            </w:r>
          </w:p>
        </w:tc>
      </w:tr>
      <w:tr w:rsidR="00D313FD" w:rsidTr="00D948AD">
        <w:tc>
          <w:tcPr>
            <w:tcW w:w="541" w:type="dxa"/>
            <w:shd w:val="clear" w:color="auto" w:fill="FFFFFF" w:themeFill="background1"/>
            <w:vAlign w:val="center"/>
          </w:tcPr>
          <w:p w:rsidR="00D313FD" w:rsidRDefault="00D313FD" w:rsidP="00D948AD">
            <w:pPr>
              <w:jc w:val="center"/>
            </w:pPr>
            <w:r>
              <w:t>45</w:t>
            </w:r>
          </w:p>
        </w:tc>
        <w:tc>
          <w:tcPr>
            <w:tcW w:w="915" w:type="dxa"/>
            <w:shd w:val="clear" w:color="auto" w:fill="FFFFFF" w:themeFill="background1"/>
            <w:vAlign w:val="center"/>
          </w:tcPr>
          <w:p w:rsidR="00D313FD" w:rsidRDefault="00D313FD" w:rsidP="00D948AD">
            <w:pPr>
              <w:jc w:val="center"/>
            </w:pPr>
            <w:r>
              <w:t>4695</w:t>
            </w:r>
          </w:p>
        </w:tc>
        <w:tc>
          <w:tcPr>
            <w:tcW w:w="779" w:type="dxa"/>
            <w:tcBorders>
              <w:right w:val="single" w:sz="8" w:space="0" w:color="auto"/>
            </w:tcBorders>
            <w:shd w:val="clear" w:color="auto" w:fill="FFFFFF" w:themeFill="background1"/>
            <w:vAlign w:val="center"/>
          </w:tcPr>
          <w:p w:rsidR="00D313FD" w:rsidRDefault="00D313FD" w:rsidP="00D948AD">
            <w:pPr>
              <w:jc w:val="center"/>
            </w:pPr>
            <w:r>
              <w:t>1</w:t>
            </w:r>
          </w:p>
        </w:tc>
        <w:tc>
          <w:tcPr>
            <w:tcW w:w="1701" w:type="dxa"/>
            <w:tcBorders>
              <w:left w:val="single" w:sz="8" w:space="0" w:color="auto"/>
            </w:tcBorders>
            <w:shd w:val="clear" w:color="auto" w:fill="FFFFFF" w:themeFill="background1"/>
            <w:vAlign w:val="center"/>
          </w:tcPr>
          <w:p w:rsidR="00D313FD" w:rsidRDefault="00D313FD" w:rsidP="00D948AD">
            <w:pPr>
              <w:jc w:val="center"/>
            </w:pPr>
            <w:r>
              <w:t xml:space="preserve">4 </w:t>
            </w:r>
            <w:r w:rsidRPr="00990500">
              <w:t>(2+, 3+, 4+)</w:t>
            </w:r>
          </w:p>
        </w:tc>
        <w:tc>
          <w:tcPr>
            <w:tcW w:w="1701" w:type="dxa"/>
            <w:shd w:val="clear" w:color="auto" w:fill="FFFFFF" w:themeFill="background1"/>
            <w:vAlign w:val="center"/>
          </w:tcPr>
          <w:p w:rsidR="00D313FD" w:rsidRDefault="00D313FD" w:rsidP="00D948AD">
            <w:pPr>
              <w:jc w:val="center"/>
            </w:pPr>
            <w:r>
              <w:t>̶</w:t>
            </w:r>
          </w:p>
        </w:tc>
        <w:tc>
          <w:tcPr>
            <w:tcW w:w="1275" w:type="dxa"/>
            <w:shd w:val="clear" w:color="auto" w:fill="FFFFFF" w:themeFill="background1"/>
            <w:vAlign w:val="center"/>
          </w:tcPr>
          <w:p w:rsidR="00D313FD" w:rsidRDefault="00D313FD" w:rsidP="00D948AD">
            <w:pPr>
              <w:jc w:val="center"/>
            </w:pPr>
            <w:r>
              <w:t>4</w:t>
            </w:r>
          </w:p>
        </w:tc>
        <w:tc>
          <w:tcPr>
            <w:tcW w:w="993" w:type="dxa"/>
            <w:shd w:val="clear" w:color="auto" w:fill="FFFFFF" w:themeFill="background1"/>
            <w:vAlign w:val="center"/>
          </w:tcPr>
          <w:p w:rsidR="00D313FD" w:rsidRDefault="00D313FD" w:rsidP="00D948AD">
            <w:pPr>
              <w:jc w:val="center"/>
            </w:pPr>
            <w:r>
              <w:t>̶</w:t>
            </w:r>
          </w:p>
        </w:tc>
        <w:tc>
          <w:tcPr>
            <w:tcW w:w="992" w:type="dxa"/>
            <w:tcBorders>
              <w:right w:val="single" w:sz="8" w:space="0" w:color="auto"/>
            </w:tcBorders>
            <w:shd w:val="clear" w:color="auto" w:fill="FFFFFF" w:themeFill="background1"/>
            <w:vAlign w:val="center"/>
          </w:tcPr>
          <w:p w:rsidR="00D313FD" w:rsidRDefault="00D313FD" w:rsidP="00D948AD">
            <w:pPr>
              <w:jc w:val="center"/>
            </w:pPr>
            <w:r>
              <w:t>8</w:t>
            </w:r>
          </w:p>
        </w:tc>
        <w:tc>
          <w:tcPr>
            <w:tcW w:w="957" w:type="dxa"/>
            <w:tcBorders>
              <w:left w:val="single" w:sz="8" w:space="0" w:color="auto"/>
            </w:tcBorders>
            <w:shd w:val="clear" w:color="auto" w:fill="FFFFFF" w:themeFill="background1"/>
            <w:vAlign w:val="center"/>
          </w:tcPr>
          <w:p w:rsidR="00D313FD" w:rsidRDefault="00D313FD" w:rsidP="00D948AD">
            <w:pPr>
              <w:jc w:val="center"/>
            </w:pPr>
            <w:r>
              <w:t>8</w:t>
            </w:r>
          </w:p>
        </w:tc>
      </w:tr>
      <w:tr w:rsidR="00D313FD" w:rsidTr="00D948AD">
        <w:trPr>
          <w:trHeight w:val="245"/>
        </w:trPr>
        <w:tc>
          <w:tcPr>
            <w:tcW w:w="541" w:type="dxa"/>
            <w:tcBorders>
              <w:bottom w:val="single" w:sz="12" w:space="0" w:color="auto"/>
            </w:tcBorders>
            <w:shd w:val="clear" w:color="auto" w:fill="FFFFFF" w:themeFill="background1"/>
            <w:vAlign w:val="center"/>
          </w:tcPr>
          <w:p w:rsidR="00D313FD" w:rsidRDefault="00D313FD" w:rsidP="00D948AD">
            <w:pPr>
              <w:jc w:val="center"/>
            </w:pPr>
            <w:r>
              <w:t>46</w:t>
            </w:r>
          </w:p>
        </w:tc>
        <w:tc>
          <w:tcPr>
            <w:tcW w:w="915" w:type="dxa"/>
            <w:tcBorders>
              <w:bottom w:val="single" w:sz="12" w:space="0" w:color="auto"/>
            </w:tcBorders>
            <w:shd w:val="clear" w:color="auto" w:fill="FFFFFF" w:themeFill="background1"/>
            <w:vAlign w:val="center"/>
          </w:tcPr>
          <w:p w:rsidR="00D313FD" w:rsidRDefault="00D313FD" w:rsidP="00D948AD">
            <w:pPr>
              <w:jc w:val="center"/>
            </w:pPr>
            <w:r>
              <w:t>4698</w:t>
            </w:r>
          </w:p>
        </w:tc>
        <w:tc>
          <w:tcPr>
            <w:tcW w:w="779" w:type="dxa"/>
            <w:tcBorders>
              <w:bottom w:val="single" w:sz="12" w:space="0" w:color="auto"/>
              <w:right w:val="single" w:sz="8" w:space="0" w:color="auto"/>
            </w:tcBorders>
            <w:shd w:val="clear" w:color="auto" w:fill="FFFFFF" w:themeFill="background1"/>
            <w:vAlign w:val="center"/>
          </w:tcPr>
          <w:p w:rsidR="00D313FD" w:rsidRDefault="00D313FD" w:rsidP="00D948AD">
            <w:pPr>
              <w:jc w:val="center"/>
            </w:pPr>
            <w:r>
              <w:t>1</w:t>
            </w:r>
          </w:p>
        </w:tc>
        <w:tc>
          <w:tcPr>
            <w:tcW w:w="1701" w:type="dxa"/>
            <w:tcBorders>
              <w:left w:val="single" w:sz="8" w:space="0" w:color="auto"/>
              <w:bottom w:val="single" w:sz="12" w:space="0" w:color="auto"/>
            </w:tcBorders>
            <w:shd w:val="clear" w:color="auto" w:fill="FFFFFF" w:themeFill="background1"/>
            <w:vAlign w:val="center"/>
          </w:tcPr>
          <w:p w:rsidR="00D313FD" w:rsidRDefault="00D313FD" w:rsidP="00D948AD">
            <w:pPr>
              <w:jc w:val="center"/>
            </w:pPr>
            <w:r>
              <w:t>̶</w:t>
            </w:r>
          </w:p>
        </w:tc>
        <w:tc>
          <w:tcPr>
            <w:tcW w:w="1701" w:type="dxa"/>
            <w:tcBorders>
              <w:bottom w:val="single" w:sz="12" w:space="0" w:color="auto"/>
            </w:tcBorders>
            <w:shd w:val="clear" w:color="auto" w:fill="FFFFFF" w:themeFill="background1"/>
            <w:vAlign w:val="center"/>
          </w:tcPr>
          <w:p w:rsidR="00D313FD" w:rsidRDefault="00D313FD" w:rsidP="00D948AD">
            <w:pPr>
              <w:jc w:val="center"/>
            </w:pPr>
            <w:r>
              <w:t>̶</w:t>
            </w:r>
          </w:p>
        </w:tc>
        <w:tc>
          <w:tcPr>
            <w:tcW w:w="1275" w:type="dxa"/>
            <w:tcBorders>
              <w:bottom w:val="single" w:sz="12" w:space="0" w:color="auto"/>
            </w:tcBorders>
            <w:shd w:val="clear" w:color="auto" w:fill="FFFFFF" w:themeFill="background1"/>
            <w:vAlign w:val="center"/>
          </w:tcPr>
          <w:p w:rsidR="00D313FD" w:rsidRDefault="00D313FD" w:rsidP="00D948AD">
            <w:pPr>
              <w:jc w:val="center"/>
            </w:pPr>
            <w:r>
              <w:t>4</w:t>
            </w:r>
          </w:p>
        </w:tc>
        <w:tc>
          <w:tcPr>
            <w:tcW w:w="993" w:type="dxa"/>
            <w:tcBorders>
              <w:bottom w:val="single" w:sz="12" w:space="0" w:color="auto"/>
            </w:tcBorders>
            <w:shd w:val="clear" w:color="auto" w:fill="FFFFFF" w:themeFill="background1"/>
            <w:vAlign w:val="center"/>
          </w:tcPr>
          <w:p w:rsidR="00D313FD" w:rsidRDefault="00D313FD" w:rsidP="00D948AD">
            <w:pPr>
              <w:jc w:val="center"/>
            </w:pPr>
            <w:r>
              <w:t>̶</w:t>
            </w:r>
          </w:p>
        </w:tc>
        <w:tc>
          <w:tcPr>
            <w:tcW w:w="992" w:type="dxa"/>
            <w:tcBorders>
              <w:bottom w:val="single" w:sz="12" w:space="0" w:color="auto"/>
              <w:right w:val="single" w:sz="8" w:space="0" w:color="auto"/>
            </w:tcBorders>
            <w:shd w:val="clear" w:color="auto" w:fill="FFFFFF" w:themeFill="background1"/>
            <w:vAlign w:val="center"/>
          </w:tcPr>
          <w:p w:rsidR="00D313FD" w:rsidRDefault="00D313FD" w:rsidP="00D948AD">
            <w:pPr>
              <w:jc w:val="center"/>
            </w:pPr>
            <w:r>
              <w:t>4</w:t>
            </w:r>
          </w:p>
        </w:tc>
        <w:tc>
          <w:tcPr>
            <w:tcW w:w="957" w:type="dxa"/>
            <w:tcBorders>
              <w:left w:val="single" w:sz="8" w:space="0" w:color="auto"/>
              <w:bottom w:val="single" w:sz="12" w:space="0" w:color="auto"/>
            </w:tcBorders>
            <w:shd w:val="clear" w:color="auto" w:fill="FFFFFF" w:themeFill="background1"/>
            <w:vAlign w:val="center"/>
          </w:tcPr>
          <w:p w:rsidR="00D313FD" w:rsidRDefault="00D313FD" w:rsidP="00D948AD">
            <w:pPr>
              <w:jc w:val="center"/>
            </w:pPr>
            <w:r>
              <w:t>4</w:t>
            </w:r>
          </w:p>
        </w:tc>
      </w:tr>
      <w:tr w:rsidR="00D313FD" w:rsidTr="00D948AD">
        <w:tc>
          <w:tcPr>
            <w:tcW w:w="1459" w:type="dxa"/>
            <w:gridSpan w:val="2"/>
            <w:tcBorders>
              <w:bottom w:val="single" w:sz="12" w:space="0" w:color="auto"/>
              <w:right w:val="single" w:sz="4" w:space="0" w:color="auto"/>
            </w:tcBorders>
            <w:shd w:val="clear" w:color="auto" w:fill="FFFFFF" w:themeFill="background1"/>
            <w:vAlign w:val="center"/>
          </w:tcPr>
          <w:p w:rsidR="00D313FD" w:rsidRDefault="00D313FD" w:rsidP="00D948AD">
            <w:pPr>
              <w:jc w:val="center"/>
            </w:pPr>
            <w:r>
              <w:lastRenderedPageBreak/>
              <w:t>В С Е Г О</w:t>
            </w:r>
          </w:p>
        </w:tc>
        <w:tc>
          <w:tcPr>
            <w:tcW w:w="776" w:type="dxa"/>
            <w:tcBorders>
              <w:left w:val="single" w:sz="4" w:space="0" w:color="auto"/>
              <w:bottom w:val="single" w:sz="12" w:space="0" w:color="auto"/>
              <w:right w:val="single" w:sz="8" w:space="0" w:color="auto"/>
            </w:tcBorders>
            <w:shd w:val="clear" w:color="auto" w:fill="FFFFFF" w:themeFill="background1"/>
            <w:vAlign w:val="center"/>
          </w:tcPr>
          <w:p w:rsidR="00D313FD" w:rsidRDefault="00D313FD" w:rsidP="00D948AD">
            <w:pPr>
              <w:jc w:val="center"/>
            </w:pPr>
            <w:r>
              <w:t>117</w:t>
            </w:r>
          </w:p>
        </w:tc>
        <w:tc>
          <w:tcPr>
            <w:tcW w:w="1701" w:type="dxa"/>
            <w:tcBorders>
              <w:left w:val="single" w:sz="8" w:space="0" w:color="auto"/>
              <w:bottom w:val="single" w:sz="12" w:space="0" w:color="auto"/>
            </w:tcBorders>
            <w:shd w:val="clear" w:color="auto" w:fill="FFFFFF" w:themeFill="background1"/>
            <w:vAlign w:val="center"/>
          </w:tcPr>
          <w:p w:rsidR="00D313FD" w:rsidRDefault="00D313FD" w:rsidP="00D948AD">
            <w:pPr>
              <w:jc w:val="center"/>
            </w:pPr>
            <w:r>
              <w:t>118</w:t>
            </w:r>
          </w:p>
        </w:tc>
        <w:tc>
          <w:tcPr>
            <w:tcW w:w="1701" w:type="dxa"/>
            <w:tcBorders>
              <w:bottom w:val="single" w:sz="12" w:space="0" w:color="auto"/>
            </w:tcBorders>
            <w:shd w:val="clear" w:color="auto" w:fill="FFFFFF" w:themeFill="background1"/>
            <w:vAlign w:val="center"/>
          </w:tcPr>
          <w:p w:rsidR="00D313FD" w:rsidRDefault="00D313FD" w:rsidP="00D948AD">
            <w:pPr>
              <w:jc w:val="center"/>
            </w:pPr>
            <w:r>
              <w:t>57</w:t>
            </w:r>
          </w:p>
        </w:tc>
        <w:tc>
          <w:tcPr>
            <w:tcW w:w="1275" w:type="dxa"/>
            <w:tcBorders>
              <w:bottom w:val="single" w:sz="12" w:space="0" w:color="auto"/>
            </w:tcBorders>
            <w:shd w:val="clear" w:color="auto" w:fill="FFFFFF" w:themeFill="background1"/>
            <w:vAlign w:val="center"/>
          </w:tcPr>
          <w:p w:rsidR="00D313FD" w:rsidRDefault="00D313FD" w:rsidP="00D948AD">
            <w:pPr>
              <w:jc w:val="center"/>
            </w:pPr>
            <w:r>
              <w:t>100</w:t>
            </w:r>
          </w:p>
        </w:tc>
        <w:tc>
          <w:tcPr>
            <w:tcW w:w="993" w:type="dxa"/>
            <w:tcBorders>
              <w:bottom w:val="single" w:sz="12" w:space="0" w:color="auto"/>
            </w:tcBorders>
            <w:shd w:val="clear" w:color="auto" w:fill="FFFFFF" w:themeFill="background1"/>
            <w:vAlign w:val="center"/>
          </w:tcPr>
          <w:p w:rsidR="00D313FD" w:rsidRDefault="00D313FD" w:rsidP="00D948AD">
            <w:pPr>
              <w:jc w:val="center"/>
            </w:pPr>
            <w:r>
              <w:t>44</w:t>
            </w:r>
          </w:p>
        </w:tc>
        <w:tc>
          <w:tcPr>
            <w:tcW w:w="992" w:type="dxa"/>
            <w:tcBorders>
              <w:bottom w:val="single" w:sz="12" w:space="0" w:color="auto"/>
              <w:right w:val="single" w:sz="8" w:space="0" w:color="auto"/>
            </w:tcBorders>
            <w:shd w:val="clear" w:color="auto" w:fill="FFFFFF" w:themeFill="background1"/>
            <w:vAlign w:val="center"/>
          </w:tcPr>
          <w:p w:rsidR="00D313FD" w:rsidRDefault="00D313FD" w:rsidP="00D948AD">
            <w:pPr>
              <w:jc w:val="center"/>
            </w:pPr>
          </w:p>
        </w:tc>
        <w:tc>
          <w:tcPr>
            <w:tcW w:w="957" w:type="dxa"/>
            <w:tcBorders>
              <w:left w:val="single" w:sz="8" w:space="0" w:color="auto"/>
              <w:bottom w:val="single" w:sz="12" w:space="0" w:color="auto"/>
            </w:tcBorders>
            <w:shd w:val="clear" w:color="auto" w:fill="FFFFFF" w:themeFill="background1"/>
            <w:vAlign w:val="center"/>
          </w:tcPr>
          <w:p w:rsidR="00D313FD" w:rsidRDefault="00D313FD" w:rsidP="00D948AD">
            <w:pPr>
              <w:jc w:val="center"/>
            </w:pPr>
            <w:r>
              <w:t>319</w:t>
            </w:r>
          </w:p>
        </w:tc>
      </w:tr>
    </w:tbl>
    <w:p w:rsidR="00D313FD" w:rsidRDefault="00D313FD" w:rsidP="00D313FD"/>
    <w:p w:rsidR="00D313FD" w:rsidRDefault="00D313FD" w:rsidP="00D313FD">
      <w:pPr>
        <w:jc w:val="both"/>
      </w:pPr>
      <w:r>
        <w:t>Олени, отмеченные знаком * и выделенные цветом (в столбцах половозрастного состава и в столбце «всего оленей на всех кадрах»), входят в общее число оленей в группах и отдельно не сосчитаны, так как являются частью группы, попавшей в кадр.</w:t>
      </w:r>
    </w:p>
    <w:p w:rsidR="00D313FD" w:rsidRDefault="00D313FD" w:rsidP="00D313FD">
      <w:pPr>
        <w:jc w:val="both"/>
      </w:pPr>
    </w:p>
    <w:p w:rsidR="00D313FD" w:rsidRPr="00BF3B4F" w:rsidRDefault="00D313FD" w:rsidP="00D313FD">
      <w:pPr>
        <w:jc w:val="both"/>
        <w:rPr>
          <w:b/>
        </w:rPr>
      </w:pPr>
      <w:r w:rsidRPr="00BF3B4F">
        <w:rPr>
          <w:b/>
        </w:rPr>
        <w:t>Всего на снимках 319 особей.</w:t>
      </w:r>
    </w:p>
    <w:p w:rsidR="00D313FD" w:rsidRDefault="00D313FD" w:rsidP="00D313FD">
      <w:pPr>
        <w:jc w:val="both"/>
      </w:pPr>
    </w:p>
    <w:p w:rsidR="00D313FD" w:rsidRDefault="00D313FD" w:rsidP="00D313FD">
      <w:pPr>
        <w:jc w:val="both"/>
      </w:pPr>
      <w:r>
        <w:t xml:space="preserve">Определён половозрастной состав 275 особей. </w:t>
      </w:r>
    </w:p>
    <w:p w:rsidR="00D313FD" w:rsidRDefault="00D313FD" w:rsidP="00D313FD">
      <w:pPr>
        <w:jc w:val="both"/>
      </w:pPr>
      <w:r>
        <w:t>- 118 самок – 42,9% (преобладают самки возраста 2+ и 3+);</w:t>
      </w:r>
    </w:p>
    <w:p w:rsidR="00D313FD" w:rsidRDefault="00D313FD" w:rsidP="00D313FD">
      <w:pPr>
        <w:jc w:val="both"/>
      </w:pPr>
      <w:r>
        <w:t>- 57 самцов – 20,7% (в основном возрастом 2+ и 3+), среди которых отмечен 1 одомашненный кастрированный самец (бык);</w:t>
      </w:r>
    </w:p>
    <w:p w:rsidR="00D313FD" w:rsidRDefault="00D313FD" w:rsidP="00D313FD">
      <w:pPr>
        <w:jc w:val="both"/>
      </w:pPr>
      <w:r>
        <w:t xml:space="preserve">- 100 телят прошлого года рождения 36,4%. </w:t>
      </w:r>
    </w:p>
    <w:p w:rsidR="00D313FD" w:rsidRPr="00D313FD" w:rsidRDefault="00D313FD" w:rsidP="00D313FD">
      <w:pPr>
        <w:jc w:val="both"/>
        <w:rPr>
          <w:i/>
        </w:rPr>
      </w:pPr>
      <w:r w:rsidRPr="00D313FD">
        <w:rPr>
          <w:i/>
        </w:rPr>
        <w:t xml:space="preserve">                                                                                                  А. А. Горчаковский.</w:t>
      </w:r>
    </w:p>
    <w:p w:rsidR="00D313FD" w:rsidRPr="00D04B9C" w:rsidRDefault="00D313FD" w:rsidP="00D04B9C">
      <w:pPr>
        <w:ind w:firstLine="709"/>
        <w:jc w:val="both"/>
      </w:pPr>
    </w:p>
    <w:sectPr w:rsidR="00D313FD" w:rsidRPr="00D04B9C" w:rsidSect="00440F0D">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Newton-Italic">
    <w:altName w:val="MS Gothic"/>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21DFB"/>
    <w:multiLevelType w:val="hybridMultilevel"/>
    <w:tmpl w:val="9CAAC9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A115C98"/>
    <w:multiLevelType w:val="hybridMultilevel"/>
    <w:tmpl w:val="03E6D6A8"/>
    <w:lvl w:ilvl="0" w:tplc="04190015">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6EF0394"/>
    <w:multiLevelType w:val="hybridMultilevel"/>
    <w:tmpl w:val="FBA479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54D7D9C"/>
    <w:multiLevelType w:val="hybridMultilevel"/>
    <w:tmpl w:val="BCBADC68"/>
    <w:lvl w:ilvl="0" w:tplc="04190015">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embedSystemFont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F0D"/>
    <w:rsid w:val="0000006E"/>
    <w:rsid w:val="000001CA"/>
    <w:rsid w:val="00000290"/>
    <w:rsid w:val="000004F3"/>
    <w:rsid w:val="00000820"/>
    <w:rsid w:val="00000934"/>
    <w:rsid w:val="00000976"/>
    <w:rsid w:val="00000A33"/>
    <w:rsid w:val="00000D7F"/>
    <w:rsid w:val="00000E3E"/>
    <w:rsid w:val="000012A4"/>
    <w:rsid w:val="000012F8"/>
    <w:rsid w:val="0000133E"/>
    <w:rsid w:val="00001CE8"/>
    <w:rsid w:val="00001D81"/>
    <w:rsid w:val="00001F64"/>
    <w:rsid w:val="00002394"/>
    <w:rsid w:val="000025F4"/>
    <w:rsid w:val="0000269F"/>
    <w:rsid w:val="00002A71"/>
    <w:rsid w:val="00003076"/>
    <w:rsid w:val="000032C3"/>
    <w:rsid w:val="000033DF"/>
    <w:rsid w:val="00003668"/>
    <w:rsid w:val="0000388E"/>
    <w:rsid w:val="00003F55"/>
    <w:rsid w:val="00004A35"/>
    <w:rsid w:val="00004D05"/>
    <w:rsid w:val="0000512F"/>
    <w:rsid w:val="00005161"/>
    <w:rsid w:val="00005202"/>
    <w:rsid w:val="000055C4"/>
    <w:rsid w:val="000058A1"/>
    <w:rsid w:val="0000590D"/>
    <w:rsid w:val="000059B6"/>
    <w:rsid w:val="00005CE4"/>
    <w:rsid w:val="00005DD9"/>
    <w:rsid w:val="0000613B"/>
    <w:rsid w:val="000062E0"/>
    <w:rsid w:val="000066B7"/>
    <w:rsid w:val="00006AAF"/>
    <w:rsid w:val="00006B20"/>
    <w:rsid w:val="00006F57"/>
    <w:rsid w:val="000070AE"/>
    <w:rsid w:val="0000742C"/>
    <w:rsid w:val="000079E7"/>
    <w:rsid w:val="00007C80"/>
    <w:rsid w:val="0001018B"/>
    <w:rsid w:val="0001030A"/>
    <w:rsid w:val="00010331"/>
    <w:rsid w:val="00010942"/>
    <w:rsid w:val="00010B2D"/>
    <w:rsid w:val="00011489"/>
    <w:rsid w:val="0001184E"/>
    <w:rsid w:val="00011865"/>
    <w:rsid w:val="000119E8"/>
    <w:rsid w:val="000119F3"/>
    <w:rsid w:val="00011D96"/>
    <w:rsid w:val="000120E3"/>
    <w:rsid w:val="0001254F"/>
    <w:rsid w:val="000126AC"/>
    <w:rsid w:val="00012E86"/>
    <w:rsid w:val="000130EE"/>
    <w:rsid w:val="000130FE"/>
    <w:rsid w:val="0001336B"/>
    <w:rsid w:val="000133DA"/>
    <w:rsid w:val="000137C1"/>
    <w:rsid w:val="00013968"/>
    <w:rsid w:val="00013D68"/>
    <w:rsid w:val="00014630"/>
    <w:rsid w:val="00014689"/>
    <w:rsid w:val="00015285"/>
    <w:rsid w:val="0001571F"/>
    <w:rsid w:val="000159C1"/>
    <w:rsid w:val="00015B55"/>
    <w:rsid w:val="00015B75"/>
    <w:rsid w:val="00015BFD"/>
    <w:rsid w:val="00015C9A"/>
    <w:rsid w:val="000161B8"/>
    <w:rsid w:val="00016325"/>
    <w:rsid w:val="00016B90"/>
    <w:rsid w:val="000173E7"/>
    <w:rsid w:val="00017D33"/>
    <w:rsid w:val="0002067E"/>
    <w:rsid w:val="00020AB0"/>
    <w:rsid w:val="00020CFF"/>
    <w:rsid w:val="00021088"/>
    <w:rsid w:val="0002113A"/>
    <w:rsid w:val="000217A0"/>
    <w:rsid w:val="00021E98"/>
    <w:rsid w:val="00021F11"/>
    <w:rsid w:val="000224B8"/>
    <w:rsid w:val="000224BC"/>
    <w:rsid w:val="0002306F"/>
    <w:rsid w:val="0002367E"/>
    <w:rsid w:val="00023A46"/>
    <w:rsid w:val="00023F60"/>
    <w:rsid w:val="000244E3"/>
    <w:rsid w:val="00024643"/>
    <w:rsid w:val="00024885"/>
    <w:rsid w:val="00024B06"/>
    <w:rsid w:val="00024B70"/>
    <w:rsid w:val="00024D97"/>
    <w:rsid w:val="00024DD0"/>
    <w:rsid w:val="00024FFF"/>
    <w:rsid w:val="000257A1"/>
    <w:rsid w:val="00025AEB"/>
    <w:rsid w:val="00025D24"/>
    <w:rsid w:val="00025F33"/>
    <w:rsid w:val="00026026"/>
    <w:rsid w:val="0002630C"/>
    <w:rsid w:val="00026841"/>
    <w:rsid w:val="00026BA4"/>
    <w:rsid w:val="00026D89"/>
    <w:rsid w:val="00027081"/>
    <w:rsid w:val="0002772A"/>
    <w:rsid w:val="00027F6F"/>
    <w:rsid w:val="000302A5"/>
    <w:rsid w:val="00030725"/>
    <w:rsid w:val="00031CB8"/>
    <w:rsid w:val="00031DAB"/>
    <w:rsid w:val="00032C82"/>
    <w:rsid w:val="00032D2C"/>
    <w:rsid w:val="00033111"/>
    <w:rsid w:val="000331C3"/>
    <w:rsid w:val="00033304"/>
    <w:rsid w:val="0003347D"/>
    <w:rsid w:val="00033506"/>
    <w:rsid w:val="00033B6D"/>
    <w:rsid w:val="00033DA8"/>
    <w:rsid w:val="000342CB"/>
    <w:rsid w:val="00034393"/>
    <w:rsid w:val="00034433"/>
    <w:rsid w:val="000344C4"/>
    <w:rsid w:val="00034AB9"/>
    <w:rsid w:val="00034C09"/>
    <w:rsid w:val="00034E25"/>
    <w:rsid w:val="00035421"/>
    <w:rsid w:val="00036603"/>
    <w:rsid w:val="0003662E"/>
    <w:rsid w:val="00036B20"/>
    <w:rsid w:val="00036DFA"/>
    <w:rsid w:val="00037005"/>
    <w:rsid w:val="0003701A"/>
    <w:rsid w:val="000372E2"/>
    <w:rsid w:val="00037540"/>
    <w:rsid w:val="00037556"/>
    <w:rsid w:val="000377E3"/>
    <w:rsid w:val="00037B8D"/>
    <w:rsid w:val="00040AA5"/>
    <w:rsid w:val="00040C02"/>
    <w:rsid w:val="00040C10"/>
    <w:rsid w:val="00041090"/>
    <w:rsid w:val="000411DA"/>
    <w:rsid w:val="000412C9"/>
    <w:rsid w:val="000425AA"/>
    <w:rsid w:val="000426E9"/>
    <w:rsid w:val="00042ACB"/>
    <w:rsid w:val="00042B14"/>
    <w:rsid w:val="00042E0E"/>
    <w:rsid w:val="00042E8C"/>
    <w:rsid w:val="00043048"/>
    <w:rsid w:val="00043076"/>
    <w:rsid w:val="00043130"/>
    <w:rsid w:val="00043740"/>
    <w:rsid w:val="00043ADF"/>
    <w:rsid w:val="00043D7B"/>
    <w:rsid w:val="00043E0A"/>
    <w:rsid w:val="000443C0"/>
    <w:rsid w:val="0004484A"/>
    <w:rsid w:val="0004523D"/>
    <w:rsid w:val="00045568"/>
    <w:rsid w:val="00045821"/>
    <w:rsid w:val="000458E3"/>
    <w:rsid w:val="000461BA"/>
    <w:rsid w:val="000461C9"/>
    <w:rsid w:val="00046371"/>
    <w:rsid w:val="00046729"/>
    <w:rsid w:val="00046D1A"/>
    <w:rsid w:val="0004723D"/>
    <w:rsid w:val="0004726C"/>
    <w:rsid w:val="0004737F"/>
    <w:rsid w:val="000474A7"/>
    <w:rsid w:val="00047819"/>
    <w:rsid w:val="0004781D"/>
    <w:rsid w:val="00047D23"/>
    <w:rsid w:val="00050360"/>
    <w:rsid w:val="000509E4"/>
    <w:rsid w:val="00050FB3"/>
    <w:rsid w:val="00050FF9"/>
    <w:rsid w:val="0005186C"/>
    <w:rsid w:val="0005227E"/>
    <w:rsid w:val="00052342"/>
    <w:rsid w:val="000524A2"/>
    <w:rsid w:val="0005264A"/>
    <w:rsid w:val="0005280C"/>
    <w:rsid w:val="00052933"/>
    <w:rsid w:val="00052DE9"/>
    <w:rsid w:val="00053161"/>
    <w:rsid w:val="0005356A"/>
    <w:rsid w:val="00053D69"/>
    <w:rsid w:val="00053E8B"/>
    <w:rsid w:val="00054473"/>
    <w:rsid w:val="00054736"/>
    <w:rsid w:val="000547E7"/>
    <w:rsid w:val="00055418"/>
    <w:rsid w:val="00055577"/>
    <w:rsid w:val="00056184"/>
    <w:rsid w:val="00056931"/>
    <w:rsid w:val="00056AB4"/>
    <w:rsid w:val="00056BC4"/>
    <w:rsid w:val="00056EA5"/>
    <w:rsid w:val="00057952"/>
    <w:rsid w:val="00057988"/>
    <w:rsid w:val="00057AF1"/>
    <w:rsid w:val="00057DBA"/>
    <w:rsid w:val="0006014E"/>
    <w:rsid w:val="000608EB"/>
    <w:rsid w:val="0006094C"/>
    <w:rsid w:val="000609C1"/>
    <w:rsid w:val="00060CFC"/>
    <w:rsid w:val="0006104B"/>
    <w:rsid w:val="0006106A"/>
    <w:rsid w:val="000611CA"/>
    <w:rsid w:val="000611DF"/>
    <w:rsid w:val="00061BD7"/>
    <w:rsid w:val="00061E76"/>
    <w:rsid w:val="00062912"/>
    <w:rsid w:val="00062AB9"/>
    <w:rsid w:val="0006312F"/>
    <w:rsid w:val="000634CB"/>
    <w:rsid w:val="000635A9"/>
    <w:rsid w:val="000636A6"/>
    <w:rsid w:val="00063756"/>
    <w:rsid w:val="00063B59"/>
    <w:rsid w:val="000643BC"/>
    <w:rsid w:val="00064549"/>
    <w:rsid w:val="00064C6C"/>
    <w:rsid w:val="00064CC1"/>
    <w:rsid w:val="00064DA3"/>
    <w:rsid w:val="0006516D"/>
    <w:rsid w:val="00065859"/>
    <w:rsid w:val="000663D8"/>
    <w:rsid w:val="00066566"/>
    <w:rsid w:val="00066BCB"/>
    <w:rsid w:val="00066BFC"/>
    <w:rsid w:val="000677BF"/>
    <w:rsid w:val="000677F3"/>
    <w:rsid w:val="00067914"/>
    <w:rsid w:val="00067A4A"/>
    <w:rsid w:val="000704CA"/>
    <w:rsid w:val="00070A00"/>
    <w:rsid w:val="00070FB5"/>
    <w:rsid w:val="00071366"/>
    <w:rsid w:val="00071728"/>
    <w:rsid w:val="00072109"/>
    <w:rsid w:val="00072888"/>
    <w:rsid w:val="00073119"/>
    <w:rsid w:val="00073BAB"/>
    <w:rsid w:val="000745F6"/>
    <w:rsid w:val="00074C52"/>
    <w:rsid w:val="000752AB"/>
    <w:rsid w:val="000756B7"/>
    <w:rsid w:val="000758E2"/>
    <w:rsid w:val="00075A6C"/>
    <w:rsid w:val="00075DC3"/>
    <w:rsid w:val="00075FD7"/>
    <w:rsid w:val="00076015"/>
    <w:rsid w:val="00076082"/>
    <w:rsid w:val="0007670A"/>
    <w:rsid w:val="00076769"/>
    <w:rsid w:val="00076818"/>
    <w:rsid w:val="00076A22"/>
    <w:rsid w:val="00076AB7"/>
    <w:rsid w:val="00076ED5"/>
    <w:rsid w:val="000770F1"/>
    <w:rsid w:val="0008041F"/>
    <w:rsid w:val="0008047D"/>
    <w:rsid w:val="000804CC"/>
    <w:rsid w:val="000809B6"/>
    <w:rsid w:val="00080E6E"/>
    <w:rsid w:val="000813B0"/>
    <w:rsid w:val="00081721"/>
    <w:rsid w:val="00081BFF"/>
    <w:rsid w:val="00081EEE"/>
    <w:rsid w:val="00082113"/>
    <w:rsid w:val="00082354"/>
    <w:rsid w:val="00082877"/>
    <w:rsid w:val="00082931"/>
    <w:rsid w:val="00083538"/>
    <w:rsid w:val="0008365E"/>
    <w:rsid w:val="00083785"/>
    <w:rsid w:val="00083855"/>
    <w:rsid w:val="00083AD1"/>
    <w:rsid w:val="00083FCC"/>
    <w:rsid w:val="00084519"/>
    <w:rsid w:val="000847A8"/>
    <w:rsid w:val="00084F7B"/>
    <w:rsid w:val="00085954"/>
    <w:rsid w:val="000863FF"/>
    <w:rsid w:val="000865AB"/>
    <w:rsid w:val="00086AC8"/>
    <w:rsid w:val="000879FD"/>
    <w:rsid w:val="00087AAC"/>
    <w:rsid w:val="00087FF3"/>
    <w:rsid w:val="00090094"/>
    <w:rsid w:val="000903F3"/>
    <w:rsid w:val="000905CA"/>
    <w:rsid w:val="0009063C"/>
    <w:rsid w:val="00090706"/>
    <w:rsid w:val="000907DE"/>
    <w:rsid w:val="00090C8E"/>
    <w:rsid w:val="00090C93"/>
    <w:rsid w:val="000918D0"/>
    <w:rsid w:val="000918EC"/>
    <w:rsid w:val="000919C9"/>
    <w:rsid w:val="00091B14"/>
    <w:rsid w:val="00091D3C"/>
    <w:rsid w:val="00091D5E"/>
    <w:rsid w:val="0009233F"/>
    <w:rsid w:val="000925CF"/>
    <w:rsid w:val="00092B3E"/>
    <w:rsid w:val="00092C38"/>
    <w:rsid w:val="00092F0D"/>
    <w:rsid w:val="000933D1"/>
    <w:rsid w:val="000934D6"/>
    <w:rsid w:val="0009384A"/>
    <w:rsid w:val="00094021"/>
    <w:rsid w:val="00094048"/>
    <w:rsid w:val="00094C3A"/>
    <w:rsid w:val="00094F3A"/>
    <w:rsid w:val="000957CB"/>
    <w:rsid w:val="00095D14"/>
    <w:rsid w:val="00095EAF"/>
    <w:rsid w:val="00095EE1"/>
    <w:rsid w:val="00095F03"/>
    <w:rsid w:val="0009636A"/>
    <w:rsid w:val="00096972"/>
    <w:rsid w:val="00096AF2"/>
    <w:rsid w:val="00096BDC"/>
    <w:rsid w:val="00096E53"/>
    <w:rsid w:val="000976C3"/>
    <w:rsid w:val="000976FE"/>
    <w:rsid w:val="000979F5"/>
    <w:rsid w:val="000A016E"/>
    <w:rsid w:val="000A04E9"/>
    <w:rsid w:val="000A0D4A"/>
    <w:rsid w:val="000A0E6F"/>
    <w:rsid w:val="000A144A"/>
    <w:rsid w:val="000A19BD"/>
    <w:rsid w:val="000A2300"/>
    <w:rsid w:val="000A242A"/>
    <w:rsid w:val="000A2445"/>
    <w:rsid w:val="000A2706"/>
    <w:rsid w:val="000A2959"/>
    <w:rsid w:val="000A2C21"/>
    <w:rsid w:val="000A2CBA"/>
    <w:rsid w:val="000A32E8"/>
    <w:rsid w:val="000A331F"/>
    <w:rsid w:val="000A34DA"/>
    <w:rsid w:val="000A3659"/>
    <w:rsid w:val="000A3EA8"/>
    <w:rsid w:val="000A405F"/>
    <w:rsid w:val="000A417F"/>
    <w:rsid w:val="000A45B4"/>
    <w:rsid w:val="000A46C2"/>
    <w:rsid w:val="000A50FD"/>
    <w:rsid w:val="000A546F"/>
    <w:rsid w:val="000A5B73"/>
    <w:rsid w:val="000A6225"/>
    <w:rsid w:val="000A63FC"/>
    <w:rsid w:val="000A6ECB"/>
    <w:rsid w:val="000A6FA4"/>
    <w:rsid w:val="000A7025"/>
    <w:rsid w:val="000A7067"/>
    <w:rsid w:val="000A73D9"/>
    <w:rsid w:val="000A76EC"/>
    <w:rsid w:val="000A7829"/>
    <w:rsid w:val="000A7C1C"/>
    <w:rsid w:val="000A7C4D"/>
    <w:rsid w:val="000B0301"/>
    <w:rsid w:val="000B08ED"/>
    <w:rsid w:val="000B1708"/>
    <w:rsid w:val="000B1A9E"/>
    <w:rsid w:val="000B1B56"/>
    <w:rsid w:val="000B1CFD"/>
    <w:rsid w:val="000B1EFE"/>
    <w:rsid w:val="000B21F8"/>
    <w:rsid w:val="000B2D07"/>
    <w:rsid w:val="000B2DD2"/>
    <w:rsid w:val="000B309C"/>
    <w:rsid w:val="000B3346"/>
    <w:rsid w:val="000B433C"/>
    <w:rsid w:val="000B481C"/>
    <w:rsid w:val="000B4D4A"/>
    <w:rsid w:val="000B529B"/>
    <w:rsid w:val="000B5955"/>
    <w:rsid w:val="000B5A45"/>
    <w:rsid w:val="000B5AFB"/>
    <w:rsid w:val="000B5C8F"/>
    <w:rsid w:val="000B5DF2"/>
    <w:rsid w:val="000B622A"/>
    <w:rsid w:val="000B6260"/>
    <w:rsid w:val="000B6925"/>
    <w:rsid w:val="000B6A33"/>
    <w:rsid w:val="000B6F69"/>
    <w:rsid w:val="000B74FE"/>
    <w:rsid w:val="000B75DD"/>
    <w:rsid w:val="000B7840"/>
    <w:rsid w:val="000B7850"/>
    <w:rsid w:val="000B7BFF"/>
    <w:rsid w:val="000B7DB0"/>
    <w:rsid w:val="000B7DE8"/>
    <w:rsid w:val="000C01A9"/>
    <w:rsid w:val="000C08F0"/>
    <w:rsid w:val="000C0ABF"/>
    <w:rsid w:val="000C100B"/>
    <w:rsid w:val="000C1043"/>
    <w:rsid w:val="000C11B3"/>
    <w:rsid w:val="000C129D"/>
    <w:rsid w:val="000C16F9"/>
    <w:rsid w:val="000C1F5B"/>
    <w:rsid w:val="000C1FAE"/>
    <w:rsid w:val="000C21AE"/>
    <w:rsid w:val="000C2AAB"/>
    <w:rsid w:val="000C34C3"/>
    <w:rsid w:val="000C3D38"/>
    <w:rsid w:val="000C4409"/>
    <w:rsid w:val="000C442C"/>
    <w:rsid w:val="000C491B"/>
    <w:rsid w:val="000C51E2"/>
    <w:rsid w:val="000C5543"/>
    <w:rsid w:val="000C6053"/>
    <w:rsid w:val="000C6372"/>
    <w:rsid w:val="000C64D2"/>
    <w:rsid w:val="000C65CB"/>
    <w:rsid w:val="000C6821"/>
    <w:rsid w:val="000C69B2"/>
    <w:rsid w:val="000C6E5E"/>
    <w:rsid w:val="000C6EC7"/>
    <w:rsid w:val="000C7158"/>
    <w:rsid w:val="000C7614"/>
    <w:rsid w:val="000D010F"/>
    <w:rsid w:val="000D01FD"/>
    <w:rsid w:val="000D093E"/>
    <w:rsid w:val="000D096A"/>
    <w:rsid w:val="000D1784"/>
    <w:rsid w:val="000D1884"/>
    <w:rsid w:val="000D1D59"/>
    <w:rsid w:val="000D1DBF"/>
    <w:rsid w:val="000D1F28"/>
    <w:rsid w:val="000D2311"/>
    <w:rsid w:val="000D26BB"/>
    <w:rsid w:val="000D2E08"/>
    <w:rsid w:val="000D3976"/>
    <w:rsid w:val="000D3CD1"/>
    <w:rsid w:val="000D437E"/>
    <w:rsid w:val="000D4700"/>
    <w:rsid w:val="000D4A21"/>
    <w:rsid w:val="000D4D99"/>
    <w:rsid w:val="000D4DF3"/>
    <w:rsid w:val="000D4E4D"/>
    <w:rsid w:val="000D55F5"/>
    <w:rsid w:val="000D5636"/>
    <w:rsid w:val="000D5675"/>
    <w:rsid w:val="000D571A"/>
    <w:rsid w:val="000D5B38"/>
    <w:rsid w:val="000D5C77"/>
    <w:rsid w:val="000D5D2E"/>
    <w:rsid w:val="000D5F82"/>
    <w:rsid w:val="000D64B7"/>
    <w:rsid w:val="000D65EF"/>
    <w:rsid w:val="000D66F5"/>
    <w:rsid w:val="000D6917"/>
    <w:rsid w:val="000D6FF9"/>
    <w:rsid w:val="000D7180"/>
    <w:rsid w:val="000D7E3C"/>
    <w:rsid w:val="000D7F0C"/>
    <w:rsid w:val="000E0040"/>
    <w:rsid w:val="000E06AA"/>
    <w:rsid w:val="000E06E1"/>
    <w:rsid w:val="000E1017"/>
    <w:rsid w:val="000E10C1"/>
    <w:rsid w:val="000E117D"/>
    <w:rsid w:val="000E1465"/>
    <w:rsid w:val="000E1769"/>
    <w:rsid w:val="000E186E"/>
    <w:rsid w:val="000E1D75"/>
    <w:rsid w:val="000E21AB"/>
    <w:rsid w:val="000E2534"/>
    <w:rsid w:val="000E2BD3"/>
    <w:rsid w:val="000E2CBA"/>
    <w:rsid w:val="000E34AF"/>
    <w:rsid w:val="000E35B8"/>
    <w:rsid w:val="000E37E2"/>
    <w:rsid w:val="000E3D0A"/>
    <w:rsid w:val="000E3E5D"/>
    <w:rsid w:val="000E420F"/>
    <w:rsid w:val="000E45BC"/>
    <w:rsid w:val="000E46C9"/>
    <w:rsid w:val="000E4B5D"/>
    <w:rsid w:val="000E4B69"/>
    <w:rsid w:val="000E4FAD"/>
    <w:rsid w:val="000E4FB7"/>
    <w:rsid w:val="000E53E9"/>
    <w:rsid w:val="000E5A24"/>
    <w:rsid w:val="000E5AFB"/>
    <w:rsid w:val="000E5EC6"/>
    <w:rsid w:val="000E6841"/>
    <w:rsid w:val="000E70FE"/>
    <w:rsid w:val="000E759C"/>
    <w:rsid w:val="000E76B1"/>
    <w:rsid w:val="000E7B9A"/>
    <w:rsid w:val="000E7CB1"/>
    <w:rsid w:val="000F005B"/>
    <w:rsid w:val="000F0095"/>
    <w:rsid w:val="000F092D"/>
    <w:rsid w:val="000F0A06"/>
    <w:rsid w:val="000F0BB2"/>
    <w:rsid w:val="000F0F3D"/>
    <w:rsid w:val="000F0FFF"/>
    <w:rsid w:val="000F1393"/>
    <w:rsid w:val="000F1456"/>
    <w:rsid w:val="000F1704"/>
    <w:rsid w:val="000F1890"/>
    <w:rsid w:val="000F1F70"/>
    <w:rsid w:val="000F201F"/>
    <w:rsid w:val="000F241C"/>
    <w:rsid w:val="000F2940"/>
    <w:rsid w:val="000F2B79"/>
    <w:rsid w:val="000F2D3D"/>
    <w:rsid w:val="000F3232"/>
    <w:rsid w:val="000F330F"/>
    <w:rsid w:val="000F3913"/>
    <w:rsid w:val="000F3CCD"/>
    <w:rsid w:val="000F3DC4"/>
    <w:rsid w:val="000F40BC"/>
    <w:rsid w:val="000F4231"/>
    <w:rsid w:val="000F462C"/>
    <w:rsid w:val="000F4B0E"/>
    <w:rsid w:val="000F4D6F"/>
    <w:rsid w:val="000F4D71"/>
    <w:rsid w:val="000F50EE"/>
    <w:rsid w:val="000F5323"/>
    <w:rsid w:val="000F5380"/>
    <w:rsid w:val="000F54CD"/>
    <w:rsid w:val="000F5644"/>
    <w:rsid w:val="000F5DF2"/>
    <w:rsid w:val="000F6351"/>
    <w:rsid w:val="000F6504"/>
    <w:rsid w:val="000F658F"/>
    <w:rsid w:val="000F6B24"/>
    <w:rsid w:val="000F6FDA"/>
    <w:rsid w:val="000F733B"/>
    <w:rsid w:val="000F786C"/>
    <w:rsid w:val="000F798A"/>
    <w:rsid w:val="000F7B0B"/>
    <w:rsid w:val="0010008B"/>
    <w:rsid w:val="00100C0B"/>
    <w:rsid w:val="00101426"/>
    <w:rsid w:val="001015D5"/>
    <w:rsid w:val="00101910"/>
    <w:rsid w:val="00101D9B"/>
    <w:rsid w:val="00101ED6"/>
    <w:rsid w:val="001024F5"/>
    <w:rsid w:val="0010265D"/>
    <w:rsid w:val="001027D2"/>
    <w:rsid w:val="001029A6"/>
    <w:rsid w:val="00103188"/>
    <w:rsid w:val="00104120"/>
    <w:rsid w:val="00104923"/>
    <w:rsid w:val="00104D4B"/>
    <w:rsid w:val="0010500B"/>
    <w:rsid w:val="001050A9"/>
    <w:rsid w:val="00105308"/>
    <w:rsid w:val="001054B0"/>
    <w:rsid w:val="00105949"/>
    <w:rsid w:val="001066F2"/>
    <w:rsid w:val="001068D6"/>
    <w:rsid w:val="001069D5"/>
    <w:rsid w:val="00106B4D"/>
    <w:rsid w:val="0010738C"/>
    <w:rsid w:val="00107503"/>
    <w:rsid w:val="0010791E"/>
    <w:rsid w:val="00107C29"/>
    <w:rsid w:val="00107F3A"/>
    <w:rsid w:val="00110D64"/>
    <w:rsid w:val="0011103E"/>
    <w:rsid w:val="001110A7"/>
    <w:rsid w:val="0011145A"/>
    <w:rsid w:val="00111571"/>
    <w:rsid w:val="00111612"/>
    <w:rsid w:val="00111873"/>
    <w:rsid w:val="001118E2"/>
    <w:rsid w:val="00111EC7"/>
    <w:rsid w:val="00112051"/>
    <w:rsid w:val="00112323"/>
    <w:rsid w:val="001124E9"/>
    <w:rsid w:val="001127DC"/>
    <w:rsid w:val="00112C62"/>
    <w:rsid w:val="00113018"/>
    <w:rsid w:val="00113146"/>
    <w:rsid w:val="001133A4"/>
    <w:rsid w:val="0011370A"/>
    <w:rsid w:val="001137A8"/>
    <w:rsid w:val="001137B8"/>
    <w:rsid w:val="00113858"/>
    <w:rsid w:val="00113E58"/>
    <w:rsid w:val="001143E2"/>
    <w:rsid w:val="00114449"/>
    <w:rsid w:val="00114686"/>
    <w:rsid w:val="001146D9"/>
    <w:rsid w:val="00114E8E"/>
    <w:rsid w:val="00115027"/>
    <w:rsid w:val="0011555A"/>
    <w:rsid w:val="0011564E"/>
    <w:rsid w:val="00115878"/>
    <w:rsid w:val="00115A60"/>
    <w:rsid w:val="00115D4C"/>
    <w:rsid w:val="00115E3C"/>
    <w:rsid w:val="00116144"/>
    <w:rsid w:val="001162D6"/>
    <w:rsid w:val="001166F2"/>
    <w:rsid w:val="00116A3C"/>
    <w:rsid w:val="0011740A"/>
    <w:rsid w:val="001178E3"/>
    <w:rsid w:val="00120187"/>
    <w:rsid w:val="00120BF4"/>
    <w:rsid w:val="00120CF8"/>
    <w:rsid w:val="00121327"/>
    <w:rsid w:val="001215E0"/>
    <w:rsid w:val="0012164D"/>
    <w:rsid w:val="001216C4"/>
    <w:rsid w:val="00121A31"/>
    <w:rsid w:val="00121C06"/>
    <w:rsid w:val="00121CDE"/>
    <w:rsid w:val="00122367"/>
    <w:rsid w:val="0012244E"/>
    <w:rsid w:val="00122533"/>
    <w:rsid w:val="0012255B"/>
    <w:rsid w:val="001228FE"/>
    <w:rsid w:val="001230DD"/>
    <w:rsid w:val="0012341A"/>
    <w:rsid w:val="00123A39"/>
    <w:rsid w:val="00123BDE"/>
    <w:rsid w:val="00123FFF"/>
    <w:rsid w:val="00124092"/>
    <w:rsid w:val="0012421E"/>
    <w:rsid w:val="0012428F"/>
    <w:rsid w:val="001249A9"/>
    <w:rsid w:val="00124AEE"/>
    <w:rsid w:val="00124C1B"/>
    <w:rsid w:val="00125036"/>
    <w:rsid w:val="001250A7"/>
    <w:rsid w:val="001250E9"/>
    <w:rsid w:val="00125C70"/>
    <w:rsid w:val="00125FED"/>
    <w:rsid w:val="00126527"/>
    <w:rsid w:val="00126918"/>
    <w:rsid w:val="00126944"/>
    <w:rsid w:val="001269D9"/>
    <w:rsid w:val="00126FBD"/>
    <w:rsid w:val="00127007"/>
    <w:rsid w:val="001270D3"/>
    <w:rsid w:val="00127DD0"/>
    <w:rsid w:val="00127F81"/>
    <w:rsid w:val="001301D0"/>
    <w:rsid w:val="001305CD"/>
    <w:rsid w:val="00130822"/>
    <w:rsid w:val="00130C6B"/>
    <w:rsid w:val="00131718"/>
    <w:rsid w:val="001317A4"/>
    <w:rsid w:val="00131889"/>
    <w:rsid w:val="00131905"/>
    <w:rsid w:val="00131A4C"/>
    <w:rsid w:val="00131A65"/>
    <w:rsid w:val="00131C9D"/>
    <w:rsid w:val="001321D4"/>
    <w:rsid w:val="00132594"/>
    <w:rsid w:val="00132792"/>
    <w:rsid w:val="00132876"/>
    <w:rsid w:val="00132E28"/>
    <w:rsid w:val="001331B8"/>
    <w:rsid w:val="001333F4"/>
    <w:rsid w:val="001334D1"/>
    <w:rsid w:val="001337FA"/>
    <w:rsid w:val="00133D5A"/>
    <w:rsid w:val="00133EC8"/>
    <w:rsid w:val="00134071"/>
    <w:rsid w:val="001340EA"/>
    <w:rsid w:val="001345F1"/>
    <w:rsid w:val="0013489E"/>
    <w:rsid w:val="00134DCF"/>
    <w:rsid w:val="00135937"/>
    <w:rsid w:val="00135943"/>
    <w:rsid w:val="00135B36"/>
    <w:rsid w:val="00135C41"/>
    <w:rsid w:val="00136158"/>
    <w:rsid w:val="00136269"/>
    <w:rsid w:val="001370CE"/>
    <w:rsid w:val="00137478"/>
    <w:rsid w:val="001376AB"/>
    <w:rsid w:val="00137BAB"/>
    <w:rsid w:val="00137BBE"/>
    <w:rsid w:val="0014025A"/>
    <w:rsid w:val="001407C7"/>
    <w:rsid w:val="00140CDD"/>
    <w:rsid w:val="00140E38"/>
    <w:rsid w:val="00140E46"/>
    <w:rsid w:val="001413A6"/>
    <w:rsid w:val="00141EAE"/>
    <w:rsid w:val="001420F8"/>
    <w:rsid w:val="001423F9"/>
    <w:rsid w:val="0014310C"/>
    <w:rsid w:val="00143132"/>
    <w:rsid w:val="00143E17"/>
    <w:rsid w:val="00143F73"/>
    <w:rsid w:val="0014485B"/>
    <w:rsid w:val="00144DEF"/>
    <w:rsid w:val="00145796"/>
    <w:rsid w:val="00145C94"/>
    <w:rsid w:val="0014623F"/>
    <w:rsid w:val="00146336"/>
    <w:rsid w:val="00146C5E"/>
    <w:rsid w:val="00146C7C"/>
    <w:rsid w:val="00147087"/>
    <w:rsid w:val="00147CD8"/>
    <w:rsid w:val="00147F91"/>
    <w:rsid w:val="0015002B"/>
    <w:rsid w:val="0015026C"/>
    <w:rsid w:val="0015042A"/>
    <w:rsid w:val="001508AC"/>
    <w:rsid w:val="0015092E"/>
    <w:rsid w:val="00150994"/>
    <w:rsid w:val="00150DD4"/>
    <w:rsid w:val="001514EF"/>
    <w:rsid w:val="00151A2D"/>
    <w:rsid w:val="00151F69"/>
    <w:rsid w:val="001520C2"/>
    <w:rsid w:val="0015230D"/>
    <w:rsid w:val="00152629"/>
    <w:rsid w:val="00152ADA"/>
    <w:rsid w:val="0015328B"/>
    <w:rsid w:val="00153845"/>
    <w:rsid w:val="00153A12"/>
    <w:rsid w:val="00153C0D"/>
    <w:rsid w:val="00153E2D"/>
    <w:rsid w:val="00153E67"/>
    <w:rsid w:val="0015416B"/>
    <w:rsid w:val="00154293"/>
    <w:rsid w:val="001549FD"/>
    <w:rsid w:val="00154AFA"/>
    <w:rsid w:val="00155052"/>
    <w:rsid w:val="00155216"/>
    <w:rsid w:val="001555EE"/>
    <w:rsid w:val="00155754"/>
    <w:rsid w:val="001557D9"/>
    <w:rsid w:val="00156667"/>
    <w:rsid w:val="001579EB"/>
    <w:rsid w:val="00157C09"/>
    <w:rsid w:val="00157CB7"/>
    <w:rsid w:val="00157DC1"/>
    <w:rsid w:val="00160029"/>
    <w:rsid w:val="001603AD"/>
    <w:rsid w:val="00160400"/>
    <w:rsid w:val="0016079B"/>
    <w:rsid w:val="001607B6"/>
    <w:rsid w:val="00160DBE"/>
    <w:rsid w:val="0016101B"/>
    <w:rsid w:val="0016133A"/>
    <w:rsid w:val="001616C7"/>
    <w:rsid w:val="00161C80"/>
    <w:rsid w:val="00161F74"/>
    <w:rsid w:val="00161FF4"/>
    <w:rsid w:val="00162641"/>
    <w:rsid w:val="00162A03"/>
    <w:rsid w:val="00162E90"/>
    <w:rsid w:val="0016447E"/>
    <w:rsid w:val="001646BE"/>
    <w:rsid w:val="00164A1A"/>
    <w:rsid w:val="001653A9"/>
    <w:rsid w:val="00165B51"/>
    <w:rsid w:val="00165B67"/>
    <w:rsid w:val="00165E7C"/>
    <w:rsid w:val="00166F71"/>
    <w:rsid w:val="001670F3"/>
    <w:rsid w:val="001672FD"/>
    <w:rsid w:val="00167401"/>
    <w:rsid w:val="00167651"/>
    <w:rsid w:val="0016786B"/>
    <w:rsid w:val="00167AE4"/>
    <w:rsid w:val="00167AE6"/>
    <w:rsid w:val="001704A9"/>
    <w:rsid w:val="00170519"/>
    <w:rsid w:val="001709BE"/>
    <w:rsid w:val="00170B58"/>
    <w:rsid w:val="00170E6D"/>
    <w:rsid w:val="00170E6E"/>
    <w:rsid w:val="00170F12"/>
    <w:rsid w:val="00170F86"/>
    <w:rsid w:val="0017184B"/>
    <w:rsid w:val="00171AF3"/>
    <w:rsid w:val="00171D21"/>
    <w:rsid w:val="00171E6C"/>
    <w:rsid w:val="00171F5D"/>
    <w:rsid w:val="00172654"/>
    <w:rsid w:val="001727BD"/>
    <w:rsid w:val="0017297E"/>
    <w:rsid w:val="00172AA8"/>
    <w:rsid w:val="001730E9"/>
    <w:rsid w:val="00173180"/>
    <w:rsid w:val="00173388"/>
    <w:rsid w:val="00173403"/>
    <w:rsid w:val="0017399B"/>
    <w:rsid w:val="00173C6D"/>
    <w:rsid w:val="001745F4"/>
    <w:rsid w:val="001748A4"/>
    <w:rsid w:val="00175071"/>
    <w:rsid w:val="00175DF4"/>
    <w:rsid w:val="00175E84"/>
    <w:rsid w:val="001761D9"/>
    <w:rsid w:val="00176942"/>
    <w:rsid w:val="00176B9A"/>
    <w:rsid w:val="00176E7B"/>
    <w:rsid w:val="001773E4"/>
    <w:rsid w:val="00177647"/>
    <w:rsid w:val="001777DD"/>
    <w:rsid w:val="00177BD8"/>
    <w:rsid w:val="00177E8F"/>
    <w:rsid w:val="00177F43"/>
    <w:rsid w:val="00180347"/>
    <w:rsid w:val="00180455"/>
    <w:rsid w:val="00180623"/>
    <w:rsid w:val="00180B86"/>
    <w:rsid w:val="00180FAF"/>
    <w:rsid w:val="001811D2"/>
    <w:rsid w:val="001812E4"/>
    <w:rsid w:val="00181650"/>
    <w:rsid w:val="001816EF"/>
    <w:rsid w:val="00181733"/>
    <w:rsid w:val="00181885"/>
    <w:rsid w:val="00181954"/>
    <w:rsid w:val="00181BF4"/>
    <w:rsid w:val="00181D4F"/>
    <w:rsid w:val="00181E06"/>
    <w:rsid w:val="00182042"/>
    <w:rsid w:val="001825FC"/>
    <w:rsid w:val="00182616"/>
    <w:rsid w:val="0018276C"/>
    <w:rsid w:val="0018366A"/>
    <w:rsid w:val="001837C9"/>
    <w:rsid w:val="00183B85"/>
    <w:rsid w:val="00183F6C"/>
    <w:rsid w:val="001843E8"/>
    <w:rsid w:val="0018472B"/>
    <w:rsid w:val="00184A80"/>
    <w:rsid w:val="00184C84"/>
    <w:rsid w:val="00184FB9"/>
    <w:rsid w:val="001852BF"/>
    <w:rsid w:val="00185450"/>
    <w:rsid w:val="00185D18"/>
    <w:rsid w:val="00186782"/>
    <w:rsid w:val="00186C70"/>
    <w:rsid w:val="0018729C"/>
    <w:rsid w:val="00187557"/>
    <w:rsid w:val="00187575"/>
    <w:rsid w:val="00187800"/>
    <w:rsid w:val="00187981"/>
    <w:rsid w:val="00187A5C"/>
    <w:rsid w:val="0019004C"/>
    <w:rsid w:val="00190B31"/>
    <w:rsid w:val="0019141C"/>
    <w:rsid w:val="00191E10"/>
    <w:rsid w:val="0019205A"/>
    <w:rsid w:val="0019228D"/>
    <w:rsid w:val="0019257B"/>
    <w:rsid w:val="0019285D"/>
    <w:rsid w:val="001930A2"/>
    <w:rsid w:val="0019314F"/>
    <w:rsid w:val="0019323A"/>
    <w:rsid w:val="0019352A"/>
    <w:rsid w:val="0019382F"/>
    <w:rsid w:val="00193A05"/>
    <w:rsid w:val="00193DE4"/>
    <w:rsid w:val="001943A4"/>
    <w:rsid w:val="0019450E"/>
    <w:rsid w:val="001949BD"/>
    <w:rsid w:val="00194CF7"/>
    <w:rsid w:val="00194E55"/>
    <w:rsid w:val="00194F26"/>
    <w:rsid w:val="001950EA"/>
    <w:rsid w:val="00195162"/>
    <w:rsid w:val="001951FF"/>
    <w:rsid w:val="00195688"/>
    <w:rsid w:val="00195975"/>
    <w:rsid w:val="00196A86"/>
    <w:rsid w:val="00196B8F"/>
    <w:rsid w:val="00196E66"/>
    <w:rsid w:val="00196F3B"/>
    <w:rsid w:val="00196FDB"/>
    <w:rsid w:val="001970D7"/>
    <w:rsid w:val="001972B1"/>
    <w:rsid w:val="001973C4"/>
    <w:rsid w:val="0019747A"/>
    <w:rsid w:val="001979A1"/>
    <w:rsid w:val="001A04F1"/>
    <w:rsid w:val="001A06A4"/>
    <w:rsid w:val="001A0C5F"/>
    <w:rsid w:val="001A0D45"/>
    <w:rsid w:val="001A0D60"/>
    <w:rsid w:val="001A0D6B"/>
    <w:rsid w:val="001A0F7D"/>
    <w:rsid w:val="001A140B"/>
    <w:rsid w:val="001A1457"/>
    <w:rsid w:val="001A1869"/>
    <w:rsid w:val="001A1D26"/>
    <w:rsid w:val="001A1D33"/>
    <w:rsid w:val="001A1F0C"/>
    <w:rsid w:val="001A2441"/>
    <w:rsid w:val="001A285F"/>
    <w:rsid w:val="001A288D"/>
    <w:rsid w:val="001A2E93"/>
    <w:rsid w:val="001A31EC"/>
    <w:rsid w:val="001A37D5"/>
    <w:rsid w:val="001A38D8"/>
    <w:rsid w:val="001A47A2"/>
    <w:rsid w:val="001A49F6"/>
    <w:rsid w:val="001A50F5"/>
    <w:rsid w:val="001A5158"/>
    <w:rsid w:val="001A53F5"/>
    <w:rsid w:val="001A6277"/>
    <w:rsid w:val="001A64E0"/>
    <w:rsid w:val="001A6A86"/>
    <w:rsid w:val="001A720B"/>
    <w:rsid w:val="001A73FD"/>
    <w:rsid w:val="001A7BA8"/>
    <w:rsid w:val="001A7CE1"/>
    <w:rsid w:val="001A7E90"/>
    <w:rsid w:val="001B003D"/>
    <w:rsid w:val="001B04EF"/>
    <w:rsid w:val="001B0BCC"/>
    <w:rsid w:val="001B1543"/>
    <w:rsid w:val="001B1C97"/>
    <w:rsid w:val="001B1D7F"/>
    <w:rsid w:val="001B20A2"/>
    <w:rsid w:val="001B220C"/>
    <w:rsid w:val="001B238E"/>
    <w:rsid w:val="001B2523"/>
    <w:rsid w:val="001B2935"/>
    <w:rsid w:val="001B2B45"/>
    <w:rsid w:val="001B2D1E"/>
    <w:rsid w:val="001B365A"/>
    <w:rsid w:val="001B3797"/>
    <w:rsid w:val="001B3965"/>
    <w:rsid w:val="001B3A15"/>
    <w:rsid w:val="001B3C53"/>
    <w:rsid w:val="001B3D35"/>
    <w:rsid w:val="001B3D4F"/>
    <w:rsid w:val="001B42FD"/>
    <w:rsid w:val="001B43A3"/>
    <w:rsid w:val="001B450D"/>
    <w:rsid w:val="001B4926"/>
    <w:rsid w:val="001B495C"/>
    <w:rsid w:val="001B49C9"/>
    <w:rsid w:val="001B49D8"/>
    <w:rsid w:val="001B4D0E"/>
    <w:rsid w:val="001B565F"/>
    <w:rsid w:val="001B5939"/>
    <w:rsid w:val="001B5973"/>
    <w:rsid w:val="001B5FA0"/>
    <w:rsid w:val="001B64A4"/>
    <w:rsid w:val="001B6D4A"/>
    <w:rsid w:val="001B6F00"/>
    <w:rsid w:val="001B7CF4"/>
    <w:rsid w:val="001B7E60"/>
    <w:rsid w:val="001B7EC0"/>
    <w:rsid w:val="001C0009"/>
    <w:rsid w:val="001C033E"/>
    <w:rsid w:val="001C0571"/>
    <w:rsid w:val="001C0643"/>
    <w:rsid w:val="001C0ABD"/>
    <w:rsid w:val="001C103E"/>
    <w:rsid w:val="001C152D"/>
    <w:rsid w:val="001C153F"/>
    <w:rsid w:val="001C1589"/>
    <w:rsid w:val="001C179B"/>
    <w:rsid w:val="001C1E23"/>
    <w:rsid w:val="001C201E"/>
    <w:rsid w:val="001C263A"/>
    <w:rsid w:val="001C2E2F"/>
    <w:rsid w:val="001C30B0"/>
    <w:rsid w:val="001C327E"/>
    <w:rsid w:val="001C3415"/>
    <w:rsid w:val="001C3830"/>
    <w:rsid w:val="001C3F67"/>
    <w:rsid w:val="001C4EF4"/>
    <w:rsid w:val="001C51F0"/>
    <w:rsid w:val="001C56F5"/>
    <w:rsid w:val="001C581A"/>
    <w:rsid w:val="001C5BE5"/>
    <w:rsid w:val="001C603D"/>
    <w:rsid w:val="001C605D"/>
    <w:rsid w:val="001C6653"/>
    <w:rsid w:val="001C6848"/>
    <w:rsid w:val="001C6D31"/>
    <w:rsid w:val="001C7395"/>
    <w:rsid w:val="001C73FB"/>
    <w:rsid w:val="001C77F5"/>
    <w:rsid w:val="001C7833"/>
    <w:rsid w:val="001C7CF8"/>
    <w:rsid w:val="001D02E1"/>
    <w:rsid w:val="001D0670"/>
    <w:rsid w:val="001D08F3"/>
    <w:rsid w:val="001D0BB7"/>
    <w:rsid w:val="001D0F7D"/>
    <w:rsid w:val="001D15D5"/>
    <w:rsid w:val="001D174E"/>
    <w:rsid w:val="001D1790"/>
    <w:rsid w:val="001D1A90"/>
    <w:rsid w:val="001D2504"/>
    <w:rsid w:val="001D2CA1"/>
    <w:rsid w:val="001D2E79"/>
    <w:rsid w:val="001D3F5B"/>
    <w:rsid w:val="001D4641"/>
    <w:rsid w:val="001D497A"/>
    <w:rsid w:val="001D4B38"/>
    <w:rsid w:val="001D5066"/>
    <w:rsid w:val="001D516E"/>
    <w:rsid w:val="001D5195"/>
    <w:rsid w:val="001D5347"/>
    <w:rsid w:val="001D5845"/>
    <w:rsid w:val="001D5DAA"/>
    <w:rsid w:val="001D6160"/>
    <w:rsid w:val="001D6AFF"/>
    <w:rsid w:val="001D75D2"/>
    <w:rsid w:val="001D76FE"/>
    <w:rsid w:val="001E0184"/>
    <w:rsid w:val="001E1273"/>
    <w:rsid w:val="001E12E0"/>
    <w:rsid w:val="001E1585"/>
    <w:rsid w:val="001E200D"/>
    <w:rsid w:val="001E21A8"/>
    <w:rsid w:val="001E25A0"/>
    <w:rsid w:val="001E2795"/>
    <w:rsid w:val="001E2892"/>
    <w:rsid w:val="001E291A"/>
    <w:rsid w:val="001E371A"/>
    <w:rsid w:val="001E3BB7"/>
    <w:rsid w:val="001E3E17"/>
    <w:rsid w:val="001E4C00"/>
    <w:rsid w:val="001E52F1"/>
    <w:rsid w:val="001E5950"/>
    <w:rsid w:val="001E5C1E"/>
    <w:rsid w:val="001E69EF"/>
    <w:rsid w:val="001E6A8C"/>
    <w:rsid w:val="001E6B67"/>
    <w:rsid w:val="001E6D77"/>
    <w:rsid w:val="001E71F9"/>
    <w:rsid w:val="001E72C1"/>
    <w:rsid w:val="001E7D78"/>
    <w:rsid w:val="001E7E39"/>
    <w:rsid w:val="001F0784"/>
    <w:rsid w:val="001F0A77"/>
    <w:rsid w:val="001F0BC6"/>
    <w:rsid w:val="001F0CB7"/>
    <w:rsid w:val="001F0E1C"/>
    <w:rsid w:val="001F0F0D"/>
    <w:rsid w:val="001F10C0"/>
    <w:rsid w:val="001F175D"/>
    <w:rsid w:val="001F177A"/>
    <w:rsid w:val="001F1A64"/>
    <w:rsid w:val="001F27C7"/>
    <w:rsid w:val="001F2986"/>
    <w:rsid w:val="001F3125"/>
    <w:rsid w:val="001F4054"/>
    <w:rsid w:val="001F4082"/>
    <w:rsid w:val="001F4B9D"/>
    <w:rsid w:val="001F503B"/>
    <w:rsid w:val="001F548C"/>
    <w:rsid w:val="001F557F"/>
    <w:rsid w:val="001F5675"/>
    <w:rsid w:val="001F56AE"/>
    <w:rsid w:val="001F5CB2"/>
    <w:rsid w:val="001F6301"/>
    <w:rsid w:val="001F63B9"/>
    <w:rsid w:val="001F66DB"/>
    <w:rsid w:val="001F6B35"/>
    <w:rsid w:val="001F7115"/>
    <w:rsid w:val="001F761B"/>
    <w:rsid w:val="001F7E11"/>
    <w:rsid w:val="001F7E8C"/>
    <w:rsid w:val="00200018"/>
    <w:rsid w:val="002000E8"/>
    <w:rsid w:val="00200190"/>
    <w:rsid w:val="00200C61"/>
    <w:rsid w:val="00200D27"/>
    <w:rsid w:val="0020120A"/>
    <w:rsid w:val="002015F1"/>
    <w:rsid w:val="0020216B"/>
    <w:rsid w:val="0020262F"/>
    <w:rsid w:val="002027E8"/>
    <w:rsid w:val="0020288A"/>
    <w:rsid w:val="00202CD8"/>
    <w:rsid w:val="00202E0E"/>
    <w:rsid w:val="0020332C"/>
    <w:rsid w:val="0020353D"/>
    <w:rsid w:val="002038F5"/>
    <w:rsid w:val="00203BF8"/>
    <w:rsid w:val="00203CD3"/>
    <w:rsid w:val="00203FF4"/>
    <w:rsid w:val="0020474B"/>
    <w:rsid w:val="00204859"/>
    <w:rsid w:val="00204B96"/>
    <w:rsid w:val="00204E3A"/>
    <w:rsid w:val="00204FD5"/>
    <w:rsid w:val="00204FE8"/>
    <w:rsid w:val="002053E3"/>
    <w:rsid w:val="00206747"/>
    <w:rsid w:val="002068BB"/>
    <w:rsid w:val="00206A95"/>
    <w:rsid w:val="00207057"/>
    <w:rsid w:val="00207444"/>
    <w:rsid w:val="00207B2D"/>
    <w:rsid w:val="00207CC6"/>
    <w:rsid w:val="00207EBC"/>
    <w:rsid w:val="00210297"/>
    <w:rsid w:val="002103BB"/>
    <w:rsid w:val="00211204"/>
    <w:rsid w:val="00211220"/>
    <w:rsid w:val="00211278"/>
    <w:rsid w:val="0021142B"/>
    <w:rsid w:val="00211491"/>
    <w:rsid w:val="002117BA"/>
    <w:rsid w:val="00211D12"/>
    <w:rsid w:val="00212BEA"/>
    <w:rsid w:val="0021302E"/>
    <w:rsid w:val="002130EE"/>
    <w:rsid w:val="002131CE"/>
    <w:rsid w:val="00213339"/>
    <w:rsid w:val="00213C6D"/>
    <w:rsid w:val="00214095"/>
    <w:rsid w:val="002146A8"/>
    <w:rsid w:val="002148BE"/>
    <w:rsid w:val="00214D18"/>
    <w:rsid w:val="0021500F"/>
    <w:rsid w:val="00215267"/>
    <w:rsid w:val="00215451"/>
    <w:rsid w:val="00215C53"/>
    <w:rsid w:val="00216211"/>
    <w:rsid w:val="002163C4"/>
    <w:rsid w:val="002163FC"/>
    <w:rsid w:val="00216C1D"/>
    <w:rsid w:val="00216C71"/>
    <w:rsid w:val="00216CFD"/>
    <w:rsid w:val="00216D96"/>
    <w:rsid w:val="00216E6D"/>
    <w:rsid w:val="0021731B"/>
    <w:rsid w:val="00217383"/>
    <w:rsid w:val="00217597"/>
    <w:rsid w:val="002176CC"/>
    <w:rsid w:val="0021772D"/>
    <w:rsid w:val="002178D5"/>
    <w:rsid w:val="002178FC"/>
    <w:rsid w:val="00217B30"/>
    <w:rsid w:val="00217EC6"/>
    <w:rsid w:val="00217F0E"/>
    <w:rsid w:val="00220479"/>
    <w:rsid w:val="00220634"/>
    <w:rsid w:val="002209EA"/>
    <w:rsid w:val="00220A05"/>
    <w:rsid w:val="00220B73"/>
    <w:rsid w:val="00221377"/>
    <w:rsid w:val="0022188B"/>
    <w:rsid w:val="0022196D"/>
    <w:rsid w:val="00221AC7"/>
    <w:rsid w:val="002221C2"/>
    <w:rsid w:val="0022273C"/>
    <w:rsid w:val="00222780"/>
    <w:rsid w:val="00222DC7"/>
    <w:rsid w:val="00222E3B"/>
    <w:rsid w:val="002235FA"/>
    <w:rsid w:val="0022372E"/>
    <w:rsid w:val="0022381E"/>
    <w:rsid w:val="002238AB"/>
    <w:rsid w:val="00223ACC"/>
    <w:rsid w:val="00223BD1"/>
    <w:rsid w:val="00224E78"/>
    <w:rsid w:val="00224F0A"/>
    <w:rsid w:val="0022542C"/>
    <w:rsid w:val="002255AE"/>
    <w:rsid w:val="002257B8"/>
    <w:rsid w:val="00225860"/>
    <w:rsid w:val="002259B0"/>
    <w:rsid w:val="00225B4D"/>
    <w:rsid w:val="00225D15"/>
    <w:rsid w:val="00225F48"/>
    <w:rsid w:val="002260D1"/>
    <w:rsid w:val="0022626A"/>
    <w:rsid w:val="00226F0B"/>
    <w:rsid w:val="00227329"/>
    <w:rsid w:val="00227684"/>
    <w:rsid w:val="00227D2B"/>
    <w:rsid w:val="00227DAA"/>
    <w:rsid w:val="00227EDB"/>
    <w:rsid w:val="00230031"/>
    <w:rsid w:val="00230514"/>
    <w:rsid w:val="00230A56"/>
    <w:rsid w:val="00230B41"/>
    <w:rsid w:val="00231477"/>
    <w:rsid w:val="00231756"/>
    <w:rsid w:val="00231A41"/>
    <w:rsid w:val="00231B80"/>
    <w:rsid w:val="00231D0A"/>
    <w:rsid w:val="00231DA5"/>
    <w:rsid w:val="00231F3B"/>
    <w:rsid w:val="00232038"/>
    <w:rsid w:val="0023248D"/>
    <w:rsid w:val="00232626"/>
    <w:rsid w:val="002326CA"/>
    <w:rsid w:val="00232E12"/>
    <w:rsid w:val="00232EE5"/>
    <w:rsid w:val="0023300C"/>
    <w:rsid w:val="002331AA"/>
    <w:rsid w:val="002338AC"/>
    <w:rsid w:val="002338CC"/>
    <w:rsid w:val="002339D2"/>
    <w:rsid w:val="00233F71"/>
    <w:rsid w:val="00234776"/>
    <w:rsid w:val="00234EC0"/>
    <w:rsid w:val="00235137"/>
    <w:rsid w:val="0023522B"/>
    <w:rsid w:val="0023579B"/>
    <w:rsid w:val="00235BFA"/>
    <w:rsid w:val="00235F8F"/>
    <w:rsid w:val="00235FDF"/>
    <w:rsid w:val="002362AC"/>
    <w:rsid w:val="00236606"/>
    <w:rsid w:val="0023676F"/>
    <w:rsid w:val="002369AE"/>
    <w:rsid w:val="00236A9E"/>
    <w:rsid w:val="00236AF5"/>
    <w:rsid w:val="00237396"/>
    <w:rsid w:val="0023753C"/>
    <w:rsid w:val="00237610"/>
    <w:rsid w:val="0023774F"/>
    <w:rsid w:val="00237B63"/>
    <w:rsid w:val="00240593"/>
    <w:rsid w:val="00240619"/>
    <w:rsid w:val="00240659"/>
    <w:rsid w:val="002407CC"/>
    <w:rsid w:val="00240A4D"/>
    <w:rsid w:val="00241C17"/>
    <w:rsid w:val="00242013"/>
    <w:rsid w:val="00242066"/>
    <w:rsid w:val="00242156"/>
    <w:rsid w:val="00242329"/>
    <w:rsid w:val="002424E4"/>
    <w:rsid w:val="0024283D"/>
    <w:rsid w:val="002428EE"/>
    <w:rsid w:val="00243386"/>
    <w:rsid w:val="00243539"/>
    <w:rsid w:val="00243F72"/>
    <w:rsid w:val="00243FA5"/>
    <w:rsid w:val="00244150"/>
    <w:rsid w:val="002444A8"/>
    <w:rsid w:val="002447AA"/>
    <w:rsid w:val="00244C73"/>
    <w:rsid w:val="00244DF9"/>
    <w:rsid w:val="002453C6"/>
    <w:rsid w:val="0024552B"/>
    <w:rsid w:val="0024669D"/>
    <w:rsid w:val="0024707D"/>
    <w:rsid w:val="002471B9"/>
    <w:rsid w:val="00247356"/>
    <w:rsid w:val="002477C5"/>
    <w:rsid w:val="00247970"/>
    <w:rsid w:val="00250133"/>
    <w:rsid w:val="002501BA"/>
    <w:rsid w:val="00250E19"/>
    <w:rsid w:val="00251161"/>
    <w:rsid w:val="00251286"/>
    <w:rsid w:val="00251562"/>
    <w:rsid w:val="00251568"/>
    <w:rsid w:val="002515D5"/>
    <w:rsid w:val="00251705"/>
    <w:rsid w:val="002519CC"/>
    <w:rsid w:val="00251C2E"/>
    <w:rsid w:val="00252A31"/>
    <w:rsid w:val="00254296"/>
    <w:rsid w:val="00254749"/>
    <w:rsid w:val="00254A22"/>
    <w:rsid w:val="00254C8E"/>
    <w:rsid w:val="002555E8"/>
    <w:rsid w:val="00255721"/>
    <w:rsid w:val="002559CE"/>
    <w:rsid w:val="00255D49"/>
    <w:rsid w:val="00255ECC"/>
    <w:rsid w:val="00255EDD"/>
    <w:rsid w:val="002570D6"/>
    <w:rsid w:val="0025734C"/>
    <w:rsid w:val="00257917"/>
    <w:rsid w:val="002579BB"/>
    <w:rsid w:val="00257DBE"/>
    <w:rsid w:val="00257E1E"/>
    <w:rsid w:val="00260A11"/>
    <w:rsid w:val="00260EC0"/>
    <w:rsid w:val="00261028"/>
    <w:rsid w:val="0026150C"/>
    <w:rsid w:val="002618BB"/>
    <w:rsid w:val="0026274E"/>
    <w:rsid w:val="00262850"/>
    <w:rsid w:val="0026288F"/>
    <w:rsid w:val="00262A66"/>
    <w:rsid w:val="00262AC7"/>
    <w:rsid w:val="00262DC9"/>
    <w:rsid w:val="00263829"/>
    <w:rsid w:val="00263B76"/>
    <w:rsid w:val="00263C4D"/>
    <w:rsid w:val="00263E5E"/>
    <w:rsid w:val="00264975"/>
    <w:rsid w:val="00264A4D"/>
    <w:rsid w:val="00264D1D"/>
    <w:rsid w:val="002658C1"/>
    <w:rsid w:val="00265B18"/>
    <w:rsid w:val="002665A3"/>
    <w:rsid w:val="0026688A"/>
    <w:rsid w:val="00266C97"/>
    <w:rsid w:val="00266ED9"/>
    <w:rsid w:val="002670F0"/>
    <w:rsid w:val="002672B7"/>
    <w:rsid w:val="00267576"/>
    <w:rsid w:val="0026764E"/>
    <w:rsid w:val="00267A08"/>
    <w:rsid w:val="00267DA5"/>
    <w:rsid w:val="00270698"/>
    <w:rsid w:val="00271006"/>
    <w:rsid w:val="002713B0"/>
    <w:rsid w:val="0027188B"/>
    <w:rsid w:val="0027250D"/>
    <w:rsid w:val="00272A4F"/>
    <w:rsid w:val="00272F86"/>
    <w:rsid w:val="002731E8"/>
    <w:rsid w:val="002734D1"/>
    <w:rsid w:val="00274085"/>
    <w:rsid w:val="002742E7"/>
    <w:rsid w:val="002743B8"/>
    <w:rsid w:val="00274800"/>
    <w:rsid w:val="0027585B"/>
    <w:rsid w:val="00275A69"/>
    <w:rsid w:val="00275B8E"/>
    <w:rsid w:val="00275E21"/>
    <w:rsid w:val="0027619E"/>
    <w:rsid w:val="00276444"/>
    <w:rsid w:val="002766EF"/>
    <w:rsid w:val="002769F0"/>
    <w:rsid w:val="00276A4F"/>
    <w:rsid w:val="00276DAA"/>
    <w:rsid w:val="002771A7"/>
    <w:rsid w:val="002771A8"/>
    <w:rsid w:val="00277530"/>
    <w:rsid w:val="002775FA"/>
    <w:rsid w:val="0027763C"/>
    <w:rsid w:val="0027767A"/>
    <w:rsid w:val="00277BBF"/>
    <w:rsid w:val="00277CD8"/>
    <w:rsid w:val="00277F3E"/>
    <w:rsid w:val="00280816"/>
    <w:rsid w:val="00281377"/>
    <w:rsid w:val="0028194F"/>
    <w:rsid w:val="002819C3"/>
    <w:rsid w:val="00281AA9"/>
    <w:rsid w:val="00281D21"/>
    <w:rsid w:val="00282024"/>
    <w:rsid w:val="002820A9"/>
    <w:rsid w:val="00282303"/>
    <w:rsid w:val="002826F2"/>
    <w:rsid w:val="00282A4C"/>
    <w:rsid w:val="00282E0C"/>
    <w:rsid w:val="0028347E"/>
    <w:rsid w:val="002834FC"/>
    <w:rsid w:val="002836BB"/>
    <w:rsid w:val="002844E0"/>
    <w:rsid w:val="00284620"/>
    <w:rsid w:val="0028486B"/>
    <w:rsid w:val="00284873"/>
    <w:rsid w:val="00284E8E"/>
    <w:rsid w:val="0028558A"/>
    <w:rsid w:val="00285E40"/>
    <w:rsid w:val="00285FA4"/>
    <w:rsid w:val="002860C0"/>
    <w:rsid w:val="0028656C"/>
    <w:rsid w:val="00286928"/>
    <w:rsid w:val="00286F48"/>
    <w:rsid w:val="00286F74"/>
    <w:rsid w:val="00287031"/>
    <w:rsid w:val="0028726F"/>
    <w:rsid w:val="00287548"/>
    <w:rsid w:val="00287AC0"/>
    <w:rsid w:val="00287DB0"/>
    <w:rsid w:val="002905A4"/>
    <w:rsid w:val="00290BBF"/>
    <w:rsid w:val="00290D73"/>
    <w:rsid w:val="002914DE"/>
    <w:rsid w:val="0029165B"/>
    <w:rsid w:val="002919D3"/>
    <w:rsid w:val="00292071"/>
    <w:rsid w:val="00292436"/>
    <w:rsid w:val="002925B1"/>
    <w:rsid w:val="00292959"/>
    <w:rsid w:val="00292AA0"/>
    <w:rsid w:val="00292E49"/>
    <w:rsid w:val="00292E64"/>
    <w:rsid w:val="00292F3E"/>
    <w:rsid w:val="00292F5F"/>
    <w:rsid w:val="0029363B"/>
    <w:rsid w:val="00293C4F"/>
    <w:rsid w:val="0029409C"/>
    <w:rsid w:val="002943C3"/>
    <w:rsid w:val="002946DE"/>
    <w:rsid w:val="0029494C"/>
    <w:rsid w:val="00294A38"/>
    <w:rsid w:val="00294AE3"/>
    <w:rsid w:val="00294FA9"/>
    <w:rsid w:val="002952F3"/>
    <w:rsid w:val="00295764"/>
    <w:rsid w:val="00295A93"/>
    <w:rsid w:val="00295C82"/>
    <w:rsid w:val="00295E4B"/>
    <w:rsid w:val="0029611A"/>
    <w:rsid w:val="00296168"/>
    <w:rsid w:val="0029627B"/>
    <w:rsid w:val="00296A03"/>
    <w:rsid w:val="00296A35"/>
    <w:rsid w:val="00296FEE"/>
    <w:rsid w:val="00297053"/>
    <w:rsid w:val="0029746C"/>
    <w:rsid w:val="00297821"/>
    <w:rsid w:val="00297E94"/>
    <w:rsid w:val="002A023C"/>
    <w:rsid w:val="002A03BC"/>
    <w:rsid w:val="002A0444"/>
    <w:rsid w:val="002A069F"/>
    <w:rsid w:val="002A07DB"/>
    <w:rsid w:val="002A0991"/>
    <w:rsid w:val="002A0C4E"/>
    <w:rsid w:val="002A0C5A"/>
    <w:rsid w:val="002A1415"/>
    <w:rsid w:val="002A151A"/>
    <w:rsid w:val="002A1876"/>
    <w:rsid w:val="002A22E0"/>
    <w:rsid w:val="002A27A6"/>
    <w:rsid w:val="002A3429"/>
    <w:rsid w:val="002A37FD"/>
    <w:rsid w:val="002A3B2D"/>
    <w:rsid w:val="002A5330"/>
    <w:rsid w:val="002A544C"/>
    <w:rsid w:val="002A5D07"/>
    <w:rsid w:val="002A5FB6"/>
    <w:rsid w:val="002A602E"/>
    <w:rsid w:val="002A6182"/>
    <w:rsid w:val="002A61EA"/>
    <w:rsid w:val="002A65D6"/>
    <w:rsid w:val="002A68AC"/>
    <w:rsid w:val="002A6B37"/>
    <w:rsid w:val="002A7022"/>
    <w:rsid w:val="002A7257"/>
    <w:rsid w:val="002A74B0"/>
    <w:rsid w:val="002A7A92"/>
    <w:rsid w:val="002B0257"/>
    <w:rsid w:val="002B03B0"/>
    <w:rsid w:val="002B062D"/>
    <w:rsid w:val="002B0855"/>
    <w:rsid w:val="002B0DCF"/>
    <w:rsid w:val="002B0FB4"/>
    <w:rsid w:val="002B1155"/>
    <w:rsid w:val="002B13B2"/>
    <w:rsid w:val="002B1541"/>
    <w:rsid w:val="002B1811"/>
    <w:rsid w:val="002B1850"/>
    <w:rsid w:val="002B238F"/>
    <w:rsid w:val="002B260F"/>
    <w:rsid w:val="002B264E"/>
    <w:rsid w:val="002B2698"/>
    <w:rsid w:val="002B26E7"/>
    <w:rsid w:val="002B2830"/>
    <w:rsid w:val="002B2FE1"/>
    <w:rsid w:val="002B321E"/>
    <w:rsid w:val="002B39D4"/>
    <w:rsid w:val="002B3D32"/>
    <w:rsid w:val="002B4525"/>
    <w:rsid w:val="002B4B55"/>
    <w:rsid w:val="002B4C20"/>
    <w:rsid w:val="002B52C2"/>
    <w:rsid w:val="002B5335"/>
    <w:rsid w:val="002B6103"/>
    <w:rsid w:val="002B69C8"/>
    <w:rsid w:val="002B6BC5"/>
    <w:rsid w:val="002B6C01"/>
    <w:rsid w:val="002B6E07"/>
    <w:rsid w:val="002B78C5"/>
    <w:rsid w:val="002B7979"/>
    <w:rsid w:val="002C01B7"/>
    <w:rsid w:val="002C04DD"/>
    <w:rsid w:val="002C06C1"/>
    <w:rsid w:val="002C07DB"/>
    <w:rsid w:val="002C0E42"/>
    <w:rsid w:val="002C12B1"/>
    <w:rsid w:val="002C16DB"/>
    <w:rsid w:val="002C17D1"/>
    <w:rsid w:val="002C1810"/>
    <w:rsid w:val="002C18B3"/>
    <w:rsid w:val="002C1939"/>
    <w:rsid w:val="002C20C7"/>
    <w:rsid w:val="002C2365"/>
    <w:rsid w:val="002C29DD"/>
    <w:rsid w:val="002C2AF0"/>
    <w:rsid w:val="002C2AFC"/>
    <w:rsid w:val="002C331A"/>
    <w:rsid w:val="002C3384"/>
    <w:rsid w:val="002C3CCD"/>
    <w:rsid w:val="002C3F68"/>
    <w:rsid w:val="002C440A"/>
    <w:rsid w:val="002C4413"/>
    <w:rsid w:val="002C4895"/>
    <w:rsid w:val="002C4AD8"/>
    <w:rsid w:val="002C4ECE"/>
    <w:rsid w:val="002C4EFB"/>
    <w:rsid w:val="002C5598"/>
    <w:rsid w:val="002C606E"/>
    <w:rsid w:val="002C60E0"/>
    <w:rsid w:val="002C677A"/>
    <w:rsid w:val="002C6C82"/>
    <w:rsid w:val="002C6D92"/>
    <w:rsid w:val="002C7188"/>
    <w:rsid w:val="002C7A23"/>
    <w:rsid w:val="002C7E71"/>
    <w:rsid w:val="002D00E1"/>
    <w:rsid w:val="002D02FC"/>
    <w:rsid w:val="002D0323"/>
    <w:rsid w:val="002D08CE"/>
    <w:rsid w:val="002D0F39"/>
    <w:rsid w:val="002D0F80"/>
    <w:rsid w:val="002D1355"/>
    <w:rsid w:val="002D1623"/>
    <w:rsid w:val="002D1719"/>
    <w:rsid w:val="002D1AB3"/>
    <w:rsid w:val="002D1C6C"/>
    <w:rsid w:val="002D249C"/>
    <w:rsid w:val="002D2702"/>
    <w:rsid w:val="002D2837"/>
    <w:rsid w:val="002D30B1"/>
    <w:rsid w:val="002D30F4"/>
    <w:rsid w:val="002D3189"/>
    <w:rsid w:val="002D3211"/>
    <w:rsid w:val="002D33FC"/>
    <w:rsid w:val="002D3868"/>
    <w:rsid w:val="002D398E"/>
    <w:rsid w:val="002D40C3"/>
    <w:rsid w:val="002D4A81"/>
    <w:rsid w:val="002D4E66"/>
    <w:rsid w:val="002D5104"/>
    <w:rsid w:val="002D5650"/>
    <w:rsid w:val="002D56E8"/>
    <w:rsid w:val="002D57A9"/>
    <w:rsid w:val="002D5902"/>
    <w:rsid w:val="002D59A1"/>
    <w:rsid w:val="002D59D7"/>
    <w:rsid w:val="002D59FF"/>
    <w:rsid w:val="002D61D7"/>
    <w:rsid w:val="002D6764"/>
    <w:rsid w:val="002D692E"/>
    <w:rsid w:val="002D6B3D"/>
    <w:rsid w:val="002D7010"/>
    <w:rsid w:val="002D74F4"/>
    <w:rsid w:val="002D7541"/>
    <w:rsid w:val="002D75AE"/>
    <w:rsid w:val="002D776A"/>
    <w:rsid w:val="002D7933"/>
    <w:rsid w:val="002E019D"/>
    <w:rsid w:val="002E02C9"/>
    <w:rsid w:val="002E0A86"/>
    <w:rsid w:val="002E0D64"/>
    <w:rsid w:val="002E0FCE"/>
    <w:rsid w:val="002E10DE"/>
    <w:rsid w:val="002E1C2B"/>
    <w:rsid w:val="002E1C8B"/>
    <w:rsid w:val="002E2070"/>
    <w:rsid w:val="002E24A7"/>
    <w:rsid w:val="002E2612"/>
    <w:rsid w:val="002E29C7"/>
    <w:rsid w:val="002E2A4E"/>
    <w:rsid w:val="002E2CF2"/>
    <w:rsid w:val="002E3020"/>
    <w:rsid w:val="002E307F"/>
    <w:rsid w:val="002E31BF"/>
    <w:rsid w:val="002E32DF"/>
    <w:rsid w:val="002E38F9"/>
    <w:rsid w:val="002E3DB1"/>
    <w:rsid w:val="002E3FA8"/>
    <w:rsid w:val="002E40B1"/>
    <w:rsid w:val="002E45C8"/>
    <w:rsid w:val="002E549F"/>
    <w:rsid w:val="002E5537"/>
    <w:rsid w:val="002E5F3C"/>
    <w:rsid w:val="002E6135"/>
    <w:rsid w:val="002E6186"/>
    <w:rsid w:val="002E63AF"/>
    <w:rsid w:val="002E6C3D"/>
    <w:rsid w:val="002E710F"/>
    <w:rsid w:val="002E7304"/>
    <w:rsid w:val="002E738F"/>
    <w:rsid w:val="002E7466"/>
    <w:rsid w:val="002E7627"/>
    <w:rsid w:val="002F049B"/>
    <w:rsid w:val="002F04EC"/>
    <w:rsid w:val="002F153E"/>
    <w:rsid w:val="002F15AE"/>
    <w:rsid w:val="002F2438"/>
    <w:rsid w:val="002F26CC"/>
    <w:rsid w:val="002F27C0"/>
    <w:rsid w:val="002F2923"/>
    <w:rsid w:val="002F2ADC"/>
    <w:rsid w:val="002F2D3F"/>
    <w:rsid w:val="002F3585"/>
    <w:rsid w:val="002F3DC2"/>
    <w:rsid w:val="002F3DED"/>
    <w:rsid w:val="002F3E48"/>
    <w:rsid w:val="002F3E88"/>
    <w:rsid w:val="002F3E95"/>
    <w:rsid w:val="002F3E98"/>
    <w:rsid w:val="002F3EBA"/>
    <w:rsid w:val="002F43DE"/>
    <w:rsid w:val="002F44BF"/>
    <w:rsid w:val="002F456B"/>
    <w:rsid w:val="002F4644"/>
    <w:rsid w:val="002F5AAD"/>
    <w:rsid w:val="002F5AD8"/>
    <w:rsid w:val="002F6306"/>
    <w:rsid w:val="002F6527"/>
    <w:rsid w:val="002F65CE"/>
    <w:rsid w:val="002F6E9B"/>
    <w:rsid w:val="002F773F"/>
    <w:rsid w:val="002F78F1"/>
    <w:rsid w:val="002F7BD8"/>
    <w:rsid w:val="003005BA"/>
    <w:rsid w:val="003006AC"/>
    <w:rsid w:val="0030086E"/>
    <w:rsid w:val="00301E7D"/>
    <w:rsid w:val="00302969"/>
    <w:rsid w:val="00302C7F"/>
    <w:rsid w:val="00302E4A"/>
    <w:rsid w:val="00302F4C"/>
    <w:rsid w:val="0030364C"/>
    <w:rsid w:val="003037A9"/>
    <w:rsid w:val="00303959"/>
    <w:rsid w:val="00303985"/>
    <w:rsid w:val="00303BA9"/>
    <w:rsid w:val="00303CB5"/>
    <w:rsid w:val="00303CC3"/>
    <w:rsid w:val="00303D40"/>
    <w:rsid w:val="00303F7B"/>
    <w:rsid w:val="003042C0"/>
    <w:rsid w:val="00304AD1"/>
    <w:rsid w:val="00304FE8"/>
    <w:rsid w:val="003057F6"/>
    <w:rsid w:val="00305A7D"/>
    <w:rsid w:val="00306D3A"/>
    <w:rsid w:val="00307171"/>
    <w:rsid w:val="00307265"/>
    <w:rsid w:val="00307330"/>
    <w:rsid w:val="003074F0"/>
    <w:rsid w:val="0030763B"/>
    <w:rsid w:val="00307AA1"/>
    <w:rsid w:val="00307C16"/>
    <w:rsid w:val="00307E83"/>
    <w:rsid w:val="003106AE"/>
    <w:rsid w:val="003106F4"/>
    <w:rsid w:val="00310756"/>
    <w:rsid w:val="003107C4"/>
    <w:rsid w:val="00310830"/>
    <w:rsid w:val="0031086A"/>
    <w:rsid w:val="0031090E"/>
    <w:rsid w:val="00310CBD"/>
    <w:rsid w:val="00310E39"/>
    <w:rsid w:val="00310F18"/>
    <w:rsid w:val="00311367"/>
    <w:rsid w:val="00311729"/>
    <w:rsid w:val="00312162"/>
    <w:rsid w:val="003125DF"/>
    <w:rsid w:val="0031296A"/>
    <w:rsid w:val="00313BDF"/>
    <w:rsid w:val="00313BFC"/>
    <w:rsid w:val="00313C74"/>
    <w:rsid w:val="00313CAF"/>
    <w:rsid w:val="00313D39"/>
    <w:rsid w:val="00314442"/>
    <w:rsid w:val="003147CA"/>
    <w:rsid w:val="0031493D"/>
    <w:rsid w:val="00314B7B"/>
    <w:rsid w:val="003150BC"/>
    <w:rsid w:val="00315296"/>
    <w:rsid w:val="0031533C"/>
    <w:rsid w:val="003157C8"/>
    <w:rsid w:val="003157D1"/>
    <w:rsid w:val="00315FF1"/>
    <w:rsid w:val="0031628C"/>
    <w:rsid w:val="00316974"/>
    <w:rsid w:val="00316CAC"/>
    <w:rsid w:val="00316CBA"/>
    <w:rsid w:val="00316EC0"/>
    <w:rsid w:val="003179DD"/>
    <w:rsid w:val="00317E24"/>
    <w:rsid w:val="00317EBC"/>
    <w:rsid w:val="003211A6"/>
    <w:rsid w:val="003213E2"/>
    <w:rsid w:val="00321510"/>
    <w:rsid w:val="003216A1"/>
    <w:rsid w:val="00322B1F"/>
    <w:rsid w:val="00322B58"/>
    <w:rsid w:val="00322BA1"/>
    <w:rsid w:val="0032312E"/>
    <w:rsid w:val="003231DC"/>
    <w:rsid w:val="0032324C"/>
    <w:rsid w:val="00323B74"/>
    <w:rsid w:val="00323B9D"/>
    <w:rsid w:val="00323DE8"/>
    <w:rsid w:val="00323E4B"/>
    <w:rsid w:val="00324048"/>
    <w:rsid w:val="003241C0"/>
    <w:rsid w:val="0032421E"/>
    <w:rsid w:val="0032430F"/>
    <w:rsid w:val="0032497D"/>
    <w:rsid w:val="003249C7"/>
    <w:rsid w:val="00324B4A"/>
    <w:rsid w:val="0032542C"/>
    <w:rsid w:val="00325574"/>
    <w:rsid w:val="003255E9"/>
    <w:rsid w:val="00325708"/>
    <w:rsid w:val="00326E42"/>
    <w:rsid w:val="0032708A"/>
    <w:rsid w:val="0032771E"/>
    <w:rsid w:val="0032774A"/>
    <w:rsid w:val="003277E5"/>
    <w:rsid w:val="003316E5"/>
    <w:rsid w:val="003317EA"/>
    <w:rsid w:val="00331DFF"/>
    <w:rsid w:val="00331FC9"/>
    <w:rsid w:val="00332149"/>
    <w:rsid w:val="003322F7"/>
    <w:rsid w:val="003328CA"/>
    <w:rsid w:val="00332A19"/>
    <w:rsid w:val="0033303C"/>
    <w:rsid w:val="00333317"/>
    <w:rsid w:val="003338E8"/>
    <w:rsid w:val="00333928"/>
    <w:rsid w:val="003347A1"/>
    <w:rsid w:val="003348FD"/>
    <w:rsid w:val="00334C5E"/>
    <w:rsid w:val="00334DB6"/>
    <w:rsid w:val="003350C2"/>
    <w:rsid w:val="003352EE"/>
    <w:rsid w:val="003353BE"/>
    <w:rsid w:val="003355C2"/>
    <w:rsid w:val="003360ED"/>
    <w:rsid w:val="00336250"/>
    <w:rsid w:val="003367B3"/>
    <w:rsid w:val="00336977"/>
    <w:rsid w:val="00336E17"/>
    <w:rsid w:val="003371EB"/>
    <w:rsid w:val="00337411"/>
    <w:rsid w:val="0033782B"/>
    <w:rsid w:val="00337940"/>
    <w:rsid w:val="00337BD5"/>
    <w:rsid w:val="00337EE2"/>
    <w:rsid w:val="00340367"/>
    <w:rsid w:val="003409DC"/>
    <w:rsid w:val="00340A21"/>
    <w:rsid w:val="00341A0F"/>
    <w:rsid w:val="00341AAB"/>
    <w:rsid w:val="00341DF8"/>
    <w:rsid w:val="0034217F"/>
    <w:rsid w:val="003423F7"/>
    <w:rsid w:val="0034262E"/>
    <w:rsid w:val="0034275F"/>
    <w:rsid w:val="0034280D"/>
    <w:rsid w:val="00342E1C"/>
    <w:rsid w:val="00343151"/>
    <w:rsid w:val="0034333B"/>
    <w:rsid w:val="00343605"/>
    <w:rsid w:val="00343726"/>
    <w:rsid w:val="00343AE9"/>
    <w:rsid w:val="00343D93"/>
    <w:rsid w:val="00344506"/>
    <w:rsid w:val="00344B6C"/>
    <w:rsid w:val="00345539"/>
    <w:rsid w:val="00345614"/>
    <w:rsid w:val="00345D3F"/>
    <w:rsid w:val="00345E63"/>
    <w:rsid w:val="0034607D"/>
    <w:rsid w:val="00346568"/>
    <w:rsid w:val="003467D7"/>
    <w:rsid w:val="0034685C"/>
    <w:rsid w:val="00346A57"/>
    <w:rsid w:val="00346C99"/>
    <w:rsid w:val="00346E2F"/>
    <w:rsid w:val="003471B2"/>
    <w:rsid w:val="003475CA"/>
    <w:rsid w:val="00347836"/>
    <w:rsid w:val="00347895"/>
    <w:rsid w:val="00347D22"/>
    <w:rsid w:val="00347DCA"/>
    <w:rsid w:val="00347E38"/>
    <w:rsid w:val="003503DF"/>
    <w:rsid w:val="00350B98"/>
    <w:rsid w:val="0035130D"/>
    <w:rsid w:val="0035173B"/>
    <w:rsid w:val="00351AAE"/>
    <w:rsid w:val="00351CAE"/>
    <w:rsid w:val="00351E3C"/>
    <w:rsid w:val="00351F7C"/>
    <w:rsid w:val="00352068"/>
    <w:rsid w:val="003522AE"/>
    <w:rsid w:val="00352A2E"/>
    <w:rsid w:val="00352E62"/>
    <w:rsid w:val="003533ED"/>
    <w:rsid w:val="0035357D"/>
    <w:rsid w:val="0035374F"/>
    <w:rsid w:val="00354195"/>
    <w:rsid w:val="00354318"/>
    <w:rsid w:val="003543CE"/>
    <w:rsid w:val="00354447"/>
    <w:rsid w:val="003547B2"/>
    <w:rsid w:val="00354DA5"/>
    <w:rsid w:val="0035564C"/>
    <w:rsid w:val="00355A47"/>
    <w:rsid w:val="00355ED0"/>
    <w:rsid w:val="003560C3"/>
    <w:rsid w:val="00356216"/>
    <w:rsid w:val="00356258"/>
    <w:rsid w:val="00356698"/>
    <w:rsid w:val="00356A14"/>
    <w:rsid w:val="00356AF4"/>
    <w:rsid w:val="00356D43"/>
    <w:rsid w:val="00356DBC"/>
    <w:rsid w:val="00357127"/>
    <w:rsid w:val="0035767C"/>
    <w:rsid w:val="00357AEF"/>
    <w:rsid w:val="00357C5D"/>
    <w:rsid w:val="00357D36"/>
    <w:rsid w:val="003603ED"/>
    <w:rsid w:val="00360426"/>
    <w:rsid w:val="0036085A"/>
    <w:rsid w:val="0036095F"/>
    <w:rsid w:val="00360B73"/>
    <w:rsid w:val="00360D7C"/>
    <w:rsid w:val="00361107"/>
    <w:rsid w:val="003611B0"/>
    <w:rsid w:val="00361399"/>
    <w:rsid w:val="00361402"/>
    <w:rsid w:val="003617A3"/>
    <w:rsid w:val="00361985"/>
    <w:rsid w:val="003619EE"/>
    <w:rsid w:val="0036204A"/>
    <w:rsid w:val="003623B4"/>
    <w:rsid w:val="0036285C"/>
    <w:rsid w:val="00362CF8"/>
    <w:rsid w:val="0036309A"/>
    <w:rsid w:val="00363CE7"/>
    <w:rsid w:val="00363DAD"/>
    <w:rsid w:val="00363FCC"/>
    <w:rsid w:val="003641DB"/>
    <w:rsid w:val="0036430D"/>
    <w:rsid w:val="003647D3"/>
    <w:rsid w:val="00364882"/>
    <w:rsid w:val="00364AE8"/>
    <w:rsid w:val="00365777"/>
    <w:rsid w:val="0036578F"/>
    <w:rsid w:val="0036587D"/>
    <w:rsid w:val="00365A92"/>
    <w:rsid w:val="00365F32"/>
    <w:rsid w:val="00365F47"/>
    <w:rsid w:val="00365FE7"/>
    <w:rsid w:val="0036610D"/>
    <w:rsid w:val="0036646F"/>
    <w:rsid w:val="003665DA"/>
    <w:rsid w:val="003670CC"/>
    <w:rsid w:val="00370233"/>
    <w:rsid w:val="0037038F"/>
    <w:rsid w:val="003705AE"/>
    <w:rsid w:val="00370906"/>
    <w:rsid w:val="00370FD6"/>
    <w:rsid w:val="00371033"/>
    <w:rsid w:val="00371468"/>
    <w:rsid w:val="003724EF"/>
    <w:rsid w:val="003729A4"/>
    <w:rsid w:val="00372A00"/>
    <w:rsid w:val="003732DE"/>
    <w:rsid w:val="00373E54"/>
    <w:rsid w:val="0037434E"/>
    <w:rsid w:val="00375038"/>
    <w:rsid w:val="0037536B"/>
    <w:rsid w:val="003757E4"/>
    <w:rsid w:val="003758B6"/>
    <w:rsid w:val="003758E0"/>
    <w:rsid w:val="00375BC4"/>
    <w:rsid w:val="00375F60"/>
    <w:rsid w:val="00375FB0"/>
    <w:rsid w:val="0037610B"/>
    <w:rsid w:val="0037626F"/>
    <w:rsid w:val="0037650C"/>
    <w:rsid w:val="003767D7"/>
    <w:rsid w:val="00376C08"/>
    <w:rsid w:val="00376D04"/>
    <w:rsid w:val="00377178"/>
    <w:rsid w:val="003779EB"/>
    <w:rsid w:val="00377A99"/>
    <w:rsid w:val="003803C9"/>
    <w:rsid w:val="00380B3C"/>
    <w:rsid w:val="00380EF2"/>
    <w:rsid w:val="0038102A"/>
    <w:rsid w:val="00381D6A"/>
    <w:rsid w:val="003821B1"/>
    <w:rsid w:val="003822A9"/>
    <w:rsid w:val="00382B2D"/>
    <w:rsid w:val="00382E07"/>
    <w:rsid w:val="00382E75"/>
    <w:rsid w:val="00382E80"/>
    <w:rsid w:val="00382FC6"/>
    <w:rsid w:val="003833C2"/>
    <w:rsid w:val="00383885"/>
    <w:rsid w:val="00383C3F"/>
    <w:rsid w:val="003841CB"/>
    <w:rsid w:val="0038463E"/>
    <w:rsid w:val="0038475A"/>
    <w:rsid w:val="00384886"/>
    <w:rsid w:val="003854B9"/>
    <w:rsid w:val="003856DE"/>
    <w:rsid w:val="003856F2"/>
    <w:rsid w:val="00385D7E"/>
    <w:rsid w:val="0038629A"/>
    <w:rsid w:val="003864C4"/>
    <w:rsid w:val="003866BE"/>
    <w:rsid w:val="003868C7"/>
    <w:rsid w:val="00386AF3"/>
    <w:rsid w:val="00386B09"/>
    <w:rsid w:val="00386D0F"/>
    <w:rsid w:val="00386F30"/>
    <w:rsid w:val="00386FB7"/>
    <w:rsid w:val="00387987"/>
    <w:rsid w:val="00387B8E"/>
    <w:rsid w:val="0039027F"/>
    <w:rsid w:val="003903FD"/>
    <w:rsid w:val="0039073E"/>
    <w:rsid w:val="00390818"/>
    <w:rsid w:val="003908A0"/>
    <w:rsid w:val="003908D2"/>
    <w:rsid w:val="003908ED"/>
    <w:rsid w:val="00390A60"/>
    <w:rsid w:val="00390BC8"/>
    <w:rsid w:val="00390CEF"/>
    <w:rsid w:val="003910CE"/>
    <w:rsid w:val="00391282"/>
    <w:rsid w:val="0039184F"/>
    <w:rsid w:val="00392180"/>
    <w:rsid w:val="003922D4"/>
    <w:rsid w:val="00392A77"/>
    <w:rsid w:val="00392C59"/>
    <w:rsid w:val="00392FA5"/>
    <w:rsid w:val="003932CD"/>
    <w:rsid w:val="00393356"/>
    <w:rsid w:val="0039345B"/>
    <w:rsid w:val="00393C1A"/>
    <w:rsid w:val="00394274"/>
    <w:rsid w:val="003943D2"/>
    <w:rsid w:val="00394511"/>
    <w:rsid w:val="0039453C"/>
    <w:rsid w:val="003945DA"/>
    <w:rsid w:val="00394969"/>
    <w:rsid w:val="00394A29"/>
    <w:rsid w:val="00394B4A"/>
    <w:rsid w:val="00394D39"/>
    <w:rsid w:val="00395090"/>
    <w:rsid w:val="0039553A"/>
    <w:rsid w:val="003956A4"/>
    <w:rsid w:val="00395BF0"/>
    <w:rsid w:val="00395D47"/>
    <w:rsid w:val="00396096"/>
    <w:rsid w:val="00396747"/>
    <w:rsid w:val="00396F45"/>
    <w:rsid w:val="0039754E"/>
    <w:rsid w:val="003979F9"/>
    <w:rsid w:val="00397E27"/>
    <w:rsid w:val="00397FC0"/>
    <w:rsid w:val="003A024C"/>
    <w:rsid w:val="003A041E"/>
    <w:rsid w:val="003A073E"/>
    <w:rsid w:val="003A076D"/>
    <w:rsid w:val="003A07B6"/>
    <w:rsid w:val="003A08CB"/>
    <w:rsid w:val="003A0EDA"/>
    <w:rsid w:val="003A17F6"/>
    <w:rsid w:val="003A1A56"/>
    <w:rsid w:val="003A1ED8"/>
    <w:rsid w:val="003A1F0A"/>
    <w:rsid w:val="003A207E"/>
    <w:rsid w:val="003A21A2"/>
    <w:rsid w:val="003A2598"/>
    <w:rsid w:val="003A2643"/>
    <w:rsid w:val="003A28F8"/>
    <w:rsid w:val="003A2A48"/>
    <w:rsid w:val="003A3621"/>
    <w:rsid w:val="003A3C22"/>
    <w:rsid w:val="003A3C67"/>
    <w:rsid w:val="003A3FFD"/>
    <w:rsid w:val="003A4342"/>
    <w:rsid w:val="003A43DB"/>
    <w:rsid w:val="003A480A"/>
    <w:rsid w:val="003A4C4F"/>
    <w:rsid w:val="003A5282"/>
    <w:rsid w:val="003A5735"/>
    <w:rsid w:val="003A5E45"/>
    <w:rsid w:val="003A5EF7"/>
    <w:rsid w:val="003A637F"/>
    <w:rsid w:val="003A686A"/>
    <w:rsid w:val="003A6925"/>
    <w:rsid w:val="003A6F41"/>
    <w:rsid w:val="003A7403"/>
    <w:rsid w:val="003A743F"/>
    <w:rsid w:val="003A7BA0"/>
    <w:rsid w:val="003A7FCB"/>
    <w:rsid w:val="003B0118"/>
    <w:rsid w:val="003B0189"/>
    <w:rsid w:val="003B04A1"/>
    <w:rsid w:val="003B0A20"/>
    <w:rsid w:val="003B0A7C"/>
    <w:rsid w:val="003B0CA1"/>
    <w:rsid w:val="003B18D8"/>
    <w:rsid w:val="003B1E61"/>
    <w:rsid w:val="003B1FC9"/>
    <w:rsid w:val="003B24BB"/>
    <w:rsid w:val="003B262C"/>
    <w:rsid w:val="003B2B5E"/>
    <w:rsid w:val="003B2BB8"/>
    <w:rsid w:val="003B2C16"/>
    <w:rsid w:val="003B2DBD"/>
    <w:rsid w:val="003B30E5"/>
    <w:rsid w:val="003B3291"/>
    <w:rsid w:val="003B3546"/>
    <w:rsid w:val="003B3FAD"/>
    <w:rsid w:val="003B4135"/>
    <w:rsid w:val="003B42B3"/>
    <w:rsid w:val="003B47B4"/>
    <w:rsid w:val="003B4A5D"/>
    <w:rsid w:val="003B4D0F"/>
    <w:rsid w:val="003B4E5F"/>
    <w:rsid w:val="003B4F43"/>
    <w:rsid w:val="003B508D"/>
    <w:rsid w:val="003B5317"/>
    <w:rsid w:val="003B5938"/>
    <w:rsid w:val="003B5AE9"/>
    <w:rsid w:val="003B5B74"/>
    <w:rsid w:val="003B5E6E"/>
    <w:rsid w:val="003B5ED0"/>
    <w:rsid w:val="003B5F60"/>
    <w:rsid w:val="003B607A"/>
    <w:rsid w:val="003B643A"/>
    <w:rsid w:val="003B6CA9"/>
    <w:rsid w:val="003B737B"/>
    <w:rsid w:val="003B76BD"/>
    <w:rsid w:val="003B7A07"/>
    <w:rsid w:val="003B7BC1"/>
    <w:rsid w:val="003C04ED"/>
    <w:rsid w:val="003C0B6B"/>
    <w:rsid w:val="003C0E8B"/>
    <w:rsid w:val="003C0E96"/>
    <w:rsid w:val="003C19C7"/>
    <w:rsid w:val="003C1C5E"/>
    <w:rsid w:val="003C1D31"/>
    <w:rsid w:val="003C1EC6"/>
    <w:rsid w:val="003C2078"/>
    <w:rsid w:val="003C20FB"/>
    <w:rsid w:val="003C2233"/>
    <w:rsid w:val="003C26EB"/>
    <w:rsid w:val="003C272D"/>
    <w:rsid w:val="003C29AE"/>
    <w:rsid w:val="003C2AB2"/>
    <w:rsid w:val="003C2F54"/>
    <w:rsid w:val="003C2FC7"/>
    <w:rsid w:val="003C2FD9"/>
    <w:rsid w:val="003C3002"/>
    <w:rsid w:val="003C3630"/>
    <w:rsid w:val="003C3694"/>
    <w:rsid w:val="003C378B"/>
    <w:rsid w:val="003C3D02"/>
    <w:rsid w:val="003C4033"/>
    <w:rsid w:val="003C40AB"/>
    <w:rsid w:val="003C4757"/>
    <w:rsid w:val="003C4DB7"/>
    <w:rsid w:val="003C508C"/>
    <w:rsid w:val="003C50E9"/>
    <w:rsid w:val="003C5600"/>
    <w:rsid w:val="003C5929"/>
    <w:rsid w:val="003C5CFB"/>
    <w:rsid w:val="003C6B66"/>
    <w:rsid w:val="003C6CF2"/>
    <w:rsid w:val="003C7529"/>
    <w:rsid w:val="003C75B7"/>
    <w:rsid w:val="003C7B81"/>
    <w:rsid w:val="003C7D16"/>
    <w:rsid w:val="003C7D35"/>
    <w:rsid w:val="003C7F6E"/>
    <w:rsid w:val="003C7F9E"/>
    <w:rsid w:val="003D0BF8"/>
    <w:rsid w:val="003D0DA1"/>
    <w:rsid w:val="003D1180"/>
    <w:rsid w:val="003D166C"/>
    <w:rsid w:val="003D19E3"/>
    <w:rsid w:val="003D2115"/>
    <w:rsid w:val="003D234A"/>
    <w:rsid w:val="003D2804"/>
    <w:rsid w:val="003D29F0"/>
    <w:rsid w:val="003D2A07"/>
    <w:rsid w:val="003D3A23"/>
    <w:rsid w:val="003D41D7"/>
    <w:rsid w:val="003D43A9"/>
    <w:rsid w:val="003D44C3"/>
    <w:rsid w:val="003D4864"/>
    <w:rsid w:val="003D52F3"/>
    <w:rsid w:val="003D59CF"/>
    <w:rsid w:val="003D6476"/>
    <w:rsid w:val="003D66D2"/>
    <w:rsid w:val="003D69A5"/>
    <w:rsid w:val="003D6B23"/>
    <w:rsid w:val="003D6E68"/>
    <w:rsid w:val="003D7348"/>
    <w:rsid w:val="003D75A1"/>
    <w:rsid w:val="003D7869"/>
    <w:rsid w:val="003D7AED"/>
    <w:rsid w:val="003E007C"/>
    <w:rsid w:val="003E00C3"/>
    <w:rsid w:val="003E0C7C"/>
    <w:rsid w:val="003E0CDE"/>
    <w:rsid w:val="003E11E2"/>
    <w:rsid w:val="003E17C1"/>
    <w:rsid w:val="003E1CD6"/>
    <w:rsid w:val="003E29E4"/>
    <w:rsid w:val="003E2EA2"/>
    <w:rsid w:val="003E2FD7"/>
    <w:rsid w:val="003E30CC"/>
    <w:rsid w:val="003E312D"/>
    <w:rsid w:val="003E31B7"/>
    <w:rsid w:val="003E3B03"/>
    <w:rsid w:val="003E3CBA"/>
    <w:rsid w:val="003E41A8"/>
    <w:rsid w:val="003E438B"/>
    <w:rsid w:val="003E44C1"/>
    <w:rsid w:val="003E4903"/>
    <w:rsid w:val="003E4A43"/>
    <w:rsid w:val="003E4C4B"/>
    <w:rsid w:val="003E4F0A"/>
    <w:rsid w:val="003E55B8"/>
    <w:rsid w:val="003E58C2"/>
    <w:rsid w:val="003E5FE6"/>
    <w:rsid w:val="003E62E8"/>
    <w:rsid w:val="003E6625"/>
    <w:rsid w:val="003E666B"/>
    <w:rsid w:val="003E6DBA"/>
    <w:rsid w:val="003E6DDE"/>
    <w:rsid w:val="003E6E00"/>
    <w:rsid w:val="003E7014"/>
    <w:rsid w:val="003E7BB6"/>
    <w:rsid w:val="003E7C31"/>
    <w:rsid w:val="003E7D68"/>
    <w:rsid w:val="003E7D6A"/>
    <w:rsid w:val="003E7E49"/>
    <w:rsid w:val="003F026F"/>
    <w:rsid w:val="003F02EC"/>
    <w:rsid w:val="003F0589"/>
    <w:rsid w:val="003F0870"/>
    <w:rsid w:val="003F0C76"/>
    <w:rsid w:val="003F13EE"/>
    <w:rsid w:val="003F1ABB"/>
    <w:rsid w:val="003F1B1D"/>
    <w:rsid w:val="003F20B2"/>
    <w:rsid w:val="003F255B"/>
    <w:rsid w:val="003F25E0"/>
    <w:rsid w:val="003F26E8"/>
    <w:rsid w:val="003F27A6"/>
    <w:rsid w:val="003F2AB5"/>
    <w:rsid w:val="003F2F3E"/>
    <w:rsid w:val="003F3093"/>
    <w:rsid w:val="003F36B2"/>
    <w:rsid w:val="003F37FE"/>
    <w:rsid w:val="003F3A07"/>
    <w:rsid w:val="003F3AB8"/>
    <w:rsid w:val="003F3B07"/>
    <w:rsid w:val="003F3ED2"/>
    <w:rsid w:val="003F4034"/>
    <w:rsid w:val="003F4189"/>
    <w:rsid w:val="003F41CB"/>
    <w:rsid w:val="003F4372"/>
    <w:rsid w:val="003F46C4"/>
    <w:rsid w:val="003F4A63"/>
    <w:rsid w:val="003F4B63"/>
    <w:rsid w:val="003F4C01"/>
    <w:rsid w:val="003F4DBE"/>
    <w:rsid w:val="003F56A2"/>
    <w:rsid w:val="003F5A62"/>
    <w:rsid w:val="003F5BA4"/>
    <w:rsid w:val="003F6401"/>
    <w:rsid w:val="003F6CE8"/>
    <w:rsid w:val="003F6EAE"/>
    <w:rsid w:val="003F6F72"/>
    <w:rsid w:val="003F728D"/>
    <w:rsid w:val="003F736D"/>
    <w:rsid w:val="003F73CD"/>
    <w:rsid w:val="004001E0"/>
    <w:rsid w:val="004003C7"/>
    <w:rsid w:val="00400C1D"/>
    <w:rsid w:val="00400D74"/>
    <w:rsid w:val="00400FCE"/>
    <w:rsid w:val="00401407"/>
    <w:rsid w:val="00401425"/>
    <w:rsid w:val="004014EC"/>
    <w:rsid w:val="00401A56"/>
    <w:rsid w:val="00401CB0"/>
    <w:rsid w:val="00401DA6"/>
    <w:rsid w:val="0040215B"/>
    <w:rsid w:val="00402B3D"/>
    <w:rsid w:val="004035B9"/>
    <w:rsid w:val="0040367C"/>
    <w:rsid w:val="004036AC"/>
    <w:rsid w:val="004039F3"/>
    <w:rsid w:val="00403E64"/>
    <w:rsid w:val="00404583"/>
    <w:rsid w:val="00404AC3"/>
    <w:rsid w:val="00404CDE"/>
    <w:rsid w:val="00404D41"/>
    <w:rsid w:val="0040536A"/>
    <w:rsid w:val="00405A30"/>
    <w:rsid w:val="00406C4A"/>
    <w:rsid w:val="00406DF4"/>
    <w:rsid w:val="00407A09"/>
    <w:rsid w:val="00407E63"/>
    <w:rsid w:val="00407EE6"/>
    <w:rsid w:val="00410740"/>
    <w:rsid w:val="004107F5"/>
    <w:rsid w:val="004108E8"/>
    <w:rsid w:val="00410A9A"/>
    <w:rsid w:val="00411580"/>
    <w:rsid w:val="0041198D"/>
    <w:rsid w:val="00411CFB"/>
    <w:rsid w:val="00411DF3"/>
    <w:rsid w:val="004121F7"/>
    <w:rsid w:val="00413122"/>
    <w:rsid w:val="00413231"/>
    <w:rsid w:val="004138F8"/>
    <w:rsid w:val="00413C22"/>
    <w:rsid w:val="00413CC5"/>
    <w:rsid w:val="00413CE5"/>
    <w:rsid w:val="00414081"/>
    <w:rsid w:val="00414342"/>
    <w:rsid w:val="00415485"/>
    <w:rsid w:val="00415F17"/>
    <w:rsid w:val="00416084"/>
    <w:rsid w:val="004160B6"/>
    <w:rsid w:val="00416295"/>
    <w:rsid w:val="0041669B"/>
    <w:rsid w:val="00416A2A"/>
    <w:rsid w:val="00416A2D"/>
    <w:rsid w:val="00416B2B"/>
    <w:rsid w:val="00416B7A"/>
    <w:rsid w:val="004172C5"/>
    <w:rsid w:val="0041783C"/>
    <w:rsid w:val="00417924"/>
    <w:rsid w:val="00417A47"/>
    <w:rsid w:val="00417A5A"/>
    <w:rsid w:val="00417AA0"/>
    <w:rsid w:val="00420A8F"/>
    <w:rsid w:val="00420C48"/>
    <w:rsid w:val="00420F60"/>
    <w:rsid w:val="0042149B"/>
    <w:rsid w:val="004214FD"/>
    <w:rsid w:val="004216DA"/>
    <w:rsid w:val="004221A6"/>
    <w:rsid w:val="004222FE"/>
    <w:rsid w:val="004226B9"/>
    <w:rsid w:val="00422747"/>
    <w:rsid w:val="0042274A"/>
    <w:rsid w:val="00422D69"/>
    <w:rsid w:val="00422E3C"/>
    <w:rsid w:val="0042305E"/>
    <w:rsid w:val="00423069"/>
    <w:rsid w:val="00423185"/>
    <w:rsid w:val="0042341E"/>
    <w:rsid w:val="004234D3"/>
    <w:rsid w:val="00423755"/>
    <w:rsid w:val="00423C64"/>
    <w:rsid w:val="00423ED0"/>
    <w:rsid w:val="00423EEC"/>
    <w:rsid w:val="0042407E"/>
    <w:rsid w:val="004240A5"/>
    <w:rsid w:val="00424255"/>
    <w:rsid w:val="0042434A"/>
    <w:rsid w:val="004245DF"/>
    <w:rsid w:val="00424ABD"/>
    <w:rsid w:val="00425418"/>
    <w:rsid w:val="004254EB"/>
    <w:rsid w:val="0042553C"/>
    <w:rsid w:val="00425737"/>
    <w:rsid w:val="0042593C"/>
    <w:rsid w:val="004261DC"/>
    <w:rsid w:val="0042656A"/>
    <w:rsid w:val="00426857"/>
    <w:rsid w:val="00426BF9"/>
    <w:rsid w:val="00426C0F"/>
    <w:rsid w:val="00426F27"/>
    <w:rsid w:val="00426F36"/>
    <w:rsid w:val="004270F5"/>
    <w:rsid w:val="004271FC"/>
    <w:rsid w:val="00427523"/>
    <w:rsid w:val="00427558"/>
    <w:rsid w:val="0042755C"/>
    <w:rsid w:val="00427BB2"/>
    <w:rsid w:val="00427D41"/>
    <w:rsid w:val="00427DFD"/>
    <w:rsid w:val="00430381"/>
    <w:rsid w:val="0043102A"/>
    <w:rsid w:val="00431060"/>
    <w:rsid w:val="00431275"/>
    <w:rsid w:val="00431655"/>
    <w:rsid w:val="00431876"/>
    <w:rsid w:val="00431A71"/>
    <w:rsid w:val="00431AED"/>
    <w:rsid w:val="00431AF2"/>
    <w:rsid w:val="00431C9D"/>
    <w:rsid w:val="00431F12"/>
    <w:rsid w:val="00432059"/>
    <w:rsid w:val="00432561"/>
    <w:rsid w:val="0043295D"/>
    <w:rsid w:val="00432CEB"/>
    <w:rsid w:val="00432D90"/>
    <w:rsid w:val="00432F80"/>
    <w:rsid w:val="00432F9B"/>
    <w:rsid w:val="00433247"/>
    <w:rsid w:val="004333FE"/>
    <w:rsid w:val="00433726"/>
    <w:rsid w:val="00433730"/>
    <w:rsid w:val="004339C6"/>
    <w:rsid w:val="00433AE8"/>
    <w:rsid w:val="00433AFC"/>
    <w:rsid w:val="0043401A"/>
    <w:rsid w:val="004349A7"/>
    <w:rsid w:val="00434EF0"/>
    <w:rsid w:val="004351DE"/>
    <w:rsid w:val="00435D48"/>
    <w:rsid w:val="00435F94"/>
    <w:rsid w:val="004360FC"/>
    <w:rsid w:val="00436584"/>
    <w:rsid w:val="004365C8"/>
    <w:rsid w:val="004368D7"/>
    <w:rsid w:val="00436A80"/>
    <w:rsid w:val="00436CF6"/>
    <w:rsid w:val="00436E4E"/>
    <w:rsid w:val="00436E57"/>
    <w:rsid w:val="00437479"/>
    <w:rsid w:val="0043789E"/>
    <w:rsid w:val="00437E20"/>
    <w:rsid w:val="004404A1"/>
    <w:rsid w:val="00440BEB"/>
    <w:rsid w:val="00440E0E"/>
    <w:rsid w:val="00440F0D"/>
    <w:rsid w:val="00441D4E"/>
    <w:rsid w:val="00441E7D"/>
    <w:rsid w:val="00441F56"/>
    <w:rsid w:val="00442214"/>
    <w:rsid w:val="00442840"/>
    <w:rsid w:val="00442FD1"/>
    <w:rsid w:val="00443240"/>
    <w:rsid w:val="004440E1"/>
    <w:rsid w:val="00444470"/>
    <w:rsid w:val="00445118"/>
    <w:rsid w:val="00445424"/>
    <w:rsid w:val="00445594"/>
    <w:rsid w:val="00445957"/>
    <w:rsid w:val="00445C1F"/>
    <w:rsid w:val="00446216"/>
    <w:rsid w:val="00446883"/>
    <w:rsid w:val="004468FE"/>
    <w:rsid w:val="00446D2A"/>
    <w:rsid w:val="00446EE6"/>
    <w:rsid w:val="00447044"/>
    <w:rsid w:val="0044709C"/>
    <w:rsid w:val="004478F9"/>
    <w:rsid w:val="00447F4B"/>
    <w:rsid w:val="00447F66"/>
    <w:rsid w:val="00447FCA"/>
    <w:rsid w:val="004500AA"/>
    <w:rsid w:val="00450FB5"/>
    <w:rsid w:val="004517F5"/>
    <w:rsid w:val="00451A9F"/>
    <w:rsid w:val="00451C6E"/>
    <w:rsid w:val="00451EE2"/>
    <w:rsid w:val="0045210A"/>
    <w:rsid w:val="00452510"/>
    <w:rsid w:val="00452832"/>
    <w:rsid w:val="004529DD"/>
    <w:rsid w:val="00452D1D"/>
    <w:rsid w:val="004536C7"/>
    <w:rsid w:val="0045372A"/>
    <w:rsid w:val="0045386B"/>
    <w:rsid w:val="00453A55"/>
    <w:rsid w:val="00453F63"/>
    <w:rsid w:val="0045445D"/>
    <w:rsid w:val="0045495A"/>
    <w:rsid w:val="00454BB5"/>
    <w:rsid w:val="0045522D"/>
    <w:rsid w:val="00455439"/>
    <w:rsid w:val="00455887"/>
    <w:rsid w:val="00455D12"/>
    <w:rsid w:val="00456056"/>
    <w:rsid w:val="0045616E"/>
    <w:rsid w:val="004562D9"/>
    <w:rsid w:val="00456563"/>
    <w:rsid w:val="00456BD8"/>
    <w:rsid w:val="00456D81"/>
    <w:rsid w:val="00457139"/>
    <w:rsid w:val="004577B5"/>
    <w:rsid w:val="00457A66"/>
    <w:rsid w:val="00457DED"/>
    <w:rsid w:val="00457DF1"/>
    <w:rsid w:val="00457E96"/>
    <w:rsid w:val="004600F3"/>
    <w:rsid w:val="004605BA"/>
    <w:rsid w:val="00460AD9"/>
    <w:rsid w:val="00460B1E"/>
    <w:rsid w:val="00460CEC"/>
    <w:rsid w:val="00461AAA"/>
    <w:rsid w:val="00461BD3"/>
    <w:rsid w:val="00461E2F"/>
    <w:rsid w:val="00462129"/>
    <w:rsid w:val="00462478"/>
    <w:rsid w:val="004625B2"/>
    <w:rsid w:val="00462680"/>
    <w:rsid w:val="00462DCD"/>
    <w:rsid w:val="00462F00"/>
    <w:rsid w:val="004631E8"/>
    <w:rsid w:val="0046341E"/>
    <w:rsid w:val="00463512"/>
    <w:rsid w:val="00464563"/>
    <w:rsid w:val="004647C3"/>
    <w:rsid w:val="00464B7F"/>
    <w:rsid w:val="00464C94"/>
    <w:rsid w:val="00465086"/>
    <w:rsid w:val="004654C8"/>
    <w:rsid w:val="004655E6"/>
    <w:rsid w:val="004657B7"/>
    <w:rsid w:val="00465D96"/>
    <w:rsid w:val="00466058"/>
    <w:rsid w:val="00466857"/>
    <w:rsid w:val="0046703E"/>
    <w:rsid w:val="00467797"/>
    <w:rsid w:val="0046794E"/>
    <w:rsid w:val="0047070F"/>
    <w:rsid w:val="004708F3"/>
    <w:rsid w:val="00470962"/>
    <w:rsid w:val="0047098D"/>
    <w:rsid w:val="004711CC"/>
    <w:rsid w:val="00471900"/>
    <w:rsid w:val="00471FB3"/>
    <w:rsid w:val="00472648"/>
    <w:rsid w:val="00473017"/>
    <w:rsid w:val="0047374C"/>
    <w:rsid w:val="00473AB7"/>
    <w:rsid w:val="00473AD1"/>
    <w:rsid w:val="00473CA2"/>
    <w:rsid w:val="00474159"/>
    <w:rsid w:val="00474495"/>
    <w:rsid w:val="004744BE"/>
    <w:rsid w:val="00474896"/>
    <w:rsid w:val="00474D56"/>
    <w:rsid w:val="00474D9D"/>
    <w:rsid w:val="00475891"/>
    <w:rsid w:val="00475AF0"/>
    <w:rsid w:val="00476008"/>
    <w:rsid w:val="0047602D"/>
    <w:rsid w:val="00476885"/>
    <w:rsid w:val="00476BF3"/>
    <w:rsid w:val="00476CA3"/>
    <w:rsid w:val="0047720F"/>
    <w:rsid w:val="0047793E"/>
    <w:rsid w:val="00477BF6"/>
    <w:rsid w:val="00477DF5"/>
    <w:rsid w:val="00480E2B"/>
    <w:rsid w:val="00481327"/>
    <w:rsid w:val="00481ABE"/>
    <w:rsid w:val="00482286"/>
    <w:rsid w:val="004825DF"/>
    <w:rsid w:val="004827A2"/>
    <w:rsid w:val="00482904"/>
    <w:rsid w:val="00482EBB"/>
    <w:rsid w:val="00482FA8"/>
    <w:rsid w:val="0048338E"/>
    <w:rsid w:val="004833AE"/>
    <w:rsid w:val="004836C2"/>
    <w:rsid w:val="00483783"/>
    <w:rsid w:val="00483A2D"/>
    <w:rsid w:val="00483AB8"/>
    <w:rsid w:val="00483DAC"/>
    <w:rsid w:val="00484639"/>
    <w:rsid w:val="0048501C"/>
    <w:rsid w:val="004851ED"/>
    <w:rsid w:val="004854AF"/>
    <w:rsid w:val="004854B4"/>
    <w:rsid w:val="0048572C"/>
    <w:rsid w:val="00485915"/>
    <w:rsid w:val="00485DE0"/>
    <w:rsid w:val="00485DFA"/>
    <w:rsid w:val="00485F83"/>
    <w:rsid w:val="00486015"/>
    <w:rsid w:val="00486144"/>
    <w:rsid w:val="00486BAD"/>
    <w:rsid w:val="00487048"/>
    <w:rsid w:val="00490E67"/>
    <w:rsid w:val="004912C9"/>
    <w:rsid w:val="004914A1"/>
    <w:rsid w:val="004915C9"/>
    <w:rsid w:val="00491683"/>
    <w:rsid w:val="004916DB"/>
    <w:rsid w:val="004919E8"/>
    <w:rsid w:val="00491D5E"/>
    <w:rsid w:val="004923B9"/>
    <w:rsid w:val="004924CD"/>
    <w:rsid w:val="0049299C"/>
    <w:rsid w:val="00492CA8"/>
    <w:rsid w:val="00492D38"/>
    <w:rsid w:val="004930B6"/>
    <w:rsid w:val="00493884"/>
    <w:rsid w:val="004939C2"/>
    <w:rsid w:val="00493E4A"/>
    <w:rsid w:val="004940C1"/>
    <w:rsid w:val="004943D5"/>
    <w:rsid w:val="004944A3"/>
    <w:rsid w:val="004944FA"/>
    <w:rsid w:val="00494568"/>
    <w:rsid w:val="00494690"/>
    <w:rsid w:val="0049494D"/>
    <w:rsid w:val="00495415"/>
    <w:rsid w:val="004954D2"/>
    <w:rsid w:val="004958F9"/>
    <w:rsid w:val="00495BF1"/>
    <w:rsid w:val="00495D0A"/>
    <w:rsid w:val="00495EA7"/>
    <w:rsid w:val="00495F6A"/>
    <w:rsid w:val="00496C97"/>
    <w:rsid w:val="00497014"/>
    <w:rsid w:val="0049737D"/>
    <w:rsid w:val="004979EE"/>
    <w:rsid w:val="004A015B"/>
    <w:rsid w:val="004A01D4"/>
    <w:rsid w:val="004A030E"/>
    <w:rsid w:val="004A042D"/>
    <w:rsid w:val="004A0465"/>
    <w:rsid w:val="004A0493"/>
    <w:rsid w:val="004A0871"/>
    <w:rsid w:val="004A12E0"/>
    <w:rsid w:val="004A173C"/>
    <w:rsid w:val="004A1D6A"/>
    <w:rsid w:val="004A20B5"/>
    <w:rsid w:val="004A21B2"/>
    <w:rsid w:val="004A2864"/>
    <w:rsid w:val="004A2BD3"/>
    <w:rsid w:val="004A2D22"/>
    <w:rsid w:val="004A393B"/>
    <w:rsid w:val="004A3F3E"/>
    <w:rsid w:val="004A4523"/>
    <w:rsid w:val="004A459B"/>
    <w:rsid w:val="004A4E0C"/>
    <w:rsid w:val="004A505D"/>
    <w:rsid w:val="004A5F16"/>
    <w:rsid w:val="004A60A2"/>
    <w:rsid w:val="004A6102"/>
    <w:rsid w:val="004A6657"/>
    <w:rsid w:val="004A66AE"/>
    <w:rsid w:val="004A799A"/>
    <w:rsid w:val="004B0383"/>
    <w:rsid w:val="004B03D8"/>
    <w:rsid w:val="004B074F"/>
    <w:rsid w:val="004B0966"/>
    <w:rsid w:val="004B14DF"/>
    <w:rsid w:val="004B1986"/>
    <w:rsid w:val="004B1F41"/>
    <w:rsid w:val="004B2355"/>
    <w:rsid w:val="004B23AF"/>
    <w:rsid w:val="004B23C5"/>
    <w:rsid w:val="004B2915"/>
    <w:rsid w:val="004B3157"/>
    <w:rsid w:val="004B343A"/>
    <w:rsid w:val="004B38E2"/>
    <w:rsid w:val="004B3FF2"/>
    <w:rsid w:val="004B4061"/>
    <w:rsid w:val="004B496B"/>
    <w:rsid w:val="004B51E2"/>
    <w:rsid w:val="004B585E"/>
    <w:rsid w:val="004B5A96"/>
    <w:rsid w:val="004B5D9F"/>
    <w:rsid w:val="004B5F61"/>
    <w:rsid w:val="004B6234"/>
    <w:rsid w:val="004B6496"/>
    <w:rsid w:val="004B661A"/>
    <w:rsid w:val="004B7076"/>
    <w:rsid w:val="004B70BC"/>
    <w:rsid w:val="004B7193"/>
    <w:rsid w:val="004B74B3"/>
    <w:rsid w:val="004B796A"/>
    <w:rsid w:val="004B7978"/>
    <w:rsid w:val="004B7AAE"/>
    <w:rsid w:val="004C0001"/>
    <w:rsid w:val="004C0312"/>
    <w:rsid w:val="004C03C2"/>
    <w:rsid w:val="004C03EF"/>
    <w:rsid w:val="004C0982"/>
    <w:rsid w:val="004C09FE"/>
    <w:rsid w:val="004C0A91"/>
    <w:rsid w:val="004C0DA6"/>
    <w:rsid w:val="004C0F6D"/>
    <w:rsid w:val="004C10A7"/>
    <w:rsid w:val="004C113E"/>
    <w:rsid w:val="004C11FB"/>
    <w:rsid w:val="004C1417"/>
    <w:rsid w:val="004C15B7"/>
    <w:rsid w:val="004C165B"/>
    <w:rsid w:val="004C17CF"/>
    <w:rsid w:val="004C1BE8"/>
    <w:rsid w:val="004C2388"/>
    <w:rsid w:val="004C244F"/>
    <w:rsid w:val="004C2B89"/>
    <w:rsid w:val="004C2CCE"/>
    <w:rsid w:val="004C2D3B"/>
    <w:rsid w:val="004C2F8C"/>
    <w:rsid w:val="004C3D9B"/>
    <w:rsid w:val="004C43C1"/>
    <w:rsid w:val="004C521D"/>
    <w:rsid w:val="004C5912"/>
    <w:rsid w:val="004C5D6C"/>
    <w:rsid w:val="004C60A8"/>
    <w:rsid w:val="004C6298"/>
    <w:rsid w:val="004C6467"/>
    <w:rsid w:val="004C652F"/>
    <w:rsid w:val="004C6DB3"/>
    <w:rsid w:val="004C706F"/>
    <w:rsid w:val="004C723B"/>
    <w:rsid w:val="004C756E"/>
    <w:rsid w:val="004C770E"/>
    <w:rsid w:val="004C7764"/>
    <w:rsid w:val="004C7F2A"/>
    <w:rsid w:val="004D01E9"/>
    <w:rsid w:val="004D027C"/>
    <w:rsid w:val="004D064F"/>
    <w:rsid w:val="004D0750"/>
    <w:rsid w:val="004D0D7A"/>
    <w:rsid w:val="004D1171"/>
    <w:rsid w:val="004D1325"/>
    <w:rsid w:val="004D1AF7"/>
    <w:rsid w:val="004D1DE1"/>
    <w:rsid w:val="004D1EFF"/>
    <w:rsid w:val="004D2709"/>
    <w:rsid w:val="004D2932"/>
    <w:rsid w:val="004D3085"/>
    <w:rsid w:val="004D350E"/>
    <w:rsid w:val="004D3526"/>
    <w:rsid w:val="004D3618"/>
    <w:rsid w:val="004D3809"/>
    <w:rsid w:val="004D4635"/>
    <w:rsid w:val="004D48E2"/>
    <w:rsid w:val="004D4C3B"/>
    <w:rsid w:val="004D4F72"/>
    <w:rsid w:val="004D522E"/>
    <w:rsid w:val="004D5786"/>
    <w:rsid w:val="004D5E9B"/>
    <w:rsid w:val="004D6257"/>
    <w:rsid w:val="004D64B1"/>
    <w:rsid w:val="004D6576"/>
    <w:rsid w:val="004D6EC3"/>
    <w:rsid w:val="004D75F8"/>
    <w:rsid w:val="004D7C4F"/>
    <w:rsid w:val="004E0250"/>
    <w:rsid w:val="004E1482"/>
    <w:rsid w:val="004E17C5"/>
    <w:rsid w:val="004E180D"/>
    <w:rsid w:val="004E19C8"/>
    <w:rsid w:val="004E1C8D"/>
    <w:rsid w:val="004E263E"/>
    <w:rsid w:val="004E2EF1"/>
    <w:rsid w:val="004E3655"/>
    <w:rsid w:val="004E3A9F"/>
    <w:rsid w:val="004E3CBC"/>
    <w:rsid w:val="004E436C"/>
    <w:rsid w:val="004E493A"/>
    <w:rsid w:val="004E4BD6"/>
    <w:rsid w:val="004E4D78"/>
    <w:rsid w:val="004E4F4B"/>
    <w:rsid w:val="004E5225"/>
    <w:rsid w:val="004E5980"/>
    <w:rsid w:val="004E5E56"/>
    <w:rsid w:val="004E5F4F"/>
    <w:rsid w:val="004E6026"/>
    <w:rsid w:val="004E6061"/>
    <w:rsid w:val="004E629D"/>
    <w:rsid w:val="004E676A"/>
    <w:rsid w:val="004E6830"/>
    <w:rsid w:val="004E6C2F"/>
    <w:rsid w:val="004E6EBE"/>
    <w:rsid w:val="004E7542"/>
    <w:rsid w:val="004E7B1B"/>
    <w:rsid w:val="004E7C73"/>
    <w:rsid w:val="004E7D45"/>
    <w:rsid w:val="004F01BE"/>
    <w:rsid w:val="004F063A"/>
    <w:rsid w:val="004F15C6"/>
    <w:rsid w:val="004F172D"/>
    <w:rsid w:val="004F1796"/>
    <w:rsid w:val="004F199C"/>
    <w:rsid w:val="004F20E4"/>
    <w:rsid w:val="004F21A2"/>
    <w:rsid w:val="004F2510"/>
    <w:rsid w:val="004F26B1"/>
    <w:rsid w:val="004F28AC"/>
    <w:rsid w:val="004F28DF"/>
    <w:rsid w:val="004F2F08"/>
    <w:rsid w:val="004F34DE"/>
    <w:rsid w:val="004F3AE3"/>
    <w:rsid w:val="004F3D75"/>
    <w:rsid w:val="004F41D5"/>
    <w:rsid w:val="004F48F7"/>
    <w:rsid w:val="004F4CC2"/>
    <w:rsid w:val="004F51CC"/>
    <w:rsid w:val="004F5B91"/>
    <w:rsid w:val="004F5C53"/>
    <w:rsid w:val="004F5EDC"/>
    <w:rsid w:val="004F60C3"/>
    <w:rsid w:val="004F628F"/>
    <w:rsid w:val="004F62E1"/>
    <w:rsid w:val="004F62F6"/>
    <w:rsid w:val="004F684E"/>
    <w:rsid w:val="004F6943"/>
    <w:rsid w:val="004F6BB7"/>
    <w:rsid w:val="004F6C59"/>
    <w:rsid w:val="004F6C6F"/>
    <w:rsid w:val="004F6DA4"/>
    <w:rsid w:val="00500032"/>
    <w:rsid w:val="0050027B"/>
    <w:rsid w:val="005004D3"/>
    <w:rsid w:val="00500BD2"/>
    <w:rsid w:val="00500C79"/>
    <w:rsid w:val="00500E08"/>
    <w:rsid w:val="00500F68"/>
    <w:rsid w:val="005010DB"/>
    <w:rsid w:val="00501723"/>
    <w:rsid w:val="0050183B"/>
    <w:rsid w:val="00501D25"/>
    <w:rsid w:val="00501F1E"/>
    <w:rsid w:val="00502306"/>
    <w:rsid w:val="005027EA"/>
    <w:rsid w:val="00503015"/>
    <w:rsid w:val="005030C5"/>
    <w:rsid w:val="0050350C"/>
    <w:rsid w:val="00503823"/>
    <w:rsid w:val="00503A9D"/>
    <w:rsid w:val="00503E04"/>
    <w:rsid w:val="0050401E"/>
    <w:rsid w:val="0050412E"/>
    <w:rsid w:val="00504B51"/>
    <w:rsid w:val="00504BB8"/>
    <w:rsid w:val="00504CC1"/>
    <w:rsid w:val="00504F2F"/>
    <w:rsid w:val="0050510F"/>
    <w:rsid w:val="00505576"/>
    <w:rsid w:val="00505AF5"/>
    <w:rsid w:val="00505BB0"/>
    <w:rsid w:val="00505F2D"/>
    <w:rsid w:val="00506426"/>
    <w:rsid w:val="005065D1"/>
    <w:rsid w:val="00506855"/>
    <w:rsid w:val="005068E0"/>
    <w:rsid w:val="0050699D"/>
    <w:rsid w:val="00506D5D"/>
    <w:rsid w:val="005077AE"/>
    <w:rsid w:val="0050783C"/>
    <w:rsid w:val="00507B6B"/>
    <w:rsid w:val="005103F4"/>
    <w:rsid w:val="005109BB"/>
    <w:rsid w:val="0051129A"/>
    <w:rsid w:val="005112F9"/>
    <w:rsid w:val="00511CA7"/>
    <w:rsid w:val="00512098"/>
    <w:rsid w:val="00512367"/>
    <w:rsid w:val="00512869"/>
    <w:rsid w:val="00512978"/>
    <w:rsid w:val="00512BCA"/>
    <w:rsid w:val="0051355A"/>
    <w:rsid w:val="005135F3"/>
    <w:rsid w:val="005136C1"/>
    <w:rsid w:val="00513AD8"/>
    <w:rsid w:val="00513BC2"/>
    <w:rsid w:val="00513C20"/>
    <w:rsid w:val="00513DD3"/>
    <w:rsid w:val="00513F82"/>
    <w:rsid w:val="00514073"/>
    <w:rsid w:val="00514139"/>
    <w:rsid w:val="0051422E"/>
    <w:rsid w:val="00514585"/>
    <w:rsid w:val="005148AA"/>
    <w:rsid w:val="005150FF"/>
    <w:rsid w:val="00515120"/>
    <w:rsid w:val="00515217"/>
    <w:rsid w:val="0051588C"/>
    <w:rsid w:val="00515FB8"/>
    <w:rsid w:val="0051640A"/>
    <w:rsid w:val="005166E3"/>
    <w:rsid w:val="00516C7A"/>
    <w:rsid w:val="00516FA5"/>
    <w:rsid w:val="00516FDB"/>
    <w:rsid w:val="00517409"/>
    <w:rsid w:val="00517654"/>
    <w:rsid w:val="005177EA"/>
    <w:rsid w:val="005178C8"/>
    <w:rsid w:val="00517A16"/>
    <w:rsid w:val="00517BCB"/>
    <w:rsid w:val="00517CBE"/>
    <w:rsid w:val="0052006B"/>
    <w:rsid w:val="00520D79"/>
    <w:rsid w:val="00520E28"/>
    <w:rsid w:val="005211AB"/>
    <w:rsid w:val="005215B7"/>
    <w:rsid w:val="0052166F"/>
    <w:rsid w:val="00521796"/>
    <w:rsid w:val="00521B73"/>
    <w:rsid w:val="00522259"/>
    <w:rsid w:val="00522889"/>
    <w:rsid w:val="005229D7"/>
    <w:rsid w:val="00523411"/>
    <w:rsid w:val="00523D26"/>
    <w:rsid w:val="00523FAB"/>
    <w:rsid w:val="00524932"/>
    <w:rsid w:val="00524D75"/>
    <w:rsid w:val="005252AD"/>
    <w:rsid w:val="005254B5"/>
    <w:rsid w:val="00525533"/>
    <w:rsid w:val="00526052"/>
    <w:rsid w:val="00526281"/>
    <w:rsid w:val="00526831"/>
    <w:rsid w:val="0052695F"/>
    <w:rsid w:val="00526BEA"/>
    <w:rsid w:val="00526CB5"/>
    <w:rsid w:val="00526D4C"/>
    <w:rsid w:val="00526F34"/>
    <w:rsid w:val="00526FAD"/>
    <w:rsid w:val="005270DF"/>
    <w:rsid w:val="0052788B"/>
    <w:rsid w:val="00527969"/>
    <w:rsid w:val="00527AAA"/>
    <w:rsid w:val="00527BE3"/>
    <w:rsid w:val="00527C1E"/>
    <w:rsid w:val="00527ED9"/>
    <w:rsid w:val="0053019A"/>
    <w:rsid w:val="00530862"/>
    <w:rsid w:val="0053092C"/>
    <w:rsid w:val="00530D9F"/>
    <w:rsid w:val="0053118D"/>
    <w:rsid w:val="00531274"/>
    <w:rsid w:val="00531627"/>
    <w:rsid w:val="00531A32"/>
    <w:rsid w:val="00531FF9"/>
    <w:rsid w:val="00532DD1"/>
    <w:rsid w:val="00532FD6"/>
    <w:rsid w:val="0053355E"/>
    <w:rsid w:val="00533C0D"/>
    <w:rsid w:val="0053457A"/>
    <w:rsid w:val="00534661"/>
    <w:rsid w:val="00534AF2"/>
    <w:rsid w:val="00534B5B"/>
    <w:rsid w:val="00534D07"/>
    <w:rsid w:val="00535692"/>
    <w:rsid w:val="005358F7"/>
    <w:rsid w:val="00535939"/>
    <w:rsid w:val="00536CFB"/>
    <w:rsid w:val="00537686"/>
    <w:rsid w:val="005377E9"/>
    <w:rsid w:val="005400C1"/>
    <w:rsid w:val="005401C6"/>
    <w:rsid w:val="00540379"/>
    <w:rsid w:val="00540B79"/>
    <w:rsid w:val="00540E04"/>
    <w:rsid w:val="005414B4"/>
    <w:rsid w:val="005415D0"/>
    <w:rsid w:val="0054237F"/>
    <w:rsid w:val="005423A7"/>
    <w:rsid w:val="00542699"/>
    <w:rsid w:val="00542BAE"/>
    <w:rsid w:val="005430E7"/>
    <w:rsid w:val="0054325B"/>
    <w:rsid w:val="005438A2"/>
    <w:rsid w:val="00543A8A"/>
    <w:rsid w:val="00543B71"/>
    <w:rsid w:val="00544200"/>
    <w:rsid w:val="005447A0"/>
    <w:rsid w:val="00544DB7"/>
    <w:rsid w:val="00544FEB"/>
    <w:rsid w:val="005450C8"/>
    <w:rsid w:val="0054549D"/>
    <w:rsid w:val="00545534"/>
    <w:rsid w:val="0054589E"/>
    <w:rsid w:val="00545B2E"/>
    <w:rsid w:val="00545ED5"/>
    <w:rsid w:val="005465E3"/>
    <w:rsid w:val="00546726"/>
    <w:rsid w:val="00546A04"/>
    <w:rsid w:val="00546B3C"/>
    <w:rsid w:val="00546CB9"/>
    <w:rsid w:val="00546D94"/>
    <w:rsid w:val="00550625"/>
    <w:rsid w:val="00550628"/>
    <w:rsid w:val="005506AF"/>
    <w:rsid w:val="005507B7"/>
    <w:rsid w:val="00550A53"/>
    <w:rsid w:val="00550B66"/>
    <w:rsid w:val="005510F6"/>
    <w:rsid w:val="0055167C"/>
    <w:rsid w:val="00551786"/>
    <w:rsid w:val="00551A69"/>
    <w:rsid w:val="00551C2C"/>
    <w:rsid w:val="00551E1D"/>
    <w:rsid w:val="00551F1E"/>
    <w:rsid w:val="0055208E"/>
    <w:rsid w:val="0055224D"/>
    <w:rsid w:val="005529A7"/>
    <w:rsid w:val="00552DB6"/>
    <w:rsid w:val="00552EEC"/>
    <w:rsid w:val="00553528"/>
    <w:rsid w:val="00553E41"/>
    <w:rsid w:val="00553EED"/>
    <w:rsid w:val="005541C3"/>
    <w:rsid w:val="00554542"/>
    <w:rsid w:val="00555020"/>
    <w:rsid w:val="00555161"/>
    <w:rsid w:val="00555637"/>
    <w:rsid w:val="0055586E"/>
    <w:rsid w:val="00555A9F"/>
    <w:rsid w:val="00555DDF"/>
    <w:rsid w:val="005560CA"/>
    <w:rsid w:val="0055631A"/>
    <w:rsid w:val="0055650A"/>
    <w:rsid w:val="005570B6"/>
    <w:rsid w:val="005572AE"/>
    <w:rsid w:val="005575B9"/>
    <w:rsid w:val="00557D3A"/>
    <w:rsid w:val="00557D3B"/>
    <w:rsid w:val="00557E9E"/>
    <w:rsid w:val="00557EE0"/>
    <w:rsid w:val="00557FFA"/>
    <w:rsid w:val="0056013B"/>
    <w:rsid w:val="00560868"/>
    <w:rsid w:val="00560D19"/>
    <w:rsid w:val="00560D37"/>
    <w:rsid w:val="00560FE2"/>
    <w:rsid w:val="005616C2"/>
    <w:rsid w:val="00561701"/>
    <w:rsid w:val="00561907"/>
    <w:rsid w:val="00561FEA"/>
    <w:rsid w:val="0056222E"/>
    <w:rsid w:val="0056350F"/>
    <w:rsid w:val="005639D3"/>
    <w:rsid w:val="00563B08"/>
    <w:rsid w:val="00563FE5"/>
    <w:rsid w:val="00564164"/>
    <w:rsid w:val="0056480E"/>
    <w:rsid w:val="00564CBA"/>
    <w:rsid w:val="00564EF2"/>
    <w:rsid w:val="0056531E"/>
    <w:rsid w:val="005658AB"/>
    <w:rsid w:val="00565B5E"/>
    <w:rsid w:val="00565E69"/>
    <w:rsid w:val="005668B2"/>
    <w:rsid w:val="0056690C"/>
    <w:rsid w:val="00566D28"/>
    <w:rsid w:val="00567279"/>
    <w:rsid w:val="0056766B"/>
    <w:rsid w:val="005678F4"/>
    <w:rsid w:val="00567FA4"/>
    <w:rsid w:val="00567FB2"/>
    <w:rsid w:val="00570116"/>
    <w:rsid w:val="00570593"/>
    <w:rsid w:val="00570CA0"/>
    <w:rsid w:val="005715FD"/>
    <w:rsid w:val="00571992"/>
    <w:rsid w:val="00571CE7"/>
    <w:rsid w:val="00572045"/>
    <w:rsid w:val="005723CD"/>
    <w:rsid w:val="00572533"/>
    <w:rsid w:val="0057255E"/>
    <w:rsid w:val="005726A4"/>
    <w:rsid w:val="0057280C"/>
    <w:rsid w:val="00572E51"/>
    <w:rsid w:val="00572E93"/>
    <w:rsid w:val="00573013"/>
    <w:rsid w:val="005738A7"/>
    <w:rsid w:val="00573B85"/>
    <w:rsid w:val="00573F2A"/>
    <w:rsid w:val="00573F83"/>
    <w:rsid w:val="00574127"/>
    <w:rsid w:val="005743C3"/>
    <w:rsid w:val="0057448E"/>
    <w:rsid w:val="005747D3"/>
    <w:rsid w:val="0057494E"/>
    <w:rsid w:val="00574D8F"/>
    <w:rsid w:val="00575C05"/>
    <w:rsid w:val="00576039"/>
    <w:rsid w:val="00576279"/>
    <w:rsid w:val="00576A05"/>
    <w:rsid w:val="005779E6"/>
    <w:rsid w:val="00577F04"/>
    <w:rsid w:val="00577F64"/>
    <w:rsid w:val="00577FCF"/>
    <w:rsid w:val="0058036D"/>
    <w:rsid w:val="005805FD"/>
    <w:rsid w:val="005806D0"/>
    <w:rsid w:val="00580C5D"/>
    <w:rsid w:val="0058145D"/>
    <w:rsid w:val="00581884"/>
    <w:rsid w:val="00581B26"/>
    <w:rsid w:val="00582255"/>
    <w:rsid w:val="00582312"/>
    <w:rsid w:val="005828CF"/>
    <w:rsid w:val="00582E11"/>
    <w:rsid w:val="00583155"/>
    <w:rsid w:val="0058369B"/>
    <w:rsid w:val="00583B6C"/>
    <w:rsid w:val="00583C1C"/>
    <w:rsid w:val="005847F4"/>
    <w:rsid w:val="00585B28"/>
    <w:rsid w:val="00585C06"/>
    <w:rsid w:val="00585E23"/>
    <w:rsid w:val="00586030"/>
    <w:rsid w:val="00586634"/>
    <w:rsid w:val="00586E64"/>
    <w:rsid w:val="00586ED6"/>
    <w:rsid w:val="005873CA"/>
    <w:rsid w:val="0058794D"/>
    <w:rsid w:val="00587C2F"/>
    <w:rsid w:val="00590038"/>
    <w:rsid w:val="00590199"/>
    <w:rsid w:val="005901C6"/>
    <w:rsid w:val="005902BC"/>
    <w:rsid w:val="005902DE"/>
    <w:rsid w:val="0059080E"/>
    <w:rsid w:val="0059099B"/>
    <w:rsid w:val="00591069"/>
    <w:rsid w:val="00591092"/>
    <w:rsid w:val="0059119C"/>
    <w:rsid w:val="00591A46"/>
    <w:rsid w:val="00591B1A"/>
    <w:rsid w:val="00592CF2"/>
    <w:rsid w:val="00592D3A"/>
    <w:rsid w:val="0059396F"/>
    <w:rsid w:val="00593F8C"/>
    <w:rsid w:val="00594219"/>
    <w:rsid w:val="0059446B"/>
    <w:rsid w:val="0059461D"/>
    <w:rsid w:val="005948BE"/>
    <w:rsid w:val="00594B4C"/>
    <w:rsid w:val="00594C22"/>
    <w:rsid w:val="00594CA2"/>
    <w:rsid w:val="00594D51"/>
    <w:rsid w:val="00594FB0"/>
    <w:rsid w:val="005950DD"/>
    <w:rsid w:val="005956A3"/>
    <w:rsid w:val="005960C8"/>
    <w:rsid w:val="00596385"/>
    <w:rsid w:val="0059691E"/>
    <w:rsid w:val="00596C18"/>
    <w:rsid w:val="005971EC"/>
    <w:rsid w:val="005A017E"/>
    <w:rsid w:val="005A0220"/>
    <w:rsid w:val="005A02C5"/>
    <w:rsid w:val="005A0340"/>
    <w:rsid w:val="005A039E"/>
    <w:rsid w:val="005A03E6"/>
    <w:rsid w:val="005A04FF"/>
    <w:rsid w:val="005A0526"/>
    <w:rsid w:val="005A057D"/>
    <w:rsid w:val="005A06AE"/>
    <w:rsid w:val="005A0875"/>
    <w:rsid w:val="005A09C8"/>
    <w:rsid w:val="005A0A39"/>
    <w:rsid w:val="005A0E8F"/>
    <w:rsid w:val="005A146C"/>
    <w:rsid w:val="005A180A"/>
    <w:rsid w:val="005A1D16"/>
    <w:rsid w:val="005A1EE4"/>
    <w:rsid w:val="005A2295"/>
    <w:rsid w:val="005A2407"/>
    <w:rsid w:val="005A2E2E"/>
    <w:rsid w:val="005A32FB"/>
    <w:rsid w:val="005A348B"/>
    <w:rsid w:val="005A34BA"/>
    <w:rsid w:val="005A381E"/>
    <w:rsid w:val="005A3DA9"/>
    <w:rsid w:val="005A4091"/>
    <w:rsid w:val="005A4383"/>
    <w:rsid w:val="005A452C"/>
    <w:rsid w:val="005A4C2F"/>
    <w:rsid w:val="005A5272"/>
    <w:rsid w:val="005A54FF"/>
    <w:rsid w:val="005A62C9"/>
    <w:rsid w:val="005A6862"/>
    <w:rsid w:val="005A703D"/>
    <w:rsid w:val="005A71F9"/>
    <w:rsid w:val="005A741F"/>
    <w:rsid w:val="005A74F5"/>
    <w:rsid w:val="005A74FE"/>
    <w:rsid w:val="005A773D"/>
    <w:rsid w:val="005A7A7D"/>
    <w:rsid w:val="005A7B73"/>
    <w:rsid w:val="005A7C7A"/>
    <w:rsid w:val="005A7EB9"/>
    <w:rsid w:val="005B0069"/>
    <w:rsid w:val="005B083A"/>
    <w:rsid w:val="005B0909"/>
    <w:rsid w:val="005B0C66"/>
    <w:rsid w:val="005B1554"/>
    <w:rsid w:val="005B1909"/>
    <w:rsid w:val="005B1B5F"/>
    <w:rsid w:val="005B2327"/>
    <w:rsid w:val="005B29B6"/>
    <w:rsid w:val="005B2DEA"/>
    <w:rsid w:val="005B380B"/>
    <w:rsid w:val="005B3F61"/>
    <w:rsid w:val="005B51FA"/>
    <w:rsid w:val="005B58FE"/>
    <w:rsid w:val="005B59AF"/>
    <w:rsid w:val="005B5B6A"/>
    <w:rsid w:val="005B5D52"/>
    <w:rsid w:val="005B615B"/>
    <w:rsid w:val="005B6401"/>
    <w:rsid w:val="005B6B8F"/>
    <w:rsid w:val="005B6B9E"/>
    <w:rsid w:val="005B7536"/>
    <w:rsid w:val="005B7958"/>
    <w:rsid w:val="005B7B88"/>
    <w:rsid w:val="005B7D13"/>
    <w:rsid w:val="005C00A8"/>
    <w:rsid w:val="005C05C8"/>
    <w:rsid w:val="005C083F"/>
    <w:rsid w:val="005C0D20"/>
    <w:rsid w:val="005C0D5C"/>
    <w:rsid w:val="005C0D85"/>
    <w:rsid w:val="005C0EC9"/>
    <w:rsid w:val="005C158E"/>
    <w:rsid w:val="005C170C"/>
    <w:rsid w:val="005C176F"/>
    <w:rsid w:val="005C18E7"/>
    <w:rsid w:val="005C197D"/>
    <w:rsid w:val="005C216A"/>
    <w:rsid w:val="005C2863"/>
    <w:rsid w:val="005C29FC"/>
    <w:rsid w:val="005C3078"/>
    <w:rsid w:val="005C31F9"/>
    <w:rsid w:val="005C3853"/>
    <w:rsid w:val="005C3A29"/>
    <w:rsid w:val="005C3B12"/>
    <w:rsid w:val="005C3FE9"/>
    <w:rsid w:val="005C416D"/>
    <w:rsid w:val="005C44A1"/>
    <w:rsid w:val="005C4511"/>
    <w:rsid w:val="005C462B"/>
    <w:rsid w:val="005C46B5"/>
    <w:rsid w:val="005C4A03"/>
    <w:rsid w:val="005C4EF9"/>
    <w:rsid w:val="005C50E1"/>
    <w:rsid w:val="005C5183"/>
    <w:rsid w:val="005C53F1"/>
    <w:rsid w:val="005C5511"/>
    <w:rsid w:val="005C5900"/>
    <w:rsid w:val="005C596F"/>
    <w:rsid w:val="005C5AF3"/>
    <w:rsid w:val="005C5BE4"/>
    <w:rsid w:val="005C69B3"/>
    <w:rsid w:val="005C6C30"/>
    <w:rsid w:val="005C7082"/>
    <w:rsid w:val="005C7876"/>
    <w:rsid w:val="005C78C4"/>
    <w:rsid w:val="005D00A3"/>
    <w:rsid w:val="005D0355"/>
    <w:rsid w:val="005D0B89"/>
    <w:rsid w:val="005D0C64"/>
    <w:rsid w:val="005D0CA7"/>
    <w:rsid w:val="005D1651"/>
    <w:rsid w:val="005D172B"/>
    <w:rsid w:val="005D1781"/>
    <w:rsid w:val="005D199F"/>
    <w:rsid w:val="005D19AA"/>
    <w:rsid w:val="005D1F5A"/>
    <w:rsid w:val="005D1FE2"/>
    <w:rsid w:val="005D2225"/>
    <w:rsid w:val="005D2226"/>
    <w:rsid w:val="005D24E5"/>
    <w:rsid w:val="005D255B"/>
    <w:rsid w:val="005D28CC"/>
    <w:rsid w:val="005D290F"/>
    <w:rsid w:val="005D2CCD"/>
    <w:rsid w:val="005D3163"/>
    <w:rsid w:val="005D333F"/>
    <w:rsid w:val="005D3696"/>
    <w:rsid w:val="005D3B31"/>
    <w:rsid w:val="005D3F23"/>
    <w:rsid w:val="005D402B"/>
    <w:rsid w:val="005D420B"/>
    <w:rsid w:val="005D42EB"/>
    <w:rsid w:val="005D42F6"/>
    <w:rsid w:val="005D49C6"/>
    <w:rsid w:val="005D4FC1"/>
    <w:rsid w:val="005D516E"/>
    <w:rsid w:val="005D5378"/>
    <w:rsid w:val="005D53A5"/>
    <w:rsid w:val="005D567C"/>
    <w:rsid w:val="005D5B71"/>
    <w:rsid w:val="005D5D2D"/>
    <w:rsid w:val="005D655F"/>
    <w:rsid w:val="005D658E"/>
    <w:rsid w:val="005D65F8"/>
    <w:rsid w:val="005D66C2"/>
    <w:rsid w:val="005D6A36"/>
    <w:rsid w:val="005D6E01"/>
    <w:rsid w:val="005D6E60"/>
    <w:rsid w:val="005D73BB"/>
    <w:rsid w:val="005D77E8"/>
    <w:rsid w:val="005D7EDD"/>
    <w:rsid w:val="005E035D"/>
    <w:rsid w:val="005E04F9"/>
    <w:rsid w:val="005E0550"/>
    <w:rsid w:val="005E0D70"/>
    <w:rsid w:val="005E1693"/>
    <w:rsid w:val="005E1C5E"/>
    <w:rsid w:val="005E35E5"/>
    <w:rsid w:val="005E395A"/>
    <w:rsid w:val="005E3A1F"/>
    <w:rsid w:val="005E3DA9"/>
    <w:rsid w:val="005E40AD"/>
    <w:rsid w:val="005E44C6"/>
    <w:rsid w:val="005E4546"/>
    <w:rsid w:val="005E4A83"/>
    <w:rsid w:val="005E4B08"/>
    <w:rsid w:val="005E4D5E"/>
    <w:rsid w:val="005E50F8"/>
    <w:rsid w:val="005E539A"/>
    <w:rsid w:val="005E5496"/>
    <w:rsid w:val="005E54C6"/>
    <w:rsid w:val="005E54EB"/>
    <w:rsid w:val="005E56D4"/>
    <w:rsid w:val="005E5772"/>
    <w:rsid w:val="005E59A2"/>
    <w:rsid w:val="005E6198"/>
    <w:rsid w:val="005E703F"/>
    <w:rsid w:val="005E72D4"/>
    <w:rsid w:val="005E7AC5"/>
    <w:rsid w:val="005F01AA"/>
    <w:rsid w:val="005F0280"/>
    <w:rsid w:val="005F0387"/>
    <w:rsid w:val="005F11A7"/>
    <w:rsid w:val="005F1424"/>
    <w:rsid w:val="005F14A5"/>
    <w:rsid w:val="005F1B36"/>
    <w:rsid w:val="005F1F54"/>
    <w:rsid w:val="005F2709"/>
    <w:rsid w:val="005F2A50"/>
    <w:rsid w:val="005F3CD3"/>
    <w:rsid w:val="005F42EB"/>
    <w:rsid w:val="005F4371"/>
    <w:rsid w:val="005F4667"/>
    <w:rsid w:val="005F4756"/>
    <w:rsid w:val="005F4C38"/>
    <w:rsid w:val="005F5837"/>
    <w:rsid w:val="005F5BDE"/>
    <w:rsid w:val="005F5C62"/>
    <w:rsid w:val="005F5F9D"/>
    <w:rsid w:val="005F613B"/>
    <w:rsid w:val="005F6180"/>
    <w:rsid w:val="005F66DB"/>
    <w:rsid w:val="005F6974"/>
    <w:rsid w:val="005F6D97"/>
    <w:rsid w:val="005F7740"/>
    <w:rsid w:val="005F7A01"/>
    <w:rsid w:val="005F7EAB"/>
    <w:rsid w:val="006001BE"/>
    <w:rsid w:val="00600219"/>
    <w:rsid w:val="006004B6"/>
    <w:rsid w:val="00600D1D"/>
    <w:rsid w:val="00600F63"/>
    <w:rsid w:val="00600FD4"/>
    <w:rsid w:val="006013FE"/>
    <w:rsid w:val="00601571"/>
    <w:rsid w:val="006017FD"/>
    <w:rsid w:val="00601847"/>
    <w:rsid w:val="00601D54"/>
    <w:rsid w:val="00601F48"/>
    <w:rsid w:val="00602390"/>
    <w:rsid w:val="006023B4"/>
    <w:rsid w:val="0060270C"/>
    <w:rsid w:val="006028E8"/>
    <w:rsid w:val="00602B93"/>
    <w:rsid w:val="00602EB9"/>
    <w:rsid w:val="006033AC"/>
    <w:rsid w:val="0060371A"/>
    <w:rsid w:val="00603ADF"/>
    <w:rsid w:val="00603C2F"/>
    <w:rsid w:val="00604396"/>
    <w:rsid w:val="006057BB"/>
    <w:rsid w:val="00605BF2"/>
    <w:rsid w:val="00605DE8"/>
    <w:rsid w:val="00605E2C"/>
    <w:rsid w:val="006068B9"/>
    <w:rsid w:val="00606BA8"/>
    <w:rsid w:val="00606C2D"/>
    <w:rsid w:val="00606E0A"/>
    <w:rsid w:val="00607104"/>
    <w:rsid w:val="0060743C"/>
    <w:rsid w:val="006075DF"/>
    <w:rsid w:val="006076FD"/>
    <w:rsid w:val="006078AC"/>
    <w:rsid w:val="00607C7B"/>
    <w:rsid w:val="00607CF9"/>
    <w:rsid w:val="00607FB4"/>
    <w:rsid w:val="006103C2"/>
    <w:rsid w:val="0061067F"/>
    <w:rsid w:val="00610933"/>
    <w:rsid w:val="00610A9B"/>
    <w:rsid w:val="006110FA"/>
    <w:rsid w:val="006111E2"/>
    <w:rsid w:val="00611B14"/>
    <w:rsid w:val="00611B90"/>
    <w:rsid w:val="00611F17"/>
    <w:rsid w:val="00612447"/>
    <w:rsid w:val="0061264F"/>
    <w:rsid w:val="00612FFC"/>
    <w:rsid w:val="00613248"/>
    <w:rsid w:val="00613535"/>
    <w:rsid w:val="00613B0A"/>
    <w:rsid w:val="006140D4"/>
    <w:rsid w:val="00614144"/>
    <w:rsid w:val="00614313"/>
    <w:rsid w:val="006143E7"/>
    <w:rsid w:val="0061447B"/>
    <w:rsid w:val="006146D2"/>
    <w:rsid w:val="00614813"/>
    <w:rsid w:val="00615387"/>
    <w:rsid w:val="0061557F"/>
    <w:rsid w:val="00615971"/>
    <w:rsid w:val="00615AD7"/>
    <w:rsid w:val="00615B5B"/>
    <w:rsid w:val="00615BB7"/>
    <w:rsid w:val="00615BFE"/>
    <w:rsid w:val="00615E4A"/>
    <w:rsid w:val="0061602B"/>
    <w:rsid w:val="0061661C"/>
    <w:rsid w:val="00616DC9"/>
    <w:rsid w:val="00617A13"/>
    <w:rsid w:val="00617C7A"/>
    <w:rsid w:val="00617D31"/>
    <w:rsid w:val="00617EFF"/>
    <w:rsid w:val="00620415"/>
    <w:rsid w:val="006207A3"/>
    <w:rsid w:val="006207B7"/>
    <w:rsid w:val="006208C4"/>
    <w:rsid w:val="00620E1B"/>
    <w:rsid w:val="00620EAF"/>
    <w:rsid w:val="006219B2"/>
    <w:rsid w:val="006219DB"/>
    <w:rsid w:val="00621BA2"/>
    <w:rsid w:val="00621F45"/>
    <w:rsid w:val="00621F76"/>
    <w:rsid w:val="006226C5"/>
    <w:rsid w:val="00622BCB"/>
    <w:rsid w:val="00623BF1"/>
    <w:rsid w:val="00624113"/>
    <w:rsid w:val="00624D8C"/>
    <w:rsid w:val="00625188"/>
    <w:rsid w:val="006251F2"/>
    <w:rsid w:val="00625413"/>
    <w:rsid w:val="00625896"/>
    <w:rsid w:val="006264B1"/>
    <w:rsid w:val="006265BB"/>
    <w:rsid w:val="00626800"/>
    <w:rsid w:val="00626B39"/>
    <w:rsid w:val="00627040"/>
    <w:rsid w:val="0062762F"/>
    <w:rsid w:val="006278E4"/>
    <w:rsid w:val="00630239"/>
    <w:rsid w:val="00630422"/>
    <w:rsid w:val="00630A2F"/>
    <w:rsid w:val="00630D99"/>
    <w:rsid w:val="00630E84"/>
    <w:rsid w:val="00630F19"/>
    <w:rsid w:val="006310E6"/>
    <w:rsid w:val="00631855"/>
    <w:rsid w:val="00631919"/>
    <w:rsid w:val="0063191C"/>
    <w:rsid w:val="00631A83"/>
    <w:rsid w:val="00632162"/>
    <w:rsid w:val="0063230B"/>
    <w:rsid w:val="006326D0"/>
    <w:rsid w:val="0063277B"/>
    <w:rsid w:val="00632C28"/>
    <w:rsid w:val="006332A7"/>
    <w:rsid w:val="006334AC"/>
    <w:rsid w:val="006334CE"/>
    <w:rsid w:val="00633570"/>
    <w:rsid w:val="006336E3"/>
    <w:rsid w:val="0063386C"/>
    <w:rsid w:val="00633F95"/>
    <w:rsid w:val="0063413F"/>
    <w:rsid w:val="00634273"/>
    <w:rsid w:val="006345CD"/>
    <w:rsid w:val="00634B4C"/>
    <w:rsid w:val="00634C84"/>
    <w:rsid w:val="00634FAB"/>
    <w:rsid w:val="006351C2"/>
    <w:rsid w:val="00635334"/>
    <w:rsid w:val="00635439"/>
    <w:rsid w:val="0063580F"/>
    <w:rsid w:val="00635D58"/>
    <w:rsid w:val="00636080"/>
    <w:rsid w:val="006366DF"/>
    <w:rsid w:val="006375B4"/>
    <w:rsid w:val="006400EE"/>
    <w:rsid w:val="006403CA"/>
    <w:rsid w:val="006406F0"/>
    <w:rsid w:val="00640AE3"/>
    <w:rsid w:val="00640F64"/>
    <w:rsid w:val="00641CE9"/>
    <w:rsid w:val="00642352"/>
    <w:rsid w:val="00642546"/>
    <w:rsid w:val="006425EA"/>
    <w:rsid w:val="006426FD"/>
    <w:rsid w:val="006429FF"/>
    <w:rsid w:val="00642ACE"/>
    <w:rsid w:val="00642FB9"/>
    <w:rsid w:val="00643090"/>
    <w:rsid w:val="00643264"/>
    <w:rsid w:val="00643468"/>
    <w:rsid w:val="00643B26"/>
    <w:rsid w:val="0064415C"/>
    <w:rsid w:val="00644285"/>
    <w:rsid w:val="006442D7"/>
    <w:rsid w:val="006447FF"/>
    <w:rsid w:val="00644B2C"/>
    <w:rsid w:val="00644D3E"/>
    <w:rsid w:val="00644DF9"/>
    <w:rsid w:val="00644EF8"/>
    <w:rsid w:val="0064575E"/>
    <w:rsid w:val="00645A47"/>
    <w:rsid w:val="00645D64"/>
    <w:rsid w:val="0064644C"/>
    <w:rsid w:val="006467C4"/>
    <w:rsid w:val="00646B35"/>
    <w:rsid w:val="00647422"/>
    <w:rsid w:val="0064766D"/>
    <w:rsid w:val="00647964"/>
    <w:rsid w:val="00647A81"/>
    <w:rsid w:val="00647B42"/>
    <w:rsid w:val="00647BC1"/>
    <w:rsid w:val="00647E51"/>
    <w:rsid w:val="00647E93"/>
    <w:rsid w:val="00647F3F"/>
    <w:rsid w:val="00647FFE"/>
    <w:rsid w:val="006502ED"/>
    <w:rsid w:val="00650485"/>
    <w:rsid w:val="00650508"/>
    <w:rsid w:val="006505C6"/>
    <w:rsid w:val="00650E42"/>
    <w:rsid w:val="00650EC4"/>
    <w:rsid w:val="006511B4"/>
    <w:rsid w:val="0065131B"/>
    <w:rsid w:val="00651567"/>
    <w:rsid w:val="006515ED"/>
    <w:rsid w:val="00651A5B"/>
    <w:rsid w:val="00651A6F"/>
    <w:rsid w:val="00651E6D"/>
    <w:rsid w:val="00652038"/>
    <w:rsid w:val="00652C10"/>
    <w:rsid w:val="00652F40"/>
    <w:rsid w:val="0065330B"/>
    <w:rsid w:val="0065332B"/>
    <w:rsid w:val="006537D0"/>
    <w:rsid w:val="00653BEB"/>
    <w:rsid w:val="00653D7A"/>
    <w:rsid w:val="00653DCE"/>
    <w:rsid w:val="00653FFE"/>
    <w:rsid w:val="006540FB"/>
    <w:rsid w:val="00654100"/>
    <w:rsid w:val="006542B4"/>
    <w:rsid w:val="006545EF"/>
    <w:rsid w:val="00654625"/>
    <w:rsid w:val="00654A75"/>
    <w:rsid w:val="00654DAA"/>
    <w:rsid w:val="00654F2A"/>
    <w:rsid w:val="006555E1"/>
    <w:rsid w:val="00655865"/>
    <w:rsid w:val="00655F0F"/>
    <w:rsid w:val="00656026"/>
    <w:rsid w:val="0065628E"/>
    <w:rsid w:val="006568B1"/>
    <w:rsid w:val="00656EDE"/>
    <w:rsid w:val="00657566"/>
    <w:rsid w:val="00657F8B"/>
    <w:rsid w:val="006601DA"/>
    <w:rsid w:val="006603F1"/>
    <w:rsid w:val="006608D1"/>
    <w:rsid w:val="00660C2D"/>
    <w:rsid w:val="006610A5"/>
    <w:rsid w:val="00661CC6"/>
    <w:rsid w:val="006627A3"/>
    <w:rsid w:val="006628DC"/>
    <w:rsid w:val="00662AE6"/>
    <w:rsid w:val="00663040"/>
    <w:rsid w:val="0066326D"/>
    <w:rsid w:val="00663370"/>
    <w:rsid w:val="006637BE"/>
    <w:rsid w:val="00664227"/>
    <w:rsid w:val="0066423D"/>
    <w:rsid w:val="006643CD"/>
    <w:rsid w:val="006645EC"/>
    <w:rsid w:val="00664C7E"/>
    <w:rsid w:val="00664DAD"/>
    <w:rsid w:val="00665268"/>
    <w:rsid w:val="006656FC"/>
    <w:rsid w:val="00665AC1"/>
    <w:rsid w:val="00665C12"/>
    <w:rsid w:val="00665DFC"/>
    <w:rsid w:val="006664D9"/>
    <w:rsid w:val="00666554"/>
    <w:rsid w:val="00666E1F"/>
    <w:rsid w:val="00666F11"/>
    <w:rsid w:val="00667DE4"/>
    <w:rsid w:val="00667DF3"/>
    <w:rsid w:val="00670635"/>
    <w:rsid w:val="00670733"/>
    <w:rsid w:val="006714F8"/>
    <w:rsid w:val="00671823"/>
    <w:rsid w:val="006728A9"/>
    <w:rsid w:val="006728B3"/>
    <w:rsid w:val="0067352B"/>
    <w:rsid w:val="00673660"/>
    <w:rsid w:val="00673687"/>
    <w:rsid w:val="0067387A"/>
    <w:rsid w:val="006738EF"/>
    <w:rsid w:val="00673AB1"/>
    <w:rsid w:val="00673C22"/>
    <w:rsid w:val="00673D34"/>
    <w:rsid w:val="00673DCD"/>
    <w:rsid w:val="006743B8"/>
    <w:rsid w:val="006745D1"/>
    <w:rsid w:val="00675377"/>
    <w:rsid w:val="006757EB"/>
    <w:rsid w:val="006759A3"/>
    <w:rsid w:val="00675B0D"/>
    <w:rsid w:val="00675B18"/>
    <w:rsid w:val="00675FD1"/>
    <w:rsid w:val="00676586"/>
    <w:rsid w:val="0067680C"/>
    <w:rsid w:val="0067693F"/>
    <w:rsid w:val="00676DF4"/>
    <w:rsid w:val="00676F70"/>
    <w:rsid w:val="00676F78"/>
    <w:rsid w:val="00677A35"/>
    <w:rsid w:val="00677F42"/>
    <w:rsid w:val="00680CF9"/>
    <w:rsid w:val="00680F22"/>
    <w:rsid w:val="006810DB"/>
    <w:rsid w:val="006813D8"/>
    <w:rsid w:val="006818AC"/>
    <w:rsid w:val="00681C9E"/>
    <w:rsid w:val="00681E4D"/>
    <w:rsid w:val="00682A07"/>
    <w:rsid w:val="00682AA6"/>
    <w:rsid w:val="00682C73"/>
    <w:rsid w:val="00682E30"/>
    <w:rsid w:val="00683273"/>
    <w:rsid w:val="0068328D"/>
    <w:rsid w:val="006832E3"/>
    <w:rsid w:val="006835BA"/>
    <w:rsid w:val="0068363F"/>
    <w:rsid w:val="00683A8C"/>
    <w:rsid w:val="00683EBA"/>
    <w:rsid w:val="00684419"/>
    <w:rsid w:val="0068449B"/>
    <w:rsid w:val="00684518"/>
    <w:rsid w:val="00684660"/>
    <w:rsid w:val="006847FF"/>
    <w:rsid w:val="00684812"/>
    <w:rsid w:val="00684AD1"/>
    <w:rsid w:val="00685875"/>
    <w:rsid w:val="00685DD6"/>
    <w:rsid w:val="00686234"/>
    <w:rsid w:val="00686297"/>
    <w:rsid w:val="0068657E"/>
    <w:rsid w:val="00686916"/>
    <w:rsid w:val="006869EE"/>
    <w:rsid w:val="00686D57"/>
    <w:rsid w:val="006874F6"/>
    <w:rsid w:val="0069005F"/>
    <w:rsid w:val="00690EDA"/>
    <w:rsid w:val="006911C3"/>
    <w:rsid w:val="0069125E"/>
    <w:rsid w:val="006914CD"/>
    <w:rsid w:val="0069161D"/>
    <w:rsid w:val="00691923"/>
    <w:rsid w:val="00691D1C"/>
    <w:rsid w:val="0069203E"/>
    <w:rsid w:val="006920E1"/>
    <w:rsid w:val="00692430"/>
    <w:rsid w:val="00692AE6"/>
    <w:rsid w:val="00692BF6"/>
    <w:rsid w:val="00692F2D"/>
    <w:rsid w:val="00693178"/>
    <w:rsid w:val="006933A3"/>
    <w:rsid w:val="0069381E"/>
    <w:rsid w:val="0069397C"/>
    <w:rsid w:val="00693ACB"/>
    <w:rsid w:val="00693B1E"/>
    <w:rsid w:val="00693F85"/>
    <w:rsid w:val="006944E3"/>
    <w:rsid w:val="00694CEE"/>
    <w:rsid w:val="00695146"/>
    <w:rsid w:val="006952B7"/>
    <w:rsid w:val="0069545E"/>
    <w:rsid w:val="006956D6"/>
    <w:rsid w:val="006958C9"/>
    <w:rsid w:val="00695E1C"/>
    <w:rsid w:val="00697509"/>
    <w:rsid w:val="00697E2A"/>
    <w:rsid w:val="00697F25"/>
    <w:rsid w:val="006A005D"/>
    <w:rsid w:val="006A00D2"/>
    <w:rsid w:val="006A034C"/>
    <w:rsid w:val="006A042F"/>
    <w:rsid w:val="006A0B06"/>
    <w:rsid w:val="006A0CFC"/>
    <w:rsid w:val="006A0E8C"/>
    <w:rsid w:val="006A0F70"/>
    <w:rsid w:val="006A0F9D"/>
    <w:rsid w:val="006A12E6"/>
    <w:rsid w:val="006A14F6"/>
    <w:rsid w:val="006A1622"/>
    <w:rsid w:val="006A1673"/>
    <w:rsid w:val="006A1A8C"/>
    <w:rsid w:val="006A1DB4"/>
    <w:rsid w:val="006A218B"/>
    <w:rsid w:val="006A2227"/>
    <w:rsid w:val="006A224A"/>
    <w:rsid w:val="006A2451"/>
    <w:rsid w:val="006A24BB"/>
    <w:rsid w:val="006A4129"/>
    <w:rsid w:val="006A42A7"/>
    <w:rsid w:val="006A4459"/>
    <w:rsid w:val="006A4638"/>
    <w:rsid w:val="006A4765"/>
    <w:rsid w:val="006A4980"/>
    <w:rsid w:val="006A5C8F"/>
    <w:rsid w:val="006A5D6A"/>
    <w:rsid w:val="006A5E38"/>
    <w:rsid w:val="006A61FA"/>
    <w:rsid w:val="006A65CD"/>
    <w:rsid w:val="006A6920"/>
    <w:rsid w:val="006A6AFC"/>
    <w:rsid w:val="006A6C8B"/>
    <w:rsid w:val="006A6F11"/>
    <w:rsid w:val="006A7226"/>
    <w:rsid w:val="006A738C"/>
    <w:rsid w:val="006A774E"/>
    <w:rsid w:val="006A77B6"/>
    <w:rsid w:val="006A7ACD"/>
    <w:rsid w:val="006A7E78"/>
    <w:rsid w:val="006A7E85"/>
    <w:rsid w:val="006A7E8C"/>
    <w:rsid w:val="006B0003"/>
    <w:rsid w:val="006B04CA"/>
    <w:rsid w:val="006B0B82"/>
    <w:rsid w:val="006B11BA"/>
    <w:rsid w:val="006B11C3"/>
    <w:rsid w:val="006B15AA"/>
    <w:rsid w:val="006B2875"/>
    <w:rsid w:val="006B2E0E"/>
    <w:rsid w:val="006B361B"/>
    <w:rsid w:val="006B3B0E"/>
    <w:rsid w:val="006B3DF2"/>
    <w:rsid w:val="006B3F11"/>
    <w:rsid w:val="006B434E"/>
    <w:rsid w:val="006B47B4"/>
    <w:rsid w:val="006B4B34"/>
    <w:rsid w:val="006B4EB1"/>
    <w:rsid w:val="006B54D8"/>
    <w:rsid w:val="006B5778"/>
    <w:rsid w:val="006B59A8"/>
    <w:rsid w:val="006B5EBB"/>
    <w:rsid w:val="006B6339"/>
    <w:rsid w:val="006B778D"/>
    <w:rsid w:val="006B77A0"/>
    <w:rsid w:val="006B79A9"/>
    <w:rsid w:val="006B7AC6"/>
    <w:rsid w:val="006B7E1A"/>
    <w:rsid w:val="006C042D"/>
    <w:rsid w:val="006C0F5F"/>
    <w:rsid w:val="006C2068"/>
    <w:rsid w:val="006C27C6"/>
    <w:rsid w:val="006C2C20"/>
    <w:rsid w:val="006C2F68"/>
    <w:rsid w:val="006C3664"/>
    <w:rsid w:val="006C38EE"/>
    <w:rsid w:val="006C3AF1"/>
    <w:rsid w:val="006C3BCE"/>
    <w:rsid w:val="006C4233"/>
    <w:rsid w:val="006C4545"/>
    <w:rsid w:val="006C4654"/>
    <w:rsid w:val="006C4CC1"/>
    <w:rsid w:val="006C5083"/>
    <w:rsid w:val="006C5268"/>
    <w:rsid w:val="006C55FF"/>
    <w:rsid w:val="006C57C8"/>
    <w:rsid w:val="006C5976"/>
    <w:rsid w:val="006C5A68"/>
    <w:rsid w:val="006C5B0C"/>
    <w:rsid w:val="006C686B"/>
    <w:rsid w:val="006C6978"/>
    <w:rsid w:val="006C75A6"/>
    <w:rsid w:val="006C77B3"/>
    <w:rsid w:val="006C7AED"/>
    <w:rsid w:val="006D0277"/>
    <w:rsid w:val="006D03E5"/>
    <w:rsid w:val="006D04E2"/>
    <w:rsid w:val="006D07CE"/>
    <w:rsid w:val="006D0FB7"/>
    <w:rsid w:val="006D11D2"/>
    <w:rsid w:val="006D125C"/>
    <w:rsid w:val="006D1497"/>
    <w:rsid w:val="006D1551"/>
    <w:rsid w:val="006D186C"/>
    <w:rsid w:val="006D19F7"/>
    <w:rsid w:val="006D1B10"/>
    <w:rsid w:val="006D1D93"/>
    <w:rsid w:val="006D20AB"/>
    <w:rsid w:val="006D258D"/>
    <w:rsid w:val="006D2DCE"/>
    <w:rsid w:val="006D2ED2"/>
    <w:rsid w:val="006D30C9"/>
    <w:rsid w:val="006D329A"/>
    <w:rsid w:val="006D3426"/>
    <w:rsid w:val="006D39C2"/>
    <w:rsid w:val="006D3ACB"/>
    <w:rsid w:val="006D4554"/>
    <w:rsid w:val="006D45FD"/>
    <w:rsid w:val="006D4F14"/>
    <w:rsid w:val="006D5258"/>
    <w:rsid w:val="006D539C"/>
    <w:rsid w:val="006D551C"/>
    <w:rsid w:val="006D5683"/>
    <w:rsid w:val="006D5982"/>
    <w:rsid w:val="006D5C38"/>
    <w:rsid w:val="006D5CB1"/>
    <w:rsid w:val="006D66D0"/>
    <w:rsid w:val="006D6926"/>
    <w:rsid w:val="006D6C49"/>
    <w:rsid w:val="006D6EF3"/>
    <w:rsid w:val="006D73B3"/>
    <w:rsid w:val="006D7555"/>
    <w:rsid w:val="006D78C4"/>
    <w:rsid w:val="006D7B66"/>
    <w:rsid w:val="006D7B6B"/>
    <w:rsid w:val="006D7BC7"/>
    <w:rsid w:val="006D7C3D"/>
    <w:rsid w:val="006D7F7E"/>
    <w:rsid w:val="006E0051"/>
    <w:rsid w:val="006E0493"/>
    <w:rsid w:val="006E06AB"/>
    <w:rsid w:val="006E0A3D"/>
    <w:rsid w:val="006E0C3E"/>
    <w:rsid w:val="006E0E30"/>
    <w:rsid w:val="006E19E8"/>
    <w:rsid w:val="006E1EF8"/>
    <w:rsid w:val="006E1FD1"/>
    <w:rsid w:val="006E20D0"/>
    <w:rsid w:val="006E21DC"/>
    <w:rsid w:val="006E2E0E"/>
    <w:rsid w:val="006E2FFC"/>
    <w:rsid w:val="006E3092"/>
    <w:rsid w:val="006E367E"/>
    <w:rsid w:val="006E3858"/>
    <w:rsid w:val="006E3B11"/>
    <w:rsid w:val="006E3B34"/>
    <w:rsid w:val="006E459D"/>
    <w:rsid w:val="006E4A6B"/>
    <w:rsid w:val="006E5F71"/>
    <w:rsid w:val="006E65C3"/>
    <w:rsid w:val="006E6D86"/>
    <w:rsid w:val="006E6F2A"/>
    <w:rsid w:val="006E7142"/>
    <w:rsid w:val="006E7BFD"/>
    <w:rsid w:val="006E7C5F"/>
    <w:rsid w:val="006E7DD3"/>
    <w:rsid w:val="006E7DDB"/>
    <w:rsid w:val="006F02B3"/>
    <w:rsid w:val="006F0A01"/>
    <w:rsid w:val="006F1020"/>
    <w:rsid w:val="006F14E9"/>
    <w:rsid w:val="006F1633"/>
    <w:rsid w:val="006F20D6"/>
    <w:rsid w:val="006F2102"/>
    <w:rsid w:val="006F2187"/>
    <w:rsid w:val="006F221D"/>
    <w:rsid w:val="006F29E5"/>
    <w:rsid w:val="006F328D"/>
    <w:rsid w:val="006F3488"/>
    <w:rsid w:val="006F358B"/>
    <w:rsid w:val="006F41A7"/>
    <w:rsid w:val="006F43C9"/>
    <w:rsid w:val="006F55C8"/>
    <w:rsid w:val="006F56D8"/>
    <w:rsid w:val="006F578E"/>
    <w:rsid w:val="006F599B"/>
    <w:rsid w:val="006F59AB"/>
    <w:rsid w:val="006F5FA2"/>
    <w:rsid w:val="006F6159"/>
    <w:rsid w:val="006F662A"/>
    <w:rsid w:val="006F6673"/>
    <w:rsid w:val="006F67ED"/>
    <w:rsid w:val="006F6A67"/>
    <w:rsid w:val="006F6C40"/>
    <w:rsid w:val="006F7CB0"/>
    <w:rsid w:val="006F7F17"/>
    <w:rsid w:val="00700707"/>
    <w:rsid w:val="00700BD4"/>
    <w:rsid w:val="00700C1C"/>
    <w:rsid w:val="00700C2C"/>
    <w:rsid w:val="00700CBD"/>
    <w:rsid w:val="00700FAF"/>
    <w:rsid w:val="00701726"/>
    <w:rsid w:val="007018E3"/>
    <w:rsid w:val="00701D1A"/>
    <w:rsid w:val="00701F2C"/>
    <w:rsid w:val="00701FB8"/>
    <w:rsid w:val="00702801"/>
    <w:rsid w:val="007028CD"/>
    <w:rsid w:val="0070296C"/>
    <w:rsid w:val="00703180"/>
    <w:rsid w:val="007034C9"/>
    <w:rsid w:val="007034CE"/>
    <w:rsid w:val="0070372E"/>
    <w:rsid w:val="0070387B"/>
    <w:rsid w:val="007038C1"/>
    <w:rsid w:val="00703E58"/>
    <w:rsid w:val="00703EAA"/>
    <w:rsid w:val="007042E7"/>
    <w:rsid w:val="0070442C"/>
    <w:rsid w:val="00705390"/>
    <w:rsid w:val="00705F73"/>
    <w:rsid w:val="00706120"/>
    <w:rsid w:val="00706407"/>
    <w:rsid w:val="00707BDD"/>
    <w:rsid w:val="00707CF3"/>
    <w:rsid w:val="007102D1"/>
    <w:rsid w:val="007103A3"/>
    <w:rsid w:val="0071096C"/>
    <w:rsid w:val="00710AFD"/>
    <w:rsid w:val="0071162E"/>
    <w:rsid w:val="007116F0"/>
    <w:rsid w:val="00711AE2"/>
    <w:rsid w:val="00711DCD"/>
    <w:rsid w:val="007121FE"/>
    <w:rsid w:val="007128A7"/>
    <w:rsid w:val="00713146"/>
    <w:rsid w:val="00713B14"/>
    <w:rsid w:val="00713B19"/>
    <w:rsid w:val="00713D59"/>
    <w:rsid w:val="00713E80"/>
    <w:rsid w:val="007143C1"/>
    <w:rsid w:val="0071477F"/>
    <w:rsid w:val="00714CA2"/>
    <w:rsid w:val="00714FB3"/>
    <w:rsid w:val="0071502E"/>
    <w:rsid w:val="0071529B"/>
    <w:rsid w:val="00715771"/>
    <w:rsid w:val="00715815"/>
    <w:rsid w:val="0071590E"/>
    <w:rsid w:val="00715A36"/>
    <w:rsid w:val="00715A55"/>
    <w:rsid w:val="00715C24"/>
    <w:rsid w:val="0071603F"/>
    <w:rsid w:val="007163DA"/>
    <w:rsid w:val="007164C1"/>
    <w:rsid w:val="00717BC1"/>
    <w:rsid w:val="00717C4C"/>
    <w:rsid w:val="007207B7"/>
    <w:rsid w:val="0072096F"/>
    <w:rsid w:val="00720BB8"/>
    <w:rsid w:val="00720E20"/>
    <w:rsid w:val="00721194"/>
    <w:rsid w:val="00721855"/>
    <w:rsid w:val="00721FA3"/>
    <w:rsid w:val="007227E2"/>
    <w:rsid w:val="00723190"/>
    <w:rsid w:val="00724D78"/>
    <w:rsid w:val="00724EA0"/>
    <w:rsid w:val="00725B63"/>
    <w:rsid w:val="00725CF4"/>
    <w:rsid w:val="00726DA7"/>
    <w:rsid w:val="00726E18"/>
    <w:rsid w:val="00726E90"/>
    <w:rsid w:val="00727A9E"/>
    <w:rsid w:val="00727D31"/>
    <w:rsid w:val="00727EAA"/>
    <w:rsid w:val="00727F14"/>
    <w:rsid w:val="00730485"/>
    <w:rsid w:val="0073058D"/>
    <w:rsid w:val="00730652"/>
    <w:rsid w:val="00730E1A"/>
    <w:rsid w:val="00731229"/>
    <w:rsid w:val="00731778"/>
    <w:rsid w:val="0073185E"/>
    <w:rsid w:val="007318E2"/>
    <w:rsid w:val="00731B46"/>
    <w:rsid w:val="00731E53"/>
    <w:rsid w:val="00731F11"/>
    <w:rsid w:val="00732439"/>
    <w:rsid w:val="007329B4"/>
    <w:rsid w:val="00732C64"/>
    <w:rsid w:val="00732F00"/>
    <w:rsid w:val="00733598"/>
    <w:rsid w:val="007337C7"/>
    <w:rsid w:val="00733E76"/>
    <w:rsid w:val="0073406E"/>
    <w:rsid w:val="00734263"/>
    <w:rsid w:val="00734781"/>
    <w:rsid w:val="007349FC"/>
    <w:rsid w:val="00734AFB"/>
    <w:rsid w:val="00735307"/>
    <w:rsid w:val="00735FB9"/>
    <w:rsid w:val="0073607E"/>
    <w:rsid w:val="0073699F"/>
    <w:rsid w:val="00736D98"/>
    <w:rsid w:val="00736DBC"/>
    <w:rsid w:val="00736EC5"/>
    <w:rsid w:val="00737343"/>
    <w:rsid w:val="007375B9"/>
    <w:rsid w:val="007379B5"/>
    <w:rsid w:val="00737DCE"/>
    <w:rsid w:val="00737DFC"/>
    <w:rsid w:val="00737EB8"/>
    <w:rsid w:val="007400F6"/>
    <w:rsid w:val="0074018A"/>
    <w:rsid w:val="00740676"/>
    <w:rsid w:val="007406A5"/>
    <w:rsid w:val="00741E73"/>
    <w:rsid w:val="00741FB0"/>
    <w:rsid w:val="0074226A"/>
    <w:rsid w:val="007439CE"/>
    <w:rsid w:val="00743E44"/>
    <w:rsid w:val="007440BD"/>
    <w:rsid w:val="007441A7"/>
    <w:rsid w:val="0074420F"/>
    <w:rsid w:val="0074449C"/>
    <w:rsid w:val="00744B74"/>
    <w:rsid w:val="00744D3E"/>
    <w:rsid w:val="007453E8"/>
    <w:rsid w:val="00745757"/>
    <w:rsid w:val="00745CDC"/>
    <w:rsid w:val="00745DA0"/>
    <w:rsid w:val="00745F27"/>
    <w:rsid w:val="0074607E"/>
    <w:rsid w:val="007460C3"/>
    <w:rsid w:val="0074661D"/>
    <w:rsid w:val="007467C9"/>
    <w:rsid w:val="0074681F"/>
    <w:rsid w:val="007469AB"/>
    <w:rsid w:val="007469EB"/>
    <w:rsid w:val="00746C8E"/>
    <w:rsid w:val="00746D81"/>
    <w:rsid w:val="00747257"/>
    <w:rsid w:val="0074738A"/>
    <w:rsid w:val="007478EB"/>
    <w:rsid w:val="00747B23"/>
    <w:rsid w:val="0075042A"/>
    <w:rsid w:val="007504C0"/>
    <w:rsid w:val="00750AA7"/>
    <w:rsid w:val="00750D36"/>
    <w:rsid w:val="00750D5A"/>
    <w:rsid w:val="00750EEF"/>
    <w:rsid w:val="00751231"/>
    <w:rsid w:val="007515AD"/>
    <w:rsid w:val="007515BD"/>
    <w:rsid w:val="00751670"/>
    <w:rsid w:val="007518E0"/>
    <w:rsid w:val="00751AFB"/>
    <w:rsid w:val="00751B9F"/>
    <w:rsid w:val="00751DAF"/>
    <w:rsid w:val="00751DCC"/>
    <w:rsid w:val="00751DD9"/>
    <w:rsid w:val="0075289F"/>
    <w:rsid w:val="00752973"/>
    <w:rsid w:val="00752AA0"/>
    <w:rsid w:val="00752C51"/>
    <w:rsid w:val="00752E8B"/>
    <w:rsid w:val="00752EB9"/>
    <w:rsid w:val="00752F7F"/>
    <w:rsid w:val="0075322B"/>
    <w:rsid w:val="00753B35"/>
    <w:rsid w:val="00753DEA"/>
    <w:rsid w:val="00754FC8"/>
    <w:rsid w:val="00755246"/>
    <w:rsid w:val="0075555D"/>
    <w:rsid w:val="00755D3C"/>
    <w:rsid w:val="0075605C"/>
    <w:rsid w:val="007561AA"/>
    <w:rsid w:val="00756682"/>
    <w:rsid w:val="00756BFD"/>
    <w:rsid w:val="00756C0B"/>
    <w:rsid w:val="0075704B"/>
    <w:rsid w:val="007579ED"/>
    <w:rsid w:val="00757B0B"/>
    <w:rsid w:val="00757E59"/>
    <w:rsid w:val="00760440"/>
    <w:rsid w:val="007609C7"/>
    <w:rsid w:val="00760A89"/>
    <w:rsid w:val="00760C35"/>
    <w:rsid w:val="00760EB9"/>
    <w:rsid w:val="00760F61"/>
    <w:rsid w:val="0076179B"/>
    <w:rsid w:val="00762092"/>
    <w:rsid w:val="00762B9D"/>
    <w:rsid w:val="007633AB"/>
    <w:rsid w:val="0076352A"/>
    <w:rsid w:val="0076374A"/>
    <w:rsid w:val="00763DF5"/>
    <w:rsid w:val="007644B3"/>
    <w:rsid w:val="0076452B"/>
    <w:rsid w:val="007648A4"/>
    <w:rsid w:val="00764B9F"/>
    <w:rsid w:val="00764F4C"/>
    <w:rsid w:val="00764F70"/>
    <w:rsid w:val="007653BD"/>
    <w:rsid w:val="007655F1"/>
    <w:rsid w:val="0076660F"/>
    <w:rsid w:val="0076709D"/>
    <w:rsid w:val="00767211"/>
    <w:rsid w:val="007673EA"/>
    <w:rsid w:val="007674FF"/>
    <w:rsid w:val="007676B7"/>
    <w:rsid w:val="00767D60"/>
    <w:rsid w:val="00770687"/>
    <w:rsid w:val="00770DC6"/>
    <w:rsid w:val="0077115E"/>
    <w:rsid w:val="007711DE"/>
    <w:rsid w:val="00771349"/>
    <w:rsid w:val="0077138F"/>
    <w:rsid w:val="00771921"/>
    <w:rsid w:val="00772106"/>
    <w:rsid w:val="0077212E"/>
    <w:rsid w:val="007721E3"/>
    <w:rsid w:val="00772258"/>
    <w:rsid w:val="00772275"/>
    <w:rsid w:val="0077246E"/>
    <w:rsid w:val="0077281F"/>
    <w:rsid w:val="00773039"/>
    <w:rsid w:val="00773A59"/>
    <w:rsid w:val="00773BA5"/>
    <w:rsid w:val="00773BC8"/>
    <w:rsid w:val="00773F3F"/>
    <w:rsid w:val="007742FC"/>
    <w:rsid w:val="00774431"/>
    <w:rsid w:val="00774737"/>
    <w:rsid w:val="007750E1"/>
    <w:rsid w:val="00775464"/>
    <w:rsid w:val="00775B25"/>
    <w:rsid w:val="00775DCA"/>
    <w:rsid w:val="0077620A"/>
    <w:rsid w:val="00776560"/>
    <w:rsid w:val="00776B2A"/>
    <w:rsid w:val="00776E7F"/>
    <w:rsid w:val="00776EF8"/>
    <w:rsid w:val="00777177"/>
    <w:rsid w:val="007774B5"/>
    <w:rsid w:val="00777942"/>
    <w:rsid w:val="00777AB9"/>
    <w:rsid w:val="00777C7C"/>
    <w:rsid w:val="007801A9"/>
    <w:rsid w:val="00780627"/>
    <w:rsid w:val="0078081A"/>
    <w:rsid w:val="00780BE3"/>
    <w:rsid w:val="00780C86"/>
    <w:rsid w:val="00781345"/>
    <w:rsid w:val="007818AD"/>
    <w:rsid w:val="00781914"/>
    <w:rsid w:val="00782222"/>
    <w:rsid w:val="00782415"/>
    <w:rsid w:val="007825B3"/>
    <w:rsid w:val="00782732"/>
    <w:rsid w:val="00782A7A"/>
    <w:rsid w:val="00782C66"/>
    <w:rsid w:val="00782D29"/>
    <w:rsid w:val="00782ED4"/>
    <w:rsid w:val="00782F77"/>
    <w:rsid w:val="00783136"/>
    <w:rsid w:val="00783289"/>
    <w:rsid w:val="00783828"/>
    <w:rsid w:val="00783C14"/>
    <w:rsid w:val="007840C6"/>
    <w:rsid w:val="00784201"/>
    <w:rsid w:val="007843A9"/>
    <w:rsid w:val="007845AC"/>
    <w:rsid w:val="00784CA7"/>
    <w:rsid w:val="00785280"/>
    <w:rsid w:val="0078546A"/>
    <w:rsid w:val="00785498"/>
    <w:rsid w:val="00785890"/>
    <w:rsid w:val="00785C03"/>
    <w:rsid w:val="00785F1C"/>
    <w:rsid w:val="00785F51"/>
    <w:rsid w:val="0078665D"/>
    <w:rsid w:val="00786773"/>
    <w:rsid w:val="007869CE"/>
    <w:rsid w:val="00786EC5"/>
    <w:rsid w:val="0078761A"/>
    <w:rsid w:val="007878EC"/>
    <w:rsid w:val="00787C4D"/>
    <w:rsid w:val="00787C7E"/>
    <w:rsid w:val="00787EFE"/>
    <w:rsid w:val="00787FA2"/>
    <w:rsid w:val="007910F1"/>
    <w:rsid w:val="00791411"/>
    <w:rsid w:val="00791490"/>
    <w:rsid w:val="007918D4"/>
    <w:rsid w:val="00791F65"/>
    <w:rsid w:val="00791FF0"/>
    <w:rsid w:val="00792152"/>
    <w:rsid w:val="007923BA"/>
    <w:rsid w:val="0079245A"/>
    <w:rsid w:val="0079284E"/>
    <w:rsid w:val="0079298B"/>
    <w:rsid w:val="00792A6F"/>
    <w:rsid w:val="00792BD0"/>
    <w:rsid w:val="00792BF2"/>
    <w:rsid w:val="007930AF"/>
    <w:rsid w:val="00793B50"/>
    <w:rsid w:val="00793D7F"/>
    <w:rsid w:val="00794317"/>
    <w:rsid w:val="00794387"/>
    <w:rsid w:val="00794A0D"/>
    <w:rsid w:val="0079529E"/>
    <w:rsid w:val="00795313"/>
    <w:rsid w:val="00795438"/>
    <w:rsid w:val="00795914"/>
    <w:rsid w:val="00795D34"/>
    <w:rsid w:val="00795D84"/>
    <w:rsid w:val="00795E16"/>
    <w:rsid w:val="007960ED"/>
    <w:rsid w:val="00796288"/>
    <w:rsid w:val="00796560"/>
    <w:rsid w:val="007965FD"/>
    <w:rsid w:val="007968C3"/>
    <w:rsid w:val="00796C36"/>
    <w:rsid w:val="007A0192"/>
    <w:rsid w:val="007A06B8"/>
    <w:rsid w:val="007A09E1"/>
    <w:rsid w:val="007A0C4A"/>
    <w:rsid w:val="007A10B2"/>
    <w:rsid w:val="007A11B8"/>
    <w:rsid w:val="007A1320"/>
    <w:rsid w:val="007A2174"/>
    <w:rsid w:val="007A2553"/>
    <w:rsid w:val="007A280B"/>
    <w:rsid w:val="007A2C7C"/>
    <w:rsid w:val="007A2DE4"/>
    <w:rsid w:val="007A31BC"/>
    <w:rsid w:val="007A3450"/>
    <w:rsid w:val="007A35A0"/>
    <w:rsid w:val="007A3A8D"/>
    <w:rsid w:val="007A3C66"/>
    <w:rsid w:val="007A410E"/>
    <w:rsid w:val="007A42FF"/>
    <w:rsid w:val="007A4382"/>
    <w:rsid w:val="007A4B70"/>
    <w:rsid w:val="007A4EB4"/>
    <w:rsid w:val="007A5689"/>
    <w:rsid w:val="007A59A1"/>
    <w:rsid w:val="007A5C99"/>
    <w:rsid w:val="007A5D9E"/>
    <w:rsid w:val="007A5F46"/>
    <w:rsid w:val="007A6251"/>
    <w:rsid w:val="007A68B0"/>
    <w:rsid w:val="007A6DC9"/>
    <w:rsid w:val="007A74EA"/>
    <w:rsid w:val="007A758F"/>
    <w:rsid w:val="007A76D7"/>
    <w:rsid w:val="007A7874"/>
    <w:rsid w:val="007A79E4"/>
    <w:rsid w:val="007B0426"/>
    <w:rsid w:val="007B060D"/>
    <w:rsid w:val="007B0969"/>
    <w:rsid w:val="007B0A36"/>
    <w:rsid w:val="007B0D7D"/>
    <w:rsid w:val="007B0F1C"/>
    <w:rsid w:val="007B1B60"/>
    <w:rsid w:val="007B1CE7"/>
    <w:rsid w:val="007B21DB"/>
    <w:rsid w:val="007B2290"/>
    <w:rsid w:val="007B276A"/>
    <w:rsid w:val="007B3114"/>
    <w:rsid w:val="007B356A"/>
    <w:rsid w:val="007B3700"/>
    <w:rsid w:val="007B3AE0"/>
    <w:rsid w:val="007B3B59"/>
    <w:rsid w:val="007B4822"/>
    <w:rsid w:val="007B4898"/>
    <w:rsid w:val="007B4B8A"/>
    <w:rsid w:val="007B5027"/>
    <w:rsid w:val="007B58F3"/>
    <w:rsid w:val="007B66C2"/>
    <w:rsid w:val="007B66DA"/>
    <w:rsid w:val="007B6795"/>
    <w:rsid w:val="007B6BB3"/>
    <w:rsid w:val="007B738E"/>
    <w:rsid w:val="007B7641"/>
    <w:rsid w:val="007B7E87"/>
    <w:rsid w:val="007C04BD"/>
    <w:rsid w:val="007C06EE"/>
    <w:rsid w:val="007C0A15"/>
    <w:rsid w:val="007C0D35"/>
    <w:rsid w:val="007C0E1B"/>
    <w:rsid w:val="007C103A"/>
    <w:rsid w:val="007C108B"/>
    <w:rsid w:val="007C1192"/>
    <w:rsid w:val="007C167F"/>
    <w:rsid w:val="007C1728"/>
    <w:rsid w:val="007C1E45"/>
    <w:rsid w:val="007C2054"/>
    <w:rsid w:val="007C20EC"/>
    <w:rsid w:val="007C2640"/>
    <w:rsid w:val="007C2B14"/>
    <w:rsid w:val="007C2CD8"/>
    <w:rsid w:val="007C3828"/>
    <w:rsid w:val="007C424B"/>
    <w:rsid w:val="007C55AD"/>
    <w:rsid w:val="007C57CE"/>
    <w:rsid w:val="007C6065"/>
    <w:rsid w:val="007C708D"/>
    <w:rsid w:val="007C709F"/>
    <w:rsid w:val="007C715E"/>
    <w:rsid w:val="007C74AD"/>
    <w:rsid w:val="007C74FC"/>
    <w:rsid w:val="007C7A26"/>
    <w:rsid w:val="007C7C62"/>
    <w:rsid w:val="007C7FED"/>
    <w:rsid w:val="007D0365"/>
    <w:rsid w:val="007D0674"/>
    <w:rsid w:val="007D0A7D"/>
    <w:rsid w:val="007D0B76"/>
    <w:rsid w:val="007D0B8D"/>
    <w:rsid w:val="007D0C56"/>
    <w:rsid w:val="007D0DD8"/>
    <w:rsid w:val="007D16F9"/>
    <w:rsid w:val="007D189E"/>
    <w:rsid w:val="007D19A8"/>
    <w:rsid w:val="007D19FC"/>
    <w:rsid w:val="007D1FAF"/>
    <w:rsid w:val="007D22ED"/>
    <w:rsid w:val="007D2321"/>
    <w:rsid w:val="007D29B9"/>
    <w:rsid w:val="007D2A04"/>
    <w:rsid w:val="007D33E6"/>
    <w:rsid w:val="007D3CEF"/>
    <w:rsid w:val="007D4421"/>
    <w:rsid w:val="007D4708"/>
    <w:rsid w:val="007D4C67"/>
    <w:rsid w:val="007D5937"/>
    <w:rsid w:val="007D5A3E"/>
    <w:rsid w:val="007D5DC0"/>
    <w:rsid w:val="007D5EC2"/>
    <w:rsid w:val="007D610D"/>
    <w:rsid w:val="007D6129"/>
    <w:rsid w:val="007D6806"/>
    <w:rsid w:val="007D6A55"/>
    <w:rsid w:val="007D7002"/>
    <w:rsid w:val="007D7613"/>
    <w:rsid w:val="007D7BCE"/>
    <w:rsid w:val="007D7E0E"/>
    <w:rsid w:val="007E017E"/>
    <w:rsid w:val="007E0331"/>
    <w:rsid w:val="007E03E2"/>
    <w:rsid w:val="007E07A8"/>
    <w:rsid w:val="007E0A19"/>
    <w:rsid w:val="007E11BA"/>
    <w:rsid w:val="007E1668"/>
    <w:rsid w:val="007E172D"/>
    <w:rsid w:val="007E1885"/>
    <w:rsid w:val="007E1E70"/>
    <w:rsid w:val="007E1FB4"/>
    <w:rsid w:val="007E2795"/>
    <w:rsid w:val="007E279B"/>
    <w:rsid w:val="007E29FC"/>
    <w:rsid w:val="007E2B2B"/>
    <w:rsid w:val="007E2E40"/>
    <w:rsid w:val="007E2F94"/>
    <w:rsid w:val="007E2FE5"/>
    <w:rsid w:val="007E330F"/>
    <w:rsid w:val="007E3EBA"/>
    <w:rsid w:val="007E3FAA"/>
    <w:rsid w:val="007E403C"/>
    <w:rsid w:val="007E4818"/>
    <w:rsid w:val="007E4A49"/>
    <w:rsid w:val="007E4CA0"/>
    <w:rsid w:val="007E4CC6"/>
    <w:rsid w:val="007E5890"/>
    <w:rsid w:val="007E609B"/>
    <w:rsid w:val="007E641C"/>
    <w:rsid w:val="007E6463"/>
    <w:rsid w:val="007E6592"/>
    <w:rsid w:val="007E68F9"/>
    <w:rsid w:val="007E6A24"/>
    <w:rsid w:val="007E6C46"/>
    <w:rsid w:val="007E6CC2"/>
    <w:rsid w:val="007E7788"/>
    <w:rsid w:val="007E7CE5"/>
    <w:rsid w:val="007E7DA2"/>
    <w:rsid w:val="007E7EB3"/>
    <w:rsid w:val="007F082D"/>
    <w:rsid w:val="007F0914"/>
    <w:rsid w:val="007F0ACF"/>
    <w:rsid w:val="007F0B52"/>
    <w:rsid w:val="007F0B5A"/>
    <w:rsid w:val="007F0D73"/>
    <w:rsid w:val="007F0F4A"/>
    <w:rsid w:val="007F0F88"/>
    <w:rsid w:val="007F1A83"/>
    <w:rsid w:val="007F1BC8"/>
    <w:rsid w:val="007F1C55"/>
    <w:rsid w:val="007F22BD"/>
    <w:rsid w:val="007F29A6"/>
    <w:rsid w:val="007F29CD"/>
    <w:rsid w:val="007F2A42"/>
    <w:rsid w:val="007F2B20"/>
    <w:rsid w:val="007F3101"/>
    <w:rsid w:val="007F314E"/>
    <w:rsid w:val="007F32C2"/>
    <w:rsid w:val="007F36A0"/>
    <w:rsid w:val="007F38EE"/>
    <w:rsid w:val="007F3976"/>
    <w:rsid w:val="007F3992"/>
    <w:rsid w:val="007F3C1C"/>
    <w:rsid w:val="007F3CE2"/>
    <w:rsid w:val="007F412E"/>
    <w:rsid w:val="007F4259"/>
    <w:rsid w:val="007F4682"/>
    <w:rsid w:val="007F508C"/>
    <w:rsid w:val="007F5649"/>
    <w:rsid w:val="007F5A90"/>
    <w:rsid w:val="007F648E"/>
    <w:rsid w:val="007F6726"/>
    <w:rsid w:val="007F6A46"/>
    <w:rsid w:val="007F70DE"/>
    <w:rsid w:val="007F70EC"/>
    <w:rsid w:val="007F7B48"/>
    <w:rsid w:val="00800006"/>
    <w:rsid w:val="008003EB"/>
    <w:rsid w:val="00800828"/>
    <w:rsid w:val="00801266"/>
    <w:rsid w:val="00801730"/>
    <w:rsid w:val="008017FC"/>
    <w:rsid w:val="00801C75"/>
    <w:rsid w:val="00802336"/>
    <w:rsid w:val="008023A4"/>
    <w:rsid w:val="00802E98"/>
    <w:rsid w:val="0080328F"/>
    <w:rsid w:val="008036D4"/>
    <w:rsid w:val="008037A8"/>
    <w:rsid w:val="00803A6A"/>
    <w:rsid w:val="00803B7A"/>
    <w:rsid w:val="00803DAB"/>
    <w:rsid w:val="00804030"/>
    <w:rsid w:val="008041FC"/>
    <w:rsid w:val="0080432D"/>
    <w:rsid w:val="00804457"/>
    <w:rsid w:val="0080464C"/>
    <w:rsid w:val="00804E4D"/>
    <w:rsid w:val="00804F66"/>
    <w:rsid w:val="008050C7"/>
    <w:rsid w:val="00805587"/>
    <w:rsid w:val="0080572F"/>
    <w:rsid w:val="008058F5"/>
    <w:rsid w:val="00805A65"/>
    <w:rsid w:val="00805BDC"/>
    <w:rsid w:val="00805E73"/>
    <w:rsid w:val="00805F2C"/>
    <w:rsid w:val="00806120"/>
    <w:rsid w:val="008061A2"/>
    <w:rsid w:val="008064B8"/>
    <w:rsid w:val="008066CC"/>
    <w:rsid w:val="00807040"/>
    <w:rsid w:val="00807BB9"/>
    <w:rsid w:val="00807D27"/>
    <w:rsid w:val="00807DEC"/>
    <w:rsid w:val="008102FB"/>
    <w:rsid w:val="008104DE"/>
    <w:rsid w:val="00810A43"/>
    <w:rsid w:val="00810E8F"/>
    <w:rsid w:val="00810E9C"/>
    <w:rsid w:val="00811091"/>
    <w:rsid w:val="008116DE"/>
    <w:rsid w:val="00811917"/>
    <w:rsid w:val="00811930"/>
    <w:rsid w:val="00811B17"/>
    <w:rsid w:val="00812030"/>
    <w:rsid w:val="008125E7"/>
    <w:rsid w:val="0081280A"/>
    <w:rsid w:val="00812975"/>
    <w:rsid w:val="00812B4A"/>
    <w:rsid w:val="00812D51"/>
    <w:rsid w:val="00812E94"/>
    <w:rsid w:val="008134FF"/>
    <w:rsid w:val="008139DC"/>
    <w:rsid w:val="00813FA2"/>
    <w:rsid w:val="00814271"/>
    <w:rsid w:val="00814C4E"/>
    <w:rsid w:val="0081529A"/>
    <w:rsid w:val="0081584F"/>
    <w:rsid w:val="00815C7B"/>
    <w:rsid w:val="00815D4F"/>
    <w:rsid w:val="0081606A"/>
    <w:rsid w:val="00816684"/>
    <w:rsid w:val="00816887"/>
    <w:rsid w:val="00816C4A"/>
    <w:rsid w:val="00816CA3"/>
    <w:rsid w:val="0081778A"/>
    <w:rsid w:val="00817BF1"/>
    <w:rsid w:val="00817ED9"/>
    <w:rsid w:val="008208A5"/>
    <w:rsid w:val="00820F69"/>
    <w:rsid w:val="00821064"/>
    <w:rsid w:val="008210BB"/>
    <w:rsid w:val="0082117D"/>
    <w:rsid w:val="0082130D"/>
    <w:rsid w:val="0082143F"/>
    <w:rsid w:val="008216B0"/>
    <w:rsid w:val="00821712"/>
    <w:rsid w:val="00821A95"/>
    <w:rsid w:val="00821BF1"/>
    <w:rsid w:val="00821DB5"/>
    <w:rsid w:val="00822161"/>
    <w:rsid w:val="008223B1"/>
    <w:rsid w:val="008224BB"/>
    <w:rsid w:val="0082288E"/>
    <w:rsid w:val="00822BB4"/>
    <w:rsid w:val="00822CA4"/>
    <w:rsid w:val="00822E25"/>
    <w:rsid w:val="00822ECB"/>
    <w:rsid w:val="00822F32"/>
    <w:rsid w:val="00823358"/>
    <w:rsid w:val="00823441"/>
    <w:rsid w:val="00823DD8"/>
    <w:rsid w:val="008241F4"/>
    <w:rsid w:val="008243B3"/>
    <w:rsid w:val="008244CE"/>
    <w:rsid w:val="00824C7C"/>
    <w:rsid w:val="00824DBA"/>
    <w:rsid w:val="00825341"/>
    <w:rsid w:val="008254D3"/>
    <w:rsid w:val="00825E91"/>
    <w:rsid w:val="00825EAD"/>
    <w:rsid w:val="008263C9"/>
    <w:rsid w:val="008263CA"/>
    <w:rsid w:val="0082646D"/>
    <w:rsid w:val="00826A32"/>
    <w:rsid w:val="00826AF2"/>
    <w:rsid w:val="00826AFF"/>
    <w:rsid w:val="00826E16"/>
    <w:rsid w:val="008272F5"/>
    <w:rsid w:val="008277F6"/>
    <w:rsid w:val="00830016"/>
    <w:rsid w:val="0083028C"/>
    <w:rsid w:val="0083095E"/>
    <w:rsid w:val="00830A82"/>
    <w:rsid w:val="00830BC6"/>
    <w:rsid w:val="00830C06"/>
    <w:rsid w:val="00830C44"/>
    <w:rsid w:val="00830DB6"/>
    <w:rsid w:val="008310CD"/>
    <w:rsid w:val="0083159D"/>
    <w:rsid w:val="00831A30"/>
    <w:rsid w:val="00831FB0"/>
    <w:rsid w:val="00832244"/>
    <w:rsid w:val="00832416"/>
    <w:rsid w:val="008324E2"/>
    <w:rsid w:val="00832E50"/>
    <w:rsid w:val="0083327C"/>
    <w:rsid w:val="0083388D"/>
    <w:rsid w:val="00833E51"/>
    <w:rsid w:val="00834363"/>
    <w:rsid w:val="00834CF9"/>
    <w:rsid w:val="00834D03"/>
    <w:rsid w:val="00834FF7"/>
    <w:rsid w:val="00835A9B"/>
    <w:rsid w:val="00835FA6"/>
    <w:rsid w:val="00836127"/>
    <w:rsid w:val="00836917"/>
    <w:rsid w:val="0083707A"/>
    <w:rsid w:val="008374F9"/>
    <w:rsid w:val="008375E7"/>
    <w:rsid w:val="0083771E"/>
    <w:rsid w:val="00837A8C"/>
    <w:rsid w:val="00837C1C"/>
    <w:rsid w:val="00837C40"/>
    <w:rsid w:val="00837D2F"/>
    <w:rsid w:val="00837E27"/>
    <w:rsid w:val="0084017B"/>
    <w:rsid w:val="0084078D"/>
    <w:rsid w:val="00840B28"/>
    <w:rsid w:val="00840D6F"/>
    <w:rsid w:val="00840ECA"/>
    <w:rsid w:val="008414A5"/>
    <w:rsid w:val="00841A14"/>
    <w:rsid w:val="00842618"/>
    <w:rsid w:val="00842A49"/>
    <w:rsid w:val="00842B19"/>
    <w:rsid w:val="00842C4C"/>
    <w:rsid w:val="00842C51"/>
    <w:rsid w:val="00842C52"/>
    <w:rsid w:val="00843312"/>
    <w:rsid w:val="0084344A"/>
    <w:rsid w:val="00843542"/>
    <w:rsid w:val="0084380D"/>
    <w:rsid w:val="0084387C"/>
    <w:rsid w:val="00843F85"/>
    <w:rsid w:val="00843FB5"/>
    <w:rsid w:val="00844A25"/>
    <w:rsid w:val="00844A5F"/>
    <w:rsid w:val="00844BB7"/>
    <w:rsid w:val="008455CF"/>
    <w:rsid w:val="0084590E"/>
    <w:rsid w:val="00845CF7"/>
    <w:rsid w:val="0084608F"/>
    <w:rsid w:val="00846124"/>
    <w:rsid w:val="0084695B"/>
    <w:rsid w:val="00846B32"/>
    <w:rsid w:val="00846BB4"/>
    <w:rsid w:val="00846E09"/>
    <w:rsid w:val="00847391"/>
    <w:rsid w:val="00847917"/>
    <w:rsid w:val="00847F35"/>
    <w:rsid w:val="0085000B"/>
    <w:rsid w:val="00850158"/>
    <w:rsid w:val="00850977"/>
    <w:rsid w:val="008510DC"/>
    <w:rsid w:val="00851849"/>
    <w:rsid w:val="00852027"/>
    <w:rsid w:val="008525DE"/>
    <w:rsid w:val="00852709"/>
    <w:rsid w:val="0085299E"/>
    <w:rsid w:val="008529C1"/>
    <w:rsid w:val="00852EAA"/>
    <w:rsid w:val="00853041"/>
    <w:rsid w:val="0085344B"/>
    <w:rsid w:val="0085378A"/>
    <w:rsid w:val="008538B0"/>
    <w:rsid w:val="00853939"/>
    <w:rsid w:val="0085399E"/>
    <w:rsid w:val="00853BA2"/>
    <w:rsid w:val="00854038"/>
    <w:rsid w:val="0085429A"/>
    <w:rsid w:val="0085448C"/>
    <w:rsid w:val="008548E6"/>
    <w:rsid w:val="00854AD7"/>
    <w:rsid w:val="00855A75"/>
    <w:rsid w:val="008565B6"/>
    <w:rsid w:val="008569AC"/>
    <w:rsid w:val="00856A1E"/>
    <w:rsid w:val="00856B66"/>
    <w:rsid w:val="00856BF7"/>
    <w:rsid w:val="00856FEF"/>
    <w:rsid w:val="0085720F"/>
    <w:rsid w:val="00857254"/>
    <w:rsid w:val="00860208"/>
    <w:rsid w:val="008604B7"/>
    <w:rsid w:val="0086075B"/>
    <w:rsid w:val="008608D5"/>
    <w:rsid w:val="00861044"/>
    <w:rsid w:val="00861103"/>
    <w:rsid w:val="00861A24"/>
    <w:rsid w:val="00861F98"/>
    <w:rsid w:val="0086240E"/>
    <w:rsid w:val="008628E4"/>
    <w:rsid w:val="00862917"/>
    <w:rsid w:val="00862D37"/>
    <w:rsid w:val="00862DAC"/>
    <w:rsid w:val="00862FC3"/>
    <w:rsid w:val="0086349B"/>
    <w:rsid w:val="00863781"/>
    <w:rsid w:val="008638CB"/>
    <w:rsid w:val="00863C24"/>
    <w:rsid w:val="00863DAB"/>
    <w:rsid w:val="00864093"/>
    <w:rsid w:val="0086450C"/>
    <w:rsid w:val="00864629"/>
    <w:rsid w:val="00864648"/>
    <w:rsid w:val="008648EB"/>
    <w:rsid w:val="00864C5F"/>
    <w:rsid w:val="00864D73"/>
    <w:rsid w:val="00865636"/>
    <w:rsid w:val="00865659"/>
    <w:rsid w:val="00865869"/>
    <w:rsid w:val="00865924"/>
    <w:rsid w:val="00865FC5"/>
    <w:rsid w:val="0086653B"/>
    <w:rsid w:val="00866898"/>
    <w:rsid w:val="008669C4"/>
    <w:rsid w:val="00866F34"/>
    <w:rsid w:val="008671B8"/>
    <w:rsid w:val="008674A4"/>
    <w:rsid w:val="0086762C"/>
    <w:rsid w:val="00867857"/>
    <w:rsid w:val="00867CF9"/>
    <w:rsid w:val="00870494"/>
    <w:rsid w:val="008706F9"/>
    <w:rsid w:val="00870A3D"/>
    <w:rsid w:val="008710A1"/>
    <w:rsid w:val="008710E7"/>
    <w:rsid w:val="0087156A"/>
    <w:rsid w:val="008717A3"/>
    <w:rsid w:val="00871893"/>
    <w:rsid w:val="0087217B"/>
    <w:rsid w:val="00872BC2"/>
    <w:rsid w:val="008733FA"/>
    <w:rsid w:val="00873968"/>
    <w:rsid w:val="00873FB6"/>
    <w:rsid w:val="00874134"/>
    <w:rsid w:val="008748B4"/>
    <w:rsid w:val="00874934"/>
    <w:rsid w:val="00874B05"/>
    <w:rsid w:val="00874C38"/>
    <w:rsid w:val="00874C7C"/>
    <w:rsid w:val="00874D0A"/>
    <w:rsid w:val="00874D76"/>
    <w:rsid w:val="00874D87"/>
    <w:rsid w:val="00874E64"/>
    <w:rsid w:val="00874F33"/>
    <w:rsid w:val="00875310"/>
    <w:rsid w:val="00875671"/>
    <w:rsid w:val="00875A0E"/>
    <w:rsid w:val="00876374"/>
    <w:rsid w:val="008763C8"/>
    <w:rsid w:val="0087684A"/>
    <w:rsid w:val="00876925"/>
    <w:rsid w:val="00876D58"/>
    <w:rsid w:val="00876D99"/>
    <w:rsid w:val="00876F7B"/>
    <w:rsid w:val="008771AE"/>
    <w:rsid w:val="0087727C"/>
    <w:rsid w:val="0087747E"/>
    <w:rsid w:val="008774F8"/>
    <w:rsid w:val="0087772B"/>
    <w:rsid w:val="008779D1"/>
    <w:rsid w:val="00877A03"/>
    <w:rsid w:val="00877B42"/>
    <w:rsid w:val="00877EF6"/>
    <w:rsid w:val="0088023A"/>
    <w:rsid w:val="008806CE"/>
    <w:rsid w:val="0088089B"/>
    <w:rsid w:val="00880F36"/>
    <w:rsid w:val="00881683"/>
    <w:rsid w:val="00881719"/>
    <w:rsid w:val="00881956"/>
    <w:rsid w:val="00881999"/>
    <w:rsid w:val="0088199A"/>
    <w:rsid w:val="00881A6F"/>
    <w:rsid w:val="00881B4E"/>
    <w:rsid w:val="00881EF4"/>
    <w:rsid w:val="00881F23"/>
    <w:rsid w:val="008825AE"/>
    <w:rsid w:val="0088261B"/>
    <w:rsid w:val="008828CA"/>
    <w:rsid w:val="00882AC2"/>
    <w:rsid w:val="00882D9B"/>
    <w:rsid w:val="0088376B"/>
    <w:rsid w:val="00883E49"/>
    <w:rsid w:val="00883F57"/>
    <w:rsid w:val="00884138"/>
    <w:rsid w:val="00884400"/>
    <w:rsid w:val="0088482C"/>
    <w:rsid w:val="00884F22"/>
    <w:rsid w:val="00885529"/>
    <w:rsid w:val="008855B5"/>
    <w:rsid w:val="00885E75"/>
    <w:rsid w:val="00885FBC"/>
    <w:rsid w:val="00886305"/>
    <w:rsid w:val="0088669D"/>
    <w:rsid w:val="008866F4"/>
    <w:rsid w:val="00886DCA"/>
    <w:rsid w:val="00887507"/>
    <w:rsid w:val="0088756D"/>
    <w:rsid w:val="008875E4"/>
    <w:rsid w:val="00890391"/>
    <w:rsid w:val="0089089A"/>
    <w:rsid w:val="0089095E"/>
    <w:rsid w:val="00890D79"/>
    <w:rsid w:val="00890DFA"/>
    <w:rsid w:val="008911E8"/>
    <w:rsid w:val="00891307"/>
    <w:rsid w:val="008917BA"/>
    <w:rsid w:val="00891D31"/>
    <w:rsid w:val="00892559"/>
    <w:rsid w:val="00892760"/>
    <w:rsid w:val="00892867"/>
    <w:rsid w:val="00892AA4"/>
    <w:rsid w:val="00892BE5"/>
    <w:rsid w:val="00893674"/>
    <w:rsid w:val="008937FD"/>
    <w:rsid w:val="00893BFA"/>
    <w:rsid w:val="00893D29"/>
    <w:rsid w:val="00893F4A"/>
    <w:rsid w:val="00894CBD"/>
    <w:rsid w:val="00894DC7"/>
    <w:rsid w:val="00894E64"/>
    <w:rsid w:val="00895206"/>
    <w:rsid w:val="008952B1"/>
    <w:rsid w:val="00895723"/>
    <w:rsid w:val="0089572B"/>
    <w:rsid w:val="00895A35"/>
    <w:rsid w:val="00896226"/>
    <w:rsid w:val="0089673C"/>
    <w:rsid w:val="0089677B"/>
    <w:rsid w:val="008967C5"/>
    <w:rsid w:val="008969F1"/>
    <w:rsid w:val="00896BC2"/>
    <w:rsid w:val="00896CA3"/>
    <w:rsid w:val="00896D1C"/>
    <w:rsid w:val="00896DAC"/>
    <w:rsid w:val="0089718F"/>
    <w:rsid w:val="008972DF"/>
    <w:rsid w:val="0089793E"/>
    <w:rsid w:val="008979B7"/>
    <w:rsid w:val="00897D7E"/>
    <w:rsid w:val="008A0483"/>
    <w:rsid w:val="008A0565"/>
    <w:rsid w:val="008A087D"/>
    <w:rsid w:val="008A0952"/>
    <w:rsid w:val="008A0CD1"/>
    <w:rsid w:val="008A0E57"/>
    <w:rsid w:val="008A1144"/>
    <w:rsid w:val="008A2AB9"/>
    <w:rsid w:val="008A2E2D"/>
    <w:rsid w:val="008A2F66"/>
    <w:rsid w:val="008A3652"/>
    <w:rsid w:val="008A3661"/>
    <w:rsid w:val="008A3964"/>
    <w:rsid w:val="008A3BEA"/>
    <w:rsid w:val="008A3C33"/>
    <w:rsid w:val="008A3CA2"/>
    <w:rsid w:val="008A4450"/>
    <w:rsid w:val="008A4C17"/>
    <w:rsid w:val="008A4EA9"/>
    <w:rsid w:val="008A5155"/>
    <w:rsid w:val="008A51A0"/>
    <w:rsid w:val="008A5862"/>
    <w:rsid w:val="008A586E"/>
    <w:rsid w:val="008A5AB0"/>
    <w:rsid w:val="008A5C42"/>
    <w:rsid w:val="008A5D20"/>
    <w:rsid w:val="008A5ED8"/>
    <w:rsid w:val="008A6449"/>
    <w:rsid w:val="008A6D44"/>
    <w:rsid w:val="008A6D95"/>
    <w:rsid w:val="008A7210"/>
    <w:rsid w:val="008A7A25"/>
    <w:rsid w:val="008A7C3D"/>
    <w:rsid w:val="008A7E42"/>
    <w:rsid w:val="008A7FA8"/>
    <w:rsid w:val="008B027D"/>
    <w:rsid w:val="008B07FB"/>
    <w:rsid w:val="008B0E2F"/>
    <w:rsid w:val="008B0E72"/>
    <w:rsid w:val="008B16C9"/>
    <w:rsid w:val="008B181C"/>
    <w:rsid w:val="008B1AE6"/>
    <w:rsid w:val="008B1EC8"/>
    <w:rsid w:val="008B26BD"/>
    <w:rsid w:val="008B27C0"/>
    <w:rsid w:val="008B27FF"/>
    <w:rsid w:val="008B2879"/>
    <w:rsid w:val="008B28C5"/>
    <w:rsid w:val="008B361D"/>
    <w:rsid w:val="008B385E"/>
    <w:rsid w:val="008B3C72"/>
    <w:rsid w:val="008B3EFF"/>
    <w:rsid w:val="008B412C"/>
    <w:rsid w:val="008B4504"/>
    <w:rsid w:val="008B4739"/>
    <w:rsid w:val="008B4780"/>
    <w:rsid w:val="008B4D83"/>
    <w:rsid w:val="008B524A"/>
    <w:rsid w:val="008B5689"/>
    <w:rsid w:val="008B5A30"/>
    <w:rsid w:val="008B6148"/>
    <w:rsid w:val="008B643D"/>
    <w:rsid w:val="008B64A0"/>
    <w:rsid w:val="008B6545"/>
    <w:rsid w:val="008B6BA2"/>
    <w:rsid w:val="008B74BD"/>
    <w:rsid w:val="008B7B42"/>
    <w:rsid w:val="008C00C0"/>
    <w:rsid w:val="008C0130"/>
    <w:rsid w:val="008C02AE"/>
    <w:rsid w:val="008C0594"/>
    <w:rsid w:val="008C0634"/>
    <w:rsid w:val="008C0A87"/>
    <w:rsid w:val="008C0B65"/>
    <w:rsid w:val="008C0E9F"/>
    <w:rsid w:val="008C0FCE"/>
    <w:rsid w:val="008C1118"/>
    <w:rsid w:val="008C17AF"/>
    <w:rsid w:val="008C210F"/>
    <w:rsid w:val="008C240A"/>
    <w:rsid w:val="008C2495"/>
    <w:rsid w:val="008C28CB"/>
    <w:rsid w:val="008C2EDF"/>
    <w:rsid w:val="008C38D3"/>
    <w:rsid w:val="008C3D0F"/>
    <w:rsid w:val="008C3D1A"/>
    <w:rsid w:val="008C3F92"/>
    <w:rsid w:val="008C443B"/>
    <w:rsid w:val="008C486C"/>
    <w:rsid w:val="008C4925"/>
    <w:rsid w:val="008C4CC4"/>
    <w:rsid w:val="008C54CE"/>
    <w:rsid w:val="008C5589"/>
    <w:rsid w:val="008C5AC3"/>
    <w:rsid w:val="008C5BDC"/>
    <w:rsid w:val="008C6240"/>
    <w:rsid w:val="008C6590"/>
    <w:rsid w:val="008C6A12"/>
    <w:rsid w:val="008C6B17"/>
    <w:rsid w:val="008C6E2E"/>
    <w:rsid w:val="008C6F66"/>
    <w:rsid w:val="008C708D"/>
    <w:rsid w:val="008C740A"/>
    <w:rsid w:val="008C74FE"/>
    <w:rsid w:val="008C7554"/>
    <w:rsid w:val="008C75D4"/>
    <w:rsid w:val="008C75D6"/>
    <w:rsid w:val="008C7EDE"/>
    <w:rsid w:val="008D0505"/>
    <w:rsid w:val="008D07B9"/>
    <w:rsid w:val="008D07CD"/>
    <w:rsid w:val="008D0FD6"/>
    <w:rsid w:val="008D1406"/>
    <w:rsid w:val="008D1651"/>
    <w:rsid w:val="008D1F56"/>
    <w:rsid w:val="008D21EE"/>
    <w:rsid w:val="008D2EC3"/>
    <w:rsid w:val="008D384A"/>
    <w:rsid w:val="008D3E23"/>
    <w:rsid w:val="008D45BC"/>
    <w:rsid w:val="008D533F"/>
    <w:rsid w:val="008D53BC"/>
    <w:rsid w:val="008D5DA4"/>
    <w:rsid w:val="008D5ECF"/>
    <w:rsid w:val="008D667A"/>
    <w:rsid w:val="008D6BD9"/>
    <w:rsid w:val="008D6D65"/>
    <w:rsid w:val="008D7264"/>
    <w:rsid w:val="008D78E2"/>
    <w:rsid w:val="008D7A35"/>
    <w:rsid w:val="008D7D41"/>
    <w:rsid w:val="008D7E17"/>
    <w:rsid w:val="008D7F0C"/>
    <w:rsid w:val="008D7F34"/>
    <w:rsid w:val="008E0394"/>
    <w:rsid w:val="008E06D4"/>
    <w:rsid w:val="008E0B19"/>
    <w:rsid w:val="008E182B"/>
    <w:rsid w:val="008E1E29"/>
    <w:rsid w:val="008E2703"/>
    <w:rsid w:val="008E2832"/>
    <w:rsid w:val="008E2C16"/>
    <w:rsid w:val="008E3286"/>
    <w:rsid w:val="008E33CE"/>
    <w:rsid w:val="008E3433"/>
    <w:rsid w:val="008E37B4"/>
    <w:rsid w:val="008E38FC"/>
    <w:rsid w:val="008E3BE6"/>
    <w:rsid w:val="008E3EFE"/>
    <w:rsid w:val="008E4613"/>
    <w:rsid w:val="008E4791"/>
    <w:rsid w:val="008E4966"/>
    <w:rsid w:val="008E49AE"/>
    <w:rsid w:val="008E4B11"/>
    <w:rsid w:val="008E4D02"/>
    <w:rsid w:val="008E5153"/>
    <w:rsid w:val="008E52E0"/>
    <w:rsid w:val="008E53B2"/>
    <w:rsid w:val="008E5CB3"/>
    <w:rsid w:val="008E619A"/>
    <w:rsid w:val="008E67ED"/>
    <w:rsid w:val="008E6A28"/>
    <w:rsid w:val="008E6F15"/>
    <w:rsid w:val="008E72C0"/>
    <w:rsid w:val="008E7849"/>
    <w:rsid w:val="008E7EDD"/>
    <w:rsid w:val="008F025A"/>
    <w:rsid w:val="008F0339"/>
    <w:rsid w:val="008F04F4"/>
    <w:rsid w:val="008F08C9"/>
    <w:rsid w:val="008F0B10"/>
    <w:rsid w:val="008F0CEE"/>
    <w:rsid w:val="008F1102"/>
    <w:rsid w:val="008F162A"/>
    <w:rsid w:val="008F162C"/>
    <w:rsid w:val="008F16B3"/>
    <w:rsid w:val="008F16ED"/>
    <w:rsid w:val="008F1A14"/>
    <w:rsid w:val="008F2005"/>
    <w:rsid w:val="008F2203"/>
    <w:rsid w:val="008F2310"/>
    <w:rsid w:val="008F2462"/>
    <w:rsid w:val="008F2768"/>
    <w:rsid w:val="008F2794"/>
    <w:rsid w:val="008F27BD"/>
    <w:rsid w:val="008F35BF"/>
    <w:rsid w:val="008F3708"/>
    <w:rsid w:val="008F3FE1"/>
    <w:rsid w:val="008F3FE2"/>
    <w:rsid w:val="008F44EA"/>
    <w:rsid w:val="008F4CF1"/>
    <w:rsid w:val="008F50C1"/>
    <w:rsid w:val="008F548C"/>
    <w:rsid w:val="008F5A44"/>
    <w:rsid w:val="008F630D"/>
    <w:rsid w:val="008F6AC4"/>
    <w:rsid w:val="008F6D39"/>
    <w:rsid w:val="008F74B3"/>
    <w:rsid w:val="008F7B93"/>
    <w:rsid w:val="009000C7"/>
    <w:rsid w:val="009009D6"/>
    <w:rsid w:val="009009F1"/>
    <w:rsid w:val="0090100D"/>
    <w:rsid w:val="009011CC"/>
    <w:rsid w:val="0090151F"/>
    <w:rsid w:val="00901716"/>
    <w:rsid w:val="009017A7"/>
    <w:rsid w:val="0090241B"/>
    <w:rsid w:val="0090264B"/>
    <w:rsid w:val="00902A33"/>
    <w:rsid w:val="00902BCF"/>
    <w:rsid w:val="00902EE1"/>
    <w:rsid w:val="00903123"/>
    <w:rsid w:val="009031DC"/>
    <w:rsid w:val="0090353A"/>
    <w:rsid w:val="009039F8"/>
    <w:rsid w:val="00904062"/>
    <w:rsid w:val="009046E3"/>
    <w:rsid w:val="00904D97"/>
    <w:rsid w:val="00904E1A"/>
    <w:rsid w:val="00905426"/>
    <w:rsid w:val="00905960"/>
    <w:rsid w:val="00905CC1"/>
    <w:rsid w:val="009060C2"/>
    <w:rsid w:val="00906125"/>
    <w:rsid w:val="00906E28"/>
    <w:rsid w:val="009072FB"/>
    <w:rsid w:val="0090749A"/>
    <w:rsid w:val="00907B1B"/>
    <w:rsid w:val="0091009F"/>
    <w:rsid w:val="0091011D"/>
    <w:rsid w:val="00910B51"/>
    <w:rsid w:val="009110E3"/>
    <w:rsid w:val="009112DC"/>
    <w:rsid w:val="0091145A"/>
    <w:rsid w:val="0091184C"/>
    <w:rsid w:val="0091196A"/>
    <w:rsid w:val="00911DBB"/>
    <w:rsid w:val="00911DE1"/>
    <w:rsid w:val="00911E64"/>
    <w:rsid w:val="00912552"/>
    <w:rsid w:val="00912E36"/>
    <w:rsid w:val="009130BC"/>
    <w:rsid w:val="00913496"/>
    <w:rsid w:val="0091356A"/>
    <w:rsid w:val="00913F44"/>
    <w:rsid w:val="00913FDB"/>
    <w:rsid w:val="00914412"/>
    <w:rsid w:val="00914FC3"/>
    <w:rsid w:val="009152E8"/>
    <w:rsid w:val="009156E3"/>
    <w:rsid w:val="00915800"/>
    <w:rsid w:val="00915CED"/>
    <w:rsid w:val="009162E4"/>
    <w:rsid w:val="009163D2"/>
    <w:rsid w:val="0091641F"/>
    <w:rsid w:val="00916468"/>
    <w:rsid w:val="009170F8"/>
    <w:rsid w:val="00917864"/>
    <w:rsid w:val="00917906"/>
    <w:rsid w:val="00917C54"/>
    <w:rsid w:val="009200EA"/>
    <w:rsid w:val="00920371"/>
    <w:rsid w:val="00920C77"/>
    <w:rsid w:val="00920EA7"/>
    <w:rsid w:val="009210D7"/>
    <w:rsid w:val="009214DB"/>
    <w:rsid w:val="009217EF"/>
    <w:rsid w:val="00921A6F"/>
    <w:rsid w:val="00921E24"/>
    <w:rsid w:val="009223A2"/>
    <w:rsid w:val="0092254A"/>
    <w:rsid w:val="0092281B"/>
    <w:rsid w:val="00922C8D"/>
    <w:rsid w:val="00922CFE"/>
    <w:rsid w:val="00922FD9"/>
    <w:rsid w:val="00923375"/>
    <w:rsid w:val="00923495"/>
    <w:rsid w:val="0092375D"/>
    <w:rsid w:val="00923B64"/>
    <w:rsid w:val="00924020"/>
    <w:rsid w:val="00924230"/>
    <w:rsid w:val="00924838"/>
    <w:rsid w:val="00924D6B"/>
    <w:rsid w:val="00925133"/>
    <w:rsid w:val="00925D1D"/>
    <w:rsid w:val="00925DD7"/>
    <w:rsid w:val="00925F6A"/>
    <w:rsid w:val="00925FCA"/>
    <w:rsid w:val="00926067"/>
    <w:rsid w:val="009263B2"/>
    <w:rsid w:val="009264C6"/>
    <w:rsid w:val="00926665"/>
    <w:rsid w:val="0092674E"/>
    <w:rsid w:val="00926A20"/>
    <w:rsid w:val="00926C88"/>
    <w:rsid w:val="009271A5"/>
    <w:rsid w:val="009274C8"/>
    <w:rsid w:val="00930500"/>
    <w:rsid w:val="0093091A"/>
    <w:rsid w:val="009309F6"/>
    <w:rsid w:val="00930BBE"/>
    <w:rsid w:val="00930F93"/>
    <w:rsid w:val="00931C3D"/>
    <w:rsid w:val="00932A00"/>
    <w:rsid w:val="00932DBA"/>
    <w:rsid w:val="009330A5"/>
    <w:rsid w:val="00933148"/>
    <w:rsid w:val="00933198"/>
    <w:rsid w:val="009333A6"/>
    <w:rsid w:val="0093340E"/>
    <w:rsid w:val="00933561"/>
    <w:rsid w:val="0093359D"/>
    <w:rsid w:val="009337E7"/>
    <w:rsid w:val="00933E1F"/>
    <w:rsid w:val="00933FF8"/>
    <w:rsid w:val="0093408C"/>
    <w:rsid w:val="009340B6"/>
    <w:rsid w:val="009340B8"/>
    <w:rsid w:val="0093413E"/>
    <w:rsid w:val="009345AC"/>
    <w:rsid w:val="00934648"/>
    <w:rsid w:val="0093465B"/>
    <w:rsid w:val="00935AEC"/>
    <w:rsid w:val="00935C1C"/>
    <w:rsid w:val="009364F3"/>
    <w:rsid w:val="0093675B"/>
    <w:rsid w:val="0093687F"/>
    <w:rsid w:val="00936A64"/>
    <w:rsid w:val="00936ADF"/>
    <w:rsid w:val="00936D36"/>
    <w:rsid w:val="00936F72"/>
    <w:rsid w:val="009376B6"/>
    <w:rsid w:val="0093778B"/>
    <w:rsid w:val="00937BBF"/>
    <w:rsid w:val="00940EF4"/>
    <w:rsid w:val="00941319"/>
    <w:rsid w:val="009414DA"/>
    <w:rsid w:val="00941C7D"/>
    <w:rsid w:val="00941F10"/>
    <w:rsid w:val="00941FC6"/>
    <w:rsid w:val="00941FEA"/>
    <w:rsid w:val="00942574"/>
    <w:rsid w:val="00942734"/>
    <w:rsid w:val="00942A32"/>
    <w:rsid w:val="009433BE"/>
    <w:rsid w:val="00943488"/>
    <w:rsid w:val="0094370D"/>
    <w:rsid w:val="009441C0"/>
    <w:rsid w:val="009442BB"/>
    <w:rsid w:val="00944860"/>
    <w:rsid w:val="00944A70"/>
    <w:rsid w:val="00945074"/>
    <w:rsid w:val="009451D3"/>
    <w:rsid w:val="0094596B"/>
    <w:rsid w:val="00945C4D"/>
    <w:rsid w:val="00945DCB"/>
    <w:rsid w:val="009463BE"/>
    <w:rsid w:val="0094707F"/>
    <w:rsid w:val="0094725F"/>
    <w:rsid w:val="0094762E"/>
    <w:rsid w:val="009476AD"/>
    <w:rsid w:val="0095073C"/>
    <w:rsid w:val="009508DF"/>
    <w:rsid w:val="00950F91"/>
    <w:rsid w:val="0095100D"/>
    <w:rsid w:val="00951216"/>
    <w:rsid w:val="009514E0"/>
    <w:rsid w:val="009515CD"/>
    <w:rsid w:val="009518B6"/>
    <w:rsid w:val="00951A8E"/>
    <w:rsid w:val="00951DEF"/>
    <w:rsid w:val="00952264"/>
    <w:rsid w:val="00952402"/>
    <w:rsid w:val="009526A1"/>
    <w:rsid w:val="009526B6"/>
    <w:rsid w:val="0095297F"/>
    <w:rsid w:val="00952A8E"/>
    <w:rsid w:val="00952DDC"/>
    <w:rsid w:val="00953E06"/>
    <w:rsid w:val="0095420E"/>
    <w:rsid w:val="00954406"/>
    <w:rsid w:val="00954739"/>
    <w:rsid w:val="00954BFC"/>
    <w:rsid w:val="00954C16"/>
    <w:rsid w:val="00954D6B"/>
    <w:rsid w:val="0095546B"/>
    <w:rsid w:val="00955708"/>
    <w:rsid w:val="0095577A"/>
    <w:rsid w:val="00955D50"/>
    <w:rsid w:val="00955F88"/>
    <w:rsid w:val="009567A7"/>
    <w:rsid w:val="009568DA"/>
    <w:rsid w:val="00956929"/>
    <w:rsid w:val="0095698C"/>
    <w:rsid w:val="00956C26"/>
    <w:rsid w:val="00957477"/>
    <w:rsid w:val="009578AD"/>
    <w:rsid w:val="009579F2"/>
    <w:rsid w:val="00957AF3"/>
    <w:rsid w:val="00960C19"/>
    <w:rsid w:val="00960C7F"/>
    <w:rsid w:val="0096115D"/>
    <w:rsid w:val="0096117F"/>
    <w:rsid w:val="0096158E"/>
    <w:rsid w:val="00961916"/>
    <w:rsid w:val="00961C33"/>
    <w:rsid w:val="00961D91"/>
    <w:rsid w:val="00961E94"/>
    <w:rsid w:val="00962495"/>
    <w:rsid w:val="009628C2"/>
    <w:rsid w:val="00962924"/>
    <w:rsid w:val="00962B9A"/>
    <w:rsid w:val="0096364D"/>
    <w:rsid w:val="00963913"/>
    <w:rsid w:val="00963A4D"/>
    <w:rsid w:val="00963D2A"/>
    <w:rsid w:val="00964215"/>
    <w:rsid w:val="009644EA"/>
    <w:rsid w:val="0096473D"/>
    <w:rsid w:val="00965365"/>
    <w:rsid w:val="009656C1"/>
    <w:rsid w:val="009657B4"/>
    <w:rsid w:val="00965903"/>
    <w:rsid w:val="00965AC1"/>
    <w:rsid w:val="00965D44"/>
    <w:rsid w:val="00965D90"/>
    <w:rsid w:val="00966AE7"/>
    <w:rsid w:val="00966D93"/>
    <w:rsid w:val="0096701D"/>
    <w:rsid w:val="0096707D"/>
    <w:rsid w:val="009673ED"/>
    <w:rsid w:val="009675BF"/>
    <w:rsid w:val="009677D2"/>
    <w:rsid w:val="00967800"/>
    <w:rsid w:val="00967919"/>
    <w:rsid w:val="00967921"/>
    <w:rsid w:val="00967AD6"/>
    <w:rsid w:val="009700A6"/>
    <w:rsid w:val="009701C3"/>
    <w:rsid w:val="009702AF"/>
    <w:rsid w:val="00970CBB"/>
    <w:rsid w:val="00970CC1"/>
    <w:rsid w:val="00970DB6"/>
    <w:rsid w:val="00971206"/>
    <w:rsid w:val="00971726"/>
    <w:rsid w:val="00971CE7"/>
    <w:rsid w:val="0097245D"/>
    <w:rsid w:val="00972BD2"/>
    <w:rsid w:val="00972BE9"/>
    <w:rsid w:val="00972EB7"/>
    <w:rsid w:val="009731F6"/>
    <w:rsid w:val="009732A9"/>
    <w:rsid w:val="00973619"/>
    <w:rsid w:val="0097397A"/>
    <w:rsid w:val="009749D9"/>
    <w:rsid w:val="00974AF9"/>
    <w:rsid w:val="00974BC8"/>
    <w:rsid w:val="00974E3F"/>
    <w:rsid w:val="00974F74"/>
    <w:rsid w:val="00974FD7"/>
    <w:rsid w:val="009758FC"/>
    <w:rsid w:val="00975AEE"/>
    <w:rsid w:val="00975CF1"/>
    <w:rsid w:val="0097608A"/>
    <w:rsid w:val="009760E3"/>
    <w:rsid w:val="0097637E"/>
    <w:rsid w:val="00976B1C"/>
    <w:rsid w:val="00976D8A"/>
    <w:rsid w:val="009770BE"/>
    <w:rsid w:val="009770E6"/>
    <w:rsid w:val="009770F4"/>
    <w:rsid w:val="009774A2"/>
    <w:rsid w:val="00977666"/>
    <w:rsid w:val="00977C5A"/>
    <w:rsid w:val="00980222"/>
    <w:rsid w:val="00980BCA"/>
    <w:rsid w:val="00980C8B"/>
    <w:rsid w:val="00982806"/>
    <w:rsid w:val="00982A71"/>
    <w:rsid w:val="00982A88"/>
    <w:rsid w:val="00982CD9"/>
    <w:rsid w:val="00982DB8"/>
    <w:rsid w:val="00983A05"/>
    <w:rsid w:val="00983E2D"/>
    <w:rsid w:val="00984883"/>
    <w:rsid w:val="009849CA"/>
    <w:rsid w:val="00984AF1"/>
    <w:rsid w:val="00984BBF"/>
    <w:rsid w:val="00985251"/>
    <w:rsid w:val="00985450"/>
    <w:rsid w:val="00985861"/>
    <w:rsid w:val="00985DEB"/>
    <w:rsid w:val="00986062"/>
    <w:rsid w:val="009869F6"/>
    <w:rsid w:val="00986AA1"/>
    <w:rsid w:val="00986DC9"/>
    <w:rsid w:val="009871D3"/>
    <w:rsid w:val="00987416"/>
    <w:rsid w:val="009875F6"/>
    <w:rsid w:val="009876AA"/>
    <w:rsid w:val="009876B9"/>
    <w:rsid w:val="009879E6"/>
    <w:rsid w:val="00987A79"/>
    <w:rsid w:val="00987C7C"/>
    <w:rsid w:val="00990348"/>
    <w:rsid w:val="00991832"/>
    <w:rsid w:val="00991835"/>
    <w:rsid w:val="00991E99"/>
    <w:rsid w:val="00992264"/>
    <w:rsid w:val="00992D20"/>
    <w:rsid w:val="00993163"/>
    <w:rsid w:val="00993225"/>
    <w:rsid w:val="00993283"/>
    <w:rsid w:val="009937C8"/>
    <w:rsid w:val="00993905"/>
    <w:rsid w:val="009943B7"/>
    <w:rsid w:val="00994BAE"/>
    <w:rsid w:val="00994CD6"/>
    <w:rsid w:val="00994D0E"/>
    <w:rsid w:val="00995561"/>
    <w:rsid w:val="0099573C"/>
    <w:rsid w:val="00995861"/>
    <w:rsid w:val="00995C67"/>
    <w:rsid w:val="00995CAD"/>
    <w:rsid w:val="00996688"/>
    <w:rsid w:val="00996753"/>
    <w:rsid w:val="0099694C"/>
    <w:rsid w:val="00996B59"/>
    <w:rsid w:val="009970F1"/>
    <w:rsid w:val="00997201"/>
    <w:rsid w:val="00997322"/>
    <w:rsid w:val="00997C0E"/>
    <w:rsid w:val="00997CA2"/>
    <w:rsid w:val="00997CD9"/>
    <w:rsid w:val="00997D87"/>
    <w:rsid w:val="009A0133"/>
    <w:rsid w:val="009A0261"/>
    <w:rsid w:val="009A063B"/>
    <w:rsid w:val="009A11DB"/>
    <w:rsid w:val="009A14C3"/>
    <w:rsid w:val="009A16D0"/>
    <w:rsid w:val="009A1A5E"/>
    <w:rsid w:val="009A1F69"/>
    <w:rsid w:val="009A21AE"/>
    <w:rsid w:val="009A23F7"/>
    <w:rsid w:val="009A25D5"/>
    <w:rsid w:val="009A2F66"/>
    <w:rsid w:val="009A335B"/>
    <w:rsid w:val="009A33A1"/>
    <w:rsid w:val="009A3752"/>
    <w:rsid w:val="009A3BE6"/>
    <w:rsid w:val="009A3D6C"/>
    <w:rsid w:val="009A4322"/>
    <w:rsid w:val="009A46D9"/>
    <w:rsid w:val="009A5877"/>
    <w:rsid w:val="009A5E8B"/>
    <w:rsid w:val="009A619F"/>
    <w:rsid w:val="009A6202"/>
    <w:rsid w:val="009A6422"/>
    <w:rsid w:val="009A6E9F"/>
    <w:rsid w:val="009A7C4D"/>
    <w:rsid w:val="009A7D78"/>
    <w:rsid w:val="009A7E3B"/>
    <w:rsid w:val="009B0018"/>
    <w:rsid w:val="009B01FD"/>
    <w:rsid w:val="009B05E3"/>
    <w:rsid w:val="009B0AB2"/>
    <w:rsid w:val="009B0AC4"/>
    <w:rsid w:val="009B0E66"/>
    <w:rsid w:val="009B1332"/>
    <w:rsid w:val="009B13E6"/>
    <w:rsid w:val="009B1564"/>
    <w:rsid w:val="009B17C3"/>
    <w:rsid w:val="009B18DE"/>
    <w:rsid w:val="009B1A84"/>
    <w:rsid w:val="009B1CCB"/>
    <w:rsid w:val="009B1FAE"/>
    <w:rsid w:val="009B26D8"/>
    <w:rsid w:val="009B2863"/>
    <w:rsid w:val="009B2DAB"/>
    <w:rsid w:val="009B2E9A"/>
    <w:rsid w:val="009B304F"/>
    <w:rsid w:val="009B3128"/>
    <w:rsid w:val="009B33D4"/>
    <w:rsid w:val="009B385E"/>
    <w:rsid w:val="009B3CC9"/>
    <w:rsid w:val="009B3D77"/>
    <w:rsid w:val="009B3E96"/>
    <w:rsid w:val="009B3EFE"/>
    <w:rsid w:val="009B4394"/>
    <w:rsid w:val="009B44FD"/>
    <w:rsid w:val="009B4DCF"/>
    <w:rsid w:val="009B4E84"/>
    <w:rsid w:val="009B5AE4"/>
    <w:rsid w:val="009B5B9A"/>
    <w:rsid w:val="009B5BDC"/>
    <w:rsid w:val="009B605D"/>
    <w:rsid w:val="009B6977"/>
    <w:rsid w:val="009C0018"/>
    <w:rsid w:val="009C01C4"/>
    <w:rsid w:val="009C027E"/>
    <w:rsid w:val="009C03D4"/>
    <w:rsid w:val="009C0582"/>
    <w:rsid w:val="009C09D7"/>
    <w:rsid w:val="009C0B04"/>
    <w:rsid w:val="009C0CA4"/>
    <w:rsid w:val="009C11C1"/>
    <w:rsid w:val="009C1324"/>
    <w:rsid w:val="009C16D5"/>
    <w:rsid w:val="009C1887"/>
    <w:rsid w:val="009C1A44"/>
    <w:rsid w:val="009C1B4E"/>
    <w:rsid w:val="009C1BCE"/>
    <w:rsid w:val="009C1D65"/>
    <w:rsid w:val="009C2702"/>
    <w:rsid w:val="009C3074"/>
    <w:rsid w:val="009C3557"/>
    <w:rsid w:val="009C3DF0"/>
    <w:rsid w:val="009C423A"/>
    <w:rsid w:val="009C49B3"/>
    <w:rsid w:val="009C4D2A"/>
    <w:rsid w:val="009C4D5B"/>
    <w:rsid w:val="009C5301"/>
    <w:rsid w:val="009C5832"/>
    <w:rsid w:val="009C5A9B"/>
    <w:rsid w:val="009C65DC"/>
    <w:rsid w:val="009C6652"/>
    <w:rsid w:val="009C6CC5"/>
    <w:rsid w:val="009C700A"/>
    <w:rsid w:val="009C717B"/>
    <w:rsid w:val="009C722C"/>
    <w:rsid w:val="009C7248"/>
    <w:rsid w:val="009C776C"/>
    <w:rsid w:val="009D0431"/>
    <w:rsid w:val="009D0A1C"/>
    <w:rsid w:val="009D114A"/>
    <w:rsid w:val="009D149E"/>
    <w:rsid w:val="009D1811"/>
    <w:rsid w:val="009D2075"/>
    <w:rsid w:val="009D2307"/>
    <w:rsid w:val="009D2969"/>
    <w:rsid w:val="009D36C7"/>
    <w:rsid w:val="009D36E9"/>
    <w:rsid w:val="009D37D2"/>
    <w:rsid w:val="009D3D17"/>
    <w:rsid w:val="009D3E27"/>
    <w:rsid w:val="009D421D"/>
    <w:rsid w:val="009D4CC5"/>
    <w:rsid w:val="009D5118"/>
    <w:rsid w:val="009D53C8"/>
    <w:rsid w:val="009D548B"/>
    <w:rsid w:val="009D585A"/>
    <w:rsid w:val="009D593F"/>
    <w:rsid w:val="009D59EE"/>
    <w:rsid w:val="009D5A66"/>
    <w:rsid w:val="009D6104"/>
    <w:rsid w:val="009D62EE"/>
    <w:rsid w:val="009D661F"/>
    <w:rsid w:val="009D6BC8"/>
    <w:rsid w:val="009D6D10"/>
    <w:rsid w:val="009D6E66"/>
    <w:rsid w:val="009D7981"/>
    <w:rsid w:val="009E0027"/>
    <w:rsid w:val="009E02CF"/>
    <w:rsid w:val="009E069A"/>
    <w:rsid w:val="009E0800"/>
    <w:rsid w:val="009E0BBF"/>
    <w:rsid w:val="009E0D10"/>
    <w:rsid w:val="009E0FCC"/>
    <w:rsid w:val="009E1586"/>
    <w:rsid w:val="009E1B65"/>
    <w:rsid w:val="009E1B9B"/>
    <w:rsid w:val="009E1D5A"/>
    <w:rsid w:val="009E1DB6"/>
    <w:rsid w:val="009E263A"/>
    <w:rsid w:val="009E2990"/>
    <w:rsid w:val="009E2C71"/>
    <w:rsid w:val="009E2F2B"/>
    <w:rsid w:val="009E3A29"/>
    <w:rsid w:val="009E4D1C"/>
    <w:rsid w:val="009E4D66"/>
    <w:rsid w:val="009E4EC0"/>
    <w:rsid w:val="009E503E"/>
    <w:rsid w:val="009E5D8D"/>
    <w:rsid w:val="009E60DF"/>
    <w:rsid w:val="009E6183"/>
    <w:rsid w:val="009E6E1D"/>
    <w:rsid w:val="009E786B"/>
    <w:rsid w:val="009E7F40"/>
    <w:rsid w:val="009F0DD4"/>
    <w:rsid w:val="009F0DDE"/>
    <w:rsid w:val="009F0E17"/>
    <w:rsid w:val="009F1431"/>
    <w:rsid w:val="009F192B"/>
    <w:rsid w:val="009F1986"/>
    <w:rsid w:val="009F1A9A"/>
    <w:rsid w:val="009F23BF"/>
    <w:rsid w:val="009F2947"/>
    <w:rsid w:val="009F2BAE"/>
    <w:rsid w:val="009F2D52"/>
    <w:rsid w:val="009F2FC4"/>
    <w:rsid w:val="009F30E1"/>
    <w:rsid w:val="009F3373"/>
    <w:rsid w:val="009F3534"/>
    <w:rsid w:val="009F356F"/>
    <w:rsid w:val="009F3E6C"/>
    <w:rsid w:val="009F45A1"/>
    <w:rsid w:val="009F4748"/>
    <w:rsid w:val="009F4B5E"/>
    <w:rsid w:val="009F533F"/>
    <w:rsid w:val="009F5513"/>
    <w:rsid w:val="009F6168"/>
    <w:rsid w:val="009F62B4"/>
    <w:rsid w:val="009F68BE"/>
    <w:rsid w:val="009F6C1A"/>
    <w:rsid w:val="009F6DC4"/>
    <w:rsid w:val="009F6F68"/>
    <w:rsid w:val="009F75D0"/>
    <w:rsid w:val="009F7723"/>
    <w:rsid w:val="009F78A1"/>
    <w:rsid w:val="009F7DA6"/>
    <w:rsid w:val="009F7E7F"/>
    <w:rsid w:val="00A00559"/>
    <w:rsid w:val="00A00759"/>
    <w:rsid w:val="00A007FE"/>
    <w:rsid w:val="00A00987"/>
    <w:rsid w:val="00A01013"/>
    <w:rsid w:val="00A01124"/>
    <w:rsid w:val="00A0125A"/>
    <w:rsid w:val="00A0132E"/>
    <w:rsid w:val="00A01496"/>
    <w:rsid w:val="00A01551"/>
    <w:rsid w:val="00A01608"/>
    <w:rsid w:val="00A0163F"/>
    <w:rsid w:val="00A01D78"/>
    <w:rsid w:val="00A01EFB"/>
    <w:rsid w:val="00A02059"/>
    <w:rsid w:val="00A020CD"/>
    <w:rsid w:val="00A0230C"/>
    <w:rsid w:val="00A025CB"/>
    <w:rsid w:val="00A025E9"/>
    <w:rsid w:val="00A027DA"/>
    <w:rsid w:val="00A02A24"/>
    <w:rsid w:val="00A02F92"/>
    <w:rsid w:val="00A035FE"/>
    <w:rsid w:val="00A03643"/>
    <w:rsid w:val="00A03867"/>
    <w:rsid w:val="00A03EF3"/>
    <w:rsid w:val="00A04FBE"/>
    <w:rsid w:val="00A05A48"/>
    <w:rsid w:val="00A061E1"/>
    <w:rsid w:val="00A068FF"/>
    <w:rsid w:val="00A06C8A"/>
    <w:rsid w:val="00A07140"/>
    <w:rsid w:val="00A071CF"/>
    <w:rsid w:val="00A071E3"/>
    <w:rsid w:val="00A075A8"/>
    <w:rsid w:val="00A075BA"/>
    <w:rsid w:val="00A076C7"/>
    <w:rsid w:val="00A07A4F"/>
    <w:rsid w:val="00A07BA5"/>
    <w:rsid w:val="00A07D9A"/>
    <w:rsid w:val="00A07ECB"/>
    <w:rsid w:val="00A07F90"/>
    <w:rsid w:val="00A10055"/>
    <w:rsid w:val="00A100DB"/>
    <w:rsid w:val="00A100E7"/>
    <w:rsid w:val="00A102EF"/>
    <w:rsid w:val="00A1033A"/>
    <w:rsid w:val="00A10441"/>
    <w:rsid w:val="00A10773"/>
    <w:rsid w:val="00A10A8B"/>
    <w:rsid w:val="00A10AD0"/>
    <w:rsid w:val="00A10B04"/>
    <w:rsid w:val="00A10BC0"/>
    <w:rsid w:val="00A10D1F"/>
    <w:rsid w:val="00A10DFA"/>
    <w:rsid w:val="00A110F9"/>
    <w:rsid w:val="00A114EA"/>
    <w:rsid w:val="00A115AD"/>
    <w:rsid w:val="00A11637"/>
    <w:rsid w:val="00A1170A"/>
    <w:rsid w:val="00A11BA8"/>
    <w:rsid w:val="00A11C93"/>
    <w:rsid w:val="00A12654"/>
    <w:rsid w:val="00A12D8C"/>
    <w:rsid w:val="00A132D8"/>
    <w:rsid w:val="00A13F9C"/>
    <w:rsid w:val="00A1477B"/>
    <w:rsid w:val="00A14781"/>
    <w:rsid w:val="00A1484C"/>
    <w:rsid w:val="00A15045"/>
    <w:rsid w:val="00A15319"/>
    <w:rsid w:val="00A15A71"/>
    <w:rsid w:val="00A15B3C"/>
    <w:rsid w:val="00A160D1"/>
    <w:rsid w:val="00A16571"/>
    <w:rsid w:val="00A16B43"/>
    <w:rsid w:val="00A16C31"/>
    <w:rsid w:val="00A16CFD"/>
    <w:rsid w:val="00A16DE3"/>
    <w:rsid w:val="00A17210"/>
    <w:rsid w:val="00A1764C"/>
    <w:rsid w:val="00A2008E"/>
    <w:rsid w:val="00A200B5"/>
    <w:rsid w:val="00A2011C"/>
    <w:rsid w:val="00A20152"/>
    <w:rsid w:val="00A2016A"/>
    <w:rsid w:val="00A2066F"/>
    <w:rsid w:val="00A20880"/>
    <w:rsid w:val="00A209FB"/>
    <w:rsid w:val="00A20DA5"/>
    <w:rsid w:val="00A210AF"/>
    <w:rsid w:val="00A223AF"/>
    <w:rsid w:val="00A226CE"/>
    <w:rsid w:val="00A22A83"/>
    <w:rsid w:val="00A22C74"/>
    <w:rsid w:val="00A23640"/>
    <w:rsid w:val="00A238D8"/>
    <w:rsid w:val="00A23A8B"/>
    <w:rsid w:val="00A2424C"/>
    <w:rsid w:val="00A2427F"/>
    <w:rsid w:val="00A2433B"/>
    <w:rsid w:val="00A243AB"/>
    <w:rsid w:val="00A24C1A"/>
    <w:rsid w:val="00A24E38"/>
    <w:rsid w:val="00A24E47"/>
    <w:rsid w:val="00A250F9"/>
    <w:rsid w:val="00A25B42"/>
    <w:rsid w:val="00A260F4"/>
    <w:rsid w:val="00A263DF"/>
    <w:rsid w:val="00A266E5"/>
    <w:rsid w:val="00A267B5"/>
    <w:rsid w:val="00A26912"/>
    <w:rsid w:val="00A26AC0"/>
    <w:rsid w:val="00A270B2"/>
    <w:rsid w:val="00A2740A"/>
    <w:rsid w:val="00A277E0"/>
    <w:rsid w:val="00A27A24"/>
    <w:rsid w:val="00A27EF8"/>
    <w:rsid w:val="00A303C8"/>
    <w:rsid w:val="00A307FA"/>
    <w:rsid w:val="00A30986"/>
    <w:rsid w:val="00A30C7D"/>
    <w:rsid w:val="00A31093"/>
    <w:rsid w:val="00A310C1"/>
    <w:rsid w:val="00A31186"/>
    <w:rsid w:val="00A31B09"/>
    <w:rsid w:val="00A31EC3"/>
    <w:rsid w:val="00A322D3"/>
    <w:rsid w:val="00A3281F"/>
    <w:rsid w:val="00A32EF5"/>
    <w:rsid w:val="00A33012"/>
    <w:rsid w:val="00A33A5B"/>
    <w:rsid w:val="00A343F0"/>
    <w:rsid w:val="00A35089"/>
    <w:rsid w:val="00A35344"/>
    <w:rsid w:val="00A35396"/>
    <w:rsid w:val="00A3545E"/>
    <w:rsid w:val="00A35620"/>
    <w:rsid w:val="00A3594B"/>
    <w:rsid w:val="00A361C5"/>
    <w:rsid w:val="00A3655D"/>
    <w:rsid w:val="00A37814"/>
    <w:rsid w:val="00A3790D"/>
    <w:rsid w:val="00A37C51"/>
    <w:rsid w:val="00A37FBB"/>
    <w:rsid w:val="00A408CF"/>
    <w:rsid w:val="00A40DF7"/>
    <w:rsid w:val="00A410A9"/>
    <w:rsid w:val="00A415BC"/>
    <w:rsid w:val="00A418AB"/>
    <w:rsid w:val="00A41DD4"/>
    <w:rsid w:val="00A41EE7"/>
    <w:rsid w:val="00A4222A"/>
    <w:rsid w:val="00A4286B"/>
    <w:rsid w:val="00A4286E"/>
    <w:rsid w:val="00A42971"/>
    <w:rsid w:val="00A4341E"/>
    <w:rsid w:val="00A436F6"/>
    <w:rsid w:val="00A43A6A"/>
    <w:rsid w:val="00A43B70"/>
    <w:rsid w:val="00A43F3D"/>
    <w:rsid w:val="00A441A5"/>
    <w:rsid w:val="00A443E6"/>
    <w:rsid w:val="00A445EA"/>
    <w:rsid w:val="00A4488F"/>
    <w:rsid w:val="00A4497D"/>
    <w:rsid w:val="00A449A7"/>
    <w:rsid w:val="00A45BD2"/>
    <w:rsid w:val="00A4628E"/>
    <w:rsid w:val="00A46538"/>
    <w:rsid w:val="00A46F1E"/>
    <w:rsid w:val="00A47034"/>
    <w:rsid w:val="00A472D8"/>
    <w:rsid w:val="00A4763B"/>
    <w:rsid w:val="00A47918"/>
    <w:rsid w:val="00A47AA7"/>
    <w:rsid w:val="00A47F83"/>
    <w:rsid w:val="00A5037D"/>
    <w:rsid w:val="00A508F3"/>
    <w:rsid w:val="00A509DC"/>
    <w:rsid w:val="00A50AB5"/>
    <w:rsid w:val="00A50D0C"/>
    <w:rsid w:val="00A50E49"/>
    <w:rsid w:val="00A50F1C"/>
    <w:rsid w:val="00A51D56"/>
    <w:rsid w:val="00A52A42"/>
    <w:rsid w:val="00A52AAD"/>
    <w:rsid w:val="00A52CBF"/>
    <w:rsid w:val="00A53888"/>
    <w:rsid w:val="00A54351"/>
    <w:rsid w:val="00A5462F"/>
    <w:rsid w:val="00A549D6"/>
    <w:rsid w:val="00A54D09"/>
    <w:rsid w:val="00A55AE6"/>
    <w:rsid w:val="00A55B80"/>
    <w:rsid w:val="00A55BF9"/>
    <w:rsid w:val="00A56682"/>
    <w:rsid w:val="00A566E2"/>
    <w:rsid w:val="00A567BF"/>
    <w:rsid w:val="00A5690B"/>
    <w:rsid w:val="00A56A02"/>
    <w:rsid w:val="00A56CFA"/>
    <w:rsid w:val="00A56F6E"/>
    <w:rsid w:val="00A56F9C"/>
    <w:rsid w:val="00A5709F"/>
    <w:rsid w:val="00A570C0"/>
    <w:rsid w:val="00A57C51"/>
    <w:rsid w:val="00A57CC8"/>
    <w:rsid w:val="00A603A2"/>
    <w:rsid w:val="00A604F1"/>
    <w:rsid w:val="00A605F5"/>
    <w:rsid w:val="00A60E1E"/>
    <w:rsid w:val="00A60FC8"/>
    <w:rsid w:val="00A61134"/>
    <w:rsid w:val="00A613A8"/>
    <w:rsid w:val="00A613E0"/>
    <w:rsid w:val="00A615B6"/>
    <w:rsid w:val="00A6186E"/>
    <w:rsid w:val="00A618F0"/>
    <w:rsid w:val="00A619DC"/>
    <w:rsid w:val="00A61C03"/>
    <w:rsid w:val="00A61D61"/>
    <w:rsid w:val="00A61FA3"/>
    <w:rsid w:val="00A6254C"/>
    <w:rsid w:val="00A629BD"/>
    <w:rsid w:val="00A62B0F"/>
    <w:rsid w:val="00A62D95"/>
    <w:rsid w:val="00A62E23"/>
    <w:rsid w:val="00A630D4"/>
    <w:rsid w:val="00A634C4"/>
    <w:rsid w:val="00A63A9D"/>
    <w:rsid w:val="00A63AF5"/>
    <w:rsid w:val="00A64228"/>
    <w:rsid w:val="00A644F6"/>
    <w:rsid w:val="00A64508"/>
    <w:rsid w:val="00A64A47"/>
    <w:rsid w:val="00A64C51"/>
    <w:rsid w:val="00A64D27"/>
    <w:rsid w:val="00A64E2F"/>
    <w:rsid w:val="00A6503F"/>
    <w:rsid w:val="00A654B0"/>
    <w:rsid w:val="00A65839"/>
    <w:rsid w:val="00A65A11"/>
    <w:rsid w:val="00A65A70"/>
    <w:rsid w:val="00A65A77"/>
    <w:rsid w:val="00A65ABD"/>
    <w:rsid w:val="00A65B7F"/>
    <w:rsid w:val="00A65BA9"/>
    <w:rsid w:val="00A65C4F"/>
    <w:rsid w:val="00A66104"/>
    <w:rsid w:val="00A6679F"/>
    <w:rsid w:val="00A668CC"/>
    <w:rsid w:val="00A6772B"/>
    <w:rsid w:val="00A6783D"/>
    <w:rsid w:val="00A678AF"/>
    <w:rsid w:val="00A67A28"/>
    <w:rsid w:val="00A67A6D"/>
    <w:rsid w:val="00A67CD6"/>
    <w:rsid w:val="00A67D1A"/>
    <w:rsid w:val="00A67DBE"/>
    <w:rsid w:val="00A70DAA"/>
    <w:rsid w:val="00A70F6E"/>
    <w:rsid w:val="00A712FD"/>
    <w:rsid w:val="00A715ED"/>
    <w:rsid w:val="00A716BD"/>
    <w:rsid w:val="00A7198E"/>
    <w:rsid w:val="00A71E3E"/>
    <w:rsid w:val="00A724F2"/>
    <w:rsid w:val="00A72C8E"/>
    <w:rsid w:val="00A72DA8"/>
    <w:rsid w:val="00A72DFB"/>
    <w:rsid w:val="00A7389F"/>
    <w:rsid w:val="00A73C5F"/>
    <w:rsid w:val="00A73C68"/>
    <w:rsid w:val="00A73D28"/>
    <w:rsid w:val="00A742D6"/>
    <w:rsid w:val="00A744FF"/>
    <w:rsid w:val="00A74BA9"/>
    <w:rsid w:val="00A74C89"/>
    <w:rsid w:val="00A74F1D"/>
    <w:rsid w:val="00A75699"/>
    <w:rsid w:val="00A7575D"/>
    <w:rsid w:val="00A75B4F"/>
    <w:rsid w:val="00A760FD"/>
    <w:rsid w:val="00A76178"/>
    <w:rsid w:val="00A76253"/>
    <w:rsid w:val="00A76743"/>
    <w:rsid w:val="00A76947"/>
    <w:rsid w:val="00A77093"/>
    <w:rsid w:val="00A775D2"/>
    <w:rsid w:val="00A776B5"/>
    <w:rsid w:val="00A77713"/>
    <w:rsid w:val="00A77AAE"/>
    <w:rsid w:val="00A803CA"/>
    <w:rsid w:val="00A803D1"/>
    <w:rsid w:val="00A80850"/>
    <w:rsid w:val="00A81252"/>
    <w:rsid w:val="00A8169C"/>
    <w:rsid w:val="00A81A33"/>
    <w:rsid w:val="00A81AB6"/>
    <w:rsid w:val="00A8216D"/>
    <w:rsid w:val="00A82293"/>
    <w:rsid w:val="00A82685"/>
    <w:rsid w:val="00A828F6"/>
    <w:rsid w:val="00A832DC"/>
    <w:rsid w:val="00A833BE"/>
    <w:rsid w:val="00A834B0"/>
    <w:rsid w:val="00A83527"/>
    <w:rsid w:val="00A845E9"/>
    <w:rsid w:val="00A846E4"/>
    <w:rsid w:val="00A84A4D"/>
    <w:rsid w:val="00A84DD7"/>
    <w:rsid w:val="00A85056"/>
    <w:rsid w:val="00A85075"/>
    <w:rsid w:val="00A851C6"/>
    <w:rsid w:val="00A85526"/>
    <w:rsid w:val="00A859B3"/>
    <w:rsid w:val="00A85B7E"/>
    <w:rsid w:val="00A85CA9"/>
    <w:rsid w:val="00A85EA8"/>
    <w:rsid w:val="00A85FD4"/>
    <w:rsid w:val="00A86E54"/>
    <w:rsid w:val="00A86FCD"/>
    <w:rsid w:val="00A8793E"/>
    <w:rsid w:val="00A87DFF"/>
    <w:rsid w:val="00A9042F"/>
    <w:rsid w:val="00A90929"/>
    <w:rsid w:val="00A920CF"/>
    <w:rsid w:val="00A92354"/>
    <w:rsid w:val="00A9244A"/>
    <w:rsid w:val="00A92C51"/>
    <w:rsid w:val="00A93BAD"/>
    <w:rsid w:val="00A93F26"/>
    <w:rsid w:val="00A947B6"/>
    <w:rsid w:val="00A94A21"/>
    <w:rsid w:val="00A94C67"/>
    <w:rsid w:val="00A94D89"/>
    <w:rsid w:val="00A94EF2"/>
    <w:rsid w:val="00A95076"/>
    <w:rsid w:val="00A95362"/>
    <w:rsid w:val="00A953B8"/>
    <w:rsid w:val="00A95A08"/>
    <w:rsid w:val="00A95B4A"/>
    <w:rsid w:val="00A95D53"/>
    <w:rsid w:val="00A95DA7"/>
    <w:rsid w:val="00A95DD5"/>
    <w:rsid w:val="00A95E0E"/>
    <w:rsid w:val="00A960BF"/>
    <w:rsid w:val="00A96E22"/>
    <w:rsid w:val="00A97003"/>
    <w:rsid w:val="00A971C1"/>
    <w:rsid w:val="00A97D38"/>
    <w:rsid w:val="00AA0246"/>
    <w:rsid w:val="00AA0284"/>
    <w:rsid w:val="00AA06EC"/>
    <w:rsid w:val="00AA07C3"/>
    <w:rsid w:val="00AA1373"/>
    <w:rsid w:val="00AA17D0"/>
    <w:rsid w:val="00AA19C1"/>
    <w:rsid w:val="00AA1BCB"/>
    <w:rsid w:val="00AA1C81"/>
    <w:rsid w:val="00AA1EF6"/>
    <w:rsid w:val="00AA1F53"/>
    <w:rsid w:val="00AA1FA1"/>
    <w:rsid w:val="00AA1FD8"/>
    <w:rsid w:val="00AA2208"/>
    <w:rsid w:val="00AA2586"/>
    <w:rsid w:val="00AA25B6"/>
    <w:rsid w:val="00AA2690"/>
    <w:rsid w:val="00AA3064"/>
    <w:rsid w:val="00AA3393"/>
    <w:rsid w:val="00AA38EA"/>
    <w:rsid w:val="00AA478A"/>
    <w:rsid w:val="00AA4BAE"/>
    <w:rsid w:val="00AA4BCE"/>
    <w:rsid w:val="00AA5034"/>
    <w:rsid w:val="00AA5446"/>
    <w:rsid w:val="00AA5CED"/>
    <w:rsid w:val="00AA5DF4"/>
    <w:rsid w:val="00AA645E"/>
    <w:rsid w:val="00AA6595"/>
    <w:rsid w:val="00AA7B58"/>
    <w:rsid w:val="00AA7E4F"/>
    <w:rsid w:val="00AA7F26"/>
    <w:rsid w:val="00AB02A2"/>
    <w:rsid w:val="00AB0431"/>
    <w:rsid w:val="00AB078C"/>
    <w:rsid w:val="00AB0AF3"/>
    <w:rsid w:val="00AB11F1"/>
    <w:rsid w:val="00AB143E"/>
    <w:rsid w:val="00AB163E"/>
    <w:rsid w:val="00AB16AA"/>
    <w:rsid w:val="00AB1A6A"/>
    <w:rsid w:val="00AB270C"/>
    <w:rsid w:val="00AB29AA"/>
    <w:rsid w:val="00AB2E77"/>
    <w:rsid w:val="00AB2F17"/>
    <w:rsid w:val="00AB329C"/>
    <w:rsid w:val="00AB3966"/>
    <w:rsid w:val="00AB4282"/>
    <w:rsid w:val="00AB43FD"/>
    <w:rsid w:val="00AB4A4F"/>
    <w:rsid w:val="00AB5873"/>
    <w:rsid w:val="00AB5B18"/>
    <w:rsid w:val="00AB5BAF"/>
    <w:rsid w:val="00AB5DAA"/>
    <w:rsid w:val="00AB64BD"/>
    <w:rsid w:val="00AB66A6"/>
    <w:rsid w:val="00AB66D9"/>
    <w:rsid w:val="00AB6C56"/>
    <w:rsid w:val="00AB6D34"/>
    <w:rsid w:val="00AB70C3"/>
    <w:rsid w:val="00AB7172"/>
    <w:rsid w:val="00AB73C9"/>
    <w:rsid w:val="00AB7437"/>
    <w:rsid w:val="00AB751E"/>
    <w:rsid w:val="00AB755E"/>
    <w:rsid w:val="00AB7842"/>
    <w:rsid w:val="00AB78EC"/>
    <w:rsid w:val="00AB7A5F"/>
    <w:rsid w:val="00AC00D1"/>
    <w:rsid w:val="00AC03DE"/>
    <w:rsid w:val="00AC063B"/>
    <w:rsid w:val="00AC067A"/>
    <w:rsid w:val="00AC0D15"/>
    <w:rsid w:val="00AC0E0D"/>
    <w:rsid w:val="00AC1366"/>
    <w:rsid w:val="00AC1C54"/>
    <w:rsid w:val="00AC1C7C"/>
    <w:rsid w:val="00AC1D49"/>
    <w:rsid w:val="00AC20DD"/>
    <w:rsid w:val="00AC2103"/>
    <w:rsid w:val="00AC2194"/>
    <w:rsid w:val="00AC2D13"/>
    <w:rsid w:val="00AC2E42"/>
    <w:rsid w:val="00AC349B"/>
    <w:rsid w:val="00AC3569"/>
    <w:rsid w:val="00AC3668"/>
    <w:rsid w:val="00AC3676"/>
    <w:rsid w:val="00AC36F6"/>
    <w:rsid w:val="00AC3E60"/>
    <w:rsid w:val="00AC3F1A"/>
    <w:rsid w:val="00AC4235"/>
    <w:rsid w:val="00AC438E"/>
    <w:rsid w:val="00AC48D5"/>
    <w:rsid w:val="00AC4A74"/>
    <w:rsid w:val="00AC4ECC"/>
    <w:rsid w:val="00AC5222"/>
    <w:rsid w:val="00AC5324"/>
    <w:rsid w:val="00AC5932"/>
    <w:rsid w:val="00AC593D"/>
    <w:rsid w:val="00AC61B4"/>
    <w:rsid w:val="00AC6E8D"/>
    <w:rsid w:val="00AC6FA2"/>
    <w:rsid w:val="00AC7799"/>
    <w:rsid w:val="00AC7A3C"/>
    <w:rsid w:val="00AC7A52"/>
    <w:rsid w:val="00AC7BE7"/>
    <w:rsid w:val="00AC7D1F"/>
    <w:rsid w:val="00AC7EA2"/>
    <w:rsid w:val="00AD01B9"/>
    <w:rsid w:val="00AD0236"/>
    <w:rsid w:val="00AD0872"/>
    <w:rsid w:val="00AD09BA"/>
    <w:rsid w:val="00AD0A7B"/>
    <w:rsid w:val="00AD0AD1"/>
    <w:rsid w:val="00AD1896"/>
    <w:rsid w:val="00AD19DA"/>
    <w:rsid w:val="00AD1B36"/>
    <w:rsid w:val="00AD1E4B"/>
    <w:rsid w:val="00AD1F87"/>
    <w:rsid w:val="00AD213D"/>
    <w:rsid w:val="00AD24D5"/>
    <w:rsid w:val="00AD252C"/>
    <w:rsid w:val="00AD25B0"/>
    <w:rsid w:val="00AD2ADF"/>
    <w:rsid w:val="00AD3612"/>
    <w:rsid w:val="00AD44B7"/>
    <w:rsid w:val="00AD450B"/>
    <w:rsid w:val="00AD49AE"/>
    <w:rsid w:val="00AD4C88"/>
    <w:rsid w:val="00AD4F07"/>
    <w:rsid w:val="00AD50B6"/>
    <w:rsid w:val="00AD54E1"/>
    <w:rsid w:val="00AD5DE8"/>
    <w:rsid w:val="00AD60EF"/>
    <w:rsid w:val="00AD62C8"/>
    <w:rsid w:val="00AD6BE7"/>
    <w:rsid w:val="00AD7063"/>
    <w:rsid w:val="00AD72AA"/>
    <w:rsid w:val="00AD74EB"/>
    <w:rsid w:val="00AD7CC7"/>
    <w:rsid w:val="00AD7F22"/>
    <w:rsid w:val="00AE0512"/>
    <w:rsid w:val="00AE078B"/>
    <w:rsid w:val="00AE0DC1"/>
    <w:rsid w:val="00AE10BD"/>
    <w:rsid w:val="00AE114B"/>
    <w:rsid w:val="00AE1869"/>
    <w:rsid w:val="00AE1B67"/>
    <w:rsid w:val="00AE1EF1"/>
    <w:rsid w:val="00AE2014"/>
    <w:rsid w:val="00AE2466"/>
    <w:rsid w:val="00AE2A29"/>
    <w:rsid w:val="00AE2B81"/>
    <w:rsid w:val="00AE2CD6"/>
    <w:rsid w:val="00AE33E2"/>
    <w:rsid w:val="00AE33F6"/>
    <w:rsid w:val="00AE350B"/>
    <w:rsid w:val="00AE37D6"/>
    <w:rsid w:val="00AE3B01"/>
    <w:rsid w:val="00AE3B6D"/>
    <w:rsid w:val="00AE3C68"/>
    <w:rsid w:val="00AE3C9B"/>
    <w:rsid w:val="00AE4414"/>
    <w:rsid w:val="00AE45A1"/>
    <w:rsid w:val="00AE4897"/>
    <w:rsid w:val="00AE4BE0"/>
    <w:rsid w:val="00AE4D87"/>
    <w:rsid w:val="00AE4F21"/>
    <w:rsid w:val="00AE545C"/>
    <w:rsid w:val="00AE54BB"/>
    <w:rsid w:val="00AE57FE"/>
    <w:rsid w:val="00AE5816"/>
    <w:rsid w:val="00AE5944"/>
    <w:rsid w:val="00AE5A28"/>
    <w:rsid w:val="00AE5B5D"/>
    <w:rsid w:val="00AE5C04"/>
    <w:rsid w:val="00AE5E6D"/>
    <w:rsid w:val="00AE5F64"/>
    <w:rsid w:val="00AE66A2"/>
    <w:rsid w:val="00AE7788"/>
    <w:rsid w:val="00AE7A78"/>
    <w:rsid w:val="00AF0210"/>
    <w:rsid w:val="00AF022D"/>
    <w:rsid w:val="00AF043E"/>
    <w:rsid w:val="00AF06B1"/>
    <w:rsid w:val="00AF0807"/>
    <w:rsid w:val="00AF082C"/>
    <w:rsid w:val="00AF0A81"/>
    <w:rsid w:val="00AF10C8"/>
    <w:rsid w:val="00AF1254"/>
    <w:rsid w:val="00AF1434"/>
    <w:rsid w:val="00AF1726"/>
    <w:rsid w:val="00AF21C6"/>
    <w:rsid w:val="00AF2278"/>
    <w:rsid w:val="00AF248A"/>
    <w:rsid w:val="00AF24D7"/>
    <w:rsid w:val="00AF27E2"/>
    <w:rsid w:val="00AF2B9B"/>
    <w:rsid w:val="00AF3328"/>
    <w:rsid w:val="00AF34FC"/>
    <w:rsid w:val="00AF369B"/>
    <w:rsid w:val="00AF38CE"/>
    <w:rsid w:val="00AF3E9B"/>
    <w:rsid w:val="00AF4048"/>
    <w:rsid w:val="00AF47A6"/>
    <w:rsid w:val="00AF4AD8"/>
    <w:rsid w:val="00AF4CE6"/>
    <w:rsid w:val="00AF50F5"/>
    <w:rsid w:val="00AF536F"/>
    <w:rsid w:val="00AF599F"/>
    <w:rsid w:val="00AF5C57"/>
    <w:rsid w:val="00AF6024"/>
    <w:rsid w:val="00AF611C"/>
    <w:rsid w:val="00AF6250"/>
    <w:rsid w:val="00AF64CE"/>
    <w:rsid w:val="00AF6799"/>
    <w:rsid w:val="00AF7301"/>
    <w:rsid w:val="00AF730C"/>
    <w:rsid w:val="00AF733B"/>
    <w:rsid w:val="00AF7712"/>
    <w:rsid w:val="00AF79C2"/>
    <w:rsid w:val="00AF79EE"/>
    <w:rsid w:val="00AF7D41"/>
    <w:rsid w:val="00AF7F77"/>
    <w:rsid w:val="00B00152"/>
    <w:rsid w:val="00B00177"/>
    <w:rsid w:val="00B001BD"/>
    <w:rsid w:val="00B003CB"/>
    <w:rsid w:val="00B004C7"/>
    <w:rsid w:val="00B00671"/>
    <w:rsid w:val="00B01301"/>
    <w:rsid w:val="00B01512"/>
    <w:rsid w:val="00B0182C"/>
    <w:rsid w:val="00B01928"/>
    <w:rsid w:val="00B01BFD"/>
    <w:rsid w:val="00B02119"/>
    <w:rsid w:val="00B02151"/>
    <w:rsid w:val="00B023BA"/>
    <w:rsid w:val="00B02729"/>
    <w:rsid w:val="00B02B26"/>
    <w:rsid w:val="00B036CA"/>
    <w:rsid w:val="00B039A2"/>
    <w:rsid w:val="00B04049"/>
    <w:rsid w:val="00B04378"/>
    <w:rsid w:val="00B049A2"/>
    <w:rsid w:val="00B04B81"/>
    <w:rsid w:val="00B04FB7"/>
    <w:rsid w:val="00B055D6"/>
    <w:rsid w:val="00B05FF1"/>
    <w:rsid w:val="00B063FB"/>
    <w:rsid w:val="00B065C1"/>
    <w:rsid w:val="00B06BAC"/>
    <w:rsid w:val="00B06C2F"/>
    <w:rsid w:val="00B06E7D"/>
    <w:rsid w:val="00B07544"/>
    <w:rsid w:val="00B07738"/>
    <w:rsid w:val="00B07B8C"/>
    <w:rsid w:val="00B10255"/>
    <w:rsid w:val="00B10C96"/>
    <w:rsid w:val="00B10EF3"/>
    <w:rsid w:val="00B112E5"/>
    <w:rsid w:val="00B1160D"/>
    <w:rsid w:val="00B11E86"/>
    <w:rsid w:val="00B12331"/>
    <w:rsid w:val="00B1239C"/>
    <w:rsid w:val="00B13140"/>
    <w:rsid w:val="00B13303"/>
    <w:rsid w:val="00B136EB"/>
    <w:rsid w:val="00B1464F"/>
    <w:rsid w:val="00B149F1"/>
    <w:rsid w:val="00B14AD5"/>
    <w:rsid w:val="00B14D86"/>
    <w:rsid w:val="00B14F04"/>
    <w:rsid w:val="00B15DD1"/>
    <w:rsid w:val="00B15F30"/>
    <w:rsid w:val="00B16000"/>
    <w:rsid w:val="00B160B2"/>
    <w:rsid w:val="00B160C2"/>
    <w:rsid w:val="00B16228"/>
    <w:rsid w:val="00B1626A"/>
    <w:rsid w:val="00B164F3"/>
    <w:rsid w:val="00B1668B"/>
    <w:rsid w:val="00B16910"/>
    <w:rsid w:val="00B172C3"/>
    <w:rsid w:val="00B17EA3"/>
    <w:rsid w:val="00B200C9"/>
    <w:rsid w:val="00B203D8"/>
    <w:rsid w:val="00B208C9"/>
    <w:rsid w:val="00B20E78"/>
    <w:rsid w:val="00B217AF"/>
    <w:rsid w:val="00B217FD"/>
    <w:rsid w:val="00B21EF5"/>
    <w:rsid w:val="00B223FB"/>
    <w:rsid w:val="00B22B5E"/>
    <w:rsid w:val="00B23116"/>
    <w:rsid w:val="00B2374E"/>
    <w:rsid w:val="00B237AD"/>
    <w:rsid w:val="00B240BC"/>
    <w:rsid w:val="00B2434F"/>
    <w:rsid w:val="00B244F6"/>
    <w:rsid w:val="00B245EE"/>
    <w:rsid w:val="00B24A22"/>
    <w:rsid w:val="00B24AD9"/>
    <w:rsid w:val="00B24DD3"/>
    <w:rsid w:val="00B25226"/>
    <w:rsid w:val="00B2581A"/>
    <w:rsid w:val="00B25D66"/>
    <w:rsid w:val="00B26186"/>
    <w:rsid w:val="00B262DE"/>
    <w:rsid w:val="00B266D9"/>
    <w:rsid w:val="00B26D28"/>
    <w:rsid w:val="00B26E53"/>
    <w:rsid w:val="00B26F69"/>
    <w:rsid w:val="00B274B0"/>
    <w:rsid w:val="00B27A15"/>
    <w:rsid w:val="00B27D3F"/>
    <w:rsid w:val="00B30123"/>
    <w:rsid w:val="00B30823"/>
    <w:rsid w:val="00B30930"/>
    <w:rsid w:val="00B3119C"/>
    <w:rsid w:val="00B314AC"/>
    <w:rsid w:val="00B3178E"/>
    <w:rsid w:val="00B3184D"/>
    <w:rsid w:val="00B31DAB"/>
    <w:rsid w:val="00B31EE9"/>
    <w:rsid w:val="00B31FE2"/>
    <w:rsid w:val="00B321B2"/>
    <w:rsid w:val="00B32331"/>
    <w:rsid w:val="00B3239E"/>
    <w:rsid w:val="00B32E1D"/>
    <w:rsid w:val="00B32F5E"/>
    <w:rsid w:val="00B32F65"/>
    <w:rsid w:val="00B3322B"/>
    <w:rsid w:val="00B33328"/>
    <w:rsid w:val="00B334ED"/>
    <w:rsid w:val="00B3380D"/>
    <w:rsid w:val="00B338B4"/>
    <w:rsid w:val="00B33C47"/>
    <w:rsid w:val="00B342B1"/>
    <w:rsid w:val="00B34445"/>
    <w:rsid w:val="00B34C72"/>
    <w:rsid w:val="00B34CB3"/>
    <w:rsid w:val="00B34E34"/>
    <w:rsid w:val="00B34FA9"/>
    <w:rsid w:val="00B3508C"/>
    <w:rsid w:val="00B3533C"/>
    <w:rsid w:val="00B354F1"/>
    <w:rsid w:val="00B356B4"/>
    <w:rsid w:val="00B35B5C"/>
    <w:rsid w:val="00B35DF7"/>
    <w:rsid w:val="00B35DF8"/>
    <w:rsid w:val="00B35E1E"/>
    <w:rsid w:val="00B35FD5"/>
    <w:rsid w:val="00B36003"/>
    <w:rsid w:val="00B3651F"/>
    <w:rsid w:val="00B36DCB"/>
    <w:rsid w:val="00B37148"/>
    <w:rsid w:val="00B37494"/>
    <w:rsid w:val="00B37845"/>
    <w:rsid w:val="00B40517"/>
    <w:rsid w:val="00B4065F"/>
    <w:rsid w:val="00B41186"/>
    <w:rsid w:val="00B412A8"/>
    <w:rsid w:val="00B4189A"/>
    <w:rsid w:val="00B418C2"/>
    <w:rsid w:val="00B41B11"/>
    <w:rsid w:val="00B41DEE"/>
    <w:rsid w:val="00B42083"/>
    <w:rsid w:val="00B4212B"/>
    <w:rsid w:val="00B42BEE"/>
    <w:rsid w:val="00B435ED"/>
    <w:rsid w:val="00B43F08"/>
    <w:rsid w:val="00B4460D"/>
    <w:rsid w:val="00B4482E"/>
    <w:rsid w:val="00B44899"/>
    <w:rsid w:val="00B448C4"/>
    <w:rsid w:val="00B449FB"/>
    <w:rsid w:val="00B44D05"/>
    <w:rsid w:val="00B44FE5"/>
    <w:rsid w:val="00B451AC"/>
    <w:rsid w:val="00B457AA"/>
    <w:rsid w:val="00B45877"/>
    <w:rsid w:val="00B45BF8"/>
    <w:rsid w:val="00B45DA7"/>
    <w:rsid w:val="00B464D7"/>
    <w:rsid w:val="00B4685D"/>
    <w:rsid w:val="00B4698A"/>
    <w:rsid w:val="00B46CF7"/>
    <w:rsid w:val="00B46F1F"/>
    <w:rsid w:val="00B47479"/>
    <w:rsid w:val="00B4782D"/>
    <w:rsid w:val="00B47A2D"/>
    <w:rsid w:val="00B47B6A"/>
    <w:rsid w:val="00B47F2B"/>
    <w:rsid w:val="00B47FCA"/>
    <w:rsid w:val="00B50140"/>
    <w:rsid w:val="00B50300"/>
    <w:rsid w:val="00B50B94"/>
    <w:rsid w:val="00B50CC1"/>
    <w:rsid w:val="00B51663"/>
    <w:rsid w:val="00B5192C"/>
    <w:rsid w:val="00B51DFD"/>
    <w:rsid w:val="00B51DFF"/>
    <w:rsid w:val="00B51EAB"/>
    <w:rsid w:val="00B52104"/>
    <w:rsid w:val="00B52166"/>
    <w:rsid w:val="00B5242C"/>
    <w:rsid w:val="00B52B9F"/>
    <w:rsid w:val="00B53042"/>
    <w:rsid w:val="00B530C2"/>
    <w:rsid w:val="00B535A4"/>
    <w:rsid w:val="00B5367D"/>
    <w:rsid w:val="00B536CC"/>
    <w:rsid w:val="00B536E2"/>
    <w:rsid w:val="00B53B54"/>
    <w:rsid w:val="00B53CE1"/>
    <w:rsid w:val="00B53F78"/>
    <w:rsid w:val="00B542C4"/>
    <w:rsid w:val="00B54656"/>
    <w:rsid w:val="00B5471C"/>
    <w:rsid w:val="00B54F41"/>
    <w:rsid w:val="00B54F54"/>
    <w:rsid w:val="00B55237"/>
    <w:rsid w:val="00B555C0"/>
    <w:rsid w:val="00B55D36"/>
    <w:rsid w:val="00B55D3E"/>
    <w:rsid w:val="00B56110"/>
    <w:rsid w:val="00B5617F"/>
    <w:rsid w:val="00B56359"/>
    <w:rsid w:val="00B566F8"/>
    <w:rsid w:val="00B567D1"/>
    <w:rsid w:val="00B56ABA"/>
    <w:rsid w:val="00B56EC0"/>
    <w:rsid w:val="00B56F9E"/>
    <w:rsid w:val="00B57605"/>
    <w:rsid w:val="00B578DA"/>
    <w:rsid w:val="00B5790C"/>
    <w:rsid w:val="00B57C8F"/>
    <w:rsid w:val="00B57C9E"/>
    <w:rsid w:val="00B57E4D"/>
    <w:rsid w:val="00B57EAA"/>
    <w:rsid w:val="00B60C83"/>
    <w:rsid w:val="00B61039"/>
    <w:rsid w:val="00B610FE"/>
    <w:rsid w:val="00B61A73"/>
    <w:rsid w:val="00B61C59"/>
    <w:rsid w:val="00B621A4"/>
    <w:rsid w:val="00B62569"/>
    <w:rsid w:val="00B629B1"/>
    <w:rsid w:val="00B62B2D"/>
    <w:rsid w:val="00B62E87"/>
    <w:rsid w:val="00B63335"/>
    <w:rsid w:val="00B63490"/>
    <w:rsid w:val="00B63890"/>
    <w:rsid w:val="00B63A3B"/>
    <w:rsid w:val="00B64149"/>
    <w:rsid w:val="00B64366"/>
    <w:rsid w:val="00B6452C"/>
    <w:rsid w:val="00B6454A"/>
    <w:rsid w:val="00B647BD"/>
    <w:rsid w:val="00B651AD"/>
    <w:rsid w:val="00B65604"/>
    <w:rsid w:val="00B659A4"/>
    <w:rsid w:val="00B65A93"/>
    <w:rsid w:val="00B65AFF"/>
    <w:rsid w:val="00B65B4A"/>
    <w:rsid w:val="00B6677D"/>
    <w:rsid w:val="00B66832"/>
    <w:rsid w:val="00B66E55"/>
    <w:rsid w:val="00B6703C"/>
    <w:rsid w:val="00B673AB"/>
    <w:rsid w:val="00B67B43"/>
    <w:rsid w:val="00B67E30"/>
    <w:rsid w:val="00B70336"/>
    <w:rsid w:val="00B7044E"/>
    <w:rsid w:val="00B70923"/>
    <w:rsid w:val="00B71074"/>
    <w:rsid w:val="00B71656"/>
    <w:rsid w:val="00B71766"/>
    <w:rsid w:val="00B71FD6"/>
    <w:rsid w:val="00B725EA"/>
    <w:rsid w:val="00B729D7"/>
    <w:rsid w:val="00B72EB7"/>
    <w:rsid w:val="00B732CA"/>
    <w:rsid w:val="00B73606"/>
    <w:rsid w:val="00B7394D"/>
    <w:rsid w:val="00B73A78"/>
    <w:rsid w:val="00B73E80"/>
    <w:rsid w:val="00B74758"/>
    <w:rsid w:val="00B74763"/>
    <w:rsid w:val="00B74B2F"/>
    <w:rsid w:val="00B74FB0"/>
    <w:rsid w:val="00B750C7"/>
    <w:rsid w:val="00B750D8"/>
    <w:rsid w:val="00B752C4"/>
    <w:rsid w:val="00B7555D"/>
    <w:rsid w:val="00B7559F"/>
    <w:rsid w:val="00B756BF"/>
    <w:rsid w:val="00B75A3A"/>
    <w:rsid w:val="00B75CAA"/>
    <w:rsid w:val="00B75DDA"/>
    <w:rsid w:val="00B761B6"/>
    <w:rsid w:val="00B762B6"/>
    <w:rsid w:val="00B76368"/>
    <w:rsid w:val="00B76372"/>
    <w:rsid w:val="00B764DC"/>
    <w:rsid w:val="00B76973"/>
    <w:rsid w:val="00B769FB"/>
    <w:rsid w:val="00B76A06"/>
    <w:rsid w:val="00B771A3"/>
    <w:rsid w:val="00B77B79"/>
    <w:rsid w:val="00B77D0D"/>
    <w:rsid w:val="00B77EC1"/>
    <w:rsid w:val="00B77FC9"/>
    <w:rsid w:val="00B800ED"/>
    <w:rsid w:val="00B80434"/>
    <w:rsid w:val="00B81470"/>
    <w:rsid w:val="00B814A1"/>
    <w:rsid w:val="00B815CB"/>
    <w:rsid w:val="00B8183B"/>
    <w:rsid w:val="00B81869"/>
    <w:rsid w:val="00B81DCA"/>
    <w:rsid w:val="00B81E02"/>
    <w:rsid w:val="00B8224D"/>
    <w:rsid w:val="00B82368"/>
    <w:rsid w:val="00B825A0"/>
    <w:rsid w:val="00B828F9"/>
    <w:rsid w:val="00B82BCF"/>
    <w:rsid w:val="00B82C5B"/>
    <w:rsid w:val="00B82D2F"/>
    <w:rsid w:val="00B82E0F"/>
    <w:rsid w:val="00B82F09"/>
    <w:rsid w:val="00B83381"/>
    <w:rsid w:val="00B8369C"/>
    <w:rsid w:val="00B83B94"/>
    <w:rsid w:val="00B83CA9"/>
    <w:rsid w:val="00B83E33"/>
    <w:rsid w:val="00B84413"/>
    <w:rsid w:val="00B84A82"/>
    <w:rsid w:val="00B84BF6"/>
    <w:rsid w:val="00B86518"/>
    <w:rsid w:val="00B866EB"/>
    <w:rsid w:val="00B867E2"/>
    <w:rsid w:val="00B86B30"/>
    <w:rsid w:val="00B86B4A"/>
    <w:rsid w:val="00B86F55"/>
    <w:rsid w:val="00B86FB3"/>
    <w:rsid w:val="00B87323"/>
    <w:rsid w:val="00B87459"/>
    <w:rsid w:val="00B87974"/>
    <w:rsid w:val="00B87B17"/>
    <w:rsid w:val="00B90421"/>
    <w:rsid w:val="00B9043F"/>
    <w:rsid w:val="00B90548"/>
    <w:rsid w:val="00B90979"/>
    <w:rsid w:val="00B910D9"/>
    <w:rsid w:val="00B915AD"/>
    <w:rsid w:val="00B915C5"/>
    <w:rsid w:val="00B917DF"/>
    <w:rsid w:val="00B9192C"/>
    <w:rsid w:val="00B9193E"/>
    <w:rsid w:val="00B91942"/>
    <w:rsid w:val="00B91A84"/>
    <w:rsid w:val="00B91E1D"/>
    <w:rsid w:val="00B91E96"/>
    <w:rsid w:val="00B92728"/>
    <w:rsid w:val="00B92C18"/>
    <w:rsid w:val="00B92DB1"/>
    <w:rsid w:val="00B9301B"/>
    <w:rsid w:val="00B93697"/>
    <w:rsid w:val="00B937C7"/>
    <w:rsid w:val="00B937D2"/>
    <w:rsid w:val="00B93BBB"/>
    <w:rsid w:val="00B9413E"/>
    <w:rsid w:val="00B941A4"/>
    <w:rsid w:val="00B941CE"/>
    <w:rsid w:val="00B944C6"/>
    <w:rsid w:val="00B946A6"/>
    <w:rsid w:val="00B94A17"/>
    <w:rsid w:val="00B94A8F"/>
    <w:rsid w:val="00B95823"/>
    <w:rsid w:val="00B95F06"/>
    <w:rsid w:val="00B96434"/>
    <w:rsid w:val="00B965E1"/>
    <w:rsid w:val="00B966F6"/>
    <w:rsid w:val="00B97059"/>
    <w:rsid w:val="00B9734A"/>
    <w:rsid w:val="00B97796"/>
    <w:rsid w:val="00B97941"/>
    <w:rsid w:val="00B97AC5"/>
    <w:rsid w:val="00B97C1F"/>
    <w:rsid w:val="00BA0524"/>
    <w:rsid w:val="00BA0540"/>
    <w:rsid w:val="00BA075F"/>
    <w:rsid w:val="00BA09DE"/>
    <w:rsid w:val="00BA0A79"/>
    <w:rsid w:val="00BA114E"/>
    <w:rsid w:val="00BA12B3"/>
    <w:rsid w:val="00BA167F"/>
    <w:rsid w:val="00BA184C"/>
    <w:rsid w:val="00BA19F5"/>
    <w:rsid w:val="00BA1D68"/>
    <w:rsid w:val="00BA2107"/>
    <w:rsid w:val="00BA22CA"/>
    <w:rsid w:val="00BA24ED"/>
    <w:rsid w:val="00BA2AC5"/>
    <w:rsid w:val="00BA2F2B"/>
    <w:rsid w:val="00BA2F8C"/>
    <w:rsid w:val="00BA348D"/>
    <w:rsid w:val="00BA3765"/>
    <w:rsid w:val="00BA384C"/>
    <w:rsid w:val="00BA394D"/>
    <w:rsid w:val="00BA46B7"/>
    <w:rsid w:val="00BA46E3"/>
    <w:rsid w:val="00BA4E6F"/>
    <w:rsid w:val="00BA4E8A"/>
    <w:rsid w:val="00BA5026"/>
    <w:rsid w:val="00BA52E8"/>
    <w:rsid w:val="00BA58EC"/>
    <w:rsid w:val="00BA5D1D"/>
    <w:rsid w:val="00BA5EAC"/>
    <w:rsid w:val="00BA6753"/>
    <w:rsid w:val="00BA6B7B"/>
    <w:rsid w:val="00BA7111"/>
    <w:rsid w:val="00BA76C0"/>
    <w:rsid w:val="00BA774F"/>
    <w:rsid w:val="00BA7763"/>
    <w:rsid w:val="00BA7F7E"/>
    <w:rsid w:val="00BB010B"/>
    <w:rsid w:val="00BB06B3"/>
    <w:rsid w:val="00BB0BEF"/>
    <w:rsid w:val="00BB0D16"/>
    <w:rsid w:val="00BB1544"/>
    <w:rsid w:val="00BB190A"/>
    <w:rsid w:val="00BB251E"/>
    <w:rsid w:val="00BB261D"/>
    <w:rsid w:val="00BB2BD8"/>
    <w:rsid w:val="00BB311C"/>
    <w:rsid w:val="00BB3E7A"/>
    <w:rsid w:val="00BB469B"/>
    <w:rsid w:val="00BB54FE"/>
    <w:rsid w:val="00BB55D7"/>
    <w:rsid w:val="00BB5763"/>
    <w:rsid w:val="00BB5B0A"/>
    <w:rsid w:val="00BB5DB0"/>
    <w:rsid w:val="00BB6B9F"/>
    <w:rsid w:val="00BB72C9"/>
    <w:rsid w:val="00BB7968"/>
    <w:rsid w:val="00BB79EC"/>
    <w:rsid w:val="00BC0145"/>
    <w:rsid w:val="00BC0572"/>
    <w:rsid w:val="00BC087A"/>
    <w:rsid w:val="00BC0A09"/>
    <w:rsid w:val="00BC0A44"/>
    <w:rsid w:val="00BC0C54"/>
    <w:rsid w:val="00BC1320"/>
    <w:rsid w:val="00BC153B"/>
    <w:rsid w:val="00BC1C79"/>
    <w:rsid w:val="00BC2676"/>
    <w:rsid w:val="00BC26FB"/>
    <w:rsid w:val="00BC274D"/>
    <w:rsid w:val="00BC2768"/>
    <w:rsid w:val="00BC2CAD"/>
    <w:rsid w:val="00BC2F90"/>
    <w:rsid w:val="00BC3220"/>
    <w:rsid w:val="00BC331B"/>
    <w:rsid w:val="00BC340F"/>
    <w:rsid w:val="00BC41A6"/>
    <w:rsid w:val="00BC429B"/>
    <w:rsid w:val="00BC44B9"/>
    <w:rsid w:val="00BC44BD"/>
    <w:rsid w:val="00BC44E2"/>
    <w:rsid w:val="00BC4951"/>
    <w:rsid w:val="00BC502A"/>
    <w:rsid w:val="00BC5641"/>
    <w:rsid w:val="00BC5689"/>
    <w:rsid w:val="00BC5A48"/>
    <w:rsid w:val="00BC5C99"/>
    <w:rsid w:val="00BC60F6"/>
    <w:rsid w:val="00BC6623"/>
    <w:rsid w:val="00BC6A23"/>
    <w:rsid w:val="00BC705C"/>
    <w:rsid w:val="00BC70A8"/>
    <w:rsid w:val="00BC75AC"/>
    <w:rsid w:val="00BC7741"/>
    <w:rsid w:val="00BC77F9"/>
    <w:rsid w:val="00BC7E2C"/>
    <w:rsid w:val="00BD0003"/>
    <w:rsid w:val="00BD059A"/>
    <w:rsid w:val="00BD06BF"/>
    <w:rsid w:val="00BD0709"/>
    <w:rsid w:val="00BD076C"/>
    <w:rsid w:val="00BD09BA"/>
    <w:rsid w:val="00BD0F07"/>
    <w:rsid w:val="00BD1247"/>
    <w:rsid w:val="00BD15BD"/>
    <w:rsid w:val="00BD1BF3"/>
    <w:rsid w:val="00BD1C2C"/>
    <w:rsid w:val="00BD1CD8"/>
    <w:rsid w:val="00BD2667"/>
    <w:rsid w:val="00BD27A1"/>
    <w:rsid w:val="00BD2C47"/>
    <w:rsid w:val="00BD2E53"/>
    <w:rsid w:val="00BD2F04"/>
    <w:rsid w:val="00BD35D1"/>
    <w:rsid w:val="00BD36CB"/>
    <w:rsid w:val="00BD371E"/>
    <w:rsid w:val="00BD3CF9"/>
    <w:rsid w:val="00BD47C2"/>
    <w:rsid w:val="00BD4872"/>
    <w:rsid w:val="00BD4DC9"/>
    <w:rsid w:val="00BD5232"/>
    <w:rsid w:val="00BD5559"/>
    <w:rsid w:val="00BD584B"/>
    <w:rsid w:val="00BD5A83"/>
    <w:rsid w:val="00BD5B8E"/>
    <w:rsid w:val="00BD5BA2"/>
    <w:rsid w:val="00BD5F91"/>
    <w:rsid w:val="00BD62BF"/>
    <w:rsid w:val="00BD698C"/>
    <w:rsid w:val="00BD7018"/>
    <w:rsid w:val="00BD70D7"/>
    <w:rsid w:val="00BD71FE"/>
    <w:rsid w:val="00BD7D84"/>
    <w:rsid w:val="00BD7DFE"/>
    <w:rsid w:val="00BD7E56"/>
    <w:rsid w:val="00BE030A"/>
    <w:rsid w:val="00BE0358"/>
    <w:rsid w:val="00BE0387"/>
    <w:rsid w:val="00BE03E5"/>
    <w:rsid w:val="00BE0470"/>
    <w:rsid w:val="00BE07D8"/>
    <w:rsid w:val="00BE0833"/>
    <w:rsid w:val="00BE09A5"/>
    <w:rsid w:val="00BE0AC2"/>
    <w:rsid w:val="00BE0D26"/>
    <w:rsid w:val="00BE14C2"/>
    <w:rsid w:val="00BE1603"/>
    <w:rsid w:val="00BE163E"/>
    <w:rsid w:val="00BE1797"/>
    <w:rsid w:val="00BE1C1B"/>
    <w:rsid w:val="00BE1D8D"/>
    <w:rsid w:val="00BE207F"/>
    <w:rsid w:val="00BE20BE"/>
    <w:rsid w:val="00BE243F"/>
    <w:rsid w:val="00BE27B3"/>
    <w:rsid w:val="00BE2941"/>
    <w:rsid w:val="00BE2A13"/>
    <w:rsid w:val="00BE2D1F"/>
    <w:rsid w:val="00BE2E84"/>
    <w:rsid w:val="00BE3361"/>
    <w:rsid w:val="00BE3391"/>
    <w:rsid w:val="00BE3450"/>
    <w:rsid w:val="00BE3590"/>
    <w:rsid w:val="00BE40A5"/>
    <w:rsid w:val="00BE4761"/>
    <w:rsid w:val="00BE488D"/>
    <w:rsid w:val="00BE4AF0"/>
    <w:rsid w:val="00BE4B85"/>
    <w:rsid w:val="00BE4DA7"/>
    <w:rsid w:val="00BE506C"/>
    <w:rsid w:val="00BE5548"/>
    <w:rsid w:val="00BE5F2C"/>
    <w:rsid w:val="00BE60CB"/>
    <w:rsid w:val="00BE7074"/>
    <w:rsid w:val="00BE70A1"/>
    <w:rsid w:val="00BE735B"/>
    <w:rsid w:val="00BE75BE"/>
    <w:rsid w:val="00BE793E"/>
    <w:rsid w:val="00BE7C07"/>
    <w:rsid w:val="00BE7C27"/>
    <w:rsid w:val="00BE7C3D"/>
    <w:rsid w:val="00BF0441"/>
    <w:rsid w:val="00BF0577"/>
    <w:rsid w:val="00BF05A8"/>
    <w:rsid w:val="00BF09AF"/>
    <w:rsid w:val="00BF0C90"/>
    <w:rsid w:val="00BF0DD2"/>
    <w:rsid w:val="00BF101A"/>
    <w:rsid w:val="00BF12ED"/>
    <w:rsid w:val="00BF18E5"/>
    <w:rsid w:val="00BF1C66"/>
    <w:rsid w:val="00BF1E56"/>
    <w:rsid w:val="00BF20C9"/>
    <w:rsid w:val="00BF21CC"/>
    <w:rsid w:val="00BF25ED"/>
    <w:rsid w:val="00BF28B9"/>
    <w:rsid w:val="00BF2B32"/>
    <w:rsid w:val="00BF363F"/>
    <w:rsid w:val="00BF38B7"/>
    <w:rsid w:val="00BF391F"/>
    <w:rsid w:val="00BF3E34"/>
    <w:rsid w:val="00BF49B7"/>
    <w:rsid w:val="00BF52C0"/>
    <w:rsid w:val="00BF5E23"/>
    <w:rsid w:val="00BF5F13"/>
    <w:rsid w:val="00BF60EC"/>
    <w:rsid w:val="00BF6778"/>
    <w:rsid w:val="00BF6D97"/>
    <w:rsid w:val="00BF7092"/>
    <w:rsid w:val="00BF7237"/>
    <w:rsid w:val="00BF767B"/>
    <w:rsid w:val="00BF77D8"/>
    <w:rsid w:val="00BF79C3"/>
    <w:rsid w:val="00C0010A"/>
    <w:rsid w:val="00C00862"/>
    <w:rsid w:val="00C00A84"/>
    <w:rsid w:val="00C00B6C"/>
    <w:rsid w:val="00C011A5"/>
    <w:rsid w:val="00C0151E"/>
    <w:rsid w:val="00C01534"/>
    <w:rsid w:val="00C01A1C"/>
    <w:rsid w:val="00C01B57"/>
    <w:rsid w:val="00C01B7F"/>
    <w:rsid w:val="00C01D00"/>
    <w:rsid w:val="00C0237E"/>
    <w:rsid w:val="00C02556"/>
    <w:rsid w:val="00C02853"/>
    <w:rsid w:val="00C02DE9"/>
    <w:rsid w:val="00C02EA7"/>
    <w:rsid w:val="00C03345"/>
    <w:rsid w:val="00C033CE"/>
    <w:rsid w:val="00C03F82"/>
    <w:rsid w:val="00C04344"/>
    <w:rsid w:val="00C04CC4"/>
    <w:rsid w:val="00C04ED8"/>
    <w:rsid w:val="00C05185"/>
    <w:rsid w:val="00C05343"/>
    <w:rsid w:val="00C053C1"/>
    <w:rsid w:val="00C0569A"/>
    <w:rsid w:val="00C05A7D"/>
    <w:rsid w:val="00C05AB0"/>
    <w:rsid w:val="00C05CF7"/>
    <w:rsid w:val="00C05D35"/>
    <w:rsid w:val="00C05D83"/>
    <w:rsid w:val="00C05E4D"/>
    <w:rsid w:val="00C05F56"/>
    <w:rsid w:val="00C066DA"/>
    <w:rsid w:val="00C06729"/>
    <w:rsid w:val="00C067AA"/>
    <w:rsid w:val="00C06A2D"/>
    <w:rsid w:val="00C06BC8"/>
    <w:rsid w:val="00C07373"/>
    <w:rsid w:val="00C077AD"/>
    <w:rsid w:val="00C07AD6"/>
    <w:rsid w:val="00C07B5D"/>
    <w:rsid w:val="00C07DB3"/>
    <w:rsid w:val="00C10500"/>
    <w:rsid w:val="00C1056C"/>
    <w:rsid w:val="00C106AD"/>
    <w:rsid w:val="00C107A5"/>
    <w:rsid w:val="00C109DF"/>
    <w:rsid w:val="00C10B9A"/>
    <w:rsid w:val="00C10DC7"/>
    <w:rsid w:val="00C11517"/>
    <w:rsid w:val="00C1201E"/>
    <w:rsid w:val="00C1212C"/>
    <w:rsid w:val="00C1220F"/>
    <w:rsid w:val="00C12645"/>
    <w:rsid w:val="00C127F7"/>
    <w:rsid w:val="00C131A5"/>
    <w:rsid w:val="00C132A2"/>
    <w:rsid w:val="00C134E8"/>
    <w:rsid w:val="00C135D8"/>
    <w:rsid w:val="00C13715"/>
    <w:rsid w:val="00C13815"/>
    <w:rsid w:val="00C13BFD"/>
    <w:rsid w:val="00C13C60"/>
    <w:rsid w:val="00C13E59"/>
    <w:rsid w:val="00C13E9D"/>
    <w:rsid w:val="00C142A7"/>
    <w:rsid w:val="00C147E8"/>
    <w:rsid w:val="00C15060"/>
    <w:rsid w:val="00C150B9"/>
    <w:rsid w:val="00C1515C"/>
    <w:rsid w:val="00C15206"/>
    <w:rsid w:val="00C15892"/>
    <w:rsid w:val="00C158F0"/>
    <w:rsid w:val="00C15AEB"/>
    <w:rsid w:val="00C16116"/>
    <w:rsid w:val="00C16306"/>
    <w:rsid w:val="00C167CF"/>
    <w:rsid w:val="00C16BC5"/>
    <w:rsid w:val="00C16F6B"/>
    <w:rsid w:val="00C170BF"/>
    <w:rsid w:val="00C173D7"/>
    <w:rsid w:val="00C17B0F"/>
    <w:rsid w:val="00C17BA5"/>
    <w:rsid w:val="00C17CED"/>
    <w:rsid w:val="00C17D95"/>
    <w:rsid w:val="00C200B7"/>
    <w:rsid w:val="00C206F1"/>
    <w:rsid w:val="00C20D9E"/>
    <w:rsid w:val="00C21B08"/>
    <w:rsid w:val="00C22614"/>
    <w:rsid w:val="00C226EC"/>
    <w:rsid w:val="00C22969"/>
    <w:rsid w:val="00C2312F"/>
    <w:rsid w:val="00C2315D"/>
    <w:rsid w:val="00C23325"/>
    <w:rsid w:val="00C234DE"/>
    <w:rsid w:val="00C23B1E"/>
    <w:rsid w:val="00C23B8A"/>
    <w:rsid w:val="00C23CB8"/>
    <w:rsid w:val="00C23DD7"/>
    <w:rsid w:val="00C2400C"/>
    <w:rsid w:val="00C242DF"/>
    <w:rsid w:val="00C24496"/>
    <w:rsid w:val="00C252CF"/>
    <w:rsid w:val="00C258EE"/>
    <w:rsid w:val="00C25A60"/>
    <w:rsid w:val="00C25E96"/>
    <w:rsid w:val="00C25FF9"/>
    <w:rsid w:val="00C262D8"/>
    <w:rsid w:val="00C263EB"/>
    <w:rsid w:val="00C265E7"/>
    <w:rsid w:val="00C26992"/>
    <w:rsid w:val="00C26B3E"/>
    <w:rsid w:val="00C26D5D"/>
    <w:rsid w:val="00C26F0A"/>
    <w:rsid w:val="00C26FC5"/>
    <w:rsid w:val="00C27A58"/>
    <w:rsid w:val="00C300A1"/>
    <w:rsid w:val="00C3019E"/>
    <w:rsid w:val="00C30227"/>
    <w:rsid w:val="00C30362"/>
    <w:rsid w:val="00C305A5"/>
    <w:rsid w:val="00C30831"/>
    <w:rsid w:val="00C30ACD"/>
    <w:rsid w:val="00C30C9D"/>
    <w:rsid w:val="00C3105B"/>
    <w:rsid w:val="00C31072"/>
    <w:rsid w:val="00C316A3"/>
    <w:rsid w:val="00C3172A"/>
    <w:rsid w:val="00C31B0A"/>
    <w:rsid w:val="00C3213B"/>
    <w:rsid w:val="00C327A0"/>
    <w:rsid w:val="00C3319E"/>
    <w:rsid w:val="00C331F1"/>
    <w:rsid w:val="00C332B5"/>
    <w:rsid w:val="00C334D5"/>
    <w:rsid w:val="00C33B1F"/>
    <w:rsid w:val="00C33B3B"/>
    <w:rsid w:val="00C33FE8"/>
    <w:rsid w:val="00C3412F"/>
    <w:rsid w:val="00C344CF"/>
    <w:rsid w:val="00C3470E"/>
    <w:rsid w:val="00C34B7F"/>
    <w:rsid w:val="00C34F5E"/>
    <w:rsid w:val="00C350A9"/>
    <w:rsid w:val="00C352A7"/>
    <w:rsid w:val="00C355C8"/>
    <w:rsid w:val="00C3562C"/>
    <w:rsid w:val="00C356F1"/>
    <w:rsid w:val="00C3578F"/>
    <w:rsid w:val="00C357AE"/>
    <w:rsid w:val="00C36089"/>
    <w:rsid w:val="00C36211"/>
    <w:rsid w:val="00C36E26"/>
    <w:rsid w:val="00C36EF0"/>
    <w:rsid w:val="00C373B4"/>
    <w:rsid w:val="00C37768"/>
    <w:rsid w:val="00C37A26"/>
    <w:rsid w:val="00C37B5D"/>
    <w:rsid w:val="00C40195"/>
    <w:rsid w:val="00C4019A"/>
    <w:rsid w:val="00C407FD"/>
    <w:rsid w:val="00C4098C"/>
    <w:rsid w:val="00C40B65"/>
    <w:rsid w:val="00C40F41"/>
    <w:rsid w:val="00C40FC3"/>
    <w:rsid w:val="00C41697"/>
    <w:rsid w:val="00C41733"/>
    <w:rsid w:val="00C41B30"/>
    <w:rsid w:val="00C41CD9"/>
    <w:rsid w:val="00C422C5"/>
    <w:rsid w:val="00C42310"/>
    <w:rsid w:val="00C42656"/>
    <w:rsid w:val="00C43833"/>
    <w:rsid w:val="00C43DDA"/>
    <w:rsid w:val="00C44330"/>
    <w:rsid w:val="00C443DB"/>
    <w:rsid w:val="00C44869"/>
    <w:rsid w:val="00C44DDD"/>
    <w:rsid w:val="00C45BAE"/>
    <w:rsid w:val="00C45E4C"/>
    <w:rsid w:val="00C45F00"/>
    <w:rsid w:val="00C45FF4"/>
    <w:rsid w:val="00C4635D"/>
    <w:rsid w:val="00C46495"/>
    <w:rsid w:val="00C464C7"/>
    <w:rsid w:val="00C467FE"/>
    <w:rsid w:val="00C46A12"/>
    <w:rsid w:val="00C46C5C"/>
    <w:rsid w:val="00C46EF8"/>
    <w:rsid w:val="00C47057"/>
    <w:rsid w:val="00C473CA"/>
    <w:rsid w:val="00C4781D"/>
    <w:rsid w:val="00C501F4"/>
    <w:rsid w:val="00C50324"/>
    <w:rsid w:val="00C5048A"/>
    <w:rsid w:val="00C50654"/>
    <w:rsid w:val="00C50A07"/>
    <w:rsid w:val="00C50ADD"/>
    <w:rsid w:val="00C50B9E"/>
    <w:rsid w:val="00C51350"/>
    <w:rsid w:val="00C5136B"/>
    <w:rsid w:val="00C5246B"/>
    <w:rsid w:val="00C52700"/>
    <w:rsid w:val="00C52C24"/>
    <w:rsid w:val="00C52D0C"/>
    <w:rsid w:val="00C52E8A"/>
    <w:rsid w:val="00C5303E"/>
    <w:rsid w:val="00C53378"/>
    <w:rsid w:val="00C53963"/>
    <w:rsid w:val="00C53B9A"/>
    <w:rsid w:val="00C5449F"/>
    <w:rsid w:val="00C54AD5"/>
    <w:rsid w:val="00C54E2F"/>
    <w:rsid w:val="00C54FAD"/>
    <w:rsid w:val="00C554B6"/>
    <w:rsid w:val="00C554D1"/>
    <w:rsid w:val="00C558B3"/>
    <w:rsid w:val="00C565AC"/>
    <w:rsid w:val="00C5669E"/>
    <w:rsid w:val="00C5672A"/>
    <w:rsid w:val="00C56B90"/>
    <w:rsid w:val="00C5715E"/>
    <w:rsid w:val="00C57789"/>
    <w:rsid w:val="00C57BC5"/>
    <w:rsid w:val="00C602B4"/>
    <w:rsid w:val="00C60351"/>
    <w:rsid w:val="00C6065D"/>
    <w:rsid w:val="00C607A6"/>
    <w:rsid w:val="00C6098F"/>
    <w:rsid w:val="00C60B92"/>
    <w:rsid w:val="00C60F78"/>
    <w:rsid w:val="00C61002"/>
    <w:rsid w:val="00C614D7"/>
    <w:rsid w:val="00C615EC"/>
    <w:rsid w:val="00C61702"/>
    <w:rsid w:val="00C62004"/>
    <w:rsid w:val="00C62097"/>
    <w:rsid w:val="00C6218F"/>
    <w:rsid w:val="00C6249C"/>
    <w:rsid w:val="00C62D6D"/>
    <w:rsid w:val="00C634E5"/>
    <w:rsid w:val="00C63B56"/>
    <w:rsid w:val="00C63C5A"/>
    <w:rsid w:val="00C63CB8"/>
    <w:rsid w:val="00C63CFC"/>
    <w:rsid w:val="00C64486"/>
    <w:rsid w:val="00C6479B"/>
    <w:rsid w:val="00C64C2F"/>
    <w:rsid w:val="00C64C71"/>
    <w:rsid w:val="00C65792"/>
    <w:rsid w:val="00C65869"/>
    <w:rsid w:val="00C664E4"/>
    <w:rsid w:val="00C66CD4"/>
    <w:rsid w:val="00C66CE8"/>
    <w:rsid w:val="00C66EE2"/>
    <w:rsid w:val="00C66F0D"/>
    <w:rsid w:val="00C6748A"/>
    <w:rsid w:val="00C70434"/>
    <w:rsid w:val="00C70536"/>
    <w:rsid w:val="00C70D48"/>
    <w:rsid w:val="00C71788"/>
    <w:rsid w:val="00C71877"/>
    <w:rsid w:val="00C719A4"/>
    <w:rsid w:val="00C719E4"/>
    <w:rsid w:val="00C726A5"/>
    <w:rsid w:val="00C728B5"/>
    <w:rsid w:val="00C72B25"/>
    <w:rsid w:val="00C72B32"/>
    <w:rsid w:val="00C72C21"/>
    <w:rsid w:val="00C72C4E"/>
    <w:rsid w:val="00C72EFB"/>
    <w:rsid w:val="00C73D70"/>
    <w:rsid w:val="00C741A4"/>
    <w:rsid w:val="00C74226"/>
    <w:rsid w:val="00C743D5"/>
    <w:rsid w:val="00C7441E"/>
    <w:rsid w:val="00C744D0"/>
    <w:rsid w:val="00C745BB"/>
    <w:rsid w:val="00C74B66"/>
    <w:rsid w:val="00C75653"/>
    <w:rsid w:val="00C75BD0"/>
    <w:rsid w:val="00C764DC"/>
    <w:rsid w:val="00C76C70"/>
    <w:rsid w:val="00C76D6D"/>
    <w:rsid w:val="00C76E24"/>
    <w:rsid w:val="00C76F15"/>
    <w:rsid w:val="00C770C4"/>
    <w:rsid w:val="00C7759B"/>
    <w:rsid w:val="00C77694"/>
    <w:rsid w:val="00C77B3B"/>
    <w:rsid w:val="00C77CBE"/>
    <w:rsid w:val="00C77D45"/>
    <w:rsid w:val="00C80693"/>
    <w:rsid w:val="00C80C02"/>
    <w:rsid w:val="00C80F64"/>
    <w:rsid w:val="00C8270D"/>
    <w:rsid w:val="00C82E84"/>
    <w:rsid w:val="00C83140"/>
    <w:rsid w:val="00C831F5"/>
    <w:rsid w:val="00C832AE"/>
    <w:rsid w:val="00C83418"/>
    <w:rsid w:val="00C83933"/>
    <w:rsid w:val="00C839A6"/>
    <w:rsid w:val="00C83A4D"/>
    <w:rsid w:val="00C83CAA"/>
    <w:rsid w:val="00C83CB4"/>
    <w:rsid w:val="00C83D40"/>
    <w:rsid w:val="00C841B9"/>
    <w:rsid w:val="00C8481D"/>
    <w:rsid w:val="00C84B5D"/>
    <w:rsid w:val="00C851C2"/>
    <w:rsid w:val="00C8526F"/>
    <w:rsid w:val="00C852FF"/>
    <w:rsid w:val="00C85825"/>
    <w:rsid w:val="00C85958"/>
    <w:rsid w:val="00C861D5"/>
    <w:rsid w:val="00C8697A"/>
    <w:rsid w:val="00C86C3F"/>
    <w:rsid w:val="00C87434"/>
    <w:rsid w:val="00C8778D"/>
    <w:rsid w:val="00C878A8"/>
    <w:rsid w:val="00C878A9"/>
    <w:rsid w:val="00C87D87"/>
    <w:rsid w:val="00C90673"/>
    <w:rsid w:val="00C907A0"/>
    <w:rsid w:val="00C90A1A"/>
    <w:rsid w:val="00C90B3C"/>
    <w:rsid w:val="00C90C3E"/>
    <w:rsid w:val="00C90D21"/>
    <w:rsid w:val="00C912C5"/>
    <w:rsid w:val="00C91C4A"/>
    <w:rsid w:val="00C91C4B"/>
    <w:rsid w:val="00C9208E"/>
    <w:rsid w:val="00C92511"/>
    <w:rsid w:val="00C9298D"/>
    <w:rsid w:val="00C92A8C"/>
    <w:rsid w:val="00C92B98"/>
    <w:rsid w:val="00C93064"/>
    <w:rsid w:val="00C930C3"/>
    <w:rsid w:val="00C9377B"/>
    <w:rsid w:val="00C93D5C"/>
    <w:rsid w:val="00C944BB"/>
    <w:rsid w:val="00C94930"/>
    <w:rsid w:val="00C95522"/>
    <w:rsid w:val="00C9559F"/>
    <w:rsid w:val="00C95D14"/>
    <w:rsid w:val="00C95FC8"/>
    <w:rsid w:val="00C961F3"/>
    <w:rsid w:val="00C96567"/>
    <w:rsid w:val="00C96EAE"/>
    <w:rsid w:val="00C96FED"/>
    <w:rsid w:val="00C97030"/>
    <w:rsid w:val="00C973C6"/>
    <w:rsid w:val="00C9773A"/>
    <w:rsid w:val="00C97A55"/>
    <w:rsid w:val="00C97AFA"/>
    <w:rsid w:val="00C97BFC"/>
    <w:rsid w:val="00C97CB0"/>
    <w:rsid w:val="00CA0188"/>
    <w:rsid w:val="00CA035A"/>
    <w:rsid w:val="00CA03FD"/>
    <w:rsid w:val="00CA084B"/>
    <w:rsid w:val="00CA099F"/>
    <w:rsid w:val="00CA0E58"/>
    <w:rsid w:val="00CA0F79"/>
    <w:rsid w:val="00CA11CE"/>
    <w:rsid w:val="00CA1566"/>
    <w:rsid w:val="00CA189F"/>
    <w:rsid w:val="00CA1BDD"/>
    <w:rsid w:val="00CA2316"/>
    <w:rsid w:val="00CA2339"/>
    <w:rsid w:val="00CA2D14"/>
    <w:rsid w:val="00CA38A2"/>
    <w:rsid w:val="00CA3959"/>
    <w:rsid w:val="00CA3EA8"/>
    <w:rsid w:val="00CA47EC"/>
    <w:rsid w:val="00CA4E18"/>
    <w:rsid w:val="00CA4F6A"/>
    <w:rsid w:val="00CA528C"/>
    <w:rsid w:val="00CA5410"/>
    <w:rsid w:val="00CA548A"/>
    <w:rsid w:val="00CA5641"/>
    <w:rsid w:val="00CA5BCE"/>
    <w:rsid w:val="00CA5BFB"/>
    <w:rsid w:val="00CA62C1"/>
    <w:rsid w:val="00CA6434"/>
    <w:rsid w:val="00CA75DF"/>
    <w:rsid w:val="00CA769D"/>
    <w:rsid w:val="00CA7814"/>
    <w:rsid w:val="00CB001D"/>
    <w:rsid w:val="00CB0066"/>
    <w:rsid w:val="00CB0735"/>
    <w:rsid w:val="00CB07F4"/>
    <w:rsid w:val="00CB0FF0"/>
    <w:rsid w:val="00CB12A2"/>
    <w:rsid w:val="00CB14AC"/>
    <w:rsid w:val="00CB1A12"/>
    <w:rsid w:val="00CB1A1D"/>
    <w:rsid w:val="00CB1E42"/>
    <w:rsid w:val="00CB1F88"/>
    <w:rsid w:val="00CB2675"/>
    <w:rsid w:val="00CB2AF7"/>
    <w:rsid w:val="00CB2F87"/>
    <w:rsid w:val="00CB35D3"/>
    <w:rsid w:val="00CB3B4C"/>
    <w:rsid w:val="00CB41B0"/>
    <w:rsid w:val="00CB448C"/>
    <w:rsid w:val="00CB463E"/>
    <w:rsid w:val="00CB499C"/>
    <w:rsid w:val="00CB4DA0"/>
    <w:rsid w:val="00CB5243"/>
    <w:rsid w:val="00CB53C3"/>
    <w:rsid w:val="00CB59BB"/>
    <w:rsid w:val="00CB5D51"/>
    <w:rsid w:val="00CB5DC1"/>
    <w:rsid w:val="00CB6B06"/>
    <w:rsid w:val="00CB6D45"/>
    <w:rsid w:val="00CB6D7F"/>
    <w:rsid w:val="00CB7811"/>
    <w:rsid w:val="00CB7911"/>
    <w:rsid w:val="00CB79EA"/>
    <w:rsid w:val="00CC023E"/>
    <w:rsid w:val="00CC0D6B"/>
    <w:rsid w:val="00CC0EE9"/>
    <w:rsid w:val="00CC1568"/>
    <w:rsid w:val="00CC1A99"/>
    <w:rsid w:val="00CC2140"/>
    <w:rsid w:val="00CC24EB"/>
    <w:rsid w:val="00CC269E"/>
    <w:rsid w:val="00CC2755"/>
    <w:rsid w:val="00CC2D31"/>
    <w:rsid w:val="00CC33C9"/>
    <w:rsid w:val="00CC3767"/>
    <w:rsid w:val="00CC388E"/>
    <w:rsid w:val="00CC399E"/>
    <w:rsid w:val="00CC3A73"/>
    <w:rsid w:val="00CC3AE0"/>
    <w:rsid w:val="00CC3B5E"/>
    <w:rsid w:val="00CC409A"/>
    <w:rsid w:val="00CC4541"/>
    <w:rsid w:val="00CC4739"/>
    <w:rsid w:val="00CC4F0C"/>
    <w:rsid w:val="00CC5956"/>
    <w:rsid w:val="00CC5E4B"/>
    <w:rsid w:val="00CC61DC"/>
    <w:rsid w:val="00CC633C"/>
    <w:rsid w:val="00CC67AA"/>
    <w:rsid w:val="00CC6848"/>
    <w:rsid w:val="00CC68C4"/>
    <w:rsid w:val="00CC68E7"/>
    <w:rsid w:val="00CC6C0C"/>
    <w:rsid w:val="00CC6E2A"/>
    <w:rsid w:val="00CC741B"/>
    <w:rsid w:val="00CC78F2"/>
    <w:rsid w:val="00CD02DA"/>
    <w:rsid w:val="00CD03FC"/>
    <w:rsid w:val="00CD081D"/>
    <w:rsid w:val="00CD17E6"/>
    <w:rsid w:val="00CD1BCB"/>
    <w:rsid w:val="00CD1EAE"/>
    <w:rsid w:val="00CD1EFE"/>
    <w:rsid w:val="00CD1FDE"/>
    <w:rsid w:val="00CD219D"/>
    <w:rsid w:val="00CD21CA"/>
    <w:rsid w:val="00CD22FA"/>
    <w:rsid w:val="00CD23C6"/>
    <w:rsid w:val="00CD2C0A"/>
    <w:rsid w:val="00CD2F4E"/>
    <w:rsid w:val="00CD32E9"/>
    <w:rsid w:val="00CD330D"/>
    <w:rsid w:val="00CD348B"/>
    <w:rsid w:val="00CD381E"/>
    <w:rsid w:val="00CD3A76"/>
    <w:rsid w:val="00CD3A9E"/>
    <w:rsid w:val="00CD3AB2"/>
    <w:rsid w:val="00CD3F8D"/>
    <w:rsid w:val="00CD44F0"/>
    <w:rsid w:val="00CD4866"/>
    <w:rsid w:val="00CD4C91"/>
    <w:rsid w:val="00CD4EB9"/>
    <w:rsid w:val="00CD500D"/>
    <w:rsid w:val="00CD5486"/>
    <w:rsid w:val="00CD55C8"/>
    <w:rsid w:val="00CD5D57"/>
    <w:rsid w:val="00CD622A"/>
    <w:rsid w:val="00CD6243"/>
    <w:rsid w:val="00CD6260"/>
    <w:rsid w:val="00CD6593"/>
    <w:rsid w:val="00CD684D"/>
    <w:rsid w:val="00CD69E0"/>
    <w:rsid w:val="00CD6A6B"/>
    <w:rsid w:val="00CD6ACB"/>
    <w:rsid w:val="00CD7392"/>
    <w:rsid w:val="00CD73BA"/>
    <w:rsid w:val="00CD7691"/>
    <w:rsid w:val="00CD7878"/>
    <w:rsid w:val="00CD7C66"/>
    <w:rsid w:val="00CD7F94"/>
    <w:rsid w:val="00CE062D"/>
    <w:rsid w:val="00CE096E"/>
    <w:rsid w:val="00CE0A99"/>
    <w:rsid w:val="00CE1532"/>
    <w:rsid w:val="00CE177A"/>
    <w:rsid w:val="00CE1A35"/>
    <w:rsid w:val="00CE27BA"/>
    <w:rsid w:val="00CE288F"/>
    <w:rsid w:val="00CE2A8F"/>
    <w:rsid w:val="00CE2B55"/>
    <w:rsid w:val="00CE2C4F"/>
    <w:rsid w:val="00CE335B"/>
    <w:rsid w:val="00CE3A4B"/>
    <w:rsid w:val="00CE4072"/>
    <w:rsid w:val="00CE4706"/>
    <w:rsid w:val="00CE4B3A"/>
    <w:rsid w:val="00CE4E51"/>
    <w:rsid w:val="00CE4F3F"/>
    <w:rsid w:val="00CE5A7B"/>
    <w:rsid w:val="00CE5AB6"/>
    <w:rsid w:val="00CE5E54"/>
    <w:rsid w:val="00CE5FA1"/>
    <w:rsid w:val="00CE6349"/>
    <w:rsid w:val="00CE66A7"/>
    <w:rsid w:val="00CE6975"/>
    <w:rsid w:val="00CE71C9"/>
    <w:rsid w:val="00CE7422"/>
    <w:rsid w:val="00CE782D"/>
    <w:rsid w:val="00CF0605"/>
    <w:rsid w:val="00CF0A66"/>
    <w:rsid w:val="00CF0B04"/>
    <w:rsid w:val="00CF0E8F"/>
    <w:rsid w:val="00CF118D"/>
    <w:rsid w:val="00CF18C3"/>
    <w:rsid w:val="00CF1AD0"/>
    <w:rsid w:val="00CF1F14"/>
    <w:rsid w:val="00CF2475"/>
    <w:rsid w:val="00CF2C2B"/>
    <w:rsid w:val="00CF3308"/>
    <w:rsid w:val="00CF4355"/>
    <w:rsid w:val="00CF485F"/>
    <w:rsid w:val="00CF4F9C"/>
    <w:rsid w:val="00CF534C"/>
    <w:rsid w:val="00CF597E"/>
    <w:rsid w:val="00CF5DF5"/>
    <w:rsid w:val="00CF5E2F"/>
    <w:rsid w:val="00CF6CF8"/>
    <w:rsid w:val="00CF6DF7"/>
    <w:rsid w:val="00CF7806"/>
    <w:rsid w:val="00CF7AF8"/>
    <w:rsid w:val="00CF7C2C"/>
    <w:rsid w:val="00D005B8"/>
    <w:rsid w:val="00D006EF"/>
    <w:rsid w:val="00D0098D"/>
    <w:rsid w:val="00D00FD9"/>
    <w:rsid w:val="00D01244"/>
    <w:rsid w:val="00D014CF"/>
    <w:rsid w:val="00D01BEB"/>
    <w:rsid w:val="00D0245B"/>
    <w:rsid w:val="00D0277D"/>
    <w:rsid w:val="00D02887"/>
    <w:rsid w:val="00D031E0"/>
    <w:rsid w:val="00D03A49"/>
    <w:rsid w:val="00D040A8"/>
    <w:rsid w:val="00D046A9"/>
    <w:rsid w:val="00D04B9C"/>
    <w:rsid w:val="00D04BEF"/>
    <w:rsid w:val="00D04DEA"/>
    <w:rsid w:val="00D05271"/>
    <w:rsid w:val="00D055BA"/>
    <w:rsid w:val="00D058C3"/>
    <w:rsid w:val="00D058FD"/>
    <w:rsid w:val="00D0595F"/>
    <w:rsid w:val="00D05A9A"/>
    <w:rsid w:val="00D05E02"/>
    <w:rsid w:val="00D06792"/>
    <w:rsid w:val="00D06804"/>
    <w:rsid w:val="00D068AF"/>
    <w:rsid w:val="00D06FCF"/>
    <w:rsid w:val="00D06FE0"/>
    <w:rsid w:val="00D07148"/>
    <w:rsid w:val="00D0715E"/>
    <w:rsid w:val="00D07303"/>
    <w:rsid w:val="00D0766E"/>
    <w:rsid w:val="00D0789F"/>
    <w:rsid w:val="00D1053F"/>
    <w:rsid w:val="00D105CC"/>
    <w:rsid w:val="00D107DB"/>
    <w:rsid w:val="00D10B14"/>
    <w:rsid w:val="00D115CD"/>
    <w:rsid w:val="00D119CF"/>
    <w:rsid w:val="00D119DC"/>
    <w:rsid w:val="00D11D3F"/>
    <w:rsid w:val="00D120B0"/>
    <w:rsid w:val="00D12864"/>
    <w:rsid w:val="00D1327D"/>
    <w:rsid w:val="00D13931"/>
    <w:rsid w:val="00D13A9B"/>
    <w:rsid w:val="00D1439F"/>
    <w:rsid w:val="00D14A5D"/>
    <w:rsid w:val="00D15418"/>
    <w:rsid w:val="00D15769"/>
    <w:rsid w:val="00D157B5"/>
    <w:rsid w:val="00D15AA2"/>
    <w:rsid w:val="00D15C73"/>
    <w:rsid w:val="00D15DEF"/>
    <w:rsid w:val="00D15FD7"/>
    <w:rsid w:val="00D16136"/>
    <w:rsid w:val="00D163B3"/>
    <w:rsid w:val="00D16437"/>
    <w:rsid w:val="00D16450"/>
    <w:rsid w:val="00D167FE"/>
    <w:rsid w:val="00D16971"/>
    <w:rsid w:val="00D16CFE"/>
    <w:rsid w:val="00D16F97"/>
    <w:rsid w:val="00D17053"/>
    <w:rsid w:val="00D17195"/>
    <w:rsid w:val="00D17438"/>
    <w:rsid w:val="00D174A5"/>
    <w:rsid w:val="00D17876"/>
    <w:rsid w:val="00D17CE7"/>
    <w:rsid w:val="00D2015B"/>
    <w:rsid w:val="00D20234"/>
    <w:rsid w:val="00D20374"/>
    <w:rsid w:val="00D205F8"/>
    <w:rsid w:val="00D20677"/>
    <w:rsid w:val="00D20828"/>
    <w:rsid w:val="00D20D00"/>
    <w:rsid w:val="00D2101E"/>
    <w:rsid w:val="00D21229"/>
    <w:rsid w:val="00D2174A"/>
    <w:rsid w:val="00D21755"/>
    <w:rsid w:val="00D21A01"/>
    <w:rsid w:val="00D21A23"/>
    <w:rsid w:val="00D21DAC"/>
    <w:rsid w:val="00D2223C"/>
    <w:rsid w:val="00D2243F"/>
    <w:rsid w:val="00D22995"/>
    <w:rsid w:val="00D22C86"/>
    <w:rsid w:val="00D22E16"/>
    <w:rsid w:val="00D22E49"/>
    <w:rsid w:val="00D2351F"/>
    <w:rsid w:val="00D2353C"/>
    <w:rsid w:val="00D23A80"/>
    <w:rsid w:val="00D23B54"/>
    <w:rsid w:val="00D23BDA"/>
    <w:rsid w:val="00D23FD8"/>
    <w:rsid w:val="00D24640"/>
    <w:rsid w:val="00D2469C"/>
    <w:rsid w:val="00D247CE"/>
    <w:rsid w:val="00D25159"/>
    <w:rsid w:val="00D251D1"/>
    <w:rsid w:val="00D252C1"/>
    <w:rsid w:val="00D25597"/>
    <w:rsid w:val="00D25C48"/>
    <w:rsid w:val="00D26093"/>
    <w:rsid w:val="00D2694E"/>
    <w:rsid w:val="00D271F8"/>
    <w:rsid w:val="00D27361"/>
    <w:rsid w:val="00D2757C"/>
    <w:rsid w:val="00D27923"/>
    <w:rsid w:val="00D27EB3"/>
    <w:rsid w:val="00D27F96"/>
    <w:rsid w:val="00D27FDF"/>
    <w:rsid w:val="00D27FEE"/>
    <w:rsid w:val="00D3045A"/>
    <w:rsid w:val="00D309C8"/>
    <w:rsid w:val="00D30CAB"/>
    <w:rsid w:val="00D30D0C"/>
    <w:rsid w:val="00D312FE"/>
    <w:rsid w:val="00D313FD"/>
    <w:rsid w:val="00D32C7D"/>
    <w:rsid w:val="00D32F94"/>
    <w:rsid w:val="00D33167"/>
    <w:rsid w:val="00D3317B"/>
    <w:rsid w:val="00D334A8"/>
    <w:rsid w:val="00D34830"/>
    <w:rsid w:val="00D349C4"/>
    <w:rsid w:val="00D34C73"/>
    <w:rsid w:val="00D34D3A"/>
    <w:rsid w:val="00D34DF8"/>
    <w:rsid w:val="00D35120"/>
    <w:rsid w:val="00D35349"/>
    <w:rsid w:val="00D353AA"/>
    <w:rsid w:val="00D35550"/>
    <w:rsid w:val="00D355C1"/>
    <w:rsid w:val="00D357A5"/>
    <w:rsid w:val="00D36007"/>
    <w:rsid w:val="00D36330"/>
    <w:rsid w:val="00D36643"/>
    <w:rsid w:val="00D373B6"/>
    <w:rsid w:val="00D3745E"/>
    <w:rsid w:val="00D374A3"/>
    <w:rsid w:val="00D379B6"/>
    <w:rsid w:val="00D37A27"/>
    <w:rsid w:val="00D37A4F"/>
    <w:rsid w:val="00D37B9B"/>
    <w:rsid w:val="00D37CFC"/>
    <w:rsid w:val="00D40002"/>
    <w:rsid w:val="00D402BA"/>
    <w:rsid w:val="00D4050C"/>
    <w:rsid w:val="00D40D61"/>
    <w:rsid w:val="00D41161"/>
    <w:rsid w:val="00D41680"/>
    <w:rsid w:val="00D41717"/>
    <w:rsid w:val="00D41C02"/>
    <w:rsid w:val="00D42359"/>
    <w:rsid w:val="00D42607"/>
    <w:rsid w:val="00D4274A"/>
    <w:rsid w:val="00D42BFB"/>
    <w:rsid w:val="00D42D50"/>
    <w:rsid w:val="00D42E11"/>
    <w:rsid w:val="00D430FE"/>
    <w:rsid w:val="00D434F4"/>
    <w:rsid w:val="00D435D9"/>
    <w:rsid w:val="00D43B7F"/>
    <w:rsid w:val="00D43F4F"/>
    <w:rsid w:val="00D441EB"/>
    <w:rsid w:val="00D44622"/>
    <w:rsid w:val="00D44A02"/>
    <w:rsid w:val="00D44CAA"/>
    <w:rsid w:val="00D454B9"/>
    <w:rsid w:val="00D4589B"/>
    <w:rsid w:val="00D45C75"/>
    <w:rsid w:val="00D45C7E"/>
    <w:rsid w:val="00D4638E"/>
    <w:rsid w:val="00D464DB"/>
    <w:rsid w:val="00D4677D"/>
    <w:rsid w:val="00D468C7"/>
    <w:rsid w:val="00D469FE"/>
    <w:rsid w:val="00D46B3A"/>
    <w:rsid w:val="00D46BC9"/>
    <w:rsid w:val="00D46BD6"/>
    <w:rsid w:val="00D46F4A"/>
    <w:rsid w:val="00D47551"/>
    <w:rsid w:val="00D47638"/>
    <w:rsid w:val="00D47AE9"/>
    <w:rsid w:val="00D47DF1"/>
    <w:rsid w:val="00D47EF7"/>
    <w:rsid w:val="00D509DF"/>
    <w:rsid w:val="00D50D29"/>
    <w:rsid w:val="00D50E9C"/>
    <w:rsid w:val="00D51264"/>
    <w:rsid w:val="00D517C4"/>
    <w:rsid w:val="00D51BC9"/>
    <w:rsid w:val="00D524B2"/>
    <w:rsid w:val="00D527F5"/>
    <w:rsid w:val="00D52DE5"/>
    <w:rsid w:val="00D52F23"/>
    <w:rsid w:val="00D53D98"/>
    <w:rsid w:val="00D5416B"/>
    <w:rsid w:val="00D5468F"/>
    <w:rsid w:val="00D54F5E"/>
    <w:rsid w:val="00D559A2"/>
    <w:rsid w:val="00D55F26"/>
    <w:rsid w:val="00D55F2A"/>
    <w:rsid w:val="00D56280"/>
    <w:rsid w:val="00D567B3"/>
    <w:rsid w:val="00D568DA"/>
    <w:rsid w:val="00D570BA"/>
    <w:rsid w:val="00D570BB"/>
    <w:rsid w:val="00D57389"/>
    <w:rsid w:val="00D57887"/>
    <w:rsid w:val="00D6008F"/>
    <w:rsid w:val="00D6010D"/>
    <w:rsid w:val="00D6025E"/>
    <w:rsid w:val="00D6094A"/>
    <w:rsid w:val="00D61011"/>
    <w:rsid w:val="00D616AD"/>
    <w:rsid w:val="00D617B5"/>
    <w:rsid w:val="00D61AA9"/>
    <w:rsid w:val="00D61B0E"/>
    <w:rsid w:val="00D61C2D"/>
    <w:rsid w:val="00D61E70"/>
    <w:rsid w:val="00D61F0D"/>
    <w:rsid w:val="00D62383"/>
    <w:rsid w:val="00D623BC"/>
    <w:rsid w:val="00D62D2E"/>
    <w:rsid w:val="00D6324D"/>
    <w:rsid w:val="00D6369E"/>
    <w:rsid w:val="00D638EC"/>
    <w:rsid w:val="00D63F42"/>
    <w:rsid w:val="00D647B3"/>
    <w:rsid w:val="00D64910"/>
    <w:rsid w:val="00D64A25"/>
    <w:rsid w:val="00D64B54"/>
    <w:rsid w:val="00D64F8B"/>
    <w:rsid w:val="00D65427"/>
    <w:rsid w:val="00D655E0"/>
    <w:rsid w:val="00D65985"/>
    <w:rsid w:val="00D65F06"/>
    <w:rsid w:val="00D663DC"/>
    <w:rsid w:val="00D664D0"/>
    <w:rsid w:val="00D669A4"/>
    <w:rsid w:val="00D669CC"/>
    <w:rsid w:val="00D66AF3"/>
    <w:rsid w:val="00D66B5F"/>
    <w:rsid w:val="00D66D4E"/>
    <w:rsid w:val="00D670AB"/>
    <w:rsid w:val="00D673D4"/>
    <w:rsid w:val="00D6775F"/>
    <w:rsid w:val="00D677A6"/>
    <w:rsid w:val="00D67CDA"/>
    <w:rsid w:val="00D7003B"/>
    <w:rsid w:val="00D7006F"/>
    <w:rsid w:val="00D702A2"/>
    <w:rsid w:val="00D70428"/>
    <w:rsid w:val="00D70459"/>
    <w:rsid w:val="00D70A2C"/>
    <w:rsid w:val="00D70BE8"/>
    <w:rsid w:val="00D7229C"/>
    <w:rsid w:val="00D723CC"/>
    <w:rsid w:val="00D723DC"/>
    <w:rsid w:val="00D7262E"/>
    <w:rsid w:val="00D72889"/>
    <w:rsid w:val="00D734B5"/>
    <w:rsid w:val="00D740FA"/>
    <w:rsid w:val="00D742E8"/>
    <w:rsid w:val="00D743A9"/>
    <w:rsid w:val="00D746D4"/>
    <w:rsid w:val="00D74965"/>
    <w:rsid w:val="00D74978"/>
    <w:rsid w:val="00D7532B"/>
    <w:rsid w:val="00D7551D"/>
    <w:rsid w:val="00D75707"/>
    <w:rsid w:val="00D757D9"/>
    <w:rsid w:val="00D75AC0"/>
    <w:rsid w:val="00D75F86"/>
    <w:rsid w:val="00D760FE"/>
    <w:rsid w:val="00D76724"/>
    <w:rsid w:val="00D7674B"/>
    <w:rsid w:val="00D767ED"/>
    <w:rsid w:val="00D76C87"/>
    <w:rsid w:val="00D76EEB"/>
    <w:rsid w:val="00D7787F"/>
    <w:rsid w:val="00D77C01"/>
    <w:rsid w:val="00D77C2E"/>
    <w:rsid w:val="00D77D2E"/>
    <w:rsid w:val="00D77FC2"/>
    <w:rsid w:val="00D801CB"/>
    <w:rsid w:val="00D80A3E"/>
    <w:rsid w:val="00D81021"/>
    <w:rsid w:val="00D81240"/>
    <w:rsid w:val="00D817A0"/>
    <w:rsid w:val="00D81B63"/>
    <w:rsid w:val="00D826BC"/>
    <w:rsid w:val="00D82DE7"/>
    <w:rsid w:val="00D82FEC"/>
    <w:rsid w:val="00D83066"/>
    <w:rsid w:val="00D833E3"/>
    <w:rsid w:val="00D8343F"/>
    <w:rsid w:val="00D834A0"/>
    <w:rsid w:val="00D83599"/>
    <w:rsid w:val="00D838FF"/>
    <w:rsid w:val="00D83A48"/>
    <w:rsid w:val="00D83AC4"/>
    <w:rsid w:val="00D8433B"/>
    <w:rsid w:val="00D84573"/>
    <w:rsid w:val="00D849FB"/>
    <w:rsid w:val="00D84F93"/>
    <w:rsid w:val="00D85167"/>
    <w:rsid w:val="00D853B4"/>
    <w:rsid w:val="00D855E4"/>
    <w:rsid w:val="00D8579D"/>
    <w:rsid w:val="00D85D71"/>
    <w:rsid w:val="00D85DE6"/>
    <w:rsid w:val="00D860A9"/>
    <w:rsid w:val="00D864A9"/>
    <w:rsid w:val="00D8661D"/>
    <w:rsid w:val="00D86C9D"/>
    <w:rsid w:val="00D870C1"/>
    <w:rsid w:val="00D8717E"/>
    <w:rsid w:val="00D875BB"/>
    <w:rsid w:val="00D87CB9"/>
    <w:rsid w:val="00D87D2E"/>
    <w:rsid w:val="00D90146"/>
    <w:rsid w:val="00D9014F"/>
    <w:rsid w:val="00D909E2"/>
    <w:rsid w:val="00D90B85"/>
    <w:rsid w:val="00D90C74"/>
    <w:rsid w:val="00D91172"/>
    <w:rsid w:val="00D9129B"/>
    <w:rsid w:val="00D9198E"/>
    <w:rsid w:val="00D91EDC"/>
    <w:rsid w:val="00D92D39"/>
    <w:rsid w:val="00D92EE8"/>
    <w:rsid w:val="00D93ACE"/>
    <w:rsid w:val="00D93DB8"/>
    <w:rsid w:val="00D94762"/>
    <w:rsid w:val="00D94770"/>
    <w:rsid w:val="00D948AD"/>
    <w:rsid w:val="00D94CDD"/>
    <w:rsid w:val="00D9509D"/>
    <w:rsid w:val="00D950FF"/>
    <w:rsid w:val="00D95600"/>
    <w:rsid w:val="00D956D2"/>
    <w:rsid w:val="00D95775"/>
    <w:rsid w:val="00D96252"/>
    <w:rsid w:val="00D96577"/>
    <w:rsid w:val="00D9664E"/>
    <w:rsid w:val="00D966B6"/>
    <w:rsid w:val="00D96AE4"/>
    <w:rsid w:val="00D96C94"/>
    <w:rsid w:val="00D96CE8"/>
    <w:rsid w:val="00D96E6A"/>
    <w:rsid w:val="00D971BC"/>
    <w:rsid w:val="00D9739F"/>
    <w:rsid w:val="00DA0640"/>
    <w:rsid w:val="00DA08B7"/>
    <w:rsid w:val="00DA08CB"/>
    <w:rsid w:val="00DA0E6F"/>
    <w:rsid w:val="00DA102E"/>
    <w:rsid w:val="00DA10A3"/>
    <w:rsid w:val="00DA1368"/>
    <w:rsid w:val="00DA14E2"/>
    <w:rsid w:val="00DA16B7"/>
    <w:rsid w:val="00DA1F80"/>
    <w:rsid w:val="00DA2673"/>
    <w:rsid w:val="00DA27E3"/>
    <w:rsid w:val="00DA27FD"/>
    <w:rsid w:val="00DA2AA5"/>
    <w:rsid w:val="00DA3086"/>
    <w:rsid w:val="00DA30D1"/>
    <w:rsid w:val="00DA3131"/>
    <w:rsid w:val="00DA337B"/>
    <w:rsid w:val="00DA3425"/>
    <w:rsid w:val="00DA3B23"/>
    <w:rsid w:val="00DA4165"/>
    <w:rsid w:val="00DA4285"/>
    <w:rsid w:val="00DA4C58"/>
    <w:rsid w:val="00DA4C6C"/>
    <w:rsid w:val="00DA534E"/>
    <w:rsid w:val="00DA57DC"/>
    <w:rsid w:val="00DA57E5"/>
    <w:rsid w:val="00DA5880"/>
    <w:rsid w:val="00DA5B9E"/>
    <w:rsid w:val="00DA5C77"/>
    <w:rsid w:val="00DA5D37"/>
    <w:rsid w:val="00DA5E7E"/>
    <w:rsid w:val="00DA61B4"/>
    <w:rsid w:val="00DA67AC"/>
    <w:rsid w:val="00DA6A6F"/>
    <w:rsid w:val="00DA6F3E"/>
    <w:rsid w:val="00DA7257"/>
    <w:rsid w:val="00DA738E"/>
    <w:rsid w:val="00DA7744"/>
    <w:rsid w:val="00DA7EE2"/>
    <w:rsid w:val="00DB067F"/>
    <w:rsid w:val="00DB0A48"/>
    <w:rsid w:val="00DB0D87"/>
    <w:rsid w:val="00DB21B7"/>
    <w:rsid w:val="00DB2D12"/>
    <w:rsid w:val="00DB3109"/>
    <w:rsid w:val="00DB3420"/>
    <w:rsid w:val="00DB3881"/>
    <w:rsid w:val="00DB3CB0"/>
    <w:rsid w:val="00DB4037"/>
    <w:rsid w:val="00DB442C"/>
    <w:rsid w:val="00DB44FE"/>
    <w:rsid w:val="00DB48CF"/>
    <w:rsid w:val="00DB4D46"/>
    <w:rsid w:val="00DB5182"/>
    <w:rsid w:val="00DB5510"/>
    <w:rsid w:val="00DB65B7"/>
    <w:rsid w:val="00DB6B8B"/>
    <w:rsid w:val="00DB7B95"/>
    <w:rsid w:val="00DB7CF4"/>
    <w:rsid w:val="00DC0545"/>
    <w:rsid w:val="00DC07BE"/>
    <w:rsid w:val="00DC088F"/>
    <w:rsid w:val="00DC0A02"/>
    <w:rsid w:val="00DC129B"/>
    <w:rsid w:val="00DC1A5A"/>
    <w:rsid w:val="00DC1A93"/>
    <w:rsid w:val="00DC1B8C"/>
    <w:rsid w:val="00DC1BEC"/>
    <w:rsid w:val="00DC1C86"/>
    <w:rsid w:val="00DC25FD"/>
    <w:rsid w:val="00DC298A"/>
    <w:rsid w:val="00DC2B6D"/>
    <w:rsid w:val="00DC2CC7"/>
    <w:rsid w:val="00DC2CD9"/>
    <w:rsid w:val="00DC320C"/>
    <w:rsid w:val="00DC3681"/>
    <w:rsid w:val="00DC3A69"/>
    <w:rsid w:val="00DC3AEA"/>
    <w:rsid w:val="00DC50CC"/>
    <w:rsid w:val="00DC5496"/>
    <w:rsid w:val="00DC5A61"/>
    <w:rsid w:val="00DC6047"/>
    <w:rsid w:val="00DC6164"/>
    <w:rsid w:val="00DC61C7"/>
    <w:rsid w:val="00DC65C8"/>
    <w:rsid w:val="00DC65F4"/>
    <w:rsid w:val="00DC67D9"/>
    <w:rsid w:val="00DC76DB"/>
    <w:rsid w:val="00DC76E6"/>
    <w:rsid w:val="00DC774A"/>
    <w:rsid w:val="00DC777B"/>
    <w:rsid w:val="00DC79C2"/>
    <w:rsid w:val="00DC79E0"/>
    <w:rsid w:val="00DC7C1C"/>
    <w:rsid w:val="00DC7E26"/>
    <w:rsid w:val="00DD0387"/>
    <w:rsid w:val="00DD070E"/>
    <w:rsid w:val="00DD0C72"/>
    <w:rsid w:val="00DD0CED"/>
    <w:rsid w:val="00DD0D6C"/>
    <w:rsid w:val="00DD0EDD"/>
    <w:rsid w:val="00DD0EF3"/>
    <w:rsid w:val="00DD0F75"/>
    <w:rsid w:val="00DD113F"/>
    <w:rsid w:val="00DD14EA"/>
    <w:rsid w:val="00DD1866"/>
    <w:rsid w:val="00DD1AB4"/>
    <w:rsid w:val="00DD2556"/>
    <w:rsid w:val="00DD2613"/>
    <w:rsid w:val="00DD2BE5"/>
    <w:rsid w:val="00DD2D2C"/>
    <w:rsid w:val="00DD32D3"/>
    <w:rsid w:val="00DD3345"/>
    <w:rsid w:val="00DD4006"/>
    <w:rsid w:val="00DD4766"/>
    <w:rsid w:val="00DD48CD"/>
    <w:rsid w:val="00DD497D"/>
    <w:rsid w:val="00DD49CD"/>
    <w:rsid w:val="00DD4AD0"/>
    <w:rsid w:val="00DD5871"/>
    <w:rsid w:val="00DD5BC1"/>
    <w:rsid w:val="00DD5D46"/>
    <w:rsid w:val="00DD64FA"/>
    <w:rsid w:val="00DD6502"/>
    <w:rsid w:val="00DD6F2C"/>
    <w:rsid w:val="00DD6FC8"/>
    <w:rsid w:val="00DD745B"/>
    <w:rsid w:val="00DD75AC"/>
    <w:rsid w:val="00DD7702"/>
    <w:rsid w:val="00DD7B44"/>
    <w:rsid w:val="00DD7CE4"/>
    <w:rsid w:val="00DE0341"/>
    <w:rsid w:val="00DE0464"/>
    <w:rsid w:val="00DE0AB9"/>
    <w:rsid w:val="00DE1D29"/>
    <w:rsid w:val="00DE1D3C"/>
    <w:rsid w:val="00DE2184"/>
    <w:rsid w:val="00DE21E5"/>
    <w:rsid w:val="00DE23CC"/>
    <w:rsid w:val="00DE28A6"/>
    <w:rsid w:val="00DE2A1F"/>
    <w:rsid w:val="00DE2A23"/>
    <w:rsid w:val="00DE312B"/>
    <w:rsid w:val="00DE312C"/>
    <w:rsid w:val="00DE3341"/>
    <w:rsid w:val="00DE339E"/>
    <w:rsid w:val="00DE360A"/>
    <w:rsid w:val="00DE3A83"/>
    <w:rsid w:val="00DE3C9B"/>
    <w:rsid w:val="00DE3ED1"/>
    <w:rsid w:val="00DE4175"/>
    <w:rsid w:val="00DE4675"/>
    <w:rsid w:val="00DE48BF"/>
    <w:rsid w:val="00DE4C22"/>
    <w:rsid w:val="00DE4C80"/>
    <w:rsid w:val="00DE4CCE"/>
    <w:rsid w:val="00DE4D3D"/>
    <w:rsid w:val="00DE4E4B"/>
    <w:rsid w:val="00DE50EE"/>
    <w:rsid w:val="00DE54FB"/>
    <w:rsid w:val="00DE5712"/>
    <w:rsid w:val="00DE5909"/>
    <w:rsid w:val="00DE5988"/>
    <w:rsid w:val="00DE6006"/>
    <w:rsid w:val="00DE6512"/>
    <w:rsid w:val="00DE68A9"/>
    <w:rsid w:val="00DE73D6"/>
    <w:rsid w:val="00DE7809"/>
    <w:rsid w:val="00DE7CA7"/>
    <w:rsid w:val="00DE7D36"/>
    <w:rsid w:val="00DF0201"/>
    <w:rsid w:val="00DF05FD"/>
    <w:rsid w:val="00DF0714"/>
    <w:rsid w:val="00DF15CF"/>
    <w:rsid w:val="00DF1D30"/>
    <w:rsid w:val="00DF22A7"/>
    <w:rsid w:val="00DF22B9"/>
    <w:rsid w:val="00DF2695"/>
    <w:rsid w:val="00DF2A5D"/>
    <w:rsid w:val="00DF2C47"/>
    <w:rsid w:val="00DF2C7D"/>
    <w:rsid w:val="00DF2EB1"/>
    <w:rsid w:val="00DF3001"/>
    <w:rsid w:val="00DF3472"/>
    <w:rsid w:val="00DF38C2"/>
    <w:rsid w:val="00DF399D"/>
    <w:rsid w:val="00DF3C19"/>
    <w:rsid w:val="00DF3C33"/>
    <w:rsid w:val="00DF3E83"/>
    <w:rsid w:val="00DF3EB2"/>
    <w:rsid w:val="00DF3F0A"/>
    <w:rsid w:val="00DF433F"/>
    <w:rsid w:val="00DF47AC"/>
    <w:rsid w:val="00DF4B12"/>
    <w:rsid w:val="00DF4CB9"/>
    <w:rsid w:val="00DF529F"/>
    <w:rsid w:val="00DF5C2A"/>
    <w:rsid w:val="00DF6019"/>
    <w:rsid w:val="00DF6155"/>
    <w:rsid w:val="00DF643B"/>
    <w:rsid w:val="00DF64A2"/>
    <w:rsid w:val="00DF696B"/>
    <w:rsid w:val="00DF6A87"/>
    <w:rsid w:val="00DF6E2B"/>
    <w:rsid w:val="00DF6EA5"/>
    <w:rsid w:val="00DF6F0B"/>
    <w:rsid w:val="00DF76AA"/>
    <w:rsid w:val="00DF77BA"/>
    <w:rsid w:val="00DF7B67"/>
    <w:rsid w:val="00DF7DD9"/>
    <w:rsid w:val="00E0009B"/>
    <w:rsid w:val="00E00137"/>
    <w:rsid w:val="00E001C0"/>
    <w:rsid w:val="00E00C66"/>
    <w:rsid w:val="00E00D76"/>
    <w:rsid w:val="00E011EF"/>
    <w:rsid w:val="00E01238"/>
    <w:rsid w:val="00E01A08"/>
    <w:rsid w:val="00E02096"/>
    <w:rsid w:val="00E02129"/>
    <w:rsid w:val="00E022AD"/>
    <w:rsid w:val="00E02A77"/>
    <w:rsid w:val="00E02A80"/>
    <w:rsid w:val="00E02A89"/>
    <w:rsid w:val="00E02CF5"/>
    <w:rsid w:val="00E033F5"/>
    <w:rsid w:val="00E03695"/>
    <w:rsid w:val="00E0372A"/>
    <w:rsid w:val="00E03AF9"/>
    <w:rsid w:val="00E03C66"/>
    <w:rsid w:val="00E04784"/>
    <w:rsid w:val="00E047D9"/>
    <w:rsid w:val="00E04981"/>
    <w:rsid w:val="00E04C14"/>
    <w:rsid w:val="00E04D24"/>
    <w:rsid w:val="00E050E2"/>
    <w:rsid w:val="00E05109"/>
    <w:rsid w:val="00E05447"/>
    <w:rsid w:val="00E055A7"/>
    <w:rsid w:val="00E055B1"/>
    <w:rsid w:val="00E058D7"/>
    <w:rsid w:val="00E05AA3"/>
    <w:rsid w:val="00E05C59"/>
    <w:rsid w:val="00E05E87"/>
    <w:rsid w:val="00E0611C"/>
    <w:rsid w:val="00E0676D"/>
    <w:rsid w:val="00E06964"/>
    <w:rsid w:val="00E07D21"/>
    <w:rsid w:val="00E07F0B"/>
    <w:rsid w:val="00E07F58"/>
    <w:rsid w:val="00E10A4F"/>
    <w:rsid w:val="00E10ECD"/>
    <w:rsid w:val="00E10FFD"/>
    <w:rsid w:val="00E11416"/>
    <w:rsid w:val="00E11417"/>
    <w:rsid w:val="00E11543"/>
    <w:rsid w:val="00E1167F"/>
    <w:rsid w:val="00E116C2"/>
    <w:rsid w:val="00E11807"/>
    <w:rsid w:val="00E1207C"/>
    <w:rsid w:val="00E12860"/>
    <w:rsid w:val="00E12863"/>
    <w:rsid w:val="00E12A37"/>
    <w:rsid w:val="00E12C03"/>
    <w:rsid w:val="00E12DF6"/>
    <w:rsid w:val="00E130A9"/>
    <w:rsid w:val="00E13C01"/>
    <w:rsid w:val="00E13F12"/>
    <w:rsid w:val="00E14006"/>
    <w:rsid w:val="00E14510"/>
    <w:rsid w:val="00E14556"/>
    <w:rsid w:val="00E1476D"/>
    <w:rsid w:val="00E14A3F"/>
    <w:rsid w:val="00E14A63"/>
    <w:rsid w:val="00E14ADD"/>
    <w:rsid w:val="00E1504A"/>
    <w:rsid w:val="00E15150"/>
    <w:rsid w:val="00E15FE0"/>
    <w:rsid w:val="00E15FFC"/>
    <w:rsid w:val="00E16225"/>
    <w:rsid w:val="00E163DF"/>
    <w:rsid w:val="00E167A4"/>
    <w:rsid w:val="00E16857"/>
    <w:rsid w:val="00E1688C"/>
    <w:rsid w:val="00E16A86"/>
    <w:rsid w:val="00E16DE6"/>
    <w:rsid w:val="00E16E55"/>
    <w:rsid w:val="00E17483"/>
    <w:rsid w:val="00E17D17"/>
    <w:rsid w:val="00E20484"/>
    <w:rsid w:val="00E20B18"/>
    <w:rsid w:val="00E20C2C"/>
    <w:rsid w:val="00E20F1D"/>
    <w:rsid w:val="00E211AB"/>
    <w:rsid w:val="00E21640"/>
    <w:rsid w:val="00E219A8"/>
    <w:rsid w:val="00E21AB0"/>
    <w:rsid w:val="00E21B05"/>
    <w:rsid w:val="00E21C65"/>
    <w:rsid w:val="00E21D55"/>
    <w:rsid w:val="00E21EE3"/>
    <w:rsid w:val="00E21F22"/>
    <w:rsid w:val="00E22177"/>
    <w:rsid w:val="00E22611"/>
    <w:rsid w:val="00E22C0C"/>
    <w:rsid w:val="00E2341D"/>
    <w:rsid w:val="00E239E0"/>
    <w:rsid w:val="00E23A65"/>
    <w:rsid w:val="00E23B32"/>
    <w:rsid w:val="00E23DD4"/>
    <w:rsid w:val="00E23F19"/>
    <w:rsid w:val="00E242CF"/>
    <w:rsid w:val="00E24444"/>
    <w:rsid w:val="00E244D5"/>
    <w:rsid w:val="00E24512"/>
    <w:rsid w:val="00E24DB3"/>
    <w:rsid w:val="00E2516E"/>
    <w:rsid w:val="00E25303"/>
    <w:rsid w:val="00E25322"/>
    <w:rsid w:val="00E253DB"/>
    <w:rsid w:val="00E25BA9"/>
    <w:rsid w:val="00E25BB4"/>
    <w:rsid w:val="00E25D3F"/>
    <w:rsid w:val="00E26147"/>
    <w:rsid w:val="00E26388"/>
    <w:rsid w:val="00E26394"/>
    <w:rsid w:val="00E269F8"/>
    <w:rsid w:val="00E270DC"/>
    <w:rsid w:val="00E30460"/>
    <w:rsid w:val="00E306E3"/>
    <w:rsid w:val="00E30FF3"/>
    <w:rsid w:val="00E311B4"/>
    <w:rsid w:val="00E31A4C"/>
    <w:rsid w:val="00E3202E"/>
    <w:rsid w:val="00E33469"/>
    <w:rsid w:val="00E33799"/>
    <w:rsid w:val="00E338CB"/>
    <w:rsid w:val="00E33B06"/>
    <w:rsid w:val="00E33CEA"/>
    <w:rsid w:val="00E33DDD"/>
    <w:rsid w:val="00E33E64"/>
    <w:rsid w:val="00E33E9B"/>
    <w:rsid w:val="00E34952"/>
    <w:rsid w:val="00E34ABC"/>
    <w:rsid w:val="00E34BC3"/>
    <w:rsid w:val="00E34C1E"/>
    <w:rsid w:val="00E35C81"/>
    <w:rsid w:val="00E36212"/>
    <w:rsid w:val="00E36369"/>
    <w:rsid w:val="00E368E3"/>
    <w:rsid w:val="00E36B67"/>
    <w:rsid w:val="00E36D35"/>
    <w:rsid w:val="00E37051"/>
    <w:rsid w:val="00E37070"/>
    <w:rsid w:val="00E37073"/>
    <w:rsid w:val="00E37348"/>
    <w:rsid w:val="00E37476"/>
    <w:rsid w:val="00E3761D"/>
    <w:rsid w:val="00E37881"/>
    <w:rsid w:val="00E37E22"/>
    <w:rsid w:val="00E40212"/>
    <w:rsid w:val="00E40527"/>
    <w:rsid w:val="00E406A5"/>
    <w:rsid w:val="00E40A1C"/>
    <w:rsid w:val="00E413DF"/>
    <w:rsid w:val="00E41E64"/>
    <w:rsid w:val="00E41EC9"/>
    <w:rsid w:val="00E42A27"/>
    <w:rsid w:val="00E42F54"/>
    <w:rsid w:val="00E430D7"/>
    <w:rsid w:val="00E4318B"/>
    <w:rsid w:val="00E435EB"/>
    <w:rsid w:val="00E44343"/>
    <w:rsid w:val="00E444DA"/>
    <w:rsid w:val="00E44789"/>
    <w:rsid w:val="00E44855"/>
    <w:rsid w:val="00E449E7"/>
    <w:rsid w:val="00E44C8F"/>
    <w:rsid w:val="00E44E00"/>
    <w:rsid w:val="00E44F58"/>
    <w:rsid w:val="00E45154"/>
    <w:rsid w:val="00E45172"/>
    <w:rsid w:val="00E4564F"/>
    <w:rsid w:val="00E456CB"/>
    <w:rsid w:val="00E45B10"/>
    <w:rsid w:val="00E46176"/>
    <w:rsid w:val="00E469B9"/>
    <w:rsid w:val="00E47010"/>
    <w:rsid w:val="00E47166"/>
    <w:rsid w:val="00E473E0"/>
    <w:rsid w:val="00E47D41"/>
    <w:rsid w:val="00E47F10"/>
    <w:rsid w:val="00E50344"/>
    <w:rsid w:val="00E50662"/>
    <w:rsid w:val="00E50771"/>
    <w:rsid w:val="00E50AA7"/>
    <w:rsid w:val="00E510FF"/>
    <w:rsid w:val="00E51241"/>
    <w:rsid w:val="00E51531"/>
    <w:rsid w:val="00E5188F"/>
    <w:rsid w:val="00E51FE1"/>
    <w:rsid w:val="00E522C2"/>
    <w:rsid w:val="00E525A7"/>
    <w:rsid w:val="00E5279B"/>
    <w:rsid w:val="00E528BC"/>
    <w:rsid w:val="00E52ED2"/>
    <w:rsid w:val="00E52F21"/>
    <w:rsid w:val="00E52FED"/>
    <w:rsid w:val="00E536BD"/>
    <w:rsid w:val="00E53D61"/>
    <w:rsid w:val="00E5402D"/>
    <w:rsid w:val="00E54346"/>
    <w:rsid w:val="00E54432"/>
    <w:rsid w:val="00E54934"/>
    <w:rsid w:val="00E549FA"/>
    <w:rsid w:val="00E54BA8"/>
    <w:rsid w:val="00E55115"/>
    <w:rsid w:val="00E5544C"/>
    <w:rsid w:val="00E55A6C"/>
    <w:rsid w:val="00E55DB6"/>
    <w:rsid w:val="00E55FF7"/>
    <w:rsid w:val="00E56BBF"/>
    <w:rsid w:val="00E56F2E"/>
    <w:rsid w:val="00E57240"/>
    <w:rsid w:val="00E57262"/>
    <w:rsid w:val="00E57614"/>
    <w:rsid w:val="00E57A13"/>
    <w:rsid w:val="00E57B4A"/>
    <w:rsid w:val="00E605C8"/>
    <w:rsid w:val="00E6087D"/>
    <w:rsid w:val="00E60F84"/>
    <w:rsid w:val="00E61051"/>
    <w:rsid w:val="00E6108A"/>
    <w:rsid w:val="00E61651"/>
    <w:rsid w:val="00E61AA9"/>
    <w:rsid w:val="00E61B61"/>
    <w:rsid w:val="00E621E6"/>
    <w:rsid w:val="00E624D3"/>
    <w:rsid w:val="00E6283E"/>
    <w:rsid w:val="00E628C2"/>
    <w:rsid w:val="00E62C9F"/>
    <w:rsid w:val="00E62CF3"/>
    <w:rsid w:val="00E63104"/>
    <w:rsid w:val="00E634A3"/>
    <w:rsid w:val="00E63726"/>
    <w:rsid w:val="00E6399B"/>
    <w:rsid w:val="00E63DD9"/>
    <w:rsid w:val="00E642E9"/>
    <w:rsid w:val="00E645AD"/>
    <w:rsid w:val="00E648C2"/>
    <w:rsid w:val="00E64FD4"/>
    <w:rsid w:val="00E65AE7"/>
    <w:rsid w:val="00E65BA5"/>
    <w:rsid w:val="00E65CD8"/>
    <w:rsid w:val="00E65F39"/>
    <w:rsid w:val="00E660C5"/>
    <w:rsid w:val="00E6612C"/>
    <w:rsid w:val="00E6685A"/>
    <w:rsid w:val="00E66AA2"/>
    <w:rsid w:val="00E66AC4"/>
    <w:rsid w:val="00E66F94"/>
    <w:rsid w:val="00E66FCB"/>
    <w:rsid w:val="00E674C5"/>
    <w:rsid w:val="00E67996"/>
    <w:rsid w:val="00E67AFE"/>
    <w:rsid w:val="00E67B19"/>
    <w:rsid w:val="00E67E40"/>
    <w:rsid w:val="00E70522"/>
    <w:rsid w:val="00E71768"/>
    <w:rsid w:val="00E717A7"/>
    <w:rsid w:val="00E719C0"/>
    <w:rsid w:val="00E71D6B"/>
    <w:rsid w:val="00E72AB9"/>
    <w:rsid w:val="00E72D3D"/>
    <w:rsid w:val="00E733F1"/>
    <w:rsid w:val="00E735FF"/>
    <w:rsid w:val="00E73661"/>
    <w:rsid w:val="00E7418C"/>
    <w:rsid w:val="00E74561"/>
    <w:rsid w:val="00E74A9B"/>
    <w:rsid w:val="00E74E56"/>
    <w:rsid w:val="00E7665E"/>
    <w:rsid w:val="00E76686"/>
    <w:rsid w:val="00E7671E"/>
    <w:rsid w:val="00E7685E"/>
    <w:rsid w:val="00E76AE7"/>
    <w:rsid w:val="00E76ECD"/>
    <w:rsid w:val="00E7771A"/>
    <w:rsid w:val="00E803B6"/>
    <w:rsid w:val="00E80C09"/>
    <w:rsid w:val="00E80DDE"/>
    <w:rsid w:val="00E81983"/>
    <w:rsid w:val="00E81AF4"/>
    <w:rsid w:val="00E81CF7"/>
    <w:rsid w:val="00E82710"/>
    <w:rsid w:val="00E82726"/>
    <w:rsid w:val="00E82FA2"/>
    <w:rsid w:val="00E831C8"/>
    <w:rsid w:val="00E83206"/>
    <w:rsid w:val="00E8372A"/>
    <w:rsid w:val="00E8387C"/>
    <w:rsid w:val="00E83C15"/>
    <w:rsid w:val="00E83C90"/>
    <w:rsid w:val="00E83D72"/>
    <w:rsid w:val="00E83FB9"/>
    <w:rsid w:val="00E84100"/>
    <w:rsid w:val="00E84424"/>
    <w:rsid w:val="00E844D5"/>
    <w:rsid w:val="00E84817"/>
    <w:rsid w:val="00E84982"/>
    <w:rsid w:val="00E84A9B"/>
    <w:rsid w:val="00E84ACA"/>
    <w:rsid w:val="00E84AF0"/>
    <w:rsid w:val="00E84E86"/>
    <w:rsid w:val="00E856E4"/>
    <w:rsid w:val="00E85722"/>
    <w:rsid w:val="00E85B58"/>
    <w:rsid w:val="00E85E50"/>
    <w:rsid w:val="00E8618A"/>
    <w:rsid w:val="00E8634D"/>
    <w:rsid w:val="00E867F8"/>
    <w:rsid w:val="00E86C24"/>
    <w:rsid w:val="00E86D78"/>
    <w:rsid w:val="00E86FD4"/>
    <w:rsid w:val="00E87584"/>
    <w:rsid w:val="00E875A9"/>
    <w:rsid w:val="00E87B87"/>
    <w:rsid w:val="00E87B8E"/>
    <w:rsid w:val="00E87CEF"/>
    <w:rsid w:val="00E905AD"/>
    <w:rsid w:val="00E90897"/>
    <w:rsid w:val="00E90A6C"/>
    <w:rsid w:val="00E90BC9"/>
    <w:rsid w:val="00E90F7F"/>
    <w:rsid w:val="00E9136F"/>
    <w:rsid w:val="00E9142D"/>
    <w:rsid w:val="00E9180F"/>
    <w:rsid w:val="00E91A2D"/>
    <w:rsid w:val="00E91C74"/>
    <w:rsid w:val="00E92200"/>
    <w:rsid w:val="00E92352"/>
    <w:rsid w:val="00E927E8"/>
    <w:rsid w:val="00E92924"/>
    <w:rsid w:val="00E929DA"/>
    <w:rsid w:val="00E92C1F"/>
    <w:rsid w:val="00E93174"/>
    <w:rsid w:val="00E93C89"/>
    <w:rsid w:val="00E9407F"/>
    <w:rsid w:val="00E9423C"/>
    <w:rsid w:val="00E943D4"/>
    <w:rsid w:val="00E94453"/>
    <w:rsid w:val="00E94F34"/>
    <w:rsid w:val="00E9555C"/>
    <w:rsid w:val="00E96336"/>
    <w:rsid w:val="00E96B9A"/>
    <w:rsid w:val="00E96F7E"/>
    <w:rsid w:val="00E9708D"/>
    <w:rsid w:val="00E97298"/>
    <w:rsid w:val="00E97329"/>
    <w:rsid w:val="00E979BF"/>
    <w:rsid w:val="00E97CD3"/>
    <w:rsid w:val="00EA00B5"/>
    <w:rsid w:val="00EA0471"/>
    <w:rsid w:val="00EA0622"/>
    <w:rsid w:val="00EA0BF9"/>
    <w:rsid w:val="00EA1074"/>
    <w:rsid w:val="00EA1978"/>
    <w:rsid w:val="00EA1A25"/>
    <w:rsid w:val="00EA1BB2"/>
    <w:rsid w:val="00EA1E1A"/>
    <w:rsid w:val="00EA2633"/>
    <w:rsid w:val="00EA28B0"/>
    <w:rsid w:val="00EA2C77"/>
    <w:rsid w:val="00EA34E2"/>
    <w:rsid w:val="00EA35C1"/>
    <w:rsid w:val="00EA3A30"/>
    <w:rsid w:val="00EA3AE4"/>
    <w:rsid w:val="00EA3D34"/>
    <w:rsid w:val="00EA426B"/>
    <w:rsid w:val="00EA429C"/>
    <w:rsid w:val="00EA42A6"/>
    <w:rsid w:val="00EA4423"/>
    <w:rsid w:val="00EA4572"/>
    <w:rsid w:val="00EA4BB2"/>
    <w:rsid w:val="00EA5413"/>
    <w:rsid w:val="00EA5514"/>
    <w:rsid w:val="00EA55E5"/>
    <w:rsid w:val="00EA56B6"/>
    <w:rsid w:val="00EA5C00"/>
    <w:rsid w:val="00EA671B"/>
    <w:rsid w:val="00EA6C6F"/>
    <w:rsid w:val="00EA6D72"/>
    <w:rsid w:val="00EA7234"/>
    <w:rsid w:val="00EA7240"/>
    <w:rsid w:val="00EA7758"/>
    <w:rsid w:val="00EA7973"/>
    <w:rsid w:val="00EA7A84"/>
    <w:rsid w:val="00EA7BB1"/>
    <w:rsid w:val="00EA7BBB"/>
    <w:rsid w:val="00EB03FF"/>
    <w:rsid w:val="00EB05BE"/>
    <w:rsid w:val="00EB0718"/>
    <w:rsid w:val="00EB0A7C"/>
    <w:rsid w:val="00EB0C2D"/>
    <w:rsid w:val="00EB155E"/>
    <w:rsid w:val="00EB15F4"/>
    <w:rsid w:val="00EB1759"/>
    <w:rsid w:val="00EB1814"/>
    <w:rsid w:val="00EB19E6"/>
    <w:rsid w:val="00EB22F6"/>
    <w:rsid w:val="00EB2348"/>
    <w:rsid w:val="00EB25E4"/>
    <w:rsid w:val="00EB2654"/>
    <w:rsid w:val="00EB2846"/>
    <w:rsid w:val="00EB2A85"/>
    <w:rsid w:val="00EB2F54"/>
    <w:rsid w:val="00EB3569"/>
    <w:rsid w:val="00EB38EC"/>
    <w:rsid w:val="00EB402E"/>
    <w:rsid w:val="00EB432F"/>
    <w:rsid w:val="00EB43AD"/>
    <w:rsid w:val="00EB44F3"/>
    <w:rsid w:val="00EB4EFB"/>
    <w:rsid w:val="00EB530E"/>
    <w:rsid w:val="00EB54BE"/>
    <w:rsid w:val="00EB5749"/>
    <w:rsid w:val="00EB57DC"/>
    <w:rsid w:val="00EB5EC5"/>
    <w:rsid w:val="00EB6349"/>
    <w:rsid w:val="00EB6507"/>
    <w:rsid w:val="00EB6B3E"/>
    <w:rsid w:val="00EB6D07"/>
    <w:rsid w:val="00EB739A"/>
    <w:rsid w:val="00EB7758"/>
    <w:rsid w:val="00EB7EEC"/>
    <w:rsid w:val="00EC01A7"/>
    <w:rsid w:val="00EC0F30"/>
    <w:rsid w:val="00EC1255"/>
    <w:rsid w:val="00EC1447"/>
    <w:rsid w:val="00EC1626"/>
    <w:rsid w:val="00EC19E2"/>
    <w:rsid w:val="00EC1E33"/>
    <w:rsid w:val="00EC2671"/>
    <w:rsid w:val="00EC2BBE"/>
    <w:rsid w:val="00EC2D59"/>
    <w:rsid w:val="00EC3589"/>
    <w:rsid w:val="00EC3809"/>
    <w:rsid w:val="00EC402E"/>
    <w:rsid w:val="00EC4646"/>
    <w:rsid w:val="00EC4666"/>
    <w:rsid w:val="00EC4E98"/>
    <w:rsid w:val="00EC4F04"/>
    <w:rsid w:val="00EC4F93"/>
    <w:rsid w:val="00EC5170"/>
    <w:rsid w:val="00EC582F"/>
    <w:rsid w:val="00EC5CAE"/>
    <w:rsid w:val="00EC647C"/>
    <w:rsid w:val="00EC6973"/>
    <w:rsid w:val="00EC6BA9"/>
    <w:rsid w:val="00EC6C73"/>
    <w:rsid w:val="00EC70E7"/>
    <w:rsid w:val="00EC7A43"/>
    <w:rsid w:val="00ED0C6E"/>
    <w:rsid w:val="00ED0D4D"/>
    <w:rsid w:val="00ED0DC9"/>
    <w:rsid w:val="00ED0E63"/>
    <w:rsid w:val="00ED12C1"/>
    <w:rsid w:val="00ED1A5A"/>
    <w:rsid w:val="00ED1AF1"/>
    <w:rsid w:val="00ED2BDD"/>
    <w:rsid w:val="00ED2C81"/>
    <w:rsid w:val="00ED2D75"/>
    <w:rsid w:val="00ED2EBA"/>
    <w:rsid w:val="00ED395B"/>
    <w:rsid w:val="00ED4140"/>
    <w:rsid w:val="00ED452F"/>
    <w:rsid w:val="00ED463F"/>
    <w:rsid w:val="00ED469A"/>
    <w:rsid w:val="00ED4EDC"/>
    <w:rsid w:val="00ED546A"/>
    <w:rsid w:val="00ED61DF"/>
    <w:rsid w:val="00ED63E1"/>
    <w:rsid w:val="00ED640F"/>
    <w:rsid w:val="00ED652E"/>
    <w:rsid w:val="00ED6587"/>
    <w:rsid w:val="00ED6A64"/>
    <w:rsid w:val="00ED6EA2"/>
    <w:rsid w:val="00ED755C"/>
    <w:rsid w:val="00ED7829"/>
    <w:rsid w:val="00ED7B4A"/>
    <w:rsid w:val="00ED7C1C"/>
    <w:rsid w:val="00ED7C3D"/>
    <w:rsid w:val="00ED7CB1"/>
    <w:rsid w:val="00EE03C3"/>
    <w:rsid w:val="00EE0A0B"/>
    <w:rsid w:val="00EE0A42"/>
    <w:rsid w:val="00EE0A57"/>
    <w:rsid w:val="00EE0BC7"/>
    <w:rsid w:val="00EE0C7D"/>
    <w:rsid w:val="00EE0E66"/>
    <w:rsid w:val="00EE11DA"/>
    <w:rsid w:val="00EE169F"/>
    <w:rsid w:val="00EE1718"/>
    <w:rsid w:val="00EE1895"/>
    <w:rsid w:val="00EE19AC"/>
    <w:rsid w:val="00EE1CBC"/>
    <w:rsid w:val="00EE20A2"/>
    <w:rsid w:val="00EE2692"/>
    <w:rsid w:val="00EE26FC"/>
    <w:rsid w:val="00EE29C6"/>
    <w:rsid w:val="00EE2C6A"/>
    <w:rsid w:val="00EE306A"/>
    <w:rsid w:val="00EE33EB"/>
    <w:rsid w:val="00EE3722"/>
    <w:rsid w:val="00EE394A"/>
    <w:rsid w:val="00EE39B9"/>
    <w:rsid w:val="00EE407B"/>
    <w:rsid w:val="00EE4551"/>
    <w:rsid w:val="00EE48F9"/>
    <w:rsid w:val="00EE4A9E"/>
    <w:rsid w:val="00EE4C0C"/>
    <w:rsid w:val="00EE4C59"/>
    <w:rsid w:val="00EE4F5A"/>
    <w:rsid w:val="00EE5688"/>
    <w:rsid w:val="00EE59CF"/>
    <w:rsid w:val="00EE5C4D"/>
    <w:rsid w:val="00EE5E89"/>
    <w:rsid w:val="00EE62DD"/>
    <w:rsid w:val="00EE6331"/>
    <w:rsid w:val="00EE6487"/>
    <w:rsid w:val="00EE66F5"/>
    <w:rsid w:val="00EE685C"/>
    <w:rsid w:val="00EE6A8E"/>
    <w:rsid w:val="00EE6B60"/>
    <w:rsid w:val="00EE71A3"/>
    <w:rsid w:val="00EE75C1"/>
    <w:rsid w:val="00EE7658"/>
    <w:rsid w:val="00EE76AF"/>
    <w:rsid w:val="00EE7752"/>
    <w:rsid w:val="00EE79FC"/>
    <w:rsid w:val="00EE7B91"/>
    <w:rsid w:val="00EE7C3F"/>
    <w:rsid w:val="00EE7C6A"/>
    <w:rsid w:val="00EE7C89"/>
    <w:rsid w:val="00EE7EDC"/>
    <w:rsid w:val="00EF062E"/>
    <w:rsid w:val="00EF0860"/>
    <w:rsid w:val="00EF0864"/>
    <w:rsid w:val="00EF0B1C"/>
    <w:rsid w:val="00EF1116"/>
    <w:rsid w:val="00EF2086"/>
    <w:rsid w:val="00EF2421"/>
    <w:rsid w:val="00EF2CCD"/>
    <w:rsid w:val="00EF2F32"/>
    <w:rsid w:val="00EF358F"/>
    <w:rsid w:val="00EF372C"/>
    <w:rsid w:val="00EF4B72"/>
    <w:rsid w:val="00EF4F64"/>
    <w:rsid w:val="00EF557F"/>
    <w:rsid w:val="00EF5951"/>
    <w:rsid w:val="00EF59BE"/>
    <w:rsid w:val="00EF59CA"/>
    <w:rsid w:val="00EF5EEE"/>
    <w:rsid w:val="00EF64AC"/>
    <w:rsid w:val="00EF64FC"/>
    <w:rsid w:val="00EF6B7D"/>
    <w:rsid w:val="00EF7286"/>
    <w:rsid w:val="00EF7291"/>
    <w:rsid w:val="00EF73D9"/>
    <w:rsid w:val="00EF75DA"/>
    <w:rsid w:val="00EF7727"/>
    <w:rsid w:val="00EF777A"/>
    <w:rsid w:val="00EF7A7C"/>
    <w:rsid w:val="00F00172"/>
    <w:rsid w:val="00F00254"/>
    <w:rsid w:val="00F004FD"/>
    <w:rsid w:val="00F00584"/>
    <w:rsid w:val="00F0081B"/>
    <w:rsid w:val="00F008ED"/>
    <w:rsid w:val="00F00E50"/>
    <w:rsid w:val="00F010C3"/>
    <w:rsid w:val="00F0136A"/>
    <w:rsid w:val="00F01745"/>
    <w:rsid w:val="00F019F6"/>
    <w:rsid w:val="00F02A8D"/>
    <w:rsid w:val="00F02C26"/>
    <w:rsid w:val="00F02DAC"/>
    <w:rsid w:val="00F02DB1"/>
    <w:rsid w:val="00F03279"/>
    <w:rsid w:val="00F03322"/>
    <w:rsid w:val="00F033BB"/>
    <w:rsid w:val="00F0358F"/>
    <w:rsid w:val="00F035C5"/>
    <w:rsid w:val="00F03B07"/>
    <w:rsid w:val="00F03C17"/>
    <w:rsid w:val="00F03C1F"/>
    <w:rsid w:val="00F03CEB"/>
    <w:rsid w:val="00F04837"/>
    <w:rsid w:val="00F04C43"/>
    <w:rsid w:val="00F0516B"/>
    <w:rsid w:val="00F0573C"/>
    <w:rsid w:val="00F05973"/>
    <w:rsid w:val="00F05A83"/>
    <w:rsid w:val="00F05BA4"/>
    <w:rsid w:val="00F05D24"/>
    <w:rsid w:val="00F0603D"/>
    <w:rsid w:val="00F0631D"/>
    <w:rsid w:val="00F06A02"/>
    <w:rsid w:val="00F070FB"/>
    <w:rsid w:val="00F072D3"/>
    <w:rsid w:val="00F07B8C"/>
    <w:rsid w:val="00F100BD"/>
    <w:rsid w:val="00F101CD"/>
    <w:rsid w:val="00F102A7"/>
    <w:rsid w:val="00F1060B"/>
    <w:rsid w:val="00F10657"/>
    <w:rsid w:val="00F10889"/>
    <w:rsid w:val="00F10E6D"/>
    <w:rsid w:val="00F110C9"/>
    <w:rsid w:val="00F1130E"/>
    <w:rsid w:val="00F11412"/>
    <w:rsid w:val="00F11562"/>
    <w:rsid w:val="00F11F63"/>
    <w:rsid w:val="00F12235"/>
    <w:rsid w:val="00F12673"/>
    <w:rsid w:val="00F126F9"/>
    <w:rsid w:val="00F13476"/>
    <w:rsid w:val="00F13734"/>
    <w:rsid w:val="00F13BCE"/>
    <w:rsid w:val="00F144AB"/>
    <w:rsid w:val="00F147DC"/>
    <w:rsid w:val="00F1487B"/>
    <w:rsid w:val="00F149B5"/>
    <w:rsid w:val="00F155E0"/>
    <w:rsid w:val="00F15770"/>
    <w:rsid w:val="00F1611C"/>
    <w:rsid w:val="00F16296"/>
    <w:rsid w:val="00F165DE"/>
    <w:rsid w:val="00F1661E"/>
    <w:rsid w:val="00F16636"/>
    <w:rsid w:val="00F16D6E"/>
    <w:rsid w:val="00F16E57"/>
    <w:rsid w:val="00F170C2"/>
    <w:rsid w:val="00F17644"/>
    <w:rsid w:val="00F17B9D"/>
    <w:rsid w:val="00F20080"/>
    <w:rsid w:val="00F200BF"/>
    <w:rsid w:val="00F207B3"/>
    <w:rsid w:val="00F20CFE"/>
    <w:rsid w:val="00F210ED"/>
    <w:rsid w:val="00F21120"/>
    <w:rsid w:val="00F2125A"/>
    <w:rsid w:val="00F217B5"/>
    <w:rsid w:val="00F21B51"/>
    <w:rsid w:val="00F2258B"/>
    <w:rsid w:val="00F226E4"/>
    <w:rsid w:val="00F2298B"/>
    <w:rsid w:val="00F23023"/>
    <w:rsid w:val="00F231B5"/>
    <w:rsid w:val="00F24B6D"/>
    <w:rsid w:val="00F24B9E"/>
    <w:rsid w:val="00F24DFE"/>
    <w:rsid w:val="00F2504B"/>
    <w:rsid w:val="00F250FD"/>
    <w:rsid w:val="00F25B2F"/>
    <w:rsid w:val="00F260C8"/>
    <w:rsid w:val="00F262F1"/>
    <w:rsid w:val="00F264F5"/>
    <w:rsid w:val="00F274A6"/>
    <w:rsid w:val="00F27AA1"/>
    <w:rsid w:val="00F27EFA"/>
    <w:rsid w:val="00F30143"/>
    <w:rsid w:val="00F3028A"/>
    <w:rsid w:val="00F303E3"/>
    <w:rsid w:val="00F30459"/>
    <w:rsid w:val="00F3072E"/>
    <w:rsid w:val="00F30767"/>
    <w:rsid w:val="00F30945"/>
    <w:rsid w:val="00F30AC3"/>
    <w:rsid w:val="00F31376"/>
    <w:rsid w:val="00F314D6"/>
    <w:rsid w:val="00F3185D"/>
    <w:rsid w:val="00F31AD6"/>
    <w:rsid w:val="00F31ADB"/>
    <w:rsid w:val="00F31C17"/>
    <w:rsid w:val="00F32032"/>
    <w:rsid w:val="00F325F6"/>
    <w:rsid w:val="00F3281C"/>
    <w:rsid w:val="00F329A5"/>
    <w:rsid w:val="00F334F1"/>
    <w:rsid w:val="00F3377B"/>
    <w:rsid w:val="00F33F12"/>
    <w:rsid w:val="00F3400D"/>
    <w:rsid w:val="00F34011"/>
    <w:rsid w:val="00F34042"/>
    <w:rsid w:val="00F34F79"/>
    <w:rsid w:val="00F35006"/>
    <w:rsid w:val="00F350F0"/>
    <w:rsid w:val="00F351B0"/>
    <w:rsid w:val="00F35235"/>
    <w:rsid w:val="00F355EE"/>
    <w:rsid w:val="00F35D59"/>
    <w:rsid w:val="00F35DE8"/>
    <w:rsid w:val="00F362BE"/>
    <w:rsid w:val="00F36645"/>
    <w:rsid w:val="00F366E1"/>
    <w:rsid w:val="00F36A69"/>
    <w:rsid w:val="00F36E16"/>
    <w:rsid w:val="00F37205"/>
    <w:rsid w:val="00F376C8"/>
    <w:rsid w:val="00F417D3"/>
    <w:rsid w:val="00F419B2"/>
    <w:rsid w:val="00F420F6"/>
    <w:rsid w:val="00F423CA"/>
    <w:rsid w:val="00F424EB"/>
    <w:rsid w:val="00F42C58"/>
    <w:rsid w:val="00F42EE6"/>
    <w:rsid w:val="00F43085"/>
    <w:rsid w:val="00F43384"/>
    <w:rsid w:val="00F4392C"/>
    <w:rsid w:val="00F439A5"/>
    <w:rsid w:val="00F4472C"/>
    <w:rsid w:val="00F44C75"/>
    <w:rsid w:val="00F44F83"/>
    <w:rsid w:val="00F4513E"/>
    <w:rsid w:val="00F453DC"/>
    <w:rsid w:val="00F45FDF"/>
    <w:rsid w:val="00F4607B"/>
    <w:rsid w:val="00F4712A"/>
    <w:rsid w:val="00F479C0"/>
    <w:rsid w:val="00F47B85"/>
    <w:rsid w:val="00F47CB1"/>
    <w:rsid w:val="00F50203"/>
    <w:rsid w:val="00F505FB"/>
    <w:rsid w:val="00F50FAA"/>
    <w:rsid w:val="00F5156F"/>
    <w:rsid w:val="00F517B8"/>
    <w:rsid w:val="00F517E5"/>
    <w:rsid w:val="00F51A6B"/>
    <w:rsid w:val="00F51C1E"/>
    <w:rsid w:val="00F51C5E"/>
    <w:rsid w:val="00F521BF"/>
    <w:rsid w:val="00F52371"/>
    <w:rsid w:val="00F52B84"/>
    <w:rsid w:val="00F530CD"/>
    <w:rsid w:val="00F53CA0"/>
    <w:rsid w:val="00F53D69"/>
    <w:rsid w:val="00F5415E"/>
    <w:rsid w:val="00F55D57"/>
    <w:rsid w:val="00F5613F"/>
    <w:rsid w:val="00F561A1"/>
    <w:rsid w:val="00F56496"/>
    <w:rsid w:val="00F5683D"/>
    <w:rsid w:val="00F56BCC"/>
    <w:rsid w:val="00F56DA3"/>
    <w:rsid w:val="00F5701F"/>
    <w:rsid w:val="00F57397"/>
    <w:rsid w:val="00F573FE"/>
    <w:rsid w:val="00F57D8A"/>
    <w:rsid w:val="00F6002F"/>
    <w:rsid w:val="00F60156"/>
    <w:rsid w:val="00F60406"/>
    <w:rsid w:val="00F605F2"/>
    <w:rsid w:val="00F60C01"/>
    <w:rsid w:val="00F60C44"/>
    <w:rsid w:val="00F615A9"/>
    <w:rsid w:val="00F618C0"/>
    <w:rsid w:val="00F62190"/>
    <w:rsid w:val="00F6230A"/>
    <w:rsid w:val="00F62477"/>
    <w:rsid w:val="00F62CB9"/>
    <w:rsid w:val="00F62DDA"/>
    <w:rsid w:val="00F631A8"/>
    <w:rsid w:val="00F634B4"/>
    <w:rsid w:val="00F63ECE"/>
    <w:rsid w:val="00F64676"/>
    <w:rsid w:val="00F647CB"/>
    <w:rsid w:val="00F649D9"/>
    <w:rsid w:val="00F64CD8"/>
    <w:rsid w:val="00F659A0"/>
    <w:rsid w:val="00F65F8D"/>
    <w:rsid w:val="00F665BB"/>
    <w:rsid w:val="00F66619"/>
    <w:rsid w:val="00F66924"/>
    <w:rsid w:val="00F66E29"/>
    <w:rsid w:val="00F671B8"/>
    <w:rsid w:val="00F67566"/>
    <w:rsid w:val="00F67663"/>
    <w:rsid w:val="00F6780F"/>
    <w:rsid w:val="00F67F45"/>
    <w:rsid w:val="00F700D8"/>
    <w:rsid w:val="00F702E6"/>
    <w:rsid w:val="00F702F1"/>
    <w:rsid w:val="00F704C1"/>
    <w:rsid w:val="00F712FC"/>
    <w:rsid w:val="00F7159A"/>
    <w:rsid w:val="00F71EBC"/>
    <w:rsid w:val="00F71F6C"/>
    <w:rsid w:val="00F720B0"/>
    <w:rsid w:val="00F725E3"/>
    <w:rsid w:val="00F72946"/>
    <w:rsid w:val="00F72A2F"/>
    <w:rsid w:val="00F72AA5"/>
    <w:rsid w:val="00F72D81"/>
    <w:rsid w:val="00F7319A"/>
    <w:rsid w:val="00F7331C"/>
    <w:rsid w:val="00F735F3"/>
    <w:rsid w:val="00F738DC"/>
    <w:rsid w:val="00F73D6B"/>
    <w:rsid w:val="00F74217"/>
    <w:rsid w:val="00F74C33"/>
    <w:rsid w:val="00F74CBD"/>
    <w:rsid w:val="00F74F29"/>
    <w:rsid w:val="00F75292"/>
    <w:rsid w:val="00F753FB"/>
    <w:rsid w:val="00F758CE"/>
    <w:rsid w:val="00F765B9"/>
    <w:rsid w:val="00F76A03"/>
    <w:rsid w:val="00F76BA1"/>
    <w:rsid w:val="00F77023"/>
    <w:rsid w:val="00F77304"/>
    <w:rsid w:val="00F774D9"/>
    <w:rsid w:val="00F7763C"/>
    <w:rsid w:val="00F77BBE"/>
    <w:rsid w:val="00F77C60"/>
    <w:rsid w:val="00F80050"/>
    <w:rsid w:val="00F80157"/>
    <w:rsid w:val="00F804C8"/>
    <w:rsid w:val="00F80AF8"/>
    <w:rsid w:val="00F80C0F"/>
    <w:rsid w:val="00F80F18"/>
    <w:rsid w:val="00F810D8"/>
    <w:rsid w:val="00F81154"/>
    <w:rsid w:val="00F811CD"/>
    <w:rsid w:val="00F81542"/>
    <w:rsid w:val="00F8171E"/>
    <w:rsid w:val="00F81B43"/>
    <w:rsid w:val="00F8215D"/>
    <w:rsid w:val="00F822C7"/>
    <w:rsid w:val="00F82A29"/>
    <w:rsid w:val="00F82C99"/>
    <w:rsid w:val="00F82E64"/>
    <w:rsid w:val="00F831AD"/>
    <w:rsid w:val="00F837DC"/>
    <w:rsid w:val="00F83BCC"/>
    <w:rsid w:val="00F83DC1"/>
    <w:rsid w:val="00F83F17"/>
    <w:rsid w:val="00F84214"/>
    <w:rsid w:val="00F848C9"/>
    <w:rsid w:val="00F8490E"/>
    <w:rsid w:val="00F84979"/>
    <w:rsid w:val="00F84D9B"/>
    <w:rsid w:val="00F84FE4"/>
    <w:rsid w:val="00F85389"/>
    <w:rsid w:val="00F8592A"/>
    <w:rsid w:val="00F85BF9"/>
    <w:rsid w:val="00F866FF"/>
    <w:rsid w:val="00F86C93"/>
    <w:rsid w:val="00F871DC"/>
    <w:rsid w:val="00F87626"/>
    <w:rsid w:val="00F877DE"/>
    <w:rsid w:val="00F87DF0"/>
    <w:rsid w:val="00F87EB4"/>
    <w:rsid w:val="00F87EDF"/>
    <w:rsid w:val="00F90ED5"/>
    <w:rsid w:val="00F9104A"/>
    <w:rsid w:val="00F91287"/>
    <w:rsid w:val="00F912A0"/>
    <w:rsid w:val="00F92094"/>
    <w:rsid w:val="00F9231D"/>
    <w:rsid w:val="00F930FA"/>
    <w:rsid w:val="00F93127"/>
    <w:rsid w:val="00F93303"/>
    <w:rsid w:val="00F9362E"/>
    <w:rsid w:val="00F93A0E"/>
    <w:rsid w:val="00F93DE9"/>
    <w:rsid w:val="00F9448D"/>
    <w:rsid w:val="00F94AED"/>
    <w:rsid w:val="00F9513D"/>
    <w:rsid w:val="00F9552D"/>
    <w:rsid w:val="00F95A4D"/>
    <w:rsid w:val="00F962CF"/>
    <w:rsid w:val="00F96552"/>
    <w:rsid w:val="00F966F0"/>
    <w:rsid w:val="00F9727F"/>
    <w:rsid w:val="00F97568"/>
    <w:rsid w:val="00F97594"/>
    <w:rsid w:val="00F977FB"/>
    <w:rsid w:val="00F97D0B"/>
    <w:rsid w:val="00FA0674"/>
    <w:rsid w:val="00FA06E4"/>
    <w:rsid w:val="00FA088D"/>
    <w:rsid w:val="00FA09C9"/>
    <w:rsid w:val="00FA0DC4"/>
    <w:rsid w:val="00FA0EA8"/>
    <w:rsid w:val="00FA108C"/>
    <w:rsid w:val="00FA173D"/>
    <w:rsid w:val="00FA1CD1"/>
    <w:rsid w:val="00FA1CEA"/>
    <w:rsid w:val="00FA1EB4"/>
    <w:rsid w:val="00FA2062"/>
    <w:rsid w:val="00FA2136"/>
    <w:rsid w:val="00FA2231"/>
    <w:rsid w:val="00FA2422"/>
    <w:rsid w:val="00FA27BA"/>
    <w:rsid w:val="00FA299D"/>
    <w:rsid w:val="00FA2ACE"/>
    <w:rsid w:val="00FA37DD"/>
    <w:rsid w:val="00FA38B8"/>
    <w:rsid w:val="00FA39C9"/>
    <w:rsid w:val="00FA4195"/>
    <w:rsid w:val="00FA44D1"/>
    <w:rsid w:val="00FA4D36"/>
    <w:rsid w:val="00FA510F"/>
    <w:rsid w:val="00FA5418"/>
    <w:rsid w:val="00FA54F8"/>
    <w:rsid w:val="00FA5544"/>
    <w:rsid w:val="00FA59A7"/>
    <w:rsid w:val="00FA6537"/>
    <w:rsid w:val="00FA6B0C"/>
    <w:rsid w:val="00FA6B4C"/>
    <w:rsid w:val="00FA6BF2"/>
    <w:rsid w:val="00FA6F15"/>
    <w:rsid w:val="00FA6F9D"/>
    <w:rsid w:val="00FA72D2"/>
    <w:rsid w:val="00FA739B"/>
    <w:rsid w:val="00FA772C"/>
    <w:rsid w:val="00FA7FDE"/>
    <w:rsid w:val="00FB0442"/>
    <w:rsid w:val="00FB086A"/>
    <w:rsid w:val="00FB0A3A"/>
    <w:rsid w:val="00FB157B"/>
    <w:rsid w:val="00FB16C9"/>
    <w:rsid w:val="00FB208D"/>
    <w:rsid w:val="00FB2D7C"/>
    <w:rsid w:val="00FB348D"/>
    <w:rsid w:val="00FB37A0"/>
    <w:rsid w:val="00FB4283"/>
    <w:rsid w:val="00FB4B11"/>
    <w:rsid w:val="00FB4B47"/>
    <w:rsid w:val="00FB4F48"/>
    <w:rsid w:val="00FB549E"/>
    <w:rsid w:val="00FB5615"/>
    <w:rsid w:val="00FB5D76"/>
    <w:rsid w:val="00FB611B"/>
    <w:rsid w:val="00FB6345"/>
    <w:rsid w:val="00FB68B3"/>
    <w:rsid w:val="00FB694B"/>
    <w:rsid w:val="00FB6AE4"/>
    <w:rsid w:val="00FB6B03"/>
    <w:rsid w:val="00FB6D11"/>
    <w:rsid w:val="00FB7979"/>
    <w:rsid w:val="00FB7C8A"/>
    <w:rsid w:val="00FB7E83"/>
    <w:rsid w:val="00FB7FED"/>
    <w:rsid w:val="00FC0027"/>
    <w:rsid w:val="00FC024A"/>
    <w:rsid w:val="00FC0672"/>
    <w:rsid w:val="00FC085C"/>
    <w:rsid w:val="00FC089B"/>
    <w:rsid w:val="00FC0A0F"/>
    <w:rsid w:val="00FC0B5D"/>
    <w:rsid w:val="00FC0CB2"/>
    <w:rsid w:val="00FC0D9D"/>
    <w:rsid w:val="00FC0DB1"/>
    <w:rsid w:val="00FC1D33"/>
    <w:rsid w:val="00FC1E22"/>
    <w:rsid w:val="00FC1FF4"/>
    <w:rsid w:val="00FC2091"/>
    <w:rsid w:val="00FC2458"/>
    <w:rsid w:val="00FC2478"/>
    <w:rsid w:val="00FC2874"/>
    <w:rsid w:val="00FC28B6"/>
    <w:rsid w:val="00FC2928"/>
    <w:rsid w:val="00FC2D2E"/>
    <w:rsid w:val="00FC315D"/>
    <w:rsid w:val="00FC31FB"/>
    <w:rsid w:val="00FC337C"/>
    <w:rsid w:val="00FC35AF"/>
    <w:rsid w:val="00FC383D"/>
    <w:rsid w:val="00FC3984"/>
    <w:rsid w:val="00FC3A8A"/>
    <w:rsid w:val="00FC4091"/>
    <w:rsid w:val="00FC5365"/>
    <w:rsid w:val="00FC5902"/>
    <w:rsid w:val="00FC5A3D"/>
    <w:rsid w:val="00FC5BCE"/>
    <w:rsid w:val="00FC6011"/>
    <w:rsid w:val="00FC62D6"/>
    <w:rsid w:val="00FC6DF5"/>
    <w:rsid w:val="00FC7025"/>
    <w:rsid w:val="00FC70F2"/>
    <w:rsid w:val="00FC74D1"/>
    <w:rsid w:val="00FC75C6"/>
    <w:rsid w:val="00FC77D1"/>
    <w:rsid w:val="00FC7915"/>
    <w:rsid w:val="00FC791E"/>
    <w:rsid w:val="00FC7929"/>
    <w:rsid w:val="00FC7BDC"/>
    <w:rsid w:val="00FC7BFC"/>
    <w:rsid w:val="00FD006E"/>
    <w:rsid w:val="00FD00CE"/>
    <w:rsid w:val="00FD0623"/>
    <w:rsid w:val="00FD0B6E"/>
    <w:rsid w:val="00FD0E28"/>
    <w:rsid w:val="00FD1355"/>
    <w:rsid w:val="00FD1605"/>
    <w:rsid w:val="00FD1C75"/>
    <w:rsid w:val="00FD1C7C"/>
    <w:rsid w:val="00FD2592"/>
    <w:rsid w:val="00FD3A51"/>
    <w:rsid w:val="00FD3BE2"/>
    <w:rsid w:val="00FD4157"/>
    <w:rsid w:val="00FD4181"/>
    <w:rsid w:val="00FD4C62"/>
    <w:rsid w:val="00FD4D7D"/>
    <w:rsid w:val="00FD4E0A"/>
    <w:rsid w:val="00FD5207"/>
    <w:rsid w:val="00FD527B"/>
    <w:rsid w:val="00FD562A"/>
    <w:rsid w:val="00FD5CB4"/>
    <w:rsid w:val="00FD5D53"/>
    <w:rsid w:val="00FD5D75"/>
    <w:rsid w:val="00FD632E"/>
    <w:rsid w:val="00FD653D"/>
    <w:rsid w:val="00FD66A9"/>
    <w:rsid w:val="00FD6F1B"/>
    <w:rsid w:val="00FD6F41"/>
    <w:rsid w:val="00FD7340"/>
    <w:rsid w:val="00FD7341"/>
    <w:rsid w:val="00FD7562"/>
    <w:rsid w:val="00FD75D8"/>
    <w:rsid w:val="00FD7A2E"/>
    <w:rsid w:val="00FD7C4D"/>
    <w:rsid w:val="00FE03B4"/>
    <w:rsid w:val="00FE0725"/>
    <w:rsid w:val="00FE0773"/>
    <w:rsid w:val="00FE0778"/>
    <w:rsid w:val="00FE07B9"/>
    <w:rsid w:val="00FE0E82"/>
    <w:rsid w:val="00FE150E"/>
    <w:rsid w:val="00FE15A2"/>
    <w:rsid w:val="00FE1620"/>
    <w:rsid w:val="00FE19A5"/>
    <w:rsid w:val="00FE1D6F"/>
    <w:rsid w:val="00FE1ED1"/>
    <w:rsid w:val="00FE1F83"/>
    <w:rsid w:val="00FE2A3F"/>
    <w:rsid w:val="00FE2D1F"/>
    <w:rsid w:val="00FE30B4"/>
    <w:rsid w:val="00FE38C7"/>
    <w:rsid w:val="00FE3988"/>
    <w:rsid w:val="00FE3E6C"/>
    <w:rsid w:val="00FE3F9D"/>
    <w:rsid w:val="00FE4687"/>
    <w:rsid w:val="00FE5189"/>
    <w:rsid w:val="00FE5451"/>
    <w:rsid w:val="00FE583C"/>
    <w:rsid w:val="00FE62CF"/>
    <w:rsid w:val="00FE683E"/>
    <w:rsid w:val="00FE6B65"/>
    <w:rsid w:val="00FE6F05"/>
    <w:rsid w:val="00FE7BB0"/>
    <w:rsid w:val="00FF0093"/>
    <w:rsid w:val="00FF0F90"/>
    <w:rsid w:val="00FF15F7"/>
    <w:rsid w:val="00FF177C"/>
    <w:rsid w:val="00FF203A"/>
    <w:rsid w:val="00FF203B"/>
    <w:rsid w:val="00FF20E6"/>
    <w:rsid w:val="00FF216B"/>
    <w:rsid w:val="00FF2411"/>
    <w:rsid w:val="00FF2CD3"/>
    <w:rsid w:val="00FF2CDF"/>
    <w:rsid w:val="00FF2D95"/>
    <w:rsid w:val="00FF32D7"/>
    <w:rsid w:val="00FF3509"/>
    <w:rsid w:val="00FF4083"/>
    <w:rsid w:val="00FF421D"/>
    <w:rsid w:val="00FF50EC"/>
    <w:rsid w:val="00FF5237"/>
    <w:rsid w:val="00FF5B7F"/>
    <w:rsid w:val="00FF5DFD"/>
    <w:rsid w:val="00FF62AD"/>
    <w:rsid w:val="00FF6602"/>
    <w:rsid w:val="00FF69A4"/>
    <w:rsid w:val="00FF6D97"/>
    <w:rsid w:val="00FF7012"/>
    <w:rsid w:val="00FF71AE"/>
    <w:rsid w:val="00FF7281"/>
    <w:rsid w:val="00FF75FB"/>
    <w:rsid w:val="00FF7A9F"/>
    <w:rsid w:val="00FF7D07"/>
    <w:rsid w:val="00FF7EE7"/>
    <w:rsid w:val="00FF7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F0D"/>
    <w:pPr>
      <w:spacing w:after="0" w:line="240" w:lineRule="auto"/>
    </w:pPr>
    <w:rPr>
      <w:rFonts w:ascii="Times New Roman" w:eastAsia="PMingLiU" w:hAnsi="Times New Roman" w:cs="Times New Roman"/>
      <w:sz w:val="24"/>
      <w:szCs w:val="24"/>
      <w:lang w:eastAsia="ru-RU"/>
    </w:rPr>
  </w:style>
  <w:style w:type="paragraph" w:styleId="1">
    <w:name w:val="heading 1"/>
    <w:basedOn w:val="a"/>
    <w:next w:val="a"/>
    <w:link w:val="10"/>
    <w:qFormat/>
    <w:rsid w:val="00440F0D"/>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semiHidden/>
    <w:unhideWhenUsed/>
    <w:qFormat/>
    <w:rsid w:val="00440F0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0F0D"/>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440F0D"/>
    <w:rPr>
      <w:rFonts w:asciiTheme="majorHAnsi" w:eastAsiaTheme="majorEastAsia" w:hAnsiTheme="majorHAnsi" w:cstheme="majorBidi"/>
      <w:b/>
      <w:bCs/>
      <w:color w:val="4F81BD" w:themeColor="accent1"/>
      <w:sz w:val="26"/>
      <w:szCs w:val="26"/>
      <w:lang w:eastAsia="ru-RU"/>
    </w:rPr>
  </w:style>
  <w:style w:type="character" w:styleId="a3">
    <w:name w:val="Hyperlink"/>
    <w:uiPriority w:val="99"/>
    <w:unhideWhenUsed/>
    <w:rsid w:val="00440F0D"/>
    <w:rPr>
      <w:color w:val="0000FF"/>
      <w:u w:val="single"/>
    </w:rPr>
  </w:style>
  <w:style w:type="character" w:customStyle="1" w:styleId="a4">
    <w:name w:val="Верхний колонтитул Знак"/>
    <w:basedOn w:val="a0"/>
    <w:link w:val="a5"/>
    <w:uiPriority w:val="99"/>
    <w:semiHidden/>
    <w:rsid w:val="00440F0D"/>
    <w:rPr>
      <w:rFonts w:ascii="Times New Roman" w:eastAsia="PMingLiU" w:hAnsi="Times New Roman" w:cs="Times New Roman"/>
      <w:sz w:val="24"/>
      <w:szCs w:val="24"/>
      <w:lang w:eastAsia="ru-RU"/>
    </w:rPr>
  </w:style>
  <w:style w:type="paragraph" w:styleId="a5">
    <w:name w:val="header"/>
    <w:basedOn w:val="a"/>
    <w:link w:val="a4"/>
    <w:uiPriority w:val="99"/>
    <w:semiHidden/>
    <w:unhideWhenUsed/>
    <w:rsid w:val="00440F0D"/>
    <w:pPr>
      <w:tabs>
        <w:tab w:val="center" w:pos="4677"/>
        <w:tab w:val="right" w:pos="9355"/>
      </w:tabs>
    </w:pPr>
  </w:style>
  <w:style w:type="character" w:customStyle="1" w:styleId="11">
    <w:name w:val="Верхний колонтитул Знак1"/>
    <w:basedOn w:val="a0"/>
    <w:uiPriority w:val="99"/>
    <w:semiHidden/>
    <w:rsid w:val="00440F0D"/>
    <w:rPr>
      <w:rFonts w:ascii="Times New Roman" w:eastAsia="PMingLiU" w:hAnsi="Times New Roman" w:cs="Times New Roman"/>
      <w:sz w:val="24"/>
      <w:szCs w:val="24"/>
      <w:lang w:eastAsia="ru-RU"/>
    </w:rPr>
  </w:style>
  <w:style w:type="character" w:customStyle="1" w:styleId="a6">
    <w:name w:val="Нижний колонтитул Знак"/>
    <w:basedOn w:val="a0"/>
    <w:link w:val="a7"/>
    <w:uiPriority w:val="99"/>
    <w:semiHidden/>
    <w:rsid w:val="00440F0D"/>
    <w:rPr>
      <w:rFonts w:ascii="Times New Roman" w:eastAsia="PMingLiU" w:hAnsi="Times New Roman" w:cs="Times New Roman"/>
      <w:sz w:val="24"/>
      <w:szCs w:val="24"/>
      <w:lang w:eastAsia="ru-RU"/>
    </w:rPr>
  </w:style>
  <w:style w:type="paragraph" w:styleId="a7">
    <w:name w:val="footer"/>
    <w:basedOn w:val="a"/>
    <w:link w:val="a6"/>
    <w:uiPriority w:val="99"/>
    <w:semiHidden/>
    <w:unhideWhenUsed/>
    <w:rsid w:val="00440F0D"/>
    <w:pPr>
      <w:tabs>
        <w:tab w:val="center" w:pos="4677"/>
        <w:tab w:val="right" w:pos="9355"/>
      </w:tabs>
    </w:pPr>
  </w:style>
  <w:style w:type="character" w:customStyle="1" w:styleId="12">
    <w:name w:val="Нижний колонтитул Знак1"/>
    <w:basedOn w:val="a0"/>
    <w:uiPriority w:val="99"/>
    <w:semiHidden/>
    <w:rsid w:val="00440F0D"/>
    <w:rPr>
      <w:rFonts w:ascii="Times New Roman" w:eastAsia="PMingLiU" w:hAnsi="Times New Roman" w:cs="Times New Roman"/>
      <w:sz w:val="24"/>
      <w:szCs w:val="24"/>
      <w:lang w:eastAsia="ru-RU"/>
    </w:rPr>
  </w:style>
  <w:style w:type="character" w:customStyle="1" w:styleId="a8">
    <w:name w:val="Основной текст Знак"/>
    <w:basedOn w:val="a0"/>
    <w:link w:val="a9"/>
    <w:semiHidden/>
    <w:rsid w:val="00440F0D"/>
    <w:rPr>
      <w:rFonts w:ascii="Times New Roman" w:eastAsia="Times New Roman" w:hAnsi="Times New Roman" w:cs="Times New Roman"/>
      <w:sz w:val="24"/>
      <w:szCs w:val="20"/>
      <w:lang w:eastAsia="ru-RU"/>
    </w:rPr>
  </w:style>
  <w:style w:type="paragraph" w:styleId="a9">
    <w:name w:val="Body Text"/>
    <w:basedOn w:val="a"/>
    <w:link w:val="a8"/>
    <w:semiHidden/>
    <w:unhideWhenUsed/>
    <w:rsid w:val="00440F0D"/>
    <w:rPr>
      <w:rFonts w:eastAsia="Times New Roman"/>
      <w:szCs w:val="20"/>
    </w:rPr>
  </w:style>
  <w:style w:type="character" w:customStyle="1" w:styleId="13">
    <w:name w:val="Основной текст Знак1"/>
    <w:basedOn w:val="a0"/>
    <w:uiPriority w:val="99"/>
    <w:semiHidden/>
    <w:rsid w:val="00440F0D"/>
    <w:rPr>
      <w:rFonts w:ascii="Times New Roman" w:eastAsia="PMingLiU" w:hAnsi="Times New Roman" w:cs="Times New Roman"/>
      <w:sz w:val="24"/>
      <w:szCs w:val="24"/>
      <w:lang w:eastAsia="ru-RU"/>
    </w:rPr>
  </w:style>
  <w:style w:type="character" w:customStyle="1" w:styleId="aa">
    <w:name w:val="Основной текст с отступом Знак"/>
    <w:basedOn w:val="a0"/>
    <w:link w:val="ab"/>
    <w:semiHidden/>
    <w:rsid w:val="00440F0D"/>
    <w:rPr>
      <w:rFonts w:ascii="Times New Roman" w:eastAsia="Times New Roman" w:hAnsi="Times New Roman" w:cs="Times New Roman"/>
      <w:sz w:val="24"/>
      <w:szCs w:val="24"/>
      <w:lang w:eastAsia="ru-RU"/>
    </w:rPr>
  </w:style>
  <w:style w:type="paragraph" w:styleId="ab">
    <w:name w:val="Body Text Indent"/>
    <w:basedOn w:val="a"/>
    <w:link w:val="aa"/>
    <w:semiHidden/>
    <w:unhideWhenUsed/>
    <w:rsid w:val="00440F0D"/>
    <w:pPr>
      <w:spacing w:after="120"/>
      <w:ind w:left="283"/>
    </w:pPr>
    <w:rPr>
      <w:rFonts w:eastAsia="Times New Roman"/>
    </w:rPr>
  </w:style>
  <w:style w:type="character" w:customStyle="1" w:styleId="14">
    <w:name w:val="Основной текст с отступом Знак1"/>
    <w:basedOn w:val="a0"/>
    <w:uiPriority w:val="99"/>
    <w:semiHidden/>
    <w:rsid w:val="00440F0D"/>
    <w:rPr>
      <w:rFonts w:ascii="Times New Roman" w:eastAsia="PMingLiU" w:hAnsi="Times New Roman" w:cs="Times New Roman"/>
      <w:sz w:val="24"/>
      <w:szCs w:val="24"/>
      <w:lang w:eastAsia="ru-RU"/>
    </w:rPr>
  </w:style>
  <w:style w:type="character" w:customStyle="1" w:styleId="apple-converted-space">
    <w:name w:val="apple-converted-space"/>
    <w:basedOn w:val="a0"/>
    <w:rsid w:val="00440F0D"/>
  </w:style>
  <w:style w:type="paragraph" w:styleId="HTML">
    <w:name w:val="HTML Preformatted"/>
    <w:basedOn w:val="a"/>
    <w:link w:val="HTML0"/>
    <w:rsid w:val="00440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rsid w:val="00440F0D"/>
    <w:rPr>
      <w:rFonts w:ascii="Courier New" w:eastAsia="Times New Roman" w:hAnsi="Courier New" w:cs="Courier New"/>
      <w:sz w:val="20"/>
      <w:szCs w:val="20"/>
      <w:lang w:eastAsia="ru-RU"/>
    </w:rPr>
  </w:style>
  <w:style w:type="character" w:customStyle="1" w:styleId="translation-chunk">
    <w:name w:val="translation-chunk"/>
    <w:basedOn w:val="a0"/>
    <w:rsid w:val="00440F0D"/>
  </w:style>
  <w:style w:type="character" w:styleId="ac">
    <w:name w:val="Strong"/>
    <w:qFormat/>
    <w:rsid w:val="00440F0D"/>
    <w:rPr>
      <w:rFonts w:cs="Times New Roman"/>
      <w:b/>
      <w:bCs/>
    </w:rPr>
  </w:style>
  <w:style w:type="table" w:styleId="ad">
    <w:name w:val="Table Grid"/>
    <w:basedOn w:val="a1"/>
    <w:uiPriority w:val="59"/>
    <w:rsid w:val="00440F0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Текст концевой сноски Знак"/>
    <w:basedOn w:val="a0"/>
    <w:link w:val="af"/>
    <w:uiPriority w:val="99"/>
    <w:semiHidden/>
    <w:rsid w:val="00440F0D"/>
    <w:rPr>
      <w:rFonts w:ascii="Times New Roman" w:eastAsia="PMingLiU" w:hAnsi="Times New Roman" w:cs="Times New Roman"/>
      <w:sz w:val="20"/>
      <w:szCs w:val="20"/>
      <w:lang w:eastAsia="ru-RU"/>
    </w:rPr>
  </w:style>
  <w:style w:type="paragraph" w:styleId="af">
    <w:name w:val="endnote text"/>
    <w:basedOn w:val="a"/>
    <w:link w:val="ae"/>
    <w:uiPriority w:val="99"/>
    <w:semiHidden/>
    <w:unhideWhenUsed/>
    <w:rsid w:val="00440F0D"/>
    <w:rPr>
      <w:sz w:val="20"/>
      <w:szCs w:val="20"/>
    </w:rPr>
  </w:style>
  <w:style w:type="character" w:customStyle="1" w:styleId="15">
    <w:name w:val="Текст концевой сноски Знак1"/>
    <w:basedOn w:val="a0"/>
    <w:uiPriority w:val="99"/>
    <w:semiHidden/>
    <w:rsid w:val="00440F0D"/>
    <w:rPr>
      <w:rFonts w:ascii="Times New Roman" w:eastAsia="PMingLiU" w:hAnsi="Times New Roman" w:cs="Times New Roman"/>
      <w:sz w:val="20"/>
      <w:szCs w:val="20"/>
      <w:lang w:eastAsia="ru-RU"/>
    </w:rPr>
  </w:style>
  <w:style w:type="paragraph" w:styleId="21">
    <w:name w:val="Body Text Indent 2"/>
    <w:basedOn w:val="a"/>
    <w:link w:val="22"/>
    <w:uiPriority w:val="99"/>
    <w:semiHidden/>
    <w:unhideWhenUsed/>
    <w:rsid w:val="00440F0D"/>
    <w:pPr>
      <w:spacing w:after="120" w:line="480" w:lineRule="auto"/>
      <w:ind w:left="283"/>
    </w:pPr>
  </w:style>
  <w:style w:type="character" w:customStyle="1" w:styleId="22">
    <w:name w:val="Основной текст с отступом 2 Знак"/>
    <w:basedOn w:val="a0"/>
    <w:link w:val="21"/>
    <w:uiPriority w:val="99"/>
    <w:semiHidden/>
    <w:rsid w:val="00440F0D"/>
    <w:rPr>
      <w:rFonts w:ascii="Times New Roman" w:eastAsia="PMingLiU" w:hAnsi="Times New Roman" w:cs="Times New Roman"/>
      <w:sz w:val="24"/>
      <w:szCs w:val="24"/>
      <w:lang w:eastAsia="ru-RU"/>
    </w:rPr>
  </w:style>
  <w:style w:type="paragraph" w:styleId="af0">
    <w:name w:val="Normal (Web)"/>
    <w:basedOn w:val="a"/>
    <w:rsid w:val="00440F0D"/>
    <w:pPr>
      <w:spacing w:before="100" w:beforeAutospacing="1" w:after="100" w:afterAutospacing="1"/>
    </w:pPr>
    <w:rPr>
      <w:rFonts w:eastAsia="Times New Roman"/>
    </w:rPr>
  </w:style>
  <w:style w:type="paragraph" w:customStyle="1" w:styleId="af1">
    <w:name w:val="СЛитература Р"/>
    <w:basedOn w:val="a"/>
    <w:rsid w:val="00440F0D"/>
    <w:pPr>
      <w:ind w:left="227" w:hanging="227"/>
      <w:jc w:val="both"/>
    </w:pPr>
    <w:rPr>
      <w:rFonts w:eastAsia="Times New Roman"/>
      <w:sz w:val="20"/>
      <w:szCs w:val="20"/>
    </w:rPr>
  </w:style>
  <w:style w:type="paragraph" w:customStyle="1" w:styleId="16">
    <w:name w:val="Абзац списка1"/>
    <w:basedOn w:val="a"/>
    <w:rsid w:val="009E6E1D"/>
    <w:pPr>
      <w:spacing w:after="200" w:line="276" w:lineRule="auto"/>
      <w:ind w:left="720"/>
    </w:pPr>
    <w:rPr>
      <w:rFonts w:ascii="Calibri" w:eastAsia="Times New Roman"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F0D"/>
    <w:pPr>
      <w:spacing w:after="0" w:line="240" w:lineRule="auto"/>
    </w:pPr>
    <w:rPr>
      <w:rFonts w:ascii="Times New Roman" w:eastAsia="PMingLiU" w:hAnsi="Times New Roman" w:cs="Times New Roman"/>
      <w:sz w:val="24"/>
      <w:szCs w:val="24"/>
      <w:lang w:eastAsia="ru-RU"/>
    </w:rPr>
  </w:style>
  <w:style w:type="paragraph" w:styleId="1">
    <w:name w:val="heading 1"/>
    <w:basedOn w:val="a"/>
    <w:next w:val="a"/>
    <w:link w:val="10"/>
    <w:qFormat/>
    <w:rsid w:val="00440F0D"/>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semiHidden/>
    <w:unhideWhenUsed/>
    <w:qFormat/>
    <w:rsid w:val="00440F0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0F0D"/>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440F0D"/>
    <w:rPr>
      <w:rFonts w:asciiTheme="majorHAnsi" w:eastAsiaTheme="majorEastAsia" w:hAnsiTheme="majorHAnsi" w:cstheme="majorBidi"/>
      <w:b/>
      <w:bCs/>
      <w:color w:val="4F81BD" w:themeColor="accent1"/>
      <w:sz w:val="26"/>
      <w:szCs w:val="26"/>
      <w:lang w:eastAsia="ru-RU"/>
    </w:rPr>
  </w:style>
  <w:style w:type="character" w:styleId="a3">
    <w:name w:val="Hyperlink"/>
    <w:uiPriority w:val="99"/>
    <w:unhideWhenUsed/>
    <w:rsid w:val="00440F0D"/>
    <w:rPr>
      <w:color w:val="0000FF"/>
      <w:u w:val="single"/>
    </w:rPr>
  </w:style>
  <w:style w:type="character" w:customStyle="1" w:styleId="a4">
    <w:name w:val="Верхний колонтитул Знак"/>
    <w:basedOn w:val="a0"/>
    <w:link w:val="a5"/>
    <w:uiPriority w:val="99"/>
    <w:semiHidden/>
    <w:rsid w:val="00440F0D"/>
    <w:rPr>
      <w:rFonts w:ascii="Times New Roman" w:eastAsia="PMingLiU" w:hAnsi="Times New Roman" w:cs="Times New Roman"/>
      <w:sz w:val="24"/>
      <w:szCs w:val="24"/>
      <w:lang w:eastAsia="ru-RU"/>
    </w:rPr>
  </w:style>
  <w:style w:type="paragraph" w:styleId="a5">
    <w:name w:val="header"/>
    <w:basedOn w:val="a"/>
    <w:link w:val="a4"/>
    <w:uiPriority w:val="99"/>
    <w:semiHidden/>
    <w:unhideWhenUsed/>
    <w:rsid w:val="00440F0D"/>
    <w:pPr>
      <w:tabs>
        <w:tab w:val="center" w:pos="4677"/>
        <w:tab w:val="right" w:pos="9355"/>
      </w:tabs>
    </w:pPr>
  </w:style>
  <w:style w:type="character" w:customStyle="1" w:styleId="11">
    <w:name w:val="Верхний колонтитул Знак1"/>
    <w:basedOn w:val="a0"/>
    <w:uiPriority w:val="99"/>
    <w:semiHidden/>
    <w:rsid w:val="00440F0D"/>
    <w:rPr>
      <w:rFonts w:ascii="Times New Roman" w:eastAsia="PMingLiU" w:hAnsi="Times New Roman" w:cs="Times New Roman"/>
      <w:sz w:val="24"/>
      <w:szCs w:val="24"/>
      <w:lang w:eastAsia="ru-RU"/>
    </w:rPr>
  </w:style>
  <w:style w:type="character" w:customStyle="1" w:styleId="a6">
    <w:name w:val="Нижний колонтитул Знак"/>
    <w:basedOn w:val="a0"/>
    <w:link w:val="a7"/>
    <w:uiPriority w:val="99"/>
    <w:semiHidden/>
    <w:rsid w:val="00440F0D"/>
    <w:rPr>
      <w:rFonts w:ascii="Times New Roman" w:eastAsia="PMingLiU" w:hAnsi="Times New Roman" w:cs="Times New Roman"/>
      <w:sz w:val="24"/>
      <w:szCs w:val="24"/>
      <w:lang w:eastAsia="ru-RU"/>
    </w:rPr>
  </w:style>
  <w:style w:type="paragraph" w:styleId="a7">
    <w:name w:val="footer"/>
    <w:basedOn w:val="a"/>
    <w:link w:val="a6"/>
    <w:uiPriority w:val="99"/>
    <w:semiHidden/>
    <w:unhideWhenUsed/>
    <w:rsid w:val="00440F0D"/>
    <w:pPr>
      <w:tabs>
        <w:tab w:val="center" w:pos="4677"/>
        <w:tab w:val="right" w:pos="9355"/>
      </w:tabs>
    </w:pPr>
  </w:style>
  <w:style w:type="character" w:customStyle="1" w:styleId="12">
    <w:name w:val="Нижний колонтитул Знак1"/>
    <w:basedOn w:val="a0"/>
    <w:uiPriority w:val="99"/>
    <w:semiHidden/>
    <w:rsid w:val="00440F0D"/>
    <w:rPr>
      <w:rFonts w:ascii="Times New Roman" w:eastAsia="PMingLiU" w:hAnsi="Times New Roman" w:cs="Times New Roman"/>
      <w:sz w:val="24"/>
      <w:szCs w:val="24"/>
      <w:lang w:eastAsia="ru-RU"/>
    </w:rPr>
  </w:style>
  <w:style w:type="character" w:customStyle="1" w:styleId="a8">
    <w:name w:val="Основной текст Знак"/>
    <w:basedOn w:val="a0"/>
    <w:link w:val="a9"/>
    <w:semiHidden/>
    <w:rsid w:val="00440F0D"/>
    <w:rPr>
      <w:rFonts w:ascii="Times New Roman" w:eastAsia="Times New Roman" w:hAnsi="Times New Roman" w:cs="Times New Roman"/>
      <w:sz w:val="24"/>
      <w:szCs w:val="20"/>
      <w:lang w:eastAsia="ru-RU"/>
    </w:rPr>
  </w:style>
  <w:style w:type="paragraph" w:styleId="a9">
    <w:name w:val="Body Text"/>
    <w:basedOn w:val="a"/>
    <w:link w:val="a8"/>
    <w:semiHidden/>
    <w:unhideWhenUsed/>
    <w:rsid w:val="00440F0D"/>
    <w:rPr>
      <w:rFonts w:eastAsia="Times New Roman"/>
      <w:szCs w:val="20"/>
    </w:rPr>
  </w:style>
  <w:style w:type="character" w:customStyle="1" w:styleId="13">
    <w:name w:val="Основной текст Знак1"/>
    <w:basedOn w:val="a0"/>
    <w:uiPriority w:val="99"/>
    <w:semiHidden/>
    <w:rsid w:val="00440F0D"/>
    <w:rPr>
      <w:rFonts w:ascii="Times New Roman" w:eastAsia="PMingLiU" w:hAnsi="Times New Roman" w:cs="Times New Roman"/>
      <w:sz w:val="24"/>
      <w:szCs w:val="24"/>
      <w:lang w:eastAsia="ru-RU"/>
    </w:rPr>
  </w:style>
  <w:style w:type="character" w:customStyle="1" w:styleId="aa">
    <w:name w:val="Основной текст с отступом Знак"/>
    <w:basedOn w:val="a0"/>
    <w:link w:val="ab"/>
    <w:semiHidden/>
    <w:rsid w:val="00440F0D"/>
    <w:rPr>
      <w:rFonts w:ascii="Times New Roman" w:eastAsia="Times New Roman" w:hAnsi="Times New Roman" w:cs="Times New Roman"/>
      <w:sz w:val="24"/>
      <w:szCs w:val="24"/>
      <w:lang w:eastAsia="ru-RU"/>
    </w:rPr>
  </w:style>
  <w:style w:type="paragraph" w:styleId="ab">
    <w:name w:val="Body Text Indent"/>
    <w:basedOn w:val="a"/>
    <w:link w:val="aa"/>
    <w:semiHidden/>
    <w:unhideWhenUsed/>
    <w:rsid w:val="00440F0D"/>
    <w:pPr>
      <w:spacing w:after="120"/>
      <w:ind w:left="283"/>
    </w:pPr>
    <w:rPr>
      <w:rFonts w:eastAsia="Times New Roman"/>
    </w:rPr>
  </w:style>
  <w:style w:type="character" w:customStyle="1" w:styleId="14">
    <w:name w:val="Основной текст с отступом Знак1"/>
    <w:basedOn w:val="a0"/>
    <w:uiPriority w:val="99"/>
    <w:semiHidden/>
    <w:rsid w:val="00440F0D"/>
    <w:rPr>
      <w:rFonts w:ascii="Times New Roman" w:eastAsia="PMingLiU" w:hAnsi="Times New Roman" w:cs="Times New Roman"/>
      <w:sz w:val="24"/>
      <w:szCs w:val="24"/>
      <w:lang w:eastAsia="ru-RU"/>
    </w:rPr>
  </w:style>
  <w:style w:type="character" w:customStyle="1" w:styleId="apple-converted-space">
    <w:name w:val="apple-converted-space"/>
    <w:basedOn w:val="a0"/>
    <w:rsid w:val="00440F0D"/>
  </w:style>
  <w:style w:type="paragraph" w:styleId="HTML">
    <w:name w:val="HTML Preformatted"/>
    <w:basedOn w:val="a"/>
    <w:link w:val="HTML0"/>
    <w:rsid w:val="00440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rsid w:val="00440F0D"/>
    <w:rPr>
      <w:rFonts w:ascii="Courier New" w:eastAsia="Times New Roman" w:hAnsi="Courier New" w:cs="Courier New"/>
      <w:sz w:val="20"/>
      <w:szCs w:val="20"/>
      <w:lang w:eastAsia="ru-RU"/>
    </w:rPr>
  </w:style>
  <w:style w:type="character" w:customStyle="1" w:styleId="translation-chunk">
    <w:name w:val="translation-chunk"/>
    <w:basedOn w:val="a0"/>
    <w:rsid w:val="00440F0D"/>
  </w:style>
  <w:style w:type="character" w:styleId="ac">
    <w:name w:val="Strong"/>
    <w:qFormat/>
    <w:rsid w:val="00440F0D"/>
    <w:rPr>
      <w:rFonts w:cs="Times New Roman"/>
      <w:b/>
      <w:bCs/>
    </w:rPr>
  </w:style>
  <w:style w:type="table" w:styleId="ad">
    <w:name w:val="Table Grid"/>
    <w:basedOn w:val="a1"/>
    <w:uiPriority w:val="59"/>
    <w:rsid w:val="00440F0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Текст концевой сноски Знак"/>
    <w:basedOn w:val="a0"/>
    <w:link w:val="af"/>
    <w:uiPriority w:val="99"/>
    <w:semiHidden/>
    <w:rsid w:val="00440F0D"/>
    <w:rPr>
      <w:rFonts w:ascii="Times New Roman" w:eastAsia="PMingLiU" w:hAnsi="Times New Roman" w:cs="Times New Roman"/>
      <w:sz w:val="20"/>
      <w:szCs w:val="20"/>
      <w:lang w:eastAsia="ru-RU"/>
    </w:rPr>
  </w:style>
  <w:style w:type="paragraph" w:styleId="af">
    <w:name w:val="endnote text"/>
    <w:basedOn w:val="a"/>
    <w:link w:val="ae"/>
    <w:uiPriority w:val="99"/>
    <w:semiHidden/>
    <w:unhideWhenUsed/>
    <w:rsid w:val="00440F0D"/>
    <w:rPr>
      <w:sz w:val="20"/>
      <w:szCs w:val="20"/>
    </w:rPr>
  </w:style>
  <w:style w:type="character" w:customStyle="1" w:styleId="15">
    <w:name w:val="Текст концевой сноски Знак1"/>
    <w:basedOn w:val="a0"/>
    <w:uiPriority w:val="99"/>
    <w:semiHidden/>
    <w:rsid w:val="00440F0D"/>
    <w:rPr>
      <w:rFonts w:ascii="Times New Roman" w:eastAsia="PMingLiU" w:hAnsi="Times New Roman" w:cs="Times New Roman"/>
      <w:sz w:val="20"/>
      <w:szCs w:val="20"/>
      <w:lang w:eastAsia="ru-RU"/>
    </w:rPr>
  </w:style>
  <w:style w:type="paragraph" w:styleId="21">
    <w:name w:val="Body Text Indent 2"/>
    <w:basedOn w:val="a"/>
    <w:link w:val="22"/>
    <w:uiPriority w:val="99"/>
    <w:semiHidden/>
    <w:unhideWhenUsed/>
    <w:rsid w:val="00440F0D"/>
    <w:pPr>
      <w:spacing w:after="120" w:line="480" w:lineRule="auto"/>
      <w:ind w:left="283"/>
    </w:pPr>
  </w:style>
  <w:style w:type="character" w:customStyle="1" w:styleId="22">
    <w:name w:val="Основной текст с отступом 2 Знак"/>
    <w:basedOn w:val="a0"/>
    <w:link w:val="21"/>
    <w:uiPriority w:val="99"/>
    <w:semiHidden/>
    <w:rsid w:val="00440F0D"/>
    <w:rPr>
      <w:rFonts w:ascii="Times New Roman" w:eastAsia="PMingLiU" w:hAnsi="Times New Roman" w:cs="Times New Roman"/>
      <w:sz w:val="24"/>
      <w:szCs w:val="24"/>
      <w:lang w:eastAsia="ru-RU"/>
    </w:rPr>
  </w:style>
  <w:style w:type="paragraph" w:styleId="af0">
    <w:name w:val="Normal (Web)"/>
    <w:basedOn w:val="a"/>
    <w:rsid w:val="00440F0D"/>
    <w:pPr>
      <w:spacing w:before="100" w:beforeAutospacing="1" w:after="100" w:afterAutospacing="1"/>
    </w:pPr>
    <w:rPr>
      <w:rFonts w:eastAsia="Times New Roman"/>
    </w:rPr>
  </w:style>
  <w:style w:type="paragraph" w:customStyle="1" w:styleId="af1">
    <w:name w:val="СЛитература Р"/>
    <w:basedOn w:val="a"/>
    <w:rsid w:val="00440F0D"/>
    <w:pPr>
      <w:ind w:left="227" w:hanging="227"/>
      <w:jc w:val="both"/>
    </w:pPr>
    <w:rPr>
      <w:rFonts w:eastAsia="Times New Roman"/>
      <w:sz w:val="20"/>
      <w:szCs w:val="20"/>
    </w:rPr>
  </w:style>
  <w:style w:type="paragraph" w:customStyle="1" w:styleId="16">
    <w:name w:val="Абзац списка1"/>
    <w:basedOn w:val="a"/>
    <w:rsid w:val="009E6E1D"/>
    <w:pPr>
      <w:spacing w:after="200" w:line="276" w:lineRule="auto"/>
      <w:ind w:left="720"/>
    </w:pPr>
    <w:rPr>
      <w:rFonts w:ascii="Calibri" w:eastAsia="Times New Roman"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481957">
      <w:bodyDiv w:val="1"/>
      <w:marLeft w:val="0"/>
      <w:marRight w:val="0"/>
      <w:marTop w:val="0"/>
      <w:marBottom w:val="0"/>
      <w:divBdr>
        <w:top w:val="none" w:sz="0" w:space="0" w:color="auto"/>
        <w:left w:val="none" w:sz="0" w:space="0" w:color="auto"/>
        <w:bottom w:val="none" w:sz="0" w:space="0" w:color="auto"/>
        <w:right w:val="none" w:sz="0" w:space="0" w:color="auto"/>
      </w:divBdr>
    </w:div>
    <w:div w:id="214646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hart" Target="charts/chart1.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p5.ru" TargetMode="Externa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https://nplatonov.shinyapps.io/yamal/" TargetMode="Externa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575240139851358"/>
          <c:y val="2.5121047912867542E-2"/>
          <c:w val="0.88988442705865356"/>
          <c:h val="0.77809091054287582"/>
        </c:manualLayout>
      </c:layout>
      <c:lineChart>
        <c:grouping val="standard"/>
        <c:varyColors val="0"/>
        <c:ser>
          <c:idx val="0"/>
          <c:order val="0"/>
          <c:tx>
            <c:strRef>
              <c:f>Лист1!$B$1</c:f>
              <c:strCache>
                <c:ptCount val="1"/>
                <c:pt idx="0">
                  <c:v>1. О-в Белый</c:v>
                </c:pt>
              </c:strCache>
            </c:strRef>
          </c:tx>
          <c:spPr>
            <a:ln>
              <a:solidFill>
                <a:schemeClr val="bg1">
                  <a:lumMod val="50000"/>
                </a:schemeClr>
              </a:solidFill>
            </a:ln>
          </c:spPr>
          <c:marker>
            <c:symbol val="diamond"/>
            <c:size val="10"/>
            <c:spPr>
              <a:solidFill>
                <a:schemeClr val="bg1">
                  <a:lumMod val="50000"/>
                </a:schemeClr>
              </a:solidFill>
              <a:ln>
                <a:solidFill>
                  <a:schemeClr val="bg1">
                    <a:lumMod val="50000"/>
                  </a:schemeClr>
                </a:solidFill>
              </a:ln>
            </c:spPr>
          </c:marker>
          <c:dLbls>
            <c:dLbl>
              <c:idx val="0"/>
              <c:layout>
                <c:manualLayout>
                  <c:x val="-4.1076763552704058E-2"/>
                  <c:y val="-4.5546318662358441E-2"/>
                </c:manualLayout>
              </c:layout>
              <c:spPr/>
              <c:txPr>
                <a:bodyPr/>
                <a:lstStyle/>
                <a:p>
                  <a:pPr>
                    <a:defRPr/>
                  </a:pPr>
                  <a:endParaRPr lang="ru-RU"/>
                </a:p>
              </c:txPr>
              <c:dLblPos val="r"/>
              <c:showLegendKey val="0"/>
              <c:showVal val="1"/>
              <c:showCatName val="0"/>
              <c:showSerName val="0"/>
              <c:showPercent val="0"/>
              <c:showBubbleSize val="0"/>
            </c:dLbl>
            <c:dLbl>
              <c:idx val="1"/>
              <c:layout>
                <c:manualLayout>
                  <c:x val="-3.9124698048576878E-2"/>
                  <c:y val="-4.9398050397680235E-2"/>
                </c:manualLayout>
              </c:layout>
              <c:spPr/>
              <c:txPr>
                <a:bodyPr/>
                <a:lstStyle/>
                <a:p>
                  <a:pPr>
                    <a:defRPr/>
                  </a:pPr>
                  <a:endParaRPr lang="ru-RU"/>
                </a:p>
              </c:txPr>
              <c:dLblPos val="r"/>
              <c:showLegendKey val="0"/>
              <c:showVal val="1"/>
              <c:showCatName val="0"/>
              <c:showSerName val="0"/>
              <c:showPercent val="0"/>
              <c:showBubbleSize val="0"/>
            </c:dLbl>
            <c:dLbl>
              <c:idx val="2"/>
              <c:layout>
                <c:manualLayout>
                  <c:x val="-4.1217491867353781E-2"/>
                  <c:y val="-4.5281546197873626E-2"/>
                </c:manualLayout>
              </c:layout>
              <c:spPr/>
              <c:txPr>
                <a:bodyPr/>
                <a:lstStyle/>
                <a:p>
                  <a:pPr>
                    <a:defRPr/>
                  </a:pPr>
                  <a:endParaRPr lang="ru-RU"/>
                </a:p>
              </c:txPr>
              <c:dLblPos val="r"/>
              <c:showLegendKey val="0"/>
              <c:showVal val="1"/>
              <c:showCatName val="0"/>
              <c:showSerName val="0"/>
              <c:showPercent val="0"/>
              <c:showBubbleSize val="0"/>
            </c:dLbl>
            <c:dLbl>
              <c:idx val="3"/>
              <c:layout>
                <c:manualLayout>
                  <c:x val="-3.9124698048576954E-2"/>
                  <c:y val="-4.9398050397680235E-2"/>
                </c:manualLayout>
              </c:layout>
              <c:spPr/>
              <c:txPr>
                <a:bodyPr/>
                <a:lstStyle/>
                <a:p>
                  <a:pPr>
                    <a:defRPr/>
                  </a:pPr>
                  <a:endParaRPr lang="ru-RU"/>
                </a:p>
              </c:txPr>
              <c:dLblPos val="r"/>
              <c:showLegendKey val="0"/>
              <c:showVal val="1"/>
              <c:showCatName val="0"/>
              <c:showSerName val="0"/>
              <c:showPercent val="0"/>
              <c:showBubbleSize val="0"/>
            </c:dLbl>
            <c:dLbl>
              <c:idx val="4"/>
              <c:layout>
                <c:manualLayout>
                  <c:x val="-3.9124698048576878E-2"/>
                  <c:y val="-5.351455459748692E-2"/>
                </c:manualLayout>
              </c:layout>
              <c:spPr/>
              <c:txPr>
                <a:bodyPr/>
                <a:lstStyle/>
                <a:p>
                  <a:pPr>
                    <a:defRPr/>
                  </a:pPr>
                  <a:endParaRPr lang="ru-RU"/>
                </a:p>
              </c:txPr>
              <c:dLblPos val="r"/>
              <c:showLegendKey val="0"/>
              <c:showVal val="1"/>
              <c:showCatName val="0"/>
              <c:showSerName val="0"/>
              <c:showPercent val="0"/>
              <c:showBubbleSize val="0"/>
            </c:dLbl>
            <c:dLbl>
              <c:idx val="5"/>
              <c:layout>
                <c:manualLayout>
                  <c:x val="-4.5508570687923272E-2"/>
                  <c:y val="-4.9530382407378434E-2"/>
                </c:manualLayout>
              </c:layout>
              <c:spPr/>
              <c:txPr>
                <a:bodyPr/>
                <a:lstStyle/>
                <a:p>
                  <a:pPr>
                    <a:defRPr/>
                  </a:pPr>
                  <a:endParaRPr lang="ru-RU"/>
                </a:p>
              </c:txPr>
              <c:dLblPos val="r"/>
              <c:showLegendKey val="0"/>
              <c:showVal val="1"/>
              <c:showCatName val="0"/>
              <c:showSerName val="0"/>
              <c:showPercent val="0"/>
              <c:showBubbleSize val="0"/>
            </c:dLbl>
            <c:dLbl>
              <c:idx val="6"/>
              <c:layout>
                <c:manualLayout>
                  <c:x val="-4.1395954934605614E-2"/>
                  <c:y val="-4.1576268488542463E-2"/>
                </c:manualLayout>
              </c:layout>
              <c:spPr/>
              <c:txPr>
                <a:bodyPr/>
                <a:lstStyle/>
                <a:p>
                  <a:pPr>
                    <a:defRPr/>
                  </a:pPr>
                  <a:endParaRPr lang="ru-RU"/>
                </a:p>
              </c:txPr>
              <c:dLblPos val="r"/>
              <c:showLegendKey val="0"/>
              <c:showVal val="1"/>
              <c:showCatName val="0"/>
              <c:showSerName val="0"/>
              <c:showPercent val="0"/>
              <c:showBubbleSize val="0"/>
            </c:dLbl>
            <c:dLbl>
              <c:idx val="7"/>
              <c:layout>
                <c:manualLayout>
                  <c:x val="-3.7031904229800121E-2"/>
                  <c:y val="-4.528154619787355E-2"/>
                </c:manualLayout>
              </c:layout>
              <c:spPr/>
              <c:txPr>
                <a:bodyPr/>
                <a:lstStyle/>
                <a:p>
                  <a:pPr>
                    <a:defRPr/>
                  </a:pPr>
                  <a:endParaRPr lang="ru-RU"/>
                </a:p>
              </c:txPr>
              <c:dLblPos val="r"/>
              <c:showLegendKey val="0"/>
              <c:showVal val="1"/>
              <c:showCatName val="0"/>
              <c:showSerName val="0"/>
              <c:showPercent val="0"/>
              <c:showBubbleSize val="0"/>
            </c:dLbl>
            <c:dLbl>
              <c:idx val="8"/>
              <c:layout>
                <c:manualLayout>
                  <c:x val="-3.0612747480638993E-2"/>
                  <c:y val="-5.3514446152398282E-2"/>
                </c:manualLayout>
              </c:layout>
              <c:spPr/>
              <c:txPr>
                <a:bodyPr/>
                <a:lstStyle/>
                <a:p>
                  <a:pPr>
                    <a:defRPr/>
                  </a:pPr>
                  <a:endParaRPr lang="ru-RU"/>
                </a:p>
              </c:txPr>
              <c:dLblPos val="r"/>
              <c:showLegendKey val="0"/>
              <c:showVal val="1"/>
              <c:showCatName val="0"/>
              <c:showSerName val="0"/>
              <c:showPercent val="0"/>
              <c:showBubbleSize val="0"/>
            </c:dLbl>
            <c:dLbl>
              <c:idx val="9"/>
              <c:layout>
                <c:manualLayout>
                  <c:x val="-3.6266287855166154E-2"/>
                  <c:y val="-4.9535068226340746E-2"/>
                </c:manualLayout>
              </c:layout>
              <c:spPr/>
              <c:txPr>
                <a:bodyPr/>
                <a:lstStyle/>
                <a:p>
                  <a:pPr>
                    <a:defRPr/>
                  </a:pPr>
                  <a:endParaRPr lang="ru-RU"/>
                </a:p>
              </c:txPr>
              <c:dLblPos val="r"/>
              <c:showLegendKey val="0"/>
              <c:showVal val="1"/>
              <c:showCatName val="0"/>
              <c:showSerName val="0"/>
              <c:showPercent val="0"/>
              <c:showBubbleSize val="0"/>
            </c:dLbl>
            <c:dLbl>
              <c:idx val="10"/>
              <c:layout>
                <c:manualLayout>
                  <c:x val="-4.5161368717799161E-2"/>
                  <c:y val="-4.7743514132446589E-2"/>
                </c:manualLayout>
              </c:layout>
              <c:dLblPos val="r"/>
              <c:showLegendKey val="0"/>
              <c:showVal val="1"/>
              <c:showCatName val="0"/>
              <c:showSerName val="0"/>
              <c:showPercent val="0"/>
              <c:showBubbleSize val="0"/>
            </c:dLbl>
            <c:dLbl>
              <c:idx val="11"/>
              <c:layout>
                <c:manualLayout>
                  <c:x val="-4.0978257347461196E-2"/>
                  <c:y val="-4.7743514132446555E-2"/>
                </c:manualLayout>
              </c:layout>
              <c:dLblPos val="r"/>
              <c:showLegendKey val="0"/>
              <c:showVal val="1"/>
              <c:showCatName val="0"/>
              <c:showSerName val="0"/>
              <c:showPercent val="0"/>
              <c:showBubbleSize val="0"/>
            </c:dLbl>
            <c:dLbl>
              <c:idx val="12"/>
              <c:layout>
                <c:manualLayout>
                  <c:x val="-3.8287281765620101E-2"/>
                  <c:y val="-4.7808901011613898E-2"/>
                </c:manualLayout>
              </c:layout>
              <c:dLblPos val="r"/>
              <c:showLegendKey val="0"/>
              <c:showVal val="1"/>
              <c:showCatName val="0"/>
              <c:showSerName val="0"/>
              <c:showPercent val="0"/>
              <c:showBubbleSize val="0"/>
            </c:dLbl>
            <c:dLbl>
              <c:idx val="13"/>
              <c:layout>
                <c:manualLayout>
                  <c:x val="-1.1360457554187565E-2"/>
                  <c:y val="-5.1797388948858429E-2"/>
                </c:manualLayout>
              </c:layout>
              <c:dLblPos val="r"/>
              <c:showLegendKey val="0"/>
              <c:showVal val="1"/>
              <c:showCatName val="0"/>
              <c:showSerName val="0"/>
              <c:showPercent val="0"/>
              <c:showBubbleSize val="0"/>
            </c:dLbl>
            <c:dLblPos val="l"/>
            <c:showLegendKey val="0"/>
            <c:showVal val="1"/>
            <c:showCatName val="0"/>
            <c:showSerName val="0"/>
            <c:showPercent val="0"/>
            <c:showBubbleSize val="0"/>
            <c:showLeaderLines val="0"/>
          </c:dLbls>
          <c:cat>
            <c:numRef>
              <c:f>Лист1!$A$2:$A$15</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Лист1!$B$2:$B$15</c:f>
              <c:numCache>
                <c:formatCode>General</c:formatCode>
                <c:ptCount val="14"/>
                <c:pt idx="0">
                  <c:v>-7.3</c:v>
                </c:pt>
                <c:pt idx="1">
                  <c:v>-9.4</c:v>
                </c:pt>
                <c:pt idx="2">
                  <c:v>-7.4</c:v>
                </c:pt>
                <c:pt idx="3">
                  <c:v>-8.1999999999999993</c:v>
                </c:pt>
                <c:pt idx="4">
                  <c:v>-9.5</c:v>
                </c:pt>
                <c:pt idx="5">
                  <c:v>-9.6</c:v>
                </c:pt>
                <c:pt idx="6">
                  <c:v>-7.1</c:v>
                </c:pt>
                <c:pt idx="7">
                  <c:v>-5.8</c:v>
                </c:pt>
                <c:pt idx="8">
                  <c:v>-9.9</c:v>
                </c:pt>
                <c:pt idx="9">
                  <c:v>-9.1</c:v>
                </c:pt>
                <c:pt idx="10">
                  <c:v>-7.2</c:v>
                </c:pt>
                <c:pt idx="11">
                  <c:v>-5.6</c:v>
                </c:pt>
                <c:pt idx="12">
                  <c:v>-6.7</c:v>
                </c:pt>
                <c:pt idx="13">
                  <c:v>-7.5</c:v>
                </c:pt>
              </c:numCache>
            </c:numRef>
          </c:val>
          <c:smooth val="0"/>
        </c:ser>
        <c:ser>
          <c:idx val="1"/>
          <c:order val="1"/>
          <c:tx>
            <c:strRef>
              <c:f>Лист1!$C$1</c:f>
              <c:strCache>
                <c:ptCount val="1"/>
                <c:pt idx="0">
                  <c:v>2. О-в Диксон</c:v>
                </c:pt>
              </c:strCache>
            </c:strRef>
          </c:tx>
          <c:spPr>
            <a:ln>
              <a:solidFill>
                <a:schemeClr val="tx1"/>
              </a:solidFill>
              <a:prstDash val="solid"/>
            </a:ln>
          </c:spPr>
          <c:marker>
            <c:symbol val="square"/>
            <c:size val="6"/>
            <c:spPr>
              <a:solidFill>
                <a:schemeClr val="tx1">
                  <a:lumMod val="75000"/>
                  <a:lumOff val="25000"/>
                </a:schemeClr>
              </a:solidFill>
              <a:ln>
                <a:solidFill>
                  <a:schemeClr val="tx1"/>
                </a:solidFill>
              </a:ln>
            </c:spPr>
          </c:marker>
          <c:dLbls>
            <c:dLbl>
              <c:idx val="0"/>
              <c:layout>
                <c:manualLayout>
                  <c:x val="-3.7670288737984357E-2"/>
                  <c:y val="3.7048537798260103E-2"/>
                </c:manualLayout>
              </c:layout>
              <c:spPr/>
              <c:txPr>
                <a:bodyPr/>
                <a:lstStyle/>
                <a:p>
                  <a:pPr>
                    <a:defRPr/>
                  </a:pPr>
                  <a:endParaRPr lang="ru-RU"/>
                </a:p>
              </c:txPr>
              <c:dLblPos val="r"/>
              <c:showLegendKey val="0"/>
              <c:showVal val="1"/>
              <c:showCatName val="0"/>
              <c:showSerName val="0"/>
              <c:showPercent val="0"/>
              <c:showBubbleSize val="0"/>
            </c:dLbl>
            <c:dLbl>
              <c:idx val="1"/>
              <c:layout>
                <c:manualLayout>
                  <c:x val="-4.3948673082531316E-2"/>
                  <c:y val="3.3329359726448467E-2"/>
                </c:manualLayout>
              </c:layout>
              <c:spPr/>
              <c:txPr>
                <a:bodyPr/>
                <a:lstStyle/>
                <a:p>
                  <a:pPr>
                    <a:defRPr/>
                  </a:pPr>
                  <a:endParaRPr lang="ru-RU"/>
                </a:p>
              </c:txPr>
              <c:dLblPos val="r"/>
              <c:showLegendKey val="0"/>
              <c:showVal val="1"/>
              <c:showCatName val="0"/>
              <c:showSerName val="0"/>
              <c:showPercent val="0"/>
              <c:showBubbleSize val="0"/>
            </c:dLbl>
            <c:dLbl>
              <c:idx val="2"/>
              <c:layout>
                <c:manualLayout>
                  <c:x val="-3.1427043841742039E-2"/>
                  <c:y val="2.961006368227876E-2"/>
                </c:manualLayout>
              </c:layout>
              <c:tx>
                <c:rich>
                  <a:bodyPr/>
                  <a:lstStyle/>
                  <a:p>
                    <a:pPr>
                      <a:defRPr/>
                    </a:pPr>
                    <a:r>
                      <a:rPr lang="ru-RU"/>
                      <a:t>-9</a:t>
                    </a:r>
                    <a:r>
                      <a:rPr lang="en-US"/>
                      <a:t>,2</a:t>
                    </a:r>
                  </a:p>
                </c:rich>
              </c:tx>
              <c:spPr/>
              <c:dLblPos val="r"/>
              <c:showLegendKey val="0"/>
              <c:showVal val="0"/>
              <c:showCatName val="0"/>
              <c:showSerName val="0"/>
              <c:showPercent val="0"/>
              <c:showBubbleSize val="0"/>
            </c:dLbl>
            <c:dLbl>
              <c:idx val="3"/>
              <c:layout>
                <c:manualLayout>
                  <c:x val="-3.5577494919207447E-2"/>
                  <c:y val="3.7048537798260103E-2"/>
                </c:manualLayout>
              </c:layout>
              <c:spPr/>
              <c:txPr>
                <a:bodyPr/>
                <a:lstStyle/>
                <a:p>
                  <a:pPr>
                    <a:defRPr/>
                  </a:pPr>
                  <a:endParaRPr lang="ru-RU"/>
                </a:p>
              </c:txPr>
              <c:dLblPos val="r"/>
              <c:showLegendKey val="0"/>
              <c:showVal val="1"/>
              <c:showCatName val="0"/>
              <c:showSerName val="0"/>
              <c:showPercent val="0"/>
              <c:showBubbleSize val="0"/>
            </c:dLbl>
            <c:dLbl>
              <c:idx val="4"/>
              <c:layout>
                <c:manualLayout>
                  <c:x val="-3.3484865887345401E-2"/>
                  <c:y val="4.5281222063684512E-2"/>
                </c:manualLayout>
              </c:layout>
              <c:spPr/>
              <c:txPr>
                <a:bodyPr/>
                <a:lstStyle/>
                <a:p>
                  <a:pPr>
                    <a:defRPr/>
                  </a:pPr>
                  <a:endParaRPr lang="ru-RU"/>
                </a:p>
              </c:txPr>
              <c:dLblPos val="r"/>
              <c:showLegendKey val="0"/>
              <c:showVal val="1"/>
              <c:showCatName val="0"/>
              <c:showSerName val="0"/>
              <c:showPercent val="0"/>
              <c:showBubbleSize val="0"/>
            </c:dLbl>
            <c:dLbl>
              <c:idx val="5"/>
              <c:layout>
                <c:manualLayout>
                  <c:x val="-3.1392383329594355E-2"/>
                  <c:y val="3.334298416136177E-2"/>
                </c:manualLayout>
              </c:layout>
              <c:spPr/>
              <c:txPr>
                <a:bodyPr/>
                <a:lstStyle/>
                <a:p>
                  <a:pPr>
                    <a:defRPr/>
                  </a:pPr>
                  <a:endParaRPr lang="ru-RU"/>
                </a:p>
              </c:txPr>
              <c:dLblPos val="r"/>
              <c:showLegendKey val="0"/>
              <c:showVal val="1"/>
              <c:showCatName val="0"/>
              <c:showSerName val="0"/>
              <c:showPercent val="0"/>
              <c:showBubbleSize val="0"/>
            </c:dLbl>
            <c:dLbl>
              <c:idx val="6"/>
              <c:layout>
                <c:manualLayout>
                  <c:x val="-2.5184051067690612E-2"/>
                  <c:y val="2.9477679831853686E-2"/>
                </c:manualLayout>
              </c:layout>
              <c:spPr/>
              <c:txPr>
                <a:bodyPr/>
                <a:lstStyle/>
                <a:p>
                  <a:pPr>
                    <a:defRPr/>
                  </a:pPr>
                  <a:endParaRPr lang="ru-RU"/>
                </a:p>
              </c:txPr>
              <c:dLblPos val="r"/>
              <c:showLegendKey val="0"/>
              <c:showVal val="1"/>
              <c:showCatName val="0"/>
              <c:showSerName val="0"/>
              <c:showPercent val="0"/>
              <c:showBubbleSize val="0"/>
            </c:dLbl>
            <c:dLbl>
              <c:idx val="7"/>
              <c:layout>
                <c:manualLayout>
                  <c:x val="-4.6111921195035731E-2"/>
                  <c:y val="4.1165103366063306E-2"/>
                </c:manualLayout>
              </c:layout>
              <c:spPr/>
              <c:txPr>
                <a:bodyPr/>
                <a:lstStyle/>
                <a:p>
                  <a:pPr>
                    <a:defRPr/>
                  </a:pPr>
                  <a:endParaRPr lang="ru-RU"/>
                </a:p>
              </c:txPr>
              <c:dLblPos val="r"/>
              <c:showLegendKey val="0"/>
              <c:showVal val="1"/>
              <c:showCatName val="0"/>
              <c:showSerName val="0"/>
              <c:showPercent val="0"/>
              <c:showBubbleSize val="0"/>
            </c:dLbl>
            <c:dLbl>
              <c:idx val="8"/>
              <c:layout>
                <c:manualLayout>
                  <c:x val="-4.3843200155536111E-2"/>
                  <c:y val="3.7578191172318601E-2"/>
                </c:manualLayout>
              </c:layout>
              <c:spPr/>
              <c:txPr>
                <a:bodyPr/>
                <a:lstStyle/>
                <a:p>
                  <a:pPr>
                    <a:defRPr/>
                  </a:pPr>
                  <a:endParaRPr lang="ru-RU"/>
                </a:p>
              </c:txPr>
              <c:dLblPos val="r"/>
              <c:showLegendKey val="0"/>
              <c:showVal val="1"/>
              <c:showCatName val="0"/>
              <c:showSerName val="0"/>
              <c:showPercent val="0"/>
              <c:showBubbleSize val="0"/>
            </c:dLbl>
            <c:dLbl>
              <c:idx val="9"/>
              <c:layout>
                <c:manualLayout>
                  <c:x val="-3.9193804478143933E-2"/>
                  <c:y val="3.7166922859742137E-2"/>
                </c:manualLayout>
              </c:layout>
              <c:spPr/>
              <c:txPr>
                <a:bodyPr/>
                <a:lstStyle/>
                <a:p>
                  <a:pPr>
                    <a:defRPr/>
                  </a:pPr>
                  <a:endParaRPr lang="ru-RU"/>
                </a:p>
              </c:txPr>
              <c:dLblPos val="r"/>
              <c:showLegendKey val="0"/>
              <c:showVal val="1"/>
              <c:showCatName val="0"/>
              <c:showSerName val="0"/>
              <c:showPercent val="0"/>
              <c:showBubbleSize val="0"/>
            </c:dLbl>
            <c:dLbl>
              <c:idx val="10"/>
              <c:layout>
                <c:manualLayout>
                  <c:x val="-2.8799608662235653E-2"/>
                  <c:y val="3.5856597424042791E-2"/>
                </c:manualLayout>
              </c:layout>
              <c:showLegendKey val="0"/>
              <c:showVal val="1"/>
              <c:showCatName val="0"/>
              <c:showSerName val="0"/>
              <c:showPercent val="0"/>
              <c:showBubbleSize val="0"/>
            </c:dLbl>
            <c:dLbl>
              <c:idx val="11"/>
              <c:layout>
                <c:manualLayout>
                  <c:x val="-3.2920028514954146E-2"/>
                  <c:y val="3.1886313015653922E-2"/>
                </c:manualLayout>
              </c:layout>
              <c:showLegendKey val="0"/>
              <c:showVal val="1"/>
              <c:showCatName val="0"/>
              <c:showSerName val="0"/>
              <c:showPercent val="0"/>
              <c:showBubbleSize val="0"/>
            </c:dLbl>
            <c:dLbl>
              <c:idx val="12"/>
              <c:layout>
                <c:manualLayout>
                  <c:x val="-3.4973383038844646E-2"/>
                  <c:y val="3.5856597424042791E-2"/>
                </c:manualLayout>
              </c:layout>
              <c:showLegendKey val="0"/>
              <c:showVal val="1"/>
              <c:showCatName val="0"/>
              <c:showSerName val="0"/>
              <c:showPercent val="0"/>
              <c:showBubbleSize val="0"/>
            </c:dLbl>
            <c:dLbl>
              <c:idx val="13"/>
              <c:layout>
                <c:manualLayout>
                  <c:x val="-1.439980433111775E-2"/>
                  <c:y val="3.1835208926392043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Лист1!$A$2:$A$15</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Лист1!$C$2:$C$15</c:f>
              <c:numCache>
                <c:formatCode>General</c:formatCode>
                <c:ptCount val="14"/>
                <c:pt idx="0">
                  <c:v>-8.6</c:v>
                </c:pt>
                <c:pt idx="1">
                  <c:v>-10.4</c:v>
                </c:pt>
                <c:pt idx="2">
                  <c:v>-9.1999999999999993</c:v>
                </c:pt>
                <c:pt idx="3">
                  <c:v>-8.9</c:v>
                </c:pt>
                <c:pt idx="4">
                  <c:v>-10.199999999999999</c:v>
                </c:pt>
                <c:pt idx="5">
                  <c:v>-10</c:v>
                </c:pt>
                <c:pt idx="6">
                  <c:v>-7.2</c:v>
                </c:pt>
                <c:pt idx="7">
                  <c:v>-6.9</c:v>
                </c:pt>
                <c:pt idx="8">
                  <c:v>-11.6</c:v>
                </c:pt>
                <c:pt idx="9">
                  <c:v>-10.199999999999999</c:v>
                </c:pt>
                <c:pt idx="10">
                  <c:v>-8.8000000000000007</c:v>
                </c:pt>
                <c:pt idx="11">
                  <c:v>-7.2</c:v>
                </c:pt>
                <c:pt idx="12">
                  <c:v>-8.1</c:v>
                </c:pt>
                <c:pt idx="13" formatCode="0.0">
                  <c:v>-9</c:v>
                </c:pt>
              </c:numCache>
            </c:numRef>
          </c:val>
          <c:smooth val="0"/>
        </c:ser>
        <c:dLbls>
          <c:showLegendKey val="0"/>
          <c:showVal val="0"/>
          <c:showCatName val="0"/>
          <c:showSerName val="0"/>
          <c:showPercent val="0"/>
          <c:showBubbleSize val="0"/>
        </c:dLbls>
        <c:marker val="1"/>
        <c:smooth val="0"/>
        <c:axId val="69324288"/>
        <c:axId val="39326784"/>
      </c:lineChart>
      <c:catAx>
        <c:axId val="69324288"/>
        <c:scaling>
          <c:orientation val="minMax"/>
        </c:scaling>
        <c:delete val="0"/>
        <c:axPos val="b"/>
        <c:majorGridlines/>
        <c:title>
          <c:tx>
            <c:rich>
              <a:bodyPr/>
              <a:lstStyle/>
              <a:p>
                <a:pPr>
                  <a:defRPr sz="1002" b="1" i="0" u="none" strike="noStrike" baseline="0">
                    <a:solidFill>
                      <a:srgbClr val="000000"/>
                    </a:solidFill>
                    <a:latin typeface="Calibri"/>
                    <a:ea typeface="Calibri"/>
                    <a:cs typeface="Calibri"/>
                  </a:defRPr>
                </a:pPr>
                <a:r>
                  <a:rPr lang="ru-RU"/>
                  <a:t>Годы</a:t>
                </a:r>
              </a:p>
            </c:rich>
          </c:tx>
          <c:layout>
            <c:manualLayout>
              <c:xMode val="edge"/>
              <c:yMode val="edge"/>
              <c:x val="0.50831885542963828"/>
              <c:y val="0.72097718678751255"/>
            </c:manualLayout>
          </c:layout>
          <c:overlay val="0"/>
        </c:title>
        <c:numFmt formatCode="General" sourceLinked="1"/>
        <c:majorTickMark val="out"/>
        <c:minorTickMark val="none"/>
        <c:tickLblPos val="nextTo"/>
        <c:crossAx val="39326784"/>
        <c:crosses val="autoZero"/>
        <c:auto val="1"/>
        <c:lblAlgn val="ctr"/>
        <c:lblOffset val="100"/>
        <c:noMultiLvlLbl val="0"/>
      </c:catAx>
      <c:valAx>
        <c:axId val="39326784"/>
        <c:scaling>
          <c:orientation val="minMax"/>
        </c:scaling>
        <c:delete val="0"/>
        <c:axPos val="l"/>
        <c:majorGridlines/>
        <c:title>
          <c:tx>
            <c:rich>
              <a:bodyPr/>
              <a:lstStyle/>
              <a:p>
                <a:pPr>
                  <a:defRPr sz="1002" b="1" i="0" u="none" strike="noStrike" baseline="0">
                    <a:solidFill>
                      <a:srgbClr val="000000"/>
                    </a:solidFill>
                    <a:latin typeface="Calibri"/>
                    <a:ea typeface="Calibri"/>
                    <a:cs typeface="Calibri"/>
                  </a:defRPr>
                </a:pPr>
                <a:r>
                  <a:rPr lang="ru-RU"/>
                  <a:t>Среднегодовая температура в градусах С</a:t>
                </a:r>
              </a:p>
            </c:rich>
          </c:tx>
          <c:layout>
            <c:manualLayout>
              <c:xMode val="edge"/>
              <c:yMode val="edge"/>
              <c:x val="6.8136258345015355E-2"/>
              <c:y val="5.2475056253488493E-2"/>
            </c:manualLayout>
          </c:layout>
          <c:overlay val="0"/>
        </c:title>
        <c:numFmt formatCode="General" sourceLinked="1"/>
        <c:majorTickMark val="out"/>
        <c:minorTickMark val="none"/>
        <c:tickLblPos val="nextTo"/>
        <c:crossAx val="69324288"/>
        <c:crosses val="autoZero"/>
        <c:crossBetween val="between"/>
      </c:valAx>
      <c:dTable>
        <c:showHorzBorder val="1"/>
        <c:showVertBorder val="1"/>
        <c:showOutline val="1"/>
        <c:showKeys val="0"/>
      </c:dTable>
    </c:plotArea>
    <c:legend>
      <c:legendPos val="t"/>
      <c:layout>
        <c:manualLayout>
          <c:xMode val="edge"/>
          <c:yMode val="edge"/>
          <c:x val="0.27639577400661097"/>
          <c:y val="0.1548823360480652"/>
          <c:w val="0.44720812241294849"/>
          <c:h val="7.2094250442929358E-2"/>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0778792573208609"/>
          <c:y val="0.10388143393257444"/>
          <c:w val="0.86950381549675937"/>
          <c:h val="0.76118690586341708"/>
        </c:manualLayout>
      </c:layout>
      <c:lineChart>
        <c:grouping val="standard"/>
        <c:varyColors val="0"/>
        <c:ser>
          <c:idx val="0"/>
          <c:order val="0"/>
          <c:tx>
            <c:strRef>
              <c:f>Лист1!$B$1</c:f>
              <c:strCache>
                <c:ptCount val="1"/>
                <c:pt idx="0">
                  <c:v>о. Белый</c:v>
                </c:pt>
              </c:strCache>
            </c:strRef>
          </c:tx>
          <c:spPr>
            <a:ln>
              <a:solidFill>
                <a:schemeClr val="bg1">
                  <a:lumMod val="50000"/>
                </a:schemeClr>
              </a:solidFill>
            </a:ln>
          </c:spPr>
          <c:marker>
            <c:symbol val="diamond"/>
            <c:size val="10"/>
            <c:spPr>
              <a:solidFill>
                <a:schemeClr val="bg1">
                  <a:lumMod val="50000"/>
                </a:schemeClr>
              </a:solidFill>
              <a:ln>
                <a:solidFill>
                  <a:schemeClr val="bg1">
                    <a:lumMod val="50000"/>
                  </a:schemeClr>
                </a:solidFill>
              </a:ln>
            </c:spPr>
          </c:marker>
          <c:dLbls>
            <c:dLbl>
              <c:idx val="0"/>
              <c:layout>
                <c:manualLayout>
                  <c:x val="-5.5758010559386673E-2"/>
                  <c:y val="3.6369629937199541E-2"/>
                </c:manualLayout>
              </c:layout>
              <c:showLegendKey val="0"/>
              <c:showVal val="1"/>
              <c:showCatName val="0"/>
              <c:showSerName val="0"/>
              <c:showPercent val="0"/>
              <c:showBubbleSize val="0"/>
            </c:dLbl>
            <c:dLbl>
              <c:idx val="1"/>
              <c:layout>
                <c:manualLayout>
                  <c:x val="-3.3041784035192104E-2"/>
                  <c:y val="3.9645525300088531E-2"/>
                </c:manualLayout>
              </c:layout>
              <c:showLegendKey val="0"/>
              <c:showVal val="1"/>
              <c:showCatName val="0"/>
              <c:showSerName val="0"/>
              <c:showPercent val="0"/>
              <c:showBubbleSize val="0"/>
            </c:dLbl>
            <c:dLbl>
              <c:idx val="2"/>
              <c:layout>
                <c:manualLayout>
                  <c:x val="-3.3041946642396999E-2"/>
                  <c:y val="3.5680660600589123E-2"/>
                </c:manualLayout>
              </c:layout>
              <c:showLegendKey val="0"/>
              <c:showVal val="1"/>
              <c:showCatName val="0"/>
              <c:showSerName val="0"/>
              <c:showPercent val="0"/>
              <c:showBubbleSize val="0"/>
            </c:dLbl>
            <c:dLbl>
              <c:idx val="3"/>
              <c:layout>
                <c:manualLayout>
                  <c:x val="-3.3041784035192104E-2"/>
                  <c:y val="4.7574630360106236E-2"/>
                </c:manualLayout>
              </c:layout>
              <c:showLegendKey val="0"/>
              <c:showVal val="1"/>
              <c:showCatName val="0"/>
              <c:showSerName val="0"/>
              <c:showPercent val="0"/>
              <c:showBubbleSize val="0"/>
            </c:dLbl>
            <c:dLbl>
              <c:idx val="4"/>
              <c:layout>
                <c:manualLayout>
                  <c:x val="-4.7497564550588643E-2"/>
                  <c:y val="5.9467663611151696E-2"/>
                </c:manualLayout>
              </c:layout>
              <c:showLegendKey val="0"/>
              <c:showVal val="1"/>
              <c:showCatName val="0"/>
              <c:showSerName val="0"/>
              <c:showPercent val="0"/>
              <c:showBubbleSize val="0"/>
            </c:dLbl>
            <c:dLbl>
              <c:idx val="5"/>
              <c:layout>
                <c:manualLayout>
                  <c:x val="-3.3041784035192104E-2"/>
                  <c:y val="4.3610077830097384E-2"/>
                </c:manualLayout>
              </c:layout>
              <c:showLegendKey val="0"/>
              <c:showVal val="1"/>
              <c:showCatName val="0"/>
              <c:showSerName val="0"/>
              <c:showPercent val="0"/>
              <c:showBubbleSize val="0"/>
            </c:dLbl>
            <c:dLbl>
              <c:idx val="6"/>
              <c:layout>
                <c:manualLayout>
                  <c:x val="-2.6847790720374829E-2"/>
                  <c:y val="4.3610173728283963E-2"/>
                </c:manualLayout>
              </c:layout>
              <c:showLegendKey val="0"/>
              <c:showVal val="1"/>
              <c:showCatName val="0"/>
              <c:showSerName val="0"/>
              <c:showPercent val="0"/>
              <c:showBubbleSize val="0"/>
            </c:dLbl>
            <c:dLbl>
              <c:idx val="7"/>
              <c:layout>
                <c:manualLayout>
                  <c:x val="-5.3699160538816945E-2"/>
                  <c:y val="3.5666166729158857E-2"/>
                </c:manualLayout>
              </c:layout>
              <c:showLegendKey val="0"/>
              <c:showVal val="1"/>
              <c:showCatName val="0"/>
              <c:showSerName val="0"/>
              <c:showPercent val="0"/>
              <c:showBubbleSize val="0"/>
            </c:dLbl>
            <c:dLbl>
              <c:idx val="8"/>
              <c:layout>
                <c:manualLayout>
                  <c:x val="-2.4781338026394078E-2"/>
                  <c:y val="-3.9645525300088531E-2"/>
                </c:manualLayout>
              </c:layout>
              <c:showLegendKey val="0"/>
              <c:showVal val="1"/>
              <c:showCatName val="0"/>
              <c:showSerName val="0"/>
              <c:showPercent val="0"/>
              <c:showBubbleSize val="0"/>
            </c:dLbl>
            <c:dLbl>
              <c:idx val="9"/>
              <c:layout>
                <c:manualLayout>
                  <c:x val="-3.0976672532992595E-2"/>
                  <c:y val="-5.5504047589614497E-2"/>
                </c:manualLayout>
              </c:layout>
              <c:showLegendKey val="0"/>
              <c:showVal val="1"/>
              <c:showCatName val="0"/>
              <c:showSerName val="0"/>
              <c:showPercent val="0"/>
              <c:showBubbleSize val="0"/>
            </c:dLbl>
            <c:dLbl>
              <c:idx val="10"/>
              <c:layout>
                <c:manualLayout>
                  <c:x val="-3.9254083425522224E-2"/>
                  <c:y val="4.3450506186726585E-2"/>
                </c:manualLayout>
              </c:layout>
              <c:showLegendKey val="0"/>
              <c:showVal val="1"/>
              <c:showCatName val="0"/>
              <c:showSerName val="0"/>
              <c:showPercent val="0"/>
              <c:showBubbleSize val="0"/>
            </c:dLbl>
            <c:dLbl>
              <c:idx val="11"/>
              <c:layout>
                <c:manualLayout>
                  <c:x val="-4.1318246892692131E-2"/>
                  <c:y val="3.5673665791776027E-2"/>
                </c:manualLayout>
              </c:layout>
              <c:showLegendKey val="0"/>
              <c:showVal val="1"/>
              <c:showCatName val="0"/>
              <c:showSerName val="0"/>
              <c:showPercent val="0"/>
              <c:showBubbleSize val="0"/>
            </c:dLbl>
            <c:dLbl>
              <c:idx val="12"/>
              <c:layout>
                <c:manualLayout>
                  <c:x val="-3.0983664642803194E-2"/>
                  <c:y val="3.6181428519337179E-2"/>
                </c:manualLayout>
              </c:layout>
              <c:showLegendKey val="0"/>
              <c:showVal val="1"/>
              <c:showCatName val="0"/>
              <c:showSerName val="0"/>
              <c:showPercent val="0"/>
              <c:showBubbleSize val="0"/>
            </c:dLbl>
            <c:dLbl>
              <c:idx val="13"/>
              <c:layout>
                <c:manualLayout>
                  <c:x val="0"/>
                  <c:y val="4.1080840742783946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Лист1!$A$2:$A$15</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Лист1!$B$2:$B$15</c:f>
              <c:numCache>
                <c:formatCode>General</c:formatCode>
                <c:ptCount val="14"/>
                <c:pt idx="0">
                  <c:v>114</c:v>
                </c:pt>
                <c:pt idx="1">
                  <c:v>81</c:v>
                </c:pt>
                <c:pt idx="2">
                  <c:v>92</c:v>
                </c:pt>
                <c:pt idx="3">
                  <c:v>97</c:v>
                </c:pt>
                <c:pt idx="4">
                  <c:v>110</c:v>
                </c:pt>
                <c:pt idx="5">
                  <c:v>79</c:v>
                </c:pt>
                <c:pt idx="6">
                  <c:v>120</c:v>
                </c:pt>
                <c:pt idx="7">
                  <c:v>116</c:v>
                </c:pt>
                <c:pt idx="8">
                  <c:v>94</c:v>
                </c:pt>
                <c:pt idx="9">
                  <c:v>92</c:v>
                </c:pt>
                <c:pt idx="10">
                  <c:v>107</c:v>
                </c:pt>
                <c:pt idx="11">
                  <c:v>106</c:v>
                </c:pt>
                <c:pt idx="12" formatCode="0">
                  <c:v>91</c:v>
                </c:pt>
                <c:pt idx="13">
                  <c:v>110</c:v>
                </c:pt>
              </c:numCache>
            </c:numRef>
          </c:val>
          <c:smooth val="0"/>
        </c:ser>
        <c:ser>
          <c:idx val="1"/>
          <c:order val="1"/>
          <c:tx>
            <c:strRef>
              <c:f>Лист1!$C$1</c:f>
              <c:strCache>
                <c:ptCount val="1"/>
                <c:pt idx="0">
                  <c:v>о. Диксон</c:v>
                </c:pt>
              </c:strCache>
            </c:strRef>
          </c:tx>
          <c:spPr>
            <a:ln>
              <a:solidFill>
                <a:schemeClr val="tx1"/>
              </a:solidFill>
            </a:ln>
          </c:spPr>
          <c:marker>
            <c:symbol val="x"/>
            <c:size val="6"/>
            <c:spPr>
              <a:solidFill>
                <a:schemeClr val="tx1"/>
              </a:solidFill>
              <a:ln>
                <a:solidFill>
                  <a:schemeClr val="tx1"/>
                </a:solidFill>
              </a:ln>
            </c:spPr>
          </c:marker>
          <c:dLbls>
            <c:dLbl>
              <c:idx val="0"/>
              <c:layout>
                <c:manualLayout>
                  <c:x val="-3.3050855729810633E-2"/>
                  <c:y val="-4.3621422322209724E-2"/>
                </c:manualLayout>
              </c:layout>
              <c:showLegendKey val="0"/>
              <c:showVal val="1"/>
              <c:showCatName val="0"/>
              <c:showSerName val="0"/>
              <c:showPercent val="0"/>
              <c:showBubbleSize val="0"/>
            </c:dLbl>
            <c:dLbl>
              <c:idx val="1"/>
              <c:layout>
                <c:manualLayout>
                  <c:x val="-3.3041784035192104E-2"/>
                  <c:y val="-3.9646149639069636E-2"/>
                </c:manualLayout>
              </c:layout>
              <c:showLegendKey val="0"/>
              <c:showVal val="1"/>
              <c:showCatName val="0"/>
              <c:showSerName val="0"/>
              <c:showPercent val="0"/>
              <c:showBubbleSize val="0"/>
            </c:dLbl>
            <c:dLbl>
              <c:idx val="2"/>
              <c:layout>
                <c:manualLayout>
                  <c:x val="-3.7172007039591115E-2"/>
                  <c:y val="-3.9645525300088531E-2"/>
                </c:manualLayout>
              </c:layout>
              <c:showLegendKey val="0"/>
              <c:showVal val="1"/>
              <c:showCatName val="0"/>
              <c:showSerName val="0"/>
              <c:showPercent val="0"/>
              <c:showBubbleSize val="0"/>
            </c:dLbl>
            <c:dLbl>
              <c:idx val="3"/>
              <c:layout>
                <c:manualLayout>
                  <c:x val="-3.3041784035192104E-2"/>
                  <c:y val="-5.153918289011513E-2"/>
                </c:manualLayout>
              </c:layout>
              <c:showLegendKey val="0"/>
              <c:showVal val="1"/>
              <c:showCatName val="0"/>
              <c:showSerName val="0"/>
              <c:showPercent val="0"/>
              <c:showBubbleSize val="0"/>
            </c:dLbl>
            <c:dLbl>
              <c:idx val="4"/>
              <c:layout>
                <c:manualLayout>
                  <c:x val="-3.5106895537391609E-2"/>
                  <c:y val="-4.3610077830097363E-2"/>
                </c:manualLayout>
              </c:layout>
              <c:showLegendKey val="0"/>
              <c:showVal val="1"/>
              <c:showCatName val="0"/>
              <c:showSerName val="0"/>
              <c:showPercent val="0"/>
              <c:showBubbleSize val="0"/>
            </c:dLbl>
            <c:dLbl>
              <c:idx val="5"/>
              <c:layout>
                <c:manualLayout>
                  <c:x val="-3.3041784035192104E-2"/>
                  <c:y val="-4.3610077830097384E-2"/>
                </c:manualLayout>
              </c:layout>
              <c:showLegendKey val="0"/>
              <c:showVal val="1"/>
              <c:showCatName val="0"/>
              <c:showSerName val="0"/>
              <c:showPercent val="0"/>
              <c:showBubbleSize val="0"/>
            </c:dLbl>
            <c:dLbl>
              <c:idx val="6"/>
              <c:layout>
                <c:manualLayout>
                  <c:x val="-3.5107058144596581E-2"/>
                  <c:y val="-4.361038999958794E-2"/>
                </c:manualLayout>
              </c:layout>
              <c:showLegendKey val="0"/>
              <c:showVal val="1"/>
              <c:showCatName val="0"/>
              <c:showSerName val="0"/>
              <c:showPercent val="0"/>
              <c:showBubbleSize val="0"/>
            </c:dLbl>
            <c:dLbl>
              <c:idx val="7"/>
              <c:layout>
                <c:manualLayout>
                  <c:x val="-3.3041784035192256E-2"/>
                  <c:y val="-3.9645525300088552E-2"/>
                </c:manualLayout>
              </c:layout>
              <c:showLegendKey val="0"/>
              <c:showVal val="1"/>
              <c:showCatName val="0"/>
              <c:showSerName val="0"/>
              <c:showPercent val="0"/>
              <c:showBubbleSize val="0"/>
            </c:dLbl>
            <c:dLbl>
              <c:idx val="8"/>
              <c:layout>
                <c:manualLayout>
                  <c:x val="-2.8911561030793089E-2"/>
                  <c:y val="3.1716108070580271E-2"/>
                </c:manualLayout>
              </c:layout>
              <c:showLegendKey val="0"/>
              <c:showVal val="1"/>
              <c:showCatName val="0"/>
              <c:showSerName val="0"/>
              <c:showPercent val="0"/>
              <c:showBubbleSize val="0"/>
            </c:dLbl>
            <c:dLbl>
              <c:idx val="9"/>
              <c:layout>
                <c:manualLayout>
                  <c:x val="-3.3041784035192104E-2"/>
                  <c:y val="5.1539182890115089E-2"/>
                </c:manualLayout>
              </c:layout>
              <c:showLegendKey val="0"/>
              <c:showVal val="1"/>
              <c:showCatName val="0"/>
              <c:showSerName val="0"/>
              <c:showPercent val="0"/>
              <c:showBubbleSize val="0"/>
            </c:dLbl>
            <c:dLbl>
              <c:idx val="10"/>
              <c:layout>
                <c:manualLayout>
                  <c:x val="-2.8913743736578533E-2"/>
                  <c:y val="3.1694163229596298E-2"/>
                </c:manualLayout>
              </c:layout>
              <c:showLegendKey val="0"/>
              <c:showVal val="1"/>
              <c:showCatName val="0"/>
              <c:showSerName val="0"/>
              <c:showPercent val="0"/>
              <c:showBubbleSize val="0"/>
            </c:dLbl>
            <c:dLbl>
              <c:idx val="11"/>
              <c:layout>
                <c:manualLayout>
                  <c:x val="-3.7172007039591115E-2"/>
                  <c:y val="-4.3610385424741195E-2"/>
                </c:manualLayout>
              </c:layout>
              <c:showLegendKey val="0"/>
              <c:showVal val="1"/>
              <c:showCatName val="0"/>
              <c:showSerName val="0"/>
              <c:showPercent val="0"/>
              <c:showBubbleSize val="0"/>
            </c:dLbl>
            <c:dLbl>
              <c:idx val="12"/>
              <c:layout>
                <c:manualLayout>
                  <c:x val="-2.4785728420926311E-2"/>
                  <c:y val="-6.5825504350393471E-2"/>
                </c:manualLayout>
              </c:layout>
              <c:showLegendKey val="0"/>
              <c:showVal val="1"/>
              <c:showCatName val="0"/>
              <c:showSerName val="0"/>
              <c:showPercent val="0"/>
              <c:showBubbleSize val="0"/>
            </c:dLbl>
            <c:dLbl>
              <c:idx val="13"/>
              <c:layout>
                <c:manualLayout>
                  <c:x val="-1.2396694214876184E-2"/>
                  <c:y val="-2.9850746268656751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Лист1!$A$2:$A$15</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Лист1!$C$2:$C$15</c:f>
              <c:numCache>
                <c:formatCode>General</c:formatCode>
                <c:ptCount val="14"/>
                <c:pt idx="0">
                  <c:v>115</c:v>
                </c:pt>
                <c:pt idx="1">
                  <c:v>103</c:v>
                </c:pt>
                <c:pt idx="2">
                  <c:v>108</c:v>
                </c:pt>
                <c:pt idx="3">
                  <c:v>98</c:v>
                </c:pt>
                <c:pt idx="4">
                  <c:v>128</c:v>
                </c:pt>
                <c:pt idx="5">
                  <c:v>117</c:v>
                </c:pt>
                <c:pt idx="6">
                  <c:v>122</c:v>
                </c:pt>
                <c:pt idx="7">
                  <c:v>127</c:v>
                </c:pt>
                <c:pt idx="8">
                  <c:v>92</c:v>
                </c:pt>
                <c:pt idx="9">
                  <c:v>93</c:v>
                </c:pt>
                <c:pt idx="10">
                  <c:v>94</c:v>
                </c:pt>
                <c:pt idx="11">
                  <c:v>124</c:v>
                </c:pt>
                <c:pt idx="12">
                  <c:v>93</c:v>
                </c:pt>
                <c:pt idx="13">
                  <c:v>116</c:v>
                </c:pt>
              </c:numCache>
            </c:numRef>
          </c:val>
          <c:smooth val="0"/>
        </c:ser>
        <c:dLbls>
          <c:showLegendKey val="0"/>
          <c:showVal val="0"/>
          <c:showCatName val="0"/>
          <c:showSerName val="0"/>
          <c:showPercent val="0"/>
          <c:showBubbleSize val="0"/>
        </c:dLbls>
        <c:marker val="1"/>
        <c:smooth val="0"/>
        <c:axId val="69322240"/>
        <c:axId val="39328512"/>
      </c:lineChart>
      <c:catAx>
        <c:axId val="69322240"/>
        <c:scaling>
          <c:orientation val="minMax"/>
        </c:scaling>
        <c:delete val="0"/>
        <c:axPos val="b"/>
        <c:majorGridlines/>
        <c:numFmt formatCode="General" sourceLinked="1"/>
        <c:majorTickMark val="out"/>
        <c:minorTickMark val="none"/>
        <c:tickLblPos val="nextTo"/>
        <c:crossAx val="39328512"/>
        <c:crosses val="autoZero"/>
        <c:auto val="1"/>
        <c:lblAlgn val="ctr"/>
        <c:lblOffset val="100"/>
        <c:noMultiLvlLbl val="0"/>
      </c:catAx>
      <c:valAx>
        <c:axId val="39328512"/>
        <c:scaling>
          <c:orientation val="minMax"/>
          <c:max val="140"/>
          <c:min val="60"/>
        </c:scaling>
        <c:delete val="0"/>
        <c:axPos val="l"/>
        <c:majorGridlines/>
        <c:title>
          <c:tx>
            <c:rich>
              <a:bodyPr rot="-5400000" vert="horz"/>
              <a:lstStyle/>
              <a:p>
                <a:pPr>
                  <a:defRPr/>
                </a:pPr>
                <a:r>
                  <a:rPr lang="ru-RU"/>
                  <a:t>Число дней без снега</a:t>
                </a:r>
              </a:p>
            </c:rich>
          </c:tx>
          <c:layout>
            <c:manualLayout>
              <c:xMode val="edge"/>
              <c:yMode val="edge"/>
              <c:x val="5.5758010559386673E-2"/>
              <c:y val="0.23252293205617339"/>
            </c:manualLayout>
          </c:layout>
          <c:overlay val="0"/>
        </c:title>
        <c:numFmt formatCode="General" sourceLinked="1"/>
        <c:majorTickMark val="out"/>
        <c:minorTickMark val="none"/>
        <c:tickLblPos val="nextTo"/>
        <c:crossAx val="69322240"/>
        <c:crosses val="autoZero"/>
        <c:crossBetween val="between"/>
      </c:valAx>
      <c:dTable>
        <c:showHorzBorder val="1"/>
        <c:showVertBorder val="1"/>
        <c:showOutline val="1"/>
        <c:showKeys val="1"/>
        <c:spPr>
          <a:noFill/>
          <a:ln w="9525" cap="flat" cmpd="sng" algn="ctr">
            <a:solidFill>
              <a:schemeClr val="dk1">
                <a:shade val="95000"/>
                <a:satMod val="105000"/>
              </a:schemeClr>
            </a:solidFill>
            <a:prstDash val="solid"/>
          </a:ln>
          <a:effectLst/>
        </c:spPr>
        <c:txPr>
          <a:bodyPr/>
          <a:lstStyle/>
          <a:p>
            <a:pPr rtl="0">
              <a:defRPr>
                <a:solidFill>
                  <a:schemeClr val="tx1"/>
                </a:solidFill>
                <a:latin typeface="+mn-lt"/>
                <a:ea typeface="+mn-ea"/>
                <a:cs typeface="+mn-cs"/>
              </a:defRPr>
            </a:pPr>
            <a:endParaRPr lang="ru-RU"/>
          </a:p>
        </c:txPr>
      </c:dTable>
    </c:plotArea>
    <c:legend>
      <c:legendPos val="t"/>
      <c:layout>
        <c:manualLayout>
          <c:xMode val="edge"/>
          <c:yMode val="edge"/>
          <c:x val="0.34259289386347369"/>
          <c:y val="0"/>
          <c:w val="0.31481404958677683"/>
          <c:h val="0.10599455441901538"/>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baseline="0"/>
            </a:pPr>
            <a:endParaRPr lang="ru-RU" sz="1400" baseline="0"/>
          </a:p>
          <a:p>
            <a:pPr>
              <a:defRPr sz="1400" baseline="0"/>
            </a:pPr>
            <a:r>
              <a:rPr lang="ru-RU" sz="1400" baseline="0"/>
              <a:t>1</a:t>
            </a:r>
          </a:p>
          <a:p>
            <a:pPr>
              <a:defRPr sz="1400" baseline="0"/>
            </a:pPr>
            <a:r>
              <a:rPr lang="ru-RU" sz="1400" baseline="0"/>
              <a:t>2</a:t>
            </a:r>
          </a:p>
        </c:rich>
      </c:tx>
      <c:layout>
        <c:manualLayout>
          <c:xMode val="edge"/>
          <c:yMode val="edge"/>
          <c:x val="0.95818172935208334"/>
          <c:y val="0.42052965450163415"/>
        </c:manualLayout>
      </c:layout>
      <c:overlay val="0"/>
      <c:spPr>
        <a:noFill/>
      </c:spPr>
    </c:title>
    <c:autoTitleDeleted val="0"/>
    <c:plotArea>
      <c:layout>
        <c:manualLayout>
          <c:layoutTarget val="inner"/>
          <c:xMode val="edge"/>
          <c:yMode val="edge"/>
          <c:x val="0.14290581309187436"/>
          <c:y val="7.1261201341657907E-2"/>
          <c:w val="0.83847991596707083"/>
          <c:h val="0.8062375886717863"/>
        </c:manualLayout>
      </c:layout>
      <c:lineChart>
        <c:grouping val="standard"/>
        <c:varyColors val="0"/>
        <c:ser>
          <c:idx val="0"/>
          <c:order val="0"/>
          <c:tx>
            <c:strRef>
              <c:f>Лист1!$B$1</c:f>
              <c:strCache>
                <c:ptCount val="1"/>
                <c:pt idx="0">
                  <c:v>1. О. Белый</c:v>
                </c:pt>
              </c:strCache>
            </c:strRef>
          </c:tx>
          <c:spPr>
            <a:ln>
              <a:solidFill>
                <a:sysClr val="window" lastClr="FFFFFF">
                  <a:lumMod val="50000"/>
                </a:sysClr>
              </a:solidFill>
              <a:prstDash val="solid"/>
            </a:ln>
          </c:spPr>
          <c:marker>
            <c:symbol val="diamond"/>
            <c:size val="10"/>
            <c:spPr>
              <a:solidFill>
                <a:sysClr val="window" lastClr="FFFFFF">
                  <a:lumMod val="50000"/>
                </a:sysClr>
              </a:solidFill>
              <a:ln>
                <a:solidFill>
                  <a:sysClr val="window" lastClr="FFFFFF">
                    <a:lumMod val="50000"/>
                  </a:sysClr>
                </a:solidFill>
              </a:ln>
            </c:spPr>
          </c:marker>
          <c:dPt>
            <c:idx val="4"/>
            <c:bubble3D val="0"/>
            <c:spPr>
              <a:ln>
                <a:solidFill>
                  <a:sysClr val="window" lastClr="FFFFFF">
                    <a:lumMod val="50000"/>
                  </a:sysClr>
                </a:solidFill>
                <a:prstDash val="solid"/>
              </a:ln>
            </c:spPr>
          </c:dPt>
          <c:dLbls>
            <c:dLbl>
              <c:idx val="0"/>
              <c:layout>
                <c:manualLayout>
                  <c:x val="-3.7885334136748938E-2"/>
                  <c:y val="-5.3100071581961346E-2"/>
                </c:manualLayout>
              </c:layout>
              <c:dLblPos val="r"/>
              <c:showLegendKey val="0"/>
              <c:showVal val="1"/>
              <c:showCatName val="0"/>
              <c:showSerName val="0"/>
              <c:showPercent val="0"/>
              <c:showBubbleSize val="0"/>
            </c:dLbl>
            <c:dLbl>
              <c:idx val="1"/>
              <c:layout>
                <c:manualLayout>
                  <c:x val="-3.5797319319015621E-2"/>
                  <c:y val="4.3172273920305419E-2"/>
                </c:manualLayout>
              </c:layout>
              <c:dLblPos val="r"/>
              <c:showLegendKey val="0"/>
              <c:showVal val="1"/>
              <c:showCatName val="0"/>
              <c:showSerName val="0"/>
              <c:showPercent val="0"/>
              <c:showBubbleSize val="0"/>
            </c:dLbl>
            <c:dLbl>
              <c:idx val="2"/>
              <c:layout>
                <c:manualLayout>
                  <c:x val="-3.5817081809965068E-2"/>
                  <c:y val="-4.9463707945597776E-2"/>
                </c:manualLayout>
              </c:layout>
              <c:dLblPos val="r"/>
              <c:showLegendKey val="0"/>
              <c:showVal val="1"/>
              <c:showCatName val="0"/>
              <c:showSerName val="0"/>
              <c:showPercent val="0"/>
              <c:showBubbleSize val="0"/>
            </c:dLbl>
            <c:dLbl>
              <c:idx val="3"/>
              <c:layout>
                <c:manualLayout>
                  <c:x val="-3.5817081809965068E-2"/>
                  <c:y val="-4.5827344309234075E-2"/>
                </c:manualLayout>
              </c:layout>
              <c:dLblPos val="r"/>
              <c:showLegendKey val="0"/>
              <c:showVal val="1"/>
              <c:showCatName val="0"/>
              <c:showSerName val="0"/>
              <c:showPercent val="0"/>
              <c:showBubbleSize val="0"/>
            </c:dLbl>
            <c:dLbl>
              <c:idx val="4"/>
              <c:layout>
                <c:manualLayout>
                  <c:x val="-4.3032241220922779E-2"/>
                  <c:y val="4.3751491290861297E-2"/>
                </c:manualLayout>
              </c:layout>
              <c:dLblPos val="r"/>
              <c:showLegendKey val="0"/>
              <c:showVal val="1"/>
              <c:showCatName val="0"/>
              <c:showSerName val="0"/>
              <c:showPercent val="0"/>
              <c:showBubbleSize val="0"/>
            </c:dLbl>
            <c:dLbl>
              <c:idx val="5"/>
              <c:layout>
                <c:manualLayout>
                  <c:x val="-3.062951796051051E-2"/>
                  <c:y val="-8.1605225483178306E-2"/>
                </c:manualLayout>
              </c:layout>
              <c:dLblPos val="r"/>
              <c:showLegendKey val="0"/>
              <c:showVal val="1"/>
              <c:showCatName val="0"/>
              <c:showSerName val="0"/>
              <c:showPercent val="0"/>
              <c:showBubbleSize val="0"/>
            </c:dLbl>
            <c:dLbl>
              <c:idx val="7"/>
              <c:layout>
                <c:manualLayout>
                  <c:x val="-3.6830851159117002E-2"/>
                  <c:y val="-7.2378811739441662E-2"/>
                </c:manualLayout>
              </c:layout>
              <c:dLblPos val="r"/>
              <c:showLegendKey val="0"/>
              <c:showVal val="1"/>
              <c:showCatName val="0"/>
              <c:showSerName val="0"/>
              <c:showPercent val="0"/>
              <c:showBubbleSize val="0"/>
            </c:dLbl>
            <c:dLbl>
              <c:idx val="8"/>
              <c:layout>
                <c:manualLayout>
                  <c:x val="-3.5797319319015621E-2"/>
                  <c:y val="-4.577838732236255E-2"/>
                </c:manualLayout>
              </c:layout>
              <c:tx>
                <c:rich>
                  <a:bodyPr/>
                  <a:lstStyle/>
                  <a:p>
                    <a:r>
                      <a:rPr lang="en-US"/>
                      <a:t>6,0</a:t>
                    </a:r>
                  </a:p>
                </c:rich>
              </c:tx>
              <c:dLblPos val="r"/>
              <c:showLegendKey val="0"/>
              <c:showVal val="1"/>
              <c:showCatName val="0"/>
              <c:showSerName val="0"/>
              <c:showPercent val="0"/>
              <c:showBubbleSize val="0"/>
            </c:dLbl>
            <c:dLbl>
              <c:idx val="9"/>
              <c:layout>
                <c:manualLayout>
                  <c:x val="-3.062951796051051E-2"/>
                  <c:y val="-8.6250790656633297E-2"/>
                </c:manualLayout>
              </c:layout>
              <c:dLblPos val="r"/>
              <c:showLegendKey val="0"/>
              <c:showVal val="1"/>
              <c:showCatName val="0"/>
              <c:showSerName val="0"/>
              <c:showPercent val="0"/>
              <c:showBubbleSize val="0"/>
            </c:dLbl>
            <c:dLbl>
              <c:idx val="10"/>
              <c:layout>
                <c:manualLayout>
                  <c:x val="-4.8201190466496756E-2"/>
                  <c:y val="-3.6979241231209665E-2"/>
                </c:manualLayout>
              </c:layout>
              <c:dLblPos val="r"/>
              <c:showLegendKey val="0"/>
              <c:showVal val="1"/>
              <c:showCatName val="0"/>
              <c:showSerName val="0"/>
              <c:showPercent val="0"/>
              <c:showBubbleSize val="0"/>
            </c:dLbl>
            <c:dLbl>
              <c:idx val="11"/>
              <c:layout>
                <c:manualLayout>
                  <c:x val="-3.577311109120667E-2"/>
                  <c:y val="-4.4407444523979947E-2"/>
                </c:manualLayout>
              </c:layout>
              <c:dLblPos val="r"/>
              <c:showLegendKey val="0"/>
              <c:showVal val="1"/>
              <c:showCatName val="0"/>
              <c:showSerName val="0"/>
              <c:showPercent val="0"/>
              <c:showBubbleSize val="0"/>
            </c:dLbl>
            <c:dLbl>
              <c:idx val="12"/>
              <c:layout>
                <c:manualLayout>
                  <c:x val="-1.9271063195694126E-2"/>
                  <c:y val="-4.2190980672870436E-2"/>
                </c:manualLayout>
              </c:layout>
              <c:dLblPos val="r"/>
              <c:showLegendKey val="0"/>
              <c:showVal val="1"/>
              <c:showCatName val="0"/>
              <c:showSerName val="0"/>
              <c:showPercent val="0"/>
              <c:showBubbleSize val="0"/>
            </c:dLbl>
            <c:dLbl>
              <c:idx val="13"/>
              <c:layout>
                <c:manualLayout>
                  <c:x val="-3.0163357863163782E-2"/>
                  <c:y val="3.76885421031481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numRef>
              <c:f>Лист1!$A$2:$A$15</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formatCode="0">
                  <c:v>2017</c:v>
                </c:pt>
                <c:pt idx="13">
                  <c:v>2018</c:v>
                </c:pt>
              </c:numCache>
            </c:numRef>
          </c:cat>
          <c:val>
            <c:numRef>
              <c:f>Лист1!$B$2:$B$15</c:f>
              <c:numCache>
                <c:formatCode>General</c:formatCode>
                <c:ptCount val="14"/>
                <c:pt idx="0">
                  <c:v>5.5</c:v>
                </c:pt>
                <c:pt idx="1">
                  <c:v>4.0999999999999996</c:v>
                </c:pt>
                <c:pt idx="2">
                  <c:v>5.3</c:v>
                </c:pt>
                <c:pt idx="3">
                  <c:v>6.3</c:v>
                </c:pt>
                <c:pt idx="4">
                  <c:v>5.0999999999999996</c:v>
                </c:pt>
                <c:pt idx="5">
                  <c:v>3.5</c:v>
                </c:pt>
                <c:pt idx="6">
                  <c:v>5.6</c:v>
                </c:pt>
                <c:pt idx="7">
                  <c:v>6.1</c:v>
                </c:pt>
                <c:pt idx="8">
                  <c:v>6</c:v>
                </c:pt>
                <c:pt idx="9">
                  <c:v>3.2</c:v>
                </c:pt>
                <c:pt idx="10">
                  <c:v>5.7</c:v>
                </c:pt>
                <c:pt idx="11">
                  <c:v>9.3000000000000007</c:v>
                </c:pt>
                <c:pt idx="12" formatCode="0.0">
                  <c:v>5.2</c:v>
                </c:pt>
                <c:pt idx="13" formatCode="0.0">
                  <c:v>5</c:v>
                </c:pt>
              </c:numCache>
            </c:numRef>
          </c:val>
          <c:smooth val="0"/>
        </c:ser>
        <c:ser>
          <c:idx val="1"/>
          <c:order val="1"/>
          <c:tx>
            <c:strRef>
              <c:f>Лист1!$C$1</c:f>
              <c:strCache>
                <c:ptCount val="1"/>
                <c:pt idx="0">
                  <c:v>2. О. Диксон</c:v>
                </c:pt>
              </c:strCache>
            </c:strRef>
          </c:tx>
          <c:spPr>
            <a:ln>
              <a:solidFill>
                <a:schemeClr val="tx1"/>
              </a:solidFill>
              <a:prstDash val="solid"/>
            </a:ln>
          </c:spPr>
          <c:marker>
            <c:symbol val="square"/>
            <c:size val="7"/>
            <c:spPr>
              <a:solidFill>
                <a:schemeClr val="tx1"/>
              </a:solidFill>
              <a:ln>
                <a:solidFill>
                  <a:schemeClr val="tx1"/>
                </a:solidFill>
              </a:ln>
            </c:spPr>
          </c:marker>
          <c:dPt>
            <c:idx val="2"/>
            <c:bubble3D val="0"/>
          </c:dPt>
          <c:dLbls>
            <c:dLbl>
              <c:idx val="0"/>
              <c:layout>
                <c:manualLayout>
                  <c:x val="-3.2714703319789269E-2"/>
                  <c:y val="3.6736435218324981E-2"/>
                </c:manualLayout>
              </c:layout>
              <c:tx>
                <c:rich>
                  <a:bodyPr/>
                  <a:lstStyle/>
                  <a:p>
                    <a:r>
                      <a:rPr lang="en-US"/>
                      <a:t>5,0</a:t>
                    </a:r>
                  </a:p>
                </c:rich>
              </c:tx>
              <c:dLblPos val="r"/>
              <c:showLegendKey val="0"/>
              <c:showVal val="1"/>
              <c:showCatName val="0"/>
              <c:showSerName val="0"/>
              <c:showPercent val="0"/>
              <c:showBubbleSize val="0"/>
            </c:dLbl>
            <c:dLbl>
              <c:idx val="1"/>
              <c:layout>
                <c:manualLayout>
                  <c:x val="-3.2696638503912592E-2"/>
                  <c:y val="-4.1278334526366089E-2"/>
                </c:manualLayout>
              </c:layout>
              <c:dLblPos val="r"/>
              <c:showLegendKey val="0"/>
              <c:showVal val="1"/>
              <c:showCatName val="0"/>
              <c:showSerName val="0"/>
              <c:showPercent val="0"/>
              <c:showBubbleSize val="0"/>
            </c:dLbl>
            <c:dLbl>
              <c:idx val="2"/>
              <c:layout>
                <c:manualLayout>
                  <c:x val="-3.2714703319789269E-2"/>
                  <c:y val="3.6736435218325113E-2"/>
                </c:manualLayout>
              </c:layout>
              <c:dLblPos val="r"/>
              <c:showLegendKey val="0"/>
              <c:showVal val="1"/>
              <c:showCatName val="0"/>
              <c:showSerName val="0"/>
              <c:showPercent val="0"/>
              <c:showBubbleSize val="0"/>
            </c:dLbl>
            <c:dLbl>
              <c:idx val="3"/>
              <c:layout>
                <c:manualLayout>
                  <c:x val="-2.8562397417108466E-2"/>
                  <c:y val="4.0869106338675749E-2"/>
                </c:manualLayout>
              </c:layout>
              <c:dLblPos val="r"/>
              <c:showLegendKey val="0"/>
              <c:showVal val="1"/>
              <c:showCatName val="0"/>
              <c:showSerName val="0"/>
              <c:showPercent val="0"/>
              <c:showBubbleSize val="0"/>
            </c:dLbl>
            <c:dLbl>
              <c:idx val="4"/>
              <c:layout>
                <c:manualLayout>
                  <c:x val="-2.9012606505537605E-2"/>
                  <c:y val="-4.5039020546387823E-2"/>
                </c:manualLayout>
              </c:layout>
              <c:tx>
                <c:rich>
                  <a:bodyPr/>
                  <a:lstStyle/>
                  <a:p>
                    <a:r>
                      <a:rPr lang="en-US"/>
                      <a:t>6,0</a:t>
                    </a:r>
                  </a:p>
                </c:rich>
              </c:tx>
              <c:dLblPos val="r"/>
              <c:showLegendKey val="0"/>
              <c:showVal val="1"/>
              <c:showCatName val="0"/>
              <c:showSerName val="0"/>
              <c:showPercent val="0"/>
              <c:showBubbleSize val="0"/>
            </c:dLbl>
            <c:dLbl>
              <c:idx val="6"/>
              <c:layout>
                <c:manualLayout>
                  <c:x val="-3.0646613847519318E-2"/>
                  <c:y val="3.6736435218324981E-2"/>
                </c:manualLayout>
              </c:layout>
              <c:dLblPos val="r"/>
              <c:showLegendKey val="0"/>
              <c:showVal val="1"/>
              <c:showCatName val="0"/>
              <c:showSerName val="0"/>
              <c:showPercent val="0"/>
              <c:showBubbleSize val="0"/>
            </c:dLbl>
            <c:dLbl>
              <c:idx val="7"/>
              <c:layout>
                <c:manualLayout>
                  <c:x val="-3.062951412355772E-2"/>
                  <c:y val="6.480314960629921E-2"/>
                </c:manualLayout>
              </c:layout>
              <c:dLblPos val="r"/>
              <c:showLegendKey val="0"/>
              <c:showVal val="1"/>
              <c:showCatName val="0"/>
              <c:showSerName val="0"/>
              <c:showPercent val="0"/>
              <c:showBubbleSize val="0"/>
            </c:dLbl>
            <c:dLbl>
              <c:idx val="8"/>
              <c:layout>
                <c:manualLayout>
                  <c:x val="-4.3032351049190204E-2"/>
                  <c:y val="3.8352755905511814E-2"/>
                </c:manualLayout>
              </c:layout>
              <c:dLblPos val="r"/>
              <c:showLegendKey val="0"/>
              <c:showVal val="1"/>
              <c:showCatName val="0"/>
              <c:showSerName val="0"/>
              <c:showPercent val="0"/>
              <c:showBubbleSize val="0"/>
            </c:dLbl>
            <c:dLbl>
              <c:idx val="9"/>
              <c:layout>
                <c:manualLayout>
                  <c:x val="-3.0629517960510663E-2"/>
                  <c:y val="2.8837878460686996E-2"/>
                </c:manualLayout>
              </c:layout>
              <c:dLblPos val="r"/>
              <c:showLegendKey val="0"/>
              <c:showVal val="1"/>
              <c:showCatName val="0"/>
              <c:showSerName val="0"/>
              <c:showPercent val="0"/>
              <c:showBubbleSize val="0"/>
            </c:dLbl>
            <c:dLbl>
              <c:idx val="10"/>
              <c:layout>
                <c:manualLayout>
                  <c:x val="-1.6605949075393499E-2"/>
                  <c:y val="3.1141302791696492E-2"/>
                </c:manualLayout>
              </c:layout>
              <c:tx>
                <c:rich>
                  <a:bodyPr/>
                  <a:lstStyle/>
                  <a:p>
                    <a:r>
                      <a:rPr lang="en-US"/>
                      <a:t>5</a:t>
                    </a:r>
                    <a:r>
                      <a:rPr lang="ru-RU"/>
                      <a:t>,0</a:t>
                    </a:r>
                    <a:endParaRPr lang="en-US"/>
                  </a:p>
                </c:rich>
              </c:tx>
              <c:dLblPos val="r"/>
              <c:showLegendKey val="0"/>
              <c:showVal val="1"/>
              <c:showCatName val="0"/>
              <c:showSerName val="0"/>
              <c:showPercent val="0"/>
              <c:showBubbleSize val="0"/>
            </c:dLbl>
            <c:dLbl>
              <c:idx val="11"/>
              <c:layout>
                <c:manualLayout>
                  <c:x val="-3.2702326376731344E-2"/>
                  <c:y val="9.328246241947033E-2"/>
                </c:manualLayout>
              </c:layout>
              <c:dLblPos val="r"/>
              <c:showLegendKey val="0"/>
              <c:showVal val="1"/>
              <c:showCatName val="0"/>
              <c:showSerName val="0"/>
              <c:showPercent val="0"/>
              <c:showBubbleSize val="0"/>
            </c:dLbl>
            <c:dLbl>
              <c:idx val="12"/>
              <c:layout>
                <c:manualLayout>
                  <c:x val="-3.2714703319789269E-2"/>
                  <c:y val="2.946370794559771E-2"/>
                </c:manualLayout>
              </c:layout>
              <c:dLblPos val="r"/>
              <c:showLegendKey val="0"/>
              <c:showVal val="1"/>
              <c:showCatName val="0"/>
              <c:showSerName val="0"/>
              <c:showPercent val="0"/>
              <c:showBubbleSize val="0"/>
            </c:dLbl>
            <c:dLbl>
              <c:idx val="13"/>
              <c:layout>
                <c:manualLayout>
                  <c:x val="-2.8071171448605523E-2"/>
                  <c:y val="-3.5952388783934655E-2"/>
                </c:manualLayout>
              </c:layout>
              <c:dLblPos val="r"/>
              <c:showLegendKey val="0"/>
              <c:showVal val="1"/>
              <c:showCatName val="0"/>
              <c:showSerName val="0"/>
              <c:showPercent val="0"/>
              <c:showBubbleSize val="0"/>
            </c:dLbl>
            <c:dLblPos val="b"/>
            <c:showLegendKey val="0"/>
            <c:showVal val="1"/>
            <c:showCatName val="0"/>
            <c:showSerName val="0"/>
            <c:showPercent val="0"/>
            <c:showBubbleSize val="0"/>
            <c:showLeaderLines val="0"/>
          </c:dLbls>
          <c:cat>
            <c:numRef>
              <c:f>Лист1!$A$2:$A$15</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formatCode="0">
                  <c:v>2017</c:v>
                </c:pt>
                <c:pt idx="13">
                  <c:v>2018</c:v>
                </c:pt>
              </c:numCache>
            </c:numRef>
          </c:cat>
          <c:val>
            <c:numRef>
              <c:f>Лист1!$C$2:$C$15</c:f>
              <c:numCache>
                <c:formatCode>General</c:formatCode>
                <c:ptCount val="14"/>
                <c:pt idx="0">
                  <c:v>5</c:v>
                </c:pt>
                <c:pt idx="1">
                  <c:v>5.3</c:v>
                </c:pt>
                <c:pt idx="2">
                  <c:v>4.3</c:v>
                </c:pt>
                <c:pt idx="3">
                  <c:v>5.9</c:v>
                </c:pt>
                <c:pt idx="4">
                  <c:v>6</c:v>
                </c:pt>
                <c:pt idx="5">
                  <c:v>3.6</c:v>
                </c:pt>
                <c:pt idx="6">
                  <c:v>4.8</c:v>
                </c:pt>
                <c:pt idx="7">
                  <c:v>6.4</c:v>
                </c:pt>
                <c:pt idx="8">
                  <c:v>5.3</c:v>
                </c:pt>
                <c:pt idx="9">
                  <c:v>2.5</c:v>
                </c:pt>
                <c:pt idx="10">
                  <c:v>5</c:v>
                </c:pt>
                <c:pt idx="11">
                  <c:v>8.4</c:v>
                </c:pt>
                <c:pt idx="12" formatCode="0.0">
                  <c:v>4.4000000000000004</c:v>
                </c:pt>
                <c:pt idx="13" formatCode="0.0">
                  <c:v>5.3</c:v>
                </c:pt>
              </c:numCache>
            </c:numRef>
          </c:val>
          <c:smooth val="0"/>
        </c:ser>
        <c:dLbls>
          <c:showLegendKey val="0"/>
          <c:showVal val="0"/>
          <c:showCatName val="0"/>
          <c:showSerName val="0"/>
          <c:showPercent val="0"/>
          <c:showBubbleSize val="0"/>
        </c:dLbls>
        <c:marker val="1"/>
        <c:smooth val="0"/>
        <c:axId val="73043968"/>
        <c:axId val="43477248"/>
      </c:lineChart>
      <c:catAx>
        <c:axId val="73043968"/>
        <c:scaling>
          <c:orientation val="minMax"/>
        </c:scaling>
        <c:delete val="0"/>
        <c:axPos val="b"/>
        <c:majorGridlines/>
        <c:numFmt formatCode="General" sourceLinked="1"/>
        <c:majorTickMark val="out"/>
        <c:minorTickMark val="none"/>
        <c:tickLblPos val="nextTo"/>
        <c:txPr>
          <a:bodyPr/>
          <a:lstStyle/>
          <a:p>
            <a:pPr>
              <a:defRPr sz="1200" baseline="0"/>
            </a:pPr>
            <a:endParaRPr lang="ru-RU"/>
          </a:p>
        </c:txPr>
        <c:crossAx val="43477248"/>
        <c:crossesAt val="0"/>
        <c:auto val="1"/>
        <c:lblAlgn val="ctr"/>
        <c:lblOffset val="100"/>
        <c:noMultiLvlLbl val="0"/>
      </c:catAx>
      <c:valAx>
        <c:axId val="43477248"/>
        <c:scaling>
          <c:orientation val="minMax"/>
          <c:min val="2"/>
        </c:scaling>
        <c:delete val="0"/>
        <c:axPos val="l"/>
        <c:majorGridlines/>
        <c:title>
          <c:tx>
            <c:rich>
              <a:bodyPr/>
              <a:lstStyle/>
              <a:p>
                <a:pPr>
                  <a:defRPr sz="1200" b="0" i="0" u="none" strike="noStrike" baseline="0">
                    <a:solidFill>
                      <a:srgbClr val="000000"/>
                    </a:solidFill>
                    <a:latin typeface="Calibri"/>
                    <a:ea typeface="Calibri"/>
                    <a:cs typeface="Calibri"/>
                  </a:defRPr>
                </a:pPr>
                <a:r>
                  <a:rPr lang="ru-RU"/>
                  <a:t>Температура, градусы С</a:t>
                </a:r>
              </a:p>
            </c:rich>
          </c:tx>
          <c:layout>
            <c:manualLayout>
              <c:xMode val="edge"/>
              <c:yMode val="edge"/>
              <c:x val="9.5644578150156142E-3"/>
              <c:y val="0.17236175887162131"/>
            </c:manualLayout>
          </c:layout>
          <c:overlay val="0"/>
        </c:title>
        <c:numFmt formatCode="General" sourceLinked="1"/>
        <c:majorTickMark val="out"/>
        <c:minorTickMark val="out"/>
        <c:tickLblPos val="nextTo"/>
        <c:txPr>
          <a:bodyPr/>
          <a:lstStyle/>
          <a:p>
            <a:pPr>
              <a:defRPr sz="1200" baseline="0"/>
            </a:pPr>
            <a:endParaRPr lang="ru-RU"/>
          </a:p>
        </c:txPr>
        <c:crossAx val="73043968"/>
        <c:crosses val="autoZero"/>
        <c:crossBetween val="between"/>
        <c:minorUnit val="0.5"/>
      </c:valAx>
      <c:dTable>
        <c:showHorzBorder val="1"/>
        <c:showVertBorder val="1"/>
        <c:showOutline val="1"/>
        <c:showKeys val="0"/>
      </c:dTable>
    </c:plotArea>
    <c:legend>
      <c:legendPos val="t"/>
      <c:layout>
        <c:manualLayout>
          <c:xMode val="edge"/>
          <c:yMode val="edge"/>
          <c:x val="0.31626020894234141"/>
          <c:y val="4.1249258011685871E-2"/>
          <c:w val="0.46867639219516166"/>
          <c:h val="8.2903650680028626E-2"/>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1148</TotalTime>
  <Pages>1</Pages>
  <Words>11795</Words>
  <Characters>67232</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67</cp:revision>
  <dcterms:created xsi:type="dcterms:W3CDTF">2019-02-07T20:18:00Z</dcterms:created>
  <dcterms:modified xsi:type="dcterms:W3CDTF">2019-05-15T06:59:00Z</dcterms:modified>
</cp:coreProperties>
</file>