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drawings/drawing3.xml" ContentType="application/vnd.openxmlformats-officedocument.drawingml.chartshapes+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85E" w:rsidRDefault="00CB685E" w:rsidP="00CB685E">
      <w:pPr>
        <w:jc w:val="center"/>
        <w:rPr>
          <w:b/>
        </w:rPr>
      </w:pPr>
      <w:r>
        <w:rPr>
          <w:b/>
        </w:rPr>
        <w:t>МИНИСТЕРСТВО ПРИРОДНЫХ РЕСУРСОВ РОССИЙСКОЙ ФЕДЕРАЦИИ</w:t>
      </w:r>
    </w:p>
    <w:p w:rsidR="00CB685E" w:rsidRDefault="00CB685E" w:rsidP="00CB685E">
      <w:pPr>
        <w:jc w:val="center"/>
        <w:rPr>
          <w:b/>
        </w:rPr>
      </w:pPr>
      <w:r>
        <w:rPr>
          <w:b/>
        </w:rPr>
        <w:t>ГОСУДАРСТВЕННЫЙ ПРИРОДНЫЙ ЗАПОВЕДНИК «ГЫДАНСКИЙ»</w:t>
      </w:r>
    </w:p>
    <w:p w:rsidR="00CB685E" w:rsidRDefault="00CB685E" w:rsidP="00CB685E">
      <w:pPr>
        <w:jc w:val="center"/>
      </w:pPr>
    </w:p>
    <w:p w:rsidR="00CB685E" w:rsidRDefault="00CB685E" w:rsidP="00CB685E">
      <w:pPr>
        <w:jc w:val="center"/>
      </w:pPr>
    </w:p>
    <w:p w:rsidR="00CB685E" w:rsidRDefault="00CB685E" w:rsidP="00CB685E">
      <w:pPr>
        <w:jc w:val="center"/>
      </w:pPr>
    </w:p>
    <w:p w:rsidR="00CB685E" w:rsidRDefault="00CB685E" w:rsidP="00CB685E">
      <w:pPr>
        <w:jc w:val="center"/>
      </w:pPr>
    </w:p>
    <w:p w:rsidR="00CB685E" w:rsidRDefault="00CB685E" w:rsidP="00CB685E">
      <w:pPr>
        <w:jc w:val="center"/>
      </w:pPr>
    </w:p>
    <w:p w:rsidR="00CB685E" w:rsidRDefault="00CB685E" w:rsidP="00CB685E">
      <w:pPr>
        <w:jc w:val="both"/>
        <w:rPr>
          <w:b/>
        </w:rPr>
      </w:pPr>
      <w:r>
        <w:t xml:space="preserve">Инв. №                                                                                             </w:t>
      </w:r>
      <w:r>
        <w:rPr>
          <w:b/>
        </w:rPr>
        <w:t>«УТВЕРЖДАЮ»</w:t>
      </w:r>
    </w:p>
    <w:p w:rsidR="00CB685E" w:rsidRDefault="00CB685E" w:rsidP="00CB685E">
      <w:pPr>
        <w:jc w:val="both"/>
        <w:rPr>
          <w:b/>
        </w:rPr>
      </w:pPr>
    </w:p>
    <w:p w:rsidR="00CB685E" w:rsidRDefault="00CB685E" w:rsidP="00CB685E">
      <w:pPr>
        <w:jc w:val="both"/>
      </w:pPr>
      <w:r>
        <w:t xml:space="preserve">                                                                                                          Директор заповедника</w:t>
      </w:r>
    </w:p>
    <w:p w:rsidR="00CB685E" w:rsidRDefault="00CB685E" w:rsidP="00CB685E">
      <w:pPr>
        <w:jc w:val="both"/>
      </w:pPr>
      <w:r>
        <w:t xml:space="preserve">                                                                                                _______________Н.А. </w:t>
      </w:r>
      <w:proofErr w:type="spellStart"/>
      <w:r>
        <w:t>Голосенко</w:t>
      </w:r>
      <w:proofErr w:type="spellEnd"/>
    </w:p>
    <w:p w:rsidR="00CB685E" w:rsidRDefault="00CB685E" w:rsidP="00CB685E">
      <w:pPr>
        <w:jc w:val="both"/>
      </w:pPr>
    </w:p>
    <w:p w:rsidR="00CB685E" w:rsidRDefault="00CB685E" w:rsidP="00CB685E">
      <w:pPr>
        <w:jc w:val="both"/>
      </w:pPr>
      <w:r>
        <w:t xml:space="preserve">                                                                                                «____» ____________ 2012 г.</w:t>
      </w:r>
    </w:p>
    <w:p w:rsidR="00CB685E" w:rsidRDefault="00CB685E" w:rsidP="00CB685E">
      <w:pPr>
        <w:jc w:val="both"/>
      </w:pPr>
    </w:p>
    <w:p w:rsidR="00CB685E" w:rsidRDefault="00CB685E" w:rsidP="00CB685E">
      <w:pPr>
        <w:jc w:val="both"/>
      </w:pPr>
    </w:p>
    <w:p w:rsidR="00CB685E" w:rsidRDefault="00CB685E" w:rsidP="00CB685E">
      <w:pPr>
        <w:jc w:val="both"/>
      </w:pPr>
    </w:p>
    <w:p w:rsidR="00CB685E" w:rsidRDefault="00CB685E" w:rsidP="00CB685E">
      <w:pPr>
        <w:jc w:val="both"/>
      </w:pPr>
    </w:p>
    <w:p w:rsidR="00CB685E" w:rsidRDefault="00CB685E" w:rsidP="00CB685E">
      <w:pPr>
        <w:jc w:val="both"/>
      </w:pPr>
    </w:p>
    <w:p w:rsidR="00CB685E" w:rsidRDefault="00CB685E" w:rsidP="00CB685E">
      <w:pPr>
        <w:jc w:val="both"/>
      </w:pPr>
    </w:p>
    <w:p w:rsidR="00CB685E" w:rsidRDefault="00CB685E" w:rsidP="00CB685E">
      <w:pPr>
        <w:jc w:val="both"/>
      </w:pPr>
    </w:p>
    <w:p w:rsidR="00CB685E" w:rsidRDefault="00CB685E" w:rsidP="00CB685E">
      <w:pPr>
        <w:jc w:val="both"/>
      </w:pPr>
    </w:p>
    <w:p w:rsidR="00CB685E" w:rsidRDefault="00CB685E" w:rsidP="00CB685E">
      <w:pPr>
        <w:jc w:val="center"/>
        <w:rPr>
          <w:b/>
          <w:sz w:val="32"/>
          <w:szCs w:val="32"/>
        </w:rPr>
      </w:pPr>
      <w:r>
        <w:rPr>
          <w:b/>
          <w:sz w:val="32"/>
          <w:szCs w:val="32"/>
        </w:rPr>
        <w:t>ЛЕТОПИСЬ ПРИРОДЫ</w:t>
      </w:r>
    </w:p>
    <w:p w:rsidR="00CB685E" w:rsidRDefault="00CB685E" w:rsidP="00CB685E">
      <w:pPr>
        <w:jc w:val="center"/>
        <w:rPr>
          <w:b/>
          <w:sz w:val="20"/>
          <w:szCs w:val="20"/>
        </w:rPr>
      </w:pPr>
    </w:p>
    <w:p w:rsidR="00CB685E" w:rsidRDefault="00CB685E" w:rsidP="00CB685E">
      <w:pPr>
        <w:jc w:val="center"/>
        <w:rPr>
          <w:b/>
          <w:sz w:val="28"/>
          <w:szCs w:val="28"/>
        </w:rPr>
      </w:pPr>
      <w:r>
        <w:rPr>
          <w:b/>
          <w:sz w:val="28"/>
          <w:szCs w:val="28"/>
        </w:rPr>
        <w:t>за  2011 год</w:t>
      </w:r>
    </w:p>
    <w:p w:rsidR="00CB685E" w:rsidRDefault="00CB685E" w:rsidP="00CB685E">
      <w:pPr>
        <w:jc w:val="center"/>
        <w:rPr>
          <w:b/>
          <w:sz w:val="28"/>
          <w:szCs w:val="28"/>
        </w:rPr>
      </w:pPr>
    </w:p>
    <w:p w:rsidR="00CB685E" w:rsidRDefault="00CB685E" w:rsidP="00CB685E">
      <w:pPr>
        <w:jc w:val="center"/>
        <w:rPr>
          <w:b/>
          <w:sz w:val="28"/>
          <w:szCs w:val="28"/>
        </w:rPr>
      </w:pPr>
    </w:p>
    <w:p w:rsidR="00CB685E" w:rsidRDefault="00CB685E" w:rsidP="00CB685E">
      <w:pPr>
        <w:jc w:val="center"/>
        <w:rPr>
          <w:b/>
          <w:sz w:val="36"/>
          <w:szCs w:val="36"/>
        </w:rPr>
      </w:pPr>
      <w:r>
        <w:rPr>
          <w:b/>
          <w:sz w:val="32"/>
          <w:szCs w:val="32"/>
        </w:rPr>
        <w:t>КНИГА</w:t>
      </w:r>
      <w:r>
        <w:rPr>
          <w:sz w:val="36"/>
          <w:szCs w:val="36"/>
        </w:rPr>
        <w:t xml:space="preserve">   VІI</w:t>
      </w:r>
    </w:p>
    <w:p w:rsidR="00CB685E" w:rsidRDefault="00CB685E" w:rsidP="00CB685E">
      <w:pPr>
        <w:jc w:val="center"/>
      </w:pPr>
    </w:p>
    <w:p w:rsidR="00CB685E" w:rsidRDefault="00CB685E" w:rsidP="00CB685E">
      <w:pPr>
        <w:jc w:val="center"/>
      </w:pPr>
    </w:p>
    <w:p w:rsidR="00CB685E" w:rsidRDefault="00CB685E" w:rsidP="00CB685E">
      <w:pPr>
        <w:jc w:val="both"/>
      </w:pPr>
    </w:p>
    <w:p w:rsidR="00CB685E" w:rsidRDefault="00CB685E" w:rsidP="00CB685E">
      <w:pPr>
        <w:jc w:val="both"/>
      </w:pPr>
    </w:p>
    <w:p w:rsidR="00CB685E" w:rsidRDefault="00CB685E" w:rsidP="00CB685E">
      <w:pPr>
        <w:jc w:val="both"/>
      </w:pPr>
    </w:p>
    <w:p w:rsidR="00CB685E" w:rsidRDefault="00CB685E" w:rsidP="00CB685E">
      <w:pPr>
        <w:jc w:val="both"/>
      </w:pPr>
    </w:p>
    <w:p w:rsidR="00CB685E" w:rsidRDefault="00CB685E" w:rsidP="00CB685E">
      <w:pPr>
        <w:jc w:val="both"/>
      </w:pPr>
    </w:p>
    <w:p w:rsidR="00CB685E" w:rsidRDefault="00CB685E" w:rsidP="00CB685E">
      <w:pPr>
        <w:jc w:val="both"/>
      </w:pPr>
    </w:p>
    <w:p w:rsidR="00CB685E" w:rsidRDefault="00CB685E" w:rsidP="00CB685E">
      <w:pPr>
        <w:jc w:val="both"/>
      </w:pPr>
    </w:p>
    <w:p w:rsidR="00CB685E" w:rsidRDefault="00CB685E" w:rsidP="00CB685E">
      <w:pPr>
        <w:jc w:val="both"/>
      </w:pPr>
    </w:p>
    <w:p w:rsidR="00CB685E" w:rsidRDefault="00CB685E" w:rsidP="00CB685E">
      <w:pPr>
        <w:jc w:val="both"/>
      </w:pPr>
    </w:p>
    <w:p w:rsidR="00CB685E" w:rsidRDefault="00CB685E" w:rsidP="00CB685E">
      <w:pPr>
        <w:jc w:val="both"/>
      </w:pPr>
    </w:p>
    <w:p w:rsidR="00CB685E" w:rsidRDefault="00CB685E" w:rsidP="00CB685E">
      <w:pPr>
        <w:jc w:val="both"/>
      </w:pPr>
    </w:p>
    <w:p w:rsidR="00CB685E" w:rsidRDefault="00CB685E" w:rsidP="00CB685E">
      <w:pPr>
        <w:jc w:val="both"/>
      </w:pPr>
    </w:p>
    <w:p w:rsidR="00CB685E" w:rsidRDefault="00CB685E" w:rsidP="00CB685E">
      <w:pPr>
        <w:jc w:val="both"/>
      </w:pPr>
    </w:p>
    <w:p w:rsidR="00CB685E" w:rsidRDefault="00CB685E" w:rsidP="00CB685E">
      <w:pPr>
        <w:jc w:val="both"/>
      </w:pPr>
    </w:p>
    <w:p w:rsidR="00CB685E" w:rsidRDefault="00CB685E" w:rsidP="00CB685E">
      <w:pPr>
        <w:jc w:val="both"/>
      </w:pPr>
    </w:p>
    <w:p w:rsidR="00CB685E" w:rsidRDefault="00CB685E" w:rsidP="00CB685E">
      <w:pPr>
        <w:jc w:val="both"/>
      </w:pPr>
    </w:p>
    <w:p w:rsidR="00CB685E" w:rsidRDefault="00CB685E" w:rsidP="00CB685E">
      <w:pPr>
        <w:jc w:val="both"/>
      </w:pPr>
    </w:p>
    <w:p w:rsidR="00CB685E" w:rsidRDefault="00A44C66" w:rsidP="00CB685E">
      <w:pPr>
        <w:jc w:val="center"/>
        <w:rPr>
          <w:b/>
        </w:rPr>
      </w:pPr>
      <w:r>
        <w:rPr>
          <w:b/>
        </w:rPr>
        <w:t>Т</w:t>
      </w:r>
      <w:r w:rsidR="00CB685E">
        <w:rPr>
          <w:b/>
        </w:rPr>
        <w:t>азовский</w:t>
      </w:r>
      <w:r w:rsidR="00813E8F">
        <w:rPr>
          <w:b/>
        </w:rPr>
        <w:t>,</w:t>
      </w:r>
      <w:r w:rsidR="00CB685E">
        <w:rPr>
          <w:b/>
        </w:rPr>
        <w:t xml:space="preserve">  2012 год</w:t>
      </w:r>
      <w:r w:rsidR="00813E8F">
        <w:rPr>
          <w:b/>
        </w:rPr>
        <w:t>.</w:t>
      </w:r>
    </w:p>
    <w:p w:rsidR="00A44C66" w:rsidRDefault="00A44C66" w:rsidP="00CB685E">
      <w:pPr>
        <w:jc w:val="center"/>
        <w:rPr>
          <w:b/>
        </w:rPr>
      </w:pPr>
    </w:p>
    <w:p w:rsidR="00CB685E" w:rsidRDefault="00CB685E" w:rsidP="00CB685E">
      <w:pPr>
        <w:jc w:val="center"/>
        <w:rPr>
          <w:b/>
        </w:rPr>
      </w:pPr>
      <w:r>
        <w:rPr>
          <w:b/>
        </w:rPr>
        <w:lastRenderedPageBreak/>
        <w:t xml:space="preserve">С О Д Е </w:t>
      </w:r>
      <w:proofErr w:type="gramStart"/>
      <w:r>
        <w:rPr>
          <w:b/>
        </w:rPr>
        <w:t>Р</w:t>
      </w:r>
      <w:proofErr w:type="gramEnd"/>
      <w:r>
        <w:rPr>
          <w:b/>
        </w:rPr>
        <w:t xml:space="preserve"> Ж А Н И Е</w:t>
      </w:r>
    </w:p>
    <w:p w:rsidR="00CB685E" w:rsidRDefault="00CB685E" w:rsidP="00CB685E">
      <w:pPr>
        <w:jc w:val="center"/>
        <w:rPr>
          <w:b/>
        </w:rPr>
      </w:pPr>
    </w:p>
    <w:p w:rsidR="00CB685E" w:rsidRDefault="00CB685E" w:rsidP="00CB685E">
      <w:pPr>
        <w:jc w:val="center"/>
        <w:rPr>
          <w:b/>
        </w:rPr>
      </w:pPr>
    </w:p>
    <w:p w:rsidR="00CB685E" w:rsidRDefault="00D72260" w:rsidP="00CB685E">
      <w:pPr>
        <w:jc w:val="both"/>
      </w:pPr>
      <w:r>
        <w:t>1.</w:t>
      </w:r>
      <w:r w:rsidR="00FF62CF">
        <w:t xml:space="preserve"> </w:t>
      </w:r>
      <w:r>
        <w:t xml:space="preserve"> Государственный природный заповедник «Гыданский».</w:t>
      </w:r>
      <w:r w:rsidR="00FF62CF">
        <w:t xml:space="preserve"> Горчаковский А.А.</w:t>
      </w:r>
    </w:p>
    <w:p w:rsidR="00D72260" w:rsidRDefault="00D72260" w:rsidP="00CB685E">
      <w:pPr>
        <w:jc w:val="both"/>
      </w:pPr>
      <w:r>
        <w:t xml:space="preserve">    Краткая характеристика.</w:t>
      </w:r>
    </w:p>
    <w:p w:rsidR="00D72260" w:rsidRDefault="00D72260" w:rsidP="00CB685E">
      <w:pPr>
        <w:jc w:val="both"/>
      </w:pPr>
      <w:r>
        <w:t xml:space="preserve">    Геологическое строение.</w:t>
      </w:r>
    </w:p>
    <w:p w:rsidR="00D72260" w:rsidRDefault="00D72260" w:rsidP="00CB685E">
      <w:pPr>
        <w:jc w:val="both"/>
      </w:pPr>
      <w:r>
        <w:t xml:space="preserve">    Рельеф.</w:t>
      </w:r>
    </w:p>
    <w:p w:rsidR="00D72260" w:rsidRDefault="00D72260" w:rsidP="00CB685E">
      <w:pPr>
        <w:jc w:val="both"/>
      </w:pPr>
      <w:r>
        <w:t xml:space="preserve">    Почвообразующие породы.</w:t>
      </w:r>
    </w:p>
    <w:p w:rsidR="00D72260" w:rsidRDefault="00D72260" w:rsidP="00CB685E">
      <w:pPr>
        <w:jc w:val="both"/>
      </w:pPr>
      <w:r>
        <w:t xml:space="preserve">    Климат.</w:t>
      </w:r>
    </w:p>
    <w:p w:rsidR="00D72260" w:rsidRDefault="00D72260" w:rsidP="00CB685E">
      <w:pPr>
        <w:jc w:val="both"/>
      </w:pPr>
      <w:r>
        <w:t xml:space="preserve">    Гидрология.</w:t>
      </w:r>
    </w:p>
    <w:p w:rsidR="00DF4725" w:rsidRDefault="00DF4725" w:rsidP="00CB685E">
      <w:pPr>
        <w:jc w:val="both"/>
      </w:pPr>
      <w:r>
        <w:t xml:space="preserve">    Растительный покров.</w:t>
      </w:r>
    </w:p>
    <w:p w:rsidR="00DF4725" w:rsidRDefault="00DF4725" w:rsidP="00CB685E">
      <w:pPr>
        <w:jc w:val="both"/>
      </w:pPr>
      <w:r>
        <w:t xml:space="preserve">    Животный мир.</w:t>
      </w:r>
    </w:p>
    <w:p w:rsidR="00DF4725" w:rsidRDefault="00DF4725" w:rsidP="00CB685E">
      <w:pPr>
        <w:jc w:val="both"/>
      </w:pPr>
      <w:r>
        <w:t xml:space="preserve">    Почвенный покров.</w:t>
      </w:r>
    </w:p>
    <w:p w:rsidR="00DF4725" w:rsidRDefault="00DF4725" w:rsidP="00CB685E">
      <w:pPr>
        <w:jc w:val="both"/>
      </w:pPr>
      <w:r>
        <w:t xml:space="preserve">    Карта почвенного покрова.</w:t>
      </w:r>
    </w:p>
    <w:p w:rsidR="001E381A" w:rsidRDefault="001E381A" w:rsidP="00CB685E">
      <w:pPr>
        <w:jc w:val="both"/>
      </w:pPr>
    </w:p>
    <w:p w:rsidR="00D72260" w:rsidRPr="001E381A" w:rsidRDefault="001E381A" w:rsidP="001E381A">
      <w:pPr>
        <w:jc w:val="center"/>
        <w:rPr>
          <w:b/>
        </w:rPr>
      </w:pPr>
      <w:r w:rsidRPr="001E381A">
        <w:rPr>
          <w:b/>
        </w:rPr>
        <w:t>Научные работы.</w:t>
      </w:r>
    </w:p>
    <w:p w:rsidR="00CB685E" w:rsidRDefault="00CB685E" w:rsidP="00CB685E">
      <w:pPr>
        <w:jc w:val="both"/>
      </w:pPr>
    </w:p>
    <w:p w:rsidR="00CB685E" w:rsidRPr="00DF4725" w:rsidRDefault="00DF4725" w:rsidP="00CB685E">
      <w:pPr>
        <w:jc w:val="both"/>
      </w:pPr>
      <w:r>
        <w:t xml:space="preserve">2. Динамика абсолютной плодовитости сибирской ряпушки </w:t>
      </w:r>
      <w:r w:rsidRPr="00DF4725">
        <w:t>(</w:t>
      </w:r>
      <w:proofErr w:type="spellStart"/>
      <w:r>
        <w:rPr>
          <w:lang w:val="en-US"/>
        </w:rPr>
        <w:t>Coregonus</w:t>
      </w:r>
      <w:proofErr w:type="spellEnd"/>
      <w:r w:rsidRPr="00DF4725">
        <w:t xml:space="preserve"> </w:t>
      </w:r>
      <w:proofErr w:type="spellStart"/>
      <w:r>
        <w:rPr>
          <w:lang w:val="en-US"/>
        </w:rPr>
        <w:t>sardinella</w:t>
      </w:r>
      <w:proofErr w:type="spellEnd"/>
      <w:r w:rsidRPr="00DF4725">
        <w:t xml:space="preserve">) </w:t>
      </w:r>
      <w:r>
        <w:t>бассейна Тазовской губы.</w:t>
      </w:r>
      <w:r w:rsidR="00FF62CF">
        <w:t xml:space="preserve"> Петрова А.Н.</w:t>
      </w:r>
    </w:p>
    <w:p w:rsidR="00CB685E" w:rsidRDefault="00CB685E" w:rsidP="00CB685E">
      <w:pPr>
        <w:jc w:val="both"/>
      </w:pPr>
    </w:p>
    <w:p w:rsidR="00CB685E" w:rsidRDefault="00FF62CF" w:rsidP="00FF62CF">
      <w:pPr>
        <w:jc w:val="both"/>
      </w:pPr>
      <w:r>
        <w:t xml:space="preserve">3.  Обзор состояния запасов промысловых рыб в водоёмах бассейнов реки Таз и Тазовской губы. Петрова А.Н., </w:t>
      </w:r>
      <w:proofErr w:type="gramStart"/>
      <w:r>
        <w:t>Ревнивых</w:t>
      </w:r>
      <w:proofErr w:type="gramEnd"/>
      <w:r>
        <w:t xml:space="preserve"> Т.Ф. </w:t>
      </w:r>
    </w:p>
    <w:p w:rsidR="00652B26" w:rsidRDefault="00652B26" w:rsidP="00FF62CF">
      <w:pPr>
        <w:jc w:val="both"/>
      </w:pPr>
    </w:p>
    <w:p w:rsidR="00652B26" w:rsidRDefault="00652B26" w:rsidP="00FF62CF">
      <w:pPr>
        <w:jc w:val="both"/>
      </w:pPr>
      <w:r>
        <w:t xml:space="preserve">4. Схемы неводных песков реки </w:t>
      </w:r>
      <w:proofErr w:type="spellStart"/>
      <w:r>
        <w:t>Мессо</w:t>
      </w:r>
      <w:proofErr w:type="spellEnd"/>
      <w:r>
        <w:t xml:space="preserve"> и реки Таз.</w:t>
      </w:r>
    </w:p>
    <w:p w:rsidR="00CB685E" w:rsidRDefault="00CB685E" w:rsidP="00CB685E">
      <w:pPr>
        <w:jc w:val="both"/>
      </w:pPr>
    </w:p>
    <w:p w:rsidR="00CB685E" w:rsidRDefault="00CB685E" w:rsidP="00CB685E">
      <w:pPr>
        <w:jc w:val="both"/>
      </w:pPr>
    </w:p>
    <w:p w:rsidR="00CB685E" w:rsidRDefault="00CB685E" w:rsidP="00CB685E">
      <w:pPr>
        <w:jc w:val="both"/>
      </w:pPr>
    </w:p>
    <w:p w:rsidR="008A4FA8" w:rsidRDefault="008A4FA8" w:rsidP="00CB685E">
      <w:pPr>
        <w:jc w:val="both"/>
      </w:pPr>
    </w:p>
    <w:p w:rsidR="008A4FA8" w:rsidRDefault="008A4FA8" w:rsidP="00CB685E">
      <w:pPr>
        <w:jc w:val="both"/>
      </w:pPr>
    </w:p>
    <w:p w:rsidR="008A4FA8" w:rsidRDefault="008A4FA8" w:rsidP="00CB685E">
      <w:pPr>
        <w:jc w:val="both"/>
      </w:pPr>
    </w:p>
    <w:p w:rsidR="008A4FA8" w:rsidRDefault="008A4FA8" w:rsidP="00CB685E">
      <w:pPr>
        <w:jc w:val="both"/>
      </w:pPr>
    </w:p>
    <w:p w:rsidR="008A4FA8" w:rsidRDefault="008A4FA8" w:rsidP="00CB685E">
      <w:pPr>
        <w:jc w:val="both"/>
      </w:pPr>
    </w:p>
    <w:p w:rsidR="008A4FA8" w:rsidRDefault="008A4FA8" w:rsidP="00CB685E">
      <w:pPr>
        <w:jc w:val="both"/>
      </w:pPr>
    </w:p>
    <w:p w:rsidR="008A4FA8" w:rsidRDefault="008A4FA8" w:rsidP="00CB685E">
      <w:pPr>
        <w:jc w:val="both"/>
      </w:pPr>
    </w:p>
    <w:p w:rsidR="008A4FA8" w:rsidRDefault="008A4FA8" w:rsidP="00CB685E">
      <w:pPr>
        <w:jc w:val="both"/>
      </w:pPr>
    </w:p>
    <w:p w:rsidR="008A4FA8" w:rsidRDefault="008A4FA8" w:rsidP="00CB685E">
      <w:pPr>
        <w:jc w:val="both"/>
      </w:pPr>
    </w:p>
    <w:p w:rsidR="008A4FA8" w:rsidRDefault="008A4FA8" w:rsidP="00CB685E">
      <w:pPr>
        <w:jc w:val="both"/>
      </w:pPr>
    </w:p>
    <w:p w:rsidR="008A4FA8" w:rsidRDefault="008A4FA8" w:rsidP="00CB685E">
      <w:pPr>
        <w:jc w:val="both"/>
      </w:pPr>
    </w:p>
    <w:p w:rsidR="008A4FA8" w:rsidRDefault="008A4FA8" w:rsidP="00CB685E">
      <w:pPr>
        <w:jc w:val="both"/>
      </w:pPr>
    </w:p>
    <w:p w:rsidR="008A4FA8" w:rsidRDefault="008A4FA8" w:rsidP="00CB685E">
      <w:pPr>
        <w:jc w:val="both"/>
      </w:pPr>
    </w:p>
    <w:p w:rsidR="008A4FA8" w:rsidRDefault="008A4FA8" w:rsidP="00CB685E">
      <w:pPr>
        <w:jc w:val="both"/>
      </w:pPr>
    </w:p>
    <w:p w:rsidR="008A4FA8" w:rsidRDefault="008A4FA8" w:rsidP="00CB685E">
      <w:pPr>
        <w:jc w:val="both"/>
      </w:pPr>
    </w:p>
    <w:p w:rsidR="008A4FA8" w:rsidRDefault="008A4FA8" w:rsidP="00CB685E">
      <w:pPr>
        <w:jc w:val="both"/>
      </w:pPr>
    </w:p>
    <w:p w:rsidR="008A4FA8" w:rsidRDefault="008A4FA8" w:rsidP="00CB685E">
      <w:pPr>
        <w:jc w:val="both"/>
      </w:pPr>
    </w:p>
    <w:p w:rsidR="008A4FA8" w:rsidRDefault="008A4FA8" w:rsidP="00CB685E">
      <w:pPr>
        <w:jc w:val="both"/>
      </w:pPr>
    </w:p>
    <w:p w:rsidR="008A4FA8" w:rsidRDefault="008A4FA8" w:rsidP="00CB685E">
      <w:pPr>
        <w:jc w:val="both"/>
      </w:pPr>
    </w:p>
    <w:p w:rsidR="00A44C66" w:rsidRDefault="00A44C66" w:rsidP="008A4FA8">
      <w:pPr>
        <w:jc w:val="center"/>
        <w:rPr>
          <w:b/>
          <w:sz w:val="32"/>
          <w:szCs w:val="32"/>
        </w:rPr>
      </w:pPr>
    </w:p>
    <w:p w:rsidR="00A44C66" w:rsidRDefault="00A44C66" w:rsidP="008A4FA8">
      <w:pPr>
        <w:jc w:val="center"/>
        <w:rPr>
          <w:b/>
          <w:sz w:val="32"/>
          <w:szCs w:val="32"/>
        </w:rPr>
      </w:pPr>
    </w:p>
    <w:p w:rsidR="008A4FA8" w:rsidRDefault="008A4FA8" w:rsidP="008A4FA8">
      <w:pPr>
        <w:jc w:val="center"/>
        <w:rPr>
          <w:b/>
          <w:sz w:val="32"/>
          <w:szCs w:val="32"/>
        </w:rPr>
      </w:pPr>
      <w:r w:rsidRPr="00350252">
        <w:rPr>
          <w:b/>
          <w:sz w:val="32"/>
          <w:szCs w:val="32"/>
        </w:rPr>
        <w:lastRenderedPageBreak/>
        <w:t>Государственный природный заповедник «Гыданский»</w:t>
      </w:r>
    </w:p>
    <w:p w:rsidR="008A4FA8" w:rsidRPr="00E91D8D" w:rsidRDefault="008A4FA8" w:rsidP="008A4FA8">
      <w:pPr>
        <w:jc w:val="center"/>
        <w:rPr>
          <w:sz w:val="28"/>
          <w:szCs w:val="28"/>
        </w:rPr>
      </w:pPr>
      <w:r w:rsidRPr="00E91D8D">
        <w:rPr>
          <w:sz w:val="32"/>
          <w:szCs w:val="32"/>
        </w:rPr>
        <w:t>А. А. Горчаковский, зам</w:t>
      </w:r>
      <w:r>
        <w:rPr>
          <w:sz w:val="28"/>
          <w:szCs w:val="28"/>
        </w:rPr>
        <w:t>. директора по НИР ГПЗ «Гыданский»</w:t>
      </w:r>
      <w:r w:rsidRPr="00E91D8D">
        <w:rPr>
          <w:sz w:val="28"/>
          <w:szCs w:val="28"/>
        </w:rPr>
        <w:t xml:space="preserve"> </w:t>
      </w:r>
    </w:p>
    <w:p w:rsidR="008A4FA8" w:rsidRPr="00A61737" w:rsidRDefault="008A4FA8" w:rsidP="008A4FA8">
      <w:pPr>
        <w:rPr>
          <w:sz w:val="28"/>
          <w:szCs w:val="28"/>
        </w:rPr>
      </w:pPr>
    </w:p>
    <w:p w:rsidR="008A4FA8" w:rsidRPr="00A61737" w:rsidRDefault="008A4FA8" w:rsidP="008A4FA8">
      <w:pPr>
        <w:rPr>
          <w:sz w:val="28"/>
          <w:szCs w:val="28"/>
        </w:rPr>
      </w:pPr>
      <w:r w:rsidRPr="00350252">
        <w:rPr>
          <w:b/>
          <w:sz w:val="28"/>
          <w:szCs w:val="28"/>
        </w:rPr>
        <w:t>Субъект РФ –</w:t>
      </w:r>
      <w:r w:rsidRPr="00A61737">
        <w:rPr>
          <w:sz w:val="28"/>
          <w:szCs w:val="28"/>
        </w:rPr>
        <w:t xml:space="preserve"> Ямало-Ненецкий автономный округ.</w:t>
      </w:r>
    </w:p>
    <w:p w:rsidR="008A4FA8" w:rsidRDefault="008A4FA8" w:rsidP="008A4FA8">
      <w:pPr>
        <w:rPr>
          <w:sz w:val="28"/>
          <w:szCs w:val="28"/>
        </w:rPr>
      </w:pPr>
      <w:r w:rsidRPr="00350252">
        <w:rPr>
          <w:b/>
          <w:sz w:val="28"/>
          <w:szCs w:val="28"/>
        </w:rPr>
        <w:t>Дата создания –</w:t>
      </w:r>
      <w:r>
        <w:rPr>
          <w:sz w:val="28"/>
          <w:szCs w:val="28"/>
        </w:rPr>
        <w:t xml:space="preserve"> 7 октября 1996 г.</w:t>
      </w:r>
    </w:p>
    <w:p w:rsidR="008A4FA8" w:rsidRPr="00350252" w:rsidRDefault="008A4FA8" w:rsidP="008A4FA8">
      <w:pPr>
        <w:rPr>
          <w:sz w:val="28"/>
          <w:szCs w:val="28"/>
        </w:rPr>
      </w:pPr>
      <w:r w:rsidRPr="00350252">
        <w:rPr>
          <w:b/>
          <w:sz w:val="28"/>
          <w:szCs w:val="28"/>
        </w:rPr>
        <w:t>Общая площадь –</w:t>
      </w:r>
      <w:r w:rsidRPr="00350252">
        <w:rPr>
          <w:sz w:val="28"/>
          <w:szCs w:val="28"/>
        </w:rPr>
        <w:t xml:space="preserve"> 878174 га.</w:t>
      </w:r>
    </w:p>
    <w:p w:rsidR="008A4FA8" w:rsidRDefault="008A4FA8" w:rsidP="008A4FA8">
      <w:pPr>
        <w:rPr>
          <w:sz w:val="28"/>
          <w:szCs w:val="28"/>
        </w:rPr>
      </w:pPr>
      <w:r w:rsidRPr="00350252">
        <w:rPr>
          <w:b/>
          <w:sz w:val="28"/>
          <w:szCs w:val="28"/>
        </w:rPr>
        <w:t>Количество участков –</w:t>
      </w:r>
      <w:r>
        <w:rPr>
          <w:sz w:val="28"/>
          <w:szCs w:val="28"/>
        </w:rPr>
        <w:t xml:space="preserve"> 5.</w:t>
      </w:r>
    </w:p>
    <w:p w:rsidR="008A4FA8" w:rsidRDefault="008A4FA8" w:rsidP="008A4FA8">
      <w:pPr>
        <w:ind w:firstLine="720"/>
        <w:jc w:val="both"/>
        <w:rPr>
          <w:sz w:val="28"/>
          <w:szCs w:val="28"/>
          <w:lang w:eastAsia="ja-JP"/>
        </w:rPr>
      </w:pPr>
    </w:p>
    <w:p w:rsidR="008A4FA8" w:rsidRDefault="008A4FA8" w:rsidP="008A4FA8">
      <w:pPr>
        <w:ind w:firstLine="720"/>
        <w:jc w:val="both"/>
        <w:rPr>
          <w:sz w:val="28"/>
          <w:szCs w:val="28"/>
          <w:lang w:eastAsia="ja-JP"/>
        </w:rPr>
      </w:pPr>
      <w:r>
        <w:rPr>
          <w:sz w:val="28"/>
          <w:szCs w:val="28"/>
          <w:lang w:eastAsia="ja-JP"/>
        </w:rPr>
        <w:t xml:space="preserve">Заповедник расположен на севере Западной Сибири, в северо-восточной части Тазовского района Ямало-Ненецкого автономного округа. </w:t>
      </w:r>
      <w:r w:rsidRPr="00AB0E20">
        <w:rPr>
          <w:sz w:val="28"/>
          <w:szCs w:val="28"/>
          <w:lang w:eastAsia="ja-JP"/>
        </w:rPr>
        <w:t>Географические координаты вершин многоугольников, заключающих в себе</w:t>
      </w:r>
      <w:r>
        <w:rPr>
          <w:sz w:val="28"/>
          <w:szCs w:val="28"/>
          <w:lang w:eastAsia="ja-JP"/>
        </w:rPr>
        <w:t xml:space="preserve"> крайние точки </w:t>
      </w:r>
      <w:r w:rsidRPr="00AB0E20">
        <w:rPr>
          <w:sz w:val="28"/>
          <w:szCs w:val="28"/>
          <w:lang w:eastAsia="ja-JP"/>
        </w:rPr>
        <w:t>территории заповедни</w:t>
      </w:r>
      <w:r>
        <w:rPr>
          <w:sz w:val="28"/>
          <w:szCs w:val="28"/>
          <w:lang w:eastAsia="ja-JP"/>
        </w:rPr>
        <w:t xml:space="preserve">ка, с севера по часовой стрелке: </w:t>
      </w:r>
      <w:r w:rsidRPr="00E45095">
        <w:rPr>
          <w:sz w:val="28"/>
          <w:szCs w:val="28"/>
          <w:lang w:eastAsia="ja-JP"/>
        </w:rPr>
        <w:t>N</w:t>
      </w:r>
      <w:r>
        <w:rPr>
          <w:sz w:val="28"/>
          <w:szCs w:val="28"/>
          <w:lang w:eastAsia="ja-JP"/>
        </w:rPr>
        <w:t xml:space="preserve"> 73º 06ʹ 25ʺ;</w:t>
      </w:r>
      <w:r w:rsidRPr="00AF06B5">
        <w:rPr>
          <w:sz w:val="28"/>
          <w:szCs w:val="28"/>
          <w:lang w:eastAsia="ja-JP"/>
        </w:rPr>
        <w:t xml:space="preserve"> </w:t>
      </w:r>
      <w:r w:rsidRPr="00E45095">
        <w:rPr>
          <w:sz w:val="28"/>
          <w:szCs w:val="28"/>
          <w:lang w:eastAsia="ja-JP"/>
        </w:rPr>
        <w:t>E</w:t>
      </w:r>
      <w:r w:rsidRPr="00AF06B5">
        <w:rPr>
          <w:sz w:val="28"/>
          <w:szCs w:val="28"/>
          <w:lang w:eastAsia="ja-JP"/>
        </w:rPr>
        <w:t xml:space="preserve"> 79º 26ʹ 45ʺ</w:t>
      </w:r>
      <w:r>
        <w:rPr>
          <w:sz w:val="28"/>
          <w:szCs w:val="28"/>
          <w:lang w:eastAsia="ja-JP"/>
        </w:rPr>
        <w:t>;</w:t>
      </w:r>
      <w:r w:rsidRPr="00AF06B5">
        <w:rPr>
          <w:sz w:val="28"/>
          <w:szCs w:val="28"/>
          <w:lang w:eastAsia="ja-JP"/>
        </w:rPr>
        <w:t xml:space="preserve"> </w:t>
      </w:r>
      <w:r w:rsidRPr="00E45095">
        <w:rPr>
          <w:sz w:val="28"/>
          <w:szCs w:val="28"/>
          <w:lang w:eastAsia="ja-JP"/>
        </w:rPr>
        <w:t>S</w:t>
      </w:r>
      <w:r w:rsidRPr="00531671">
        <w:rPr>
          <w:sz w:val="28"/>
          <w:szCs w:val="28"/>
          <w:lang w:eastAsia="ja-JP"/>
        </w:rPr>
        <w:t xml:space="preserve"> 71º 41ʹ 04ʺ</w:t>
      </w:r>
      <w:r>
        <w:rPr>
          <w:sz w:val="28"/>
          <w:szCs w:val="28"/>
          <w:lang w:eastAsia="ja-JP"/>
        </w:rPr>
        <w:t>;</w:t>
      </w:r>
      <w:r w:rsidRPr="00531671">
        <w:rPr>
          <w:sz w:val="28"/>
          <w:szCs w:val="28"/>
          <w:lang w:eastAsia="ja-JP"/>
        </w:rPr>
        <w:t xml:space="preserve"> </w:t>
      </w:r>
      <w:r w:rsidRPr="00E45095">
        <w:rPr>
          <w:sz w:val="28"/>
          <w:szCs w:val="28"/>
          <w:lang w:eastAsia="ja-JP"/>
        </w:rPr>
        <w:t>W</w:t>
      </w:r>
      <w:r w:rsidRPr="00531671">
        <w:rPr>
          <w:sz w:val="28"/>
          <w:szCs w:val="28"/>
          <w:lang w:eastAsia="ja-JP"/>
        </w:rPr>
        <w:t xml:space="preserve"> 74º 07ʹ 27ʺ</w:t>
      </w:r>
      <w:r>
        <w:rPr>
          <w:sz w:val="28"/>
          <w:szCs w:val="28"/>
          <w:lang w:eastAsia="ja-JP"/>
        </w:rPr>
        <w:t>.</w:t>
      </w:r>
    </w:p>
    <w:p w:rsidR="008A4FA8" w:rsidRDefault="008A4FA8" w:rsidP="008A4FA8">
      <w:pPr>
        <w:ind w:firstLine="720"/>
        <w:jc w:val="both"/>
        <w:rPr>
          <w:sz w:val="28"/>
          <w:szCs w:val="28"/>
          <w:lang w:eastAsia="ja-JP"/>
        </w:rPr>
      </w:pPr>
      <w:r>
        <w:rPr>
          <w:sz w:val="28"/>
          <w:szCs w:val="28"/>
          <w:lang w:eastAsia="ja-JP"/>
        </w:rPr>
        <w:t xml:space="preserve">Территорию заповедника составляют полуострова северной части Гыданского полуострова: Явай, Мамонта, </w:t>
      </w:r>
      <w:proofErr w:type="gramStart"/>
      <w:r>
        <w:rPr>
          <w:sz w:val="28"/>
          <w:szCs w:val="28"/>
          <w:lang w:eastAsia="ja-JP"/>
        </w:rPr>
        <w:t>Олений</w:t>
      </w:r>
      <w:proofErr w:type="gramEnd"/>
      <w:r>
        <w:rPr>
          <w:sz w:val="28"/>
          <w:szCs w:val="28"/>
          <w:lang w:eastAsia="ja-JP"/>
        </w:rPr>
        <w:t xml:space="preserve">, северная часть полуострова Гыданский, примыкающую к побережью </w:t>
      </w:r>
      <w:proofErr w:type="spellStart"/>
      <w:r>
        <w:rPr>
          <w:sz w:val="28"/>
          <w:szCs w:val="28"/>
          <w:lang w:eastAsia="ja-JP"/>
        </w:rPr>
        <w:t>Юрацкой</w:t>
      </w:r>
      <w:proofErr w:type="spellEnd"/>
      <w:r>
        <w:rPr>
          <w:sz w:val="28"/>
          <w:szCs w:val="28"/>
          <w:lang w:eastAsia="ja-JP"/>
        </w:rPr>
        <w:t xml:space="preserve"> губы; острова южной части Карского моря: Шокальского, </w:t>
      </w:r>
      <w:proofErr w:type="gramStart"/>
      <w:r>
        <w:rPr>
          <w:sz w:val="28"/>
          <w:szCs w:val="28"/>
          <w:lang w:eastAsia="ja-JP"/>
        </w:rPr>
        <w:t>Песцовые</w:t>
      </w:r>
      <w:proofErr w:type="gramEnd"/>
      <w:r>
        <w:rPr>
          <w:sz w:val="28"/>
          <w:szCs w:val="28"/>
          <w:lang w:eastAsia="ja-JP"/>
        </w:rPr>
        <w:t xml:space="preserve">, Олений, Проклятые, Ровный. Заповедную акваторию составляют проливы: Гыданский, </w:t>
      </w:r>
      <w:proofErr w:type="gramStart"/>
      <w:r>
        <w:rPr>
          <w:sz w:val="28"/>
          <w:szCs w:val="28"/>
          <w:lang w:eastAsia="ja-JP"/>
        </w:rPr>
        <w:t>Олений</w:t>
      </w:r>
      <w:proofErr w:type="gramEnd"/>
      <w:r>
        <w:rPr>
          <w:sz w:val="28"/>
          <w:szCs w:val="28"/>
          <w:lang w:eastAsia="ja-JP"/>
        </w:rPr>
        <w:t xml:space="preserve">, губа </w:t>
      </w:r>
      <w:proofErr w:type="spellStart"/>
      <w:r>
        <w:rPr>
          <w:sz w:val="28"/>
          <w:szCs w:val="28"/>
          <w:lang w:eastAsia="ja-JP"/>
        </w:rPr>
        <w:t>Юрацкая</w:t>
      </w:r>
      <w:proofErr w:type="spellEnd"/>
      <w:r>
        <w:rPr>
          <w:sz w:val="28"/>
          <w:szCs w:val="28"/>
          <w:lang w:eastAsia="ja-JP"/>
        </w:rPr>
        <w:t>.</w:t>
      </w:r>
    </w:p>
    <w:p w:rsidR="008A4FA8" w:rsidRDefault="008A4FA8" w:rsidP="008A4FA8">
      <w:pPr>
        <w:ind w:firstLine="720"/>
        <w:jc w:val="both"/>
        <w:rPr>
          <w:sz w:val="28"/>
          <w:szCs w:val="28"/>
          <w:lang w:eastAsia="ja-JP"/>
        </w:rPr>
      </w:pPr>
      <w:r>
        <w:rPr>
          <w:sz w:val="28"/>
          <w:szCs w:val="28"/>
          <w:lang w:eastAsia="ja-JP"/>
        </w:rPr>
        <w:t xml:space="preserve">Северная граница заповедника проходит по северному побережью островов Шокальского, </w:t>
      </w:r>
      <w:proofErr w:type="gramStart"/>
      <w:r>
        <w:rPr>
          <w:sz w:val="28"/>
          <w:szCs w:val="28"/>
          <w:lang w:eastAsia="ja-JP"/>
        </w:rPr>
        <w:t>Олений</w:t>
      </w:r>
      <w:proofErr w:type="gramEnd"/>
      <w:r>
        <w:rPr>
          <w:sz w:val="28"/>
          <w:szCs w:val="28"/>
          <w:lang w:eastAsia="ja-JP"/>
        </w:rPr>
        <w:t xml:space="preserve">; восточная – по административной границе с Таймырским автономным округом; южная – по северо-восточной части полуострова Гыданский и южной части полуострова Явай; западная – по восточному побережью Обской губы. </w:t>
      </w:r>
    </w:p>
    <w:p w:rsidR="008A4FA8" w:rsidRDefault="008A4FA8" w:rsidP="008A4FA8">
      <w:pPr>
        <w:ind w:firstLine="720"/>
        <w:jc w:val="both"/>
        <w:rPr>
          <w:sz w:val="28"/>
          <w:szCs w:val="28"/>
          <w:lang w:eastAsia="ja-JP"/>
        </w:rPr>
      </w:pPr>
      <w:r w:rsidRPr="00D378C4">
        <w:rPr>
          <w:b/>
          <w:sz w:val="28"/>
          <w:szCs w:val="28"/>
          <w:lang w:eastAsia="ja-JP"/>
        </w:rPr>
        <w:t>Геологическое строение.</w:t>
      </w:r>
      <w:r w:rsidRPr="007F4944">
        <w:rPr>
          <w:sz w:val="28"/>
          <w:szCs w:val="28"/>
          <w:lang w:eastAsia="ja-JP"/>
        </w:rPr>
        <w:t xml:space="preserve"> </w:t>
      </w:r>
      <w:r>
        <w:rPr>
          <w:sz w:val="28"/>
          <w:szCs w:val="28"/>
          <w:lang w:eastAsia="ja-JP"/>
        </w:rPr>
        <w:t xml:space="preserve">В тектоническом отношении север Гыданского полуострова – молодая плита, фундамент которой сложен мел-палеогеновыми осадками. Они залегают на значительной глубине, лишь изредка (не севере </w:t>
      </w:r>
      <w:proofErr w:type="spellStart"/>
      <w:r>
        <w:rPr>
          <w:sz w:val="28"/>
          <w:szCs w:val="28"/>
          <w:lang w:eastAsia="ja-JP"/>
        </w:rPr>
        <w:t>Юрацкой</w:t>
      </w:r>
      <w:proofErr w:type="spellEnd"/>
      <w:r>
        <w:rPr>
          <w:sz w:val="28"/>
          <w:szCs w:val="28"/>
          <w:lang w:eastAsia="ja-JP"/>
        </w:rPr>
        <w:t xml:space="preserve"> губы, на полуострове </w:t>
      </w:r>
      <w:proofErr w:type="spellStart"/>
      <w:r>
        <w:rPr>
          <w:sz w:val="28"/>
          <w:szCs w:val="28"/>
          <w:lang w:eastAsia="ja-JP"/>
        </w:rPr>
        <w:t>Дорофеевском</w:t>
      </w:r>
      <w:proofErr w:type="spellEnd"/>
      <w:r>
        <w:rPr>
          <w:sz w:val="28"/>
          <w:szCs w:val="28"/>
          <w:lang w:eastAsia="ja-JP"/>
        </w:rPr>
        <w:t xml:space="preserve">) выходя на поверхность. Повсеместно распространены четвертичные отложения, представленные преимущественно верхнечетвертичными толщами </w:t>
      </w:r>
      <w:r w:rsidRPr="00BE38AA">
        <w:rPr>
          <w:sz w:val="28"/>
          <w:szCs w:val="28"/>
          <w:lang w:eastAsia="ja-JP"/>
        </w:rPr>
        <w:t xml:space="preserve">(Калякин </w:t>
      </w:r>
      <w:r>
        <w:rPr>
          <w:sz w:val="28"/>
          <w:szCs w:val="28"/>
          <w:lang w:eastAsia="ja-JP"/>
        </w:rPr>
        <w:t>и</w:t>
      </w:r>
      <w:r w:rsidRPr="00BE38AA">
        <w:rPr>
          <w:sz w:val="28"/>
          <w:szCs w:val="28"/>
          <w:lang w:eastAsia="ja-JP"/>
        </w:rPr>
        <w:t xml:space="preserve"> др., 2000).</w:t>
      </w:r>
    </w:p>
    <w:p w:rsidR="008A4FA8" w:rsidRDefault="008A4FA8" w:rsidP="008A4FA8">
      <w:pPr>
        <w:ind w:firstLine="720"/>
        <w:jc w:val="both"/>
        <w:rPr>
          <w:sz w:val="28"/>
          <w:szCs w:val="28"/>
          <w:lang w:eastAsia="ja-JP"/>
        </w:rPr>
      </w:pPr>
      <w:r w:rsidRPr="00D378C4">
        <w:rPr>
          <w:b/>
          <w:sz w:val="28"/>
          <w:szCs w:val="28"/>
          <w:lang w:eastAsia="ja-JP"/>
        </w:rPr>
        <w:t>Рельеф.</w:t>
      </w:r>
      <w:r>
        <w:rPr>
          <w:sz w:val="28"/>
          <w:szCs w:val="28"/>
          <w:lang w:eastAsia="ja-JP"/>
        </w:rPr>
        <w:t xml:space="preserve"> </w:t>
      </w:r>
      <w:proofErr w:type="spellStart"/>
      <w:r>
        <w:rPr>
          <w:sz w:val="28"/>
          <w:szCs w:val="28"/>
          <w:lang w:eastAsia="ja-JP"/>
        </w:rPr>
        <w:t>Ор</w:t>
      </w:r>
      <w:r w:rsidRPr="007F4944">
        <w:rPr>
          <w:sz w:val="28"/>
          <w:szCs w:val="28"/>
          <w:lang w:eastAsia="ja-JP"/>
        </w:rPr>
        <w:t>ографически</w:t>
      </w:r>
      <w:proofErr w:type="spellEnd"/>
      <w:r w:rsidRPr="00E45095">
        <w:rPr>
          <w:sz w:val="28"/>
          <w:szCs w:val="28"/>
          <w:lang w:eastAsia="ja-JP"/>
        </w:rPr>
        <w:t xml:space="preserve"> </w:t>
      </w:r>
      <w:r>
        <w:rPr>
          <w:sz w:val="28"/>
          <w:szCs w:val="28"/>
          <w:lang w:eastAsia="ja-JP"/>
        </w:rPr>
        <w:t xml:space="preserve">Гыданский полуостров является областью морской бореальной трансгрессии (т.е. трансгрессии Ледовитого океана на север Русской равнины). Фактически это дно эпиконтинентальных морей, а хребты и возвышенности – архипелаги, т.е. острова, возвышающиеся над уровнем моря. На севере располагается равнина Карского моря. Южная часть включает в себя низменность полуострова </w:t>
      </w:r>
      <w:proofErr w:type="spellStart"/>
      <w:r>
        <w:rPr>
          <w:sz w:val="28"/>
          <w:szCs w:val="28"/>
          <w:lang w:eastAsia="ja-JP"/>
        </w:rPr>
        <w:t>Гыдан</w:t>
      </w:r>
      <w:proofErr w:type="spellEnd"/>
      <w:r>
        <w:rPr>
          <w:sz w:val="28"/>
          <w:szCs w:val="28"/>
          <w:lang w:eastAsia="ja-JP"/>
        </w:rPr>
        <w:t xml:space="preserve">. (Иванцев, 2005). </w:t>
      </w:r>
    </w:p>
    <w:p w:rsidR="008A4FA8" w:rsidRDefault="008A4FA8" w:rsidP="008A4FA8">
      <w:pPr>
        <w:ind w:firstLine="720"/>
        <w:jc w:val="both"/>
        <w:rPr>
          <w:sz w:val="28"/>
          <w:szCs w:val="28"/>
          <w:lang w:eastAsia="ja-JP"/>
        </w:rPr>
      </w:pPr>
      <w:r>
        <w:rPr>
          <w:sz w:val="28"/>
          <w:szCs w:val="28"/>
          <w:lang w:eastAsia="ja-JP"/>
        </w:rPr>
        <w:t xml:space="preserve"> Крайний север Гыданского полуострова и прилегающие острова представляют собой равнину с мягким увалистым рельефом, сложенную четвертичными аллювиальными и морскими отложениями, изобилующую озёрами и реками. Абсолютная высота увалов обычно не превышает 50-60 м, максимальная (161 м) находится в пределах Гыданской гряды. В юго-западной </w:t>
      </w:r>
      <w:r>
        <w:rPr>
          <w:sz w:val="28"/>
          <w:szCs w:val="28"/>
          <w:lang w:eastAsia="ja-JP"/>
        </w:rPr>
        <w:lastRenderedPageBreak/>
        <w:t xml:space="preserve">части полуострова Явай находится северная оконечность </w:t>
      </w:r>
      <w:proofErr w:type="spellStart"/>
      <w:r>
        <w:rPr>
          <w:sz w:val="28"/>
          <w:szCs w:val="28"/>
          <w:lang w:eastAsia="ja-JP"/>
        </w:rPr>
        <w:t>Юрибейской</w:t>
      </w:r>
      <w:proofErr w:type="spellEnd"/>
      <w:r>
        <w:rPr>
          <w:sz w:val="28"/>
          <w:szCs w:val="28"/>
          <w:lang w:eastAsia="ja-JP"/>
        </w:rPr>
        <w:t xml:space="preserve"> гряды с абсолютной высотой 90 м. </w:t>
      </w:r>
    </w:p>
    <w:p w:rsidR="008A4FA8" w:rsidRDefault="008A4FA8" w:rsidP="008A4FA8">
      <w:pPr>
        <w:ind w:firstLine="720"/>
        <w:jc w:val="both"/>
        <w:rPr>
          <w:sz w:val="28"/>
          <w:szCs w:val="28"/>
          <w:lang w:eastAsia="ja-JP"/>
        </w:rPr>
      </w:pPr>
      <w:r>
        <w:rPr>
          <w:sz w:val="28"/>
          <w:szCs w:val="28"/>
          <w:lang w:eastAsia="ja-JP"/>
        </w:rPr>
        <w:t>На равнине выделяются следующие высотные уровни: плоско-волнистая абразионно-аккумулятивная терраса высотой 50-60 м (на отдельных участках – до 80 м), сформировавшаяся 70-100 тыс. лет назад; плоские заболоченные, с обилием озёр лагунно-</w:t>
      </w:r>
      <w:proofErr w:type="spellStart"/>
      <w:r>
        <w:rPr>
          <w:sz w:val="28"/>
          <w:szCs w:val="28"/>
          <w:lang w:eastAsia="ja-JP"/>
        </w:rPr>
        <w:t>лайдовые</w:t>
      </w:r>
      <w:proofErr w:type="spellEnd"/>
      <w:r>
        <w:rPr>
          <w:sz w:val="28"/>
          <w:szCs w:val="28"/>
          <w:lang w:eastAsia="ja-JP"/>
        </w:rPr>
        <w:t xml:space="preserve"> (аллювиально-морские) террасы высотой 10-45 м, а так же надпойменные террасы; плоские заболоченные, с обилием озёр лайды и поймы. (Ямало-Гыданская область, 1977). </w:t>
      </w:r>
    </w:p>
    <w:p w:rsidR="008A4FA8" w:rsidRDefault="008A4FA8" w:rsidP="008A4FA8">
      <w:pPr>
        <w:ind w:firstLine="720"/>
        <w:jc w:val="both"/>
        <w:rPr>
          <w:sz w:val="28"/>
          <w:szCs w:val="28"/>
          <w:lang w:eastAsia="ja-JP"/>
        </w:rPr>
      </w:pPr>
      <w:r w:rsidRPr="00D378C4">
        <w:rPr>
          <w:b/>
          <w:sz w:val="28"/>
          <w:szCs w:val="28"/>
          <w:lang w:eastAsia="ja-JP"/>
        </w:rPr>
        <w:t>Почвообразующие породы.</w:t>
      </w:r>
      <w:r>
        <w:rPr>
          <w:sz w:val="28"/>
          <w:szCs w:val="28"/>
          <w:lang w:eastAsia="ja-JP"/>
        </w:rPr>
        <w:t xml:space="preserve"> Наиболее высокие поверхности междуречий сложены морскими осадками, образовавшимися в начале позднего плейстоцена. Эта толща состоит преимущественно из пылеватых песков, супесей, суглинков и включает мощные </w:t>
      </w:r>
      <w:proofErr w:type="spellStart"/>
      <w:r>
        <w:rPr>
          <w:sz w:val="28"/>
          <w:szCs w:val="28"/>
          <w:lang w:eastAsia="ja-JP"/>
        </w:rPr>
        <w:t>полигонально</w:t>
      </w:r>
      <w:proofErr w:type="spellEnd"/>
      <w:r>
        <w:rPr>
          <w:sz w:val="28"/>
          <w:szCs w:val="28"/>
          <w:lang w:eastAsia="ja-JP"/>
        </w:rPr>
        <w:t xml:space="preserve">-жильные льды. Поверхности высотой 40-45 м и 20-25 м (соответственно третья и вторая, морские и лагунно-морские террасы) сложены также преимущественно песками, суглинками и глинами с многочисленными ледяными жилами. Обширные лайды и лагунно-морские террасы с абсолютной высотой до 10 м, поймы рек озёр, сложены мощными толщами аллювиальных отложений </w:t>
      </w:r>
      <w:proofErr w:type="spellStart"/>
      <w:r>
        <w:rPr>
          <w:sz w:val="28"/>
          <w:szCs w:val="28"/>
          <w:lang w:eastAsia="ja-JP"/>
        </w:rPr>
        <w:t>голоценового</w:t>
      </w:r>
      <w:proofErr w:type="spellEnd"/>
      <w:r>
        <w:rPr>
          <w:sz w:val="28"/>
          <w:szCs w:val="28"/>
          <w:lang w:eastAsia="ja-JP"/>
        </w:rPr>
        <w:t xml:space="preserve"> возраста. В многочисленных заболоченных котловинах интенсивно накапливался торф.</w:t>
      </w:r>
    </w:p>
    <w:p w:rsidR="008A4FA8" w:rsidRDefault="008A4FA8" w:rsidP="008A4FA8">
      <w:pPr>
        <w:ind w:firstLine="720"/>
        <w:jc w:val="both"/>
        <w:rPr>
          <w:sz w:val="28"/>
          <w:szCs w:val="28"/>
          <w:lang w:eastAsia="ja-JP"/>
        </w:rPr>
      </w:pPr>
      <w:r>
        <w:rPr>
          <w:sz w:val="28"/>
          <w:szCs w:val="28"/>
          <w:lang w:eastAsia="ja-JP"/>
        </w:rPr>
        <w:t xml:space="preserve">Высокая степень льдистости рыхлых отложений и наличие мощных подземных льдов – причина широкого распространения здесь интенсивной </w:t>
      </w:r>
      <w:proofErr w:type="spellStart"/>
      <w:r>
        <w:rPr>
          <w:sz w:val="28"/>
          <w:szCs w:val="28"/>
          <w:lang w:eastAsia="ja-JP"/>
        </w:rPr>
        <w:t>термоденудации</w:t>
      </w:r>
      <w:proofErr w:type="spellEnd"/>
      <w:r>
        <w:rPr>
          <w:sz w:val="28"/>
          <w:szCs w:val="28"/>
          <w:lang w:eastAsia="ja-JP"/>
        </w:rPr>
        <w:t xml:space="preserve"> (</w:t>
      </w:r>
      <w:proofErr w:type="spellStart"/>
      <w:r>
        <w:rPr>
          <w:sz w:val="28"/>
          <w:szCs w:val="28"/>
          <w:lang w:eastAsia="ja-JP"/>
        </w:rPr>
        <w:t>термоабразии</w:t>
      </w:r>
      <w:proofErr w:type="spellEnd"/>
      <w:r>
        <w:rPr>
          <w:sz w:val="28"/>
          <w:szCs w:val="28"/>
          <w:lang w:eastAsia="ja-JP"/>
        </w:rPr>
        <w:t>). Берега разрушаются со скоростью несколько метров в год. На плоских увлажнённых участках образуется полигональный рельеф.</w:t>
      </w:r>
    </w:p>
    <w:p w:rsidR="008A4FA8" w:rsidRDefault="008A4FA8" w:rsidP="008A4FA8">
      <w:pPr>
        <w:ind w:firstLine="720"/>
        <w:jc w:val="both"/>
        <w:rPr>
          <w:sz w:val="28"/>
          <w:szCs w:val="28"/>
          <w:lang w:eastAsia="ja-JP"/>
        </w:rPr>
      </w:pPr>
      <w:r>
        <w:rPr>
          <w:sz w:val="28"/>
          <w:szCs w:val="28"/>
          <w:lang w:eastAsia="ja-JP"/>
        </w:rPr>
        <w:t xml:space="preserve">Острова Карского моря также представляют собой аккумулятивные равнины небольшой высоты. Предполагается, что эти острова – остатки </w:t>
      </w:r>
      <w:proofErr w:type="spellStart"/>
      <w:r>
        <w:rPr>
          <w:sz w:val="28"/>
          <w:szCs w:val="28"/>
          <w:lang w:eastAsia="ja-JP"/>
        </w:rPr>
        <w:t>озёрно</w:t>
      </w:r>
      <w:proofErr w:type="spellEnd"/>
      <w:r>
        <w:rPr>
          <w:sz w:val="28"/>
          <w:szCs w:val="28"/>
          <w:lang w:eastAsia="ja-JP"/>
        </w:rPr>
        <w:t xml:space="preserve">-аллювиальной равнины, существовавшей в конце позднего плейстоцена и в настоящее время разрушенной морем. Максимальная абсолютная высота острова Шокальского, морфологически сходного с полуостровом Явай – 10,1 м, практически вся его территория – это морская терраса высотой 4-7 м. Максимальная абсолютная высота острова Олений – 13,1 м, в его центральной части находится множество холмов и гряд, разделённых крупными озёрами сложных очертаний. Они окаймляются полосой плоских равнин с многочисленными мелкими озёрами и </w:t>
      </w:r>
      <w:proofErr w:type="spellStart"/>
      <w:r>
        <w:rPr>
          <w:sz w:val="28"/>
          <w:szCs w:val="28"/>
          <w:lang w:eastAsia="ja-JP"/>
        </w:rPr>
        <w:t>хасыреями</w:t>
      </w:r>
      <w:proofErr w:type="spellEnd"/>
      <w:r>
        <w:rPr>
          <w:sz w:val="28"/>
          <w:szCs w:val="28"/>
          <w:lang w:eastAsia="ja-JP"/>
        </w:rPr>
        <w:t xml:space="preserve"> (спущенными озёрными котловинами).</w:t>
      </w:r>
    </w:p>
    <w:p w:rsidR="008A4FA8" w:rsidRDefault="008A4FA8" w:rsidP="008A4FA8">
      <w:pPr>
        <w:ind w:firstLine="720"/>
        <w:jc w:val="both"/>
        <w:rPr>
          <w:sz w:val="28"/>
          <w:szCs w:val="28"/>
          <w:lang w:eastAsia="ja-JP"/>
        </w:rPr>
      </w:pPr>
      <w:r>
        <w:rPr>
          <w:sz w:val="28"/>
          <w:szCs w:val="28"/>
          <w:lang w:eastAsia="ja-JP"/>
        </w:rPr>
        <w:t xml:space="preserve">На всей территории заповедника распространены многолетнемерзлые породы, мощность их составляет 150-300 м, уменьшаясь на участках с засоленными толщами и увеличиваясь там, где преобладают песчаные морские осадки. Многолетнемерзлые породы встречаются и в прибрежной части Карского моря. Широко распространены толщи, имеющие отрицательные температуры, но находящиеся в талом состоянии (сильно засоленные толщи – </w:t>
      </w:r>
      <w:proofErr w:type="spellStart"/>
      <w:r>
        <w:rPr>
          <w:sz w:val="28"/>
          <w:szCs w:val="28"/>
          <w:lang w:eastAsia="ja-JP"/>
        </w:rPr>
        <w:t>криопэги</w:t>
      </w:r>
      <w:proofErr w:type="spellEnd"/>
      <w:r>
        <w:rPr>
          <w:sz w:val="28"/>
          <w:szCs w:val="28"/>
          <w:lang w:eastAsia="ja-JP"/>
        </w:rPr>
        <w:t>). Температура многолетнемерзлых пород колеблется от -9</w:t>
      </w:r>
      <w:proofErr w:type="gramStart"/>
      <w:r>
        <w:rPr>
          <w:sz w:val="28"/>
          <w:szCs w:val="28"/>
          <w:lang w:eastAsia="ja-JP"/>
        </w:rPr>
        <w:t>ºС</w:t>
      </w:r>
      <w:proofErr w:type="gramEnd"/>
      <w:r>
        <w:rPr>
          <w:sz w:val="28"/>
          <w:szCs w:val="28"/>
          <w:lang w:eastAsia="ja-JP"/>
        </w:rPr>
        <w:t xml:space="preserve"> до 0º, -1ºС.</w:t>
      </w:r>
    </w:p>
    <w:p w:rsidR="008A4FA8" w:rsidRDefault="008A4FA8" w:rsidP="008A4FA8">
      <w:pPr>
        <w:ind w:firstLine="720"/>
        <w:jc w:val="both"/>
        <w:rPr>
          <w:sz w:val="28"/>
          <w:szCs w:val="28"/>
          <w:lang w:eastAsia="ja-JP"/>
        </w:rPr>
      </w:pPr>
      <w:r>
        <w:rPr>
          <w:sz w:val="28"/>
          <w:szCs w:val="28"/>
          <w:lang w:eastAsia="ja-JP"/>
        </w:rPr>
        <w:lastRenderedPageBreak/>
        <w:t xml:space="preserve">Льдистость рыхлых отложений обычно находится в пределах 30-50%, но в </w:t>
      </w:r>
      <w:proofErr w:type="spellStart"/>
      <w:r>
        <w:rPr>
          <w:sz w:val="28"/>
          <w:szCs w:val="28"/>
          <w:lang w:eastAsia="ja-JP"/>
        </w:rPr>
        <w:t>голоценовых</w:t>
      </w:r>
      <w:proofErr w:type="spellEnd"/>
      <w:r>
        <w:rPr>
          <w:sz w:val="28"/>
          <w:szCs w:val="28"/>
          <w:lang w:eastAsia="ja-JP"/>
        </w:rPr>
        <w:t xml:space="preserve"> суглинках низких морских и лагунно-морских террас достигает 80%. Особенностью криогенного строения является наличие крупных залежей подземных льдов. Мощность ледяных пластов превышает 4-5 м при протяжённости до нескольких сотен метров. </w:t>
      </w:r>
    </w:p>
    <w:p w:rsidR="008A4FA8" w:rsidRDefault="008A4FA8" w:rsidP="008A4FA8">
      <w:pPr>
        <w:ind w:firstLine="720"/>
        <w:jc w:val="both"/>
        <w:rPr>
          <w:sz w:val="28"/>
          <w:szCs w:val="28"/>
          <w:lang w:eastAsia="ja-JP"/>
        </w:rPr>
      </w:pPr>
      <w:r>
        <w:rPr>
          <w:sz w:val="28"/>
          <w:szCs w:val="28"/>
          <w:lang w:eastAsia="ja-JP"/>
        </w:rPr>
        <w:t xml:space="preserve">Глубина сезонного оттаивания не превышает 0,2-1,2 метра </w:t>
      </w:r>
      <w:r w:rsidRPr="00BE38AA">
        <w:rPr>
          <w:sz w:val="28"/>
          <w:szCs w:val="28"/>
          <w:lang w:eastAsia="ja-JP"/>
        </w:rPr>
        <w:t>(Калякин и др., 2000).</w:t>
      </w:r>
      <w:r>
        <w:rPr>
          <w:sz w:val="28"/>
          <w:szCs w:val="28"/>
          <w:lang w:eastAsia="ja-JP"/>
        </w:rPr>
        <w:t xml:space="preserve"> </w:t>
      </w:r>
    </w:p>
    <w:p w:rsidR="008A4FA8" w:rsidRDefault="008A4FA8" w:rsidP="008A4FA8">
      <w:pPr>
        <w:ind w:firstLine="720"/>
        <w:jc w:val="both"/>
        <w:rPr>
          <w:sz w:val="28"/>
          <w:szCs w:val="28"/>
          <w:lang w:eastAsia="ja-JP"/>
        </w:rPr>
      </w:pPr>
      <w:r w:rsidRPr="00D378C4">
        <w:rPr>
          <w:b/>
          <w:sz w:val="28"/>
          <w:szCs w:val="28"/>
          <w:lang w:eastAsia="ja-JP"/>
        </w:rPr>
        <w:t>Климат.</w:t>
      </w:r>
      <w:r>
        <w:rPr>
          <w:sz w:val="28"/>
          <w:szCs w:val="28"/>
          <w:lang w:eastAsia="ja-JP"/>
        </w:rPr>
        <w:t xml:space="preserve"> Территория заповедника расположена в Атлантической области Арктического климатического пояса (Симонов, 1977; Мягкова, 1983). В холодный период года состояние погоды определяется влиянием азиатского барического максимума, летом – гораздо слабее выраженной областью высокого давления, формирующейся над Баренцевым морем, а также арктическим фронтом, вдоль которого часто проходят западные и северо-западные циклоны, приносящие осадки и ветер. </w:t>
      </w:r>
    </w:p>
    <w:p w:rsidR="008A4FA8" w:rsidRDefault="008A4FA8" w:rsidP="008A4FA8">
      <w:pPr>
        <w:ind w:firstLine="720"/>
        <w:jc w:val="both"/>
        <w:rPr>
          <w:sz w:val="28"/>
          <w:szCs w:val="28"/>
          <w:lang w:eastAsia="ja-JP"/>
        </w:rPr>
      </w:pPr>
      <w:r>
        <w:rPr>
          <w:sz w:val="28"/>
          <w:szCs w:val="28"/>
          <w:lang w:eastAsia="ja-JP"/>
        </w:rPr>
        <w:t>Годовая продолжительность солнечного сияния – 1000-1200 часов.</w:t>
      </w:r>
    </w:p>
    <w:p w:rsidR="008A4FA8" w:rsidRDefault="008A4FA8" w:rsidP="008A4FA8">
      <w:pPr>
        <w:ind w:firstLine="720"/>
        <w:jc w:val="both"/>
        <w:rPr>
          <w:sz w:val="28"/>
          <w:szCs w:val="28"/>
          <w:lang w:eastAsia="ja-JP"/>
        </w:rPr>
      </w:pPr>
      <w:r>
        <w:rPr>
          <w:sz w:val="28"/>
          <w:szCs w:val="28"/>
          <w:lang w:eastAsia="ja-JP"/>
        </w:rPr>
        <w:t>Самые тёплые месяцы года – июль-август (средние температуры от 5</w:t>
      </w:r>
      <w:proofErr w:type="gramStart"/>
      <w:r>
        <w:rPr>
          <w:sz w:val="28"/>
          <w:szCs w:val="28"/>
          <w:lang w:eastAsia="ja-JP"/>
        </w:rPr>
        <w:t>ºС</w:t>
      </w:r>
      <w:proofErr w:type="gramEnd"/>
      <w:r>
        <w:rPr>
          <w:sz w:val="28"/>
          <w:szCs w:val="28"/>
          <w:lang w:eastAsia="ja-JP"/>
        </w:rPr>
        <w:t xml:space="preserve"> на побережье Карского моря до 10ºС вблизи южной границы заповедника). Самые холодные месяцы – январь-февраль (средние температуры – 24-28ºС). Абсолютный минимум -57</w:t>
      </w:r>
      <w:proofErr w:type="gramStart"/>
      <w:r>
        <w:rPr>
          <w:sz w:val="28"/>
          <w:szCs w:val="28"/>
          <w:lang w:eastAsia="ja-JP"/>
        </w:rPr>
        <w:t>ºС</w:t>
      </w:r>
      <w:proofErr w:type="gramEnd"/>
      <w:r>
        <w:rPr>
          <w:sz w:val="28"/>
          <w:szCs w:val="28"/>
          <w:lang w:eastAsia="ja-JP"/>
        </w:rPr>
        <w:t xml:space="preserve">, максимум +25ºС. Среднегодовые температуры воздуха колеблются от -10ºС до -12ºС. </w:t>
      </w:r>
    </w:p>
    <w:p w:rsidR="008A4FA8" w:rsidRDefault="008A4FA8" w:rsidP="008A4FA8">
      <w:pPr>
        <w:ind w:firstLine="720"/>
        <w:jc w:val="both"/>
        <w:rPr>
          <w:sz w:val="28"/>
          <w:szCs w:val="28"/>
          <w:lang w:eastAsia="ja-JP"/>
        </w:rPr>
      </w:pPr>
      <w:r>
        <w:rPr>
          <w:sz w:val="28"/>
          <w:szCs w:val="28"/>
          <w:lang w:eastAsia="ja-JP"/>
        </w:rPr>
        <w:t>В холодное время года суровость климата определяется в большей степени скоростью ветра, чем температурой. В зимнее время преобладающим является ветер южных румбов. Самые сильные ветры могут достигать скорости 40 м/с. Летом чаще дуют северные и северо-восточные ветры. Средняя скорость ветра в летние месяцы меньше чем в другие сезоны, но максимальная скорость ветра может достигать 24 – 30 м/</w:t>
      </w:r>
      <w:proofErr w:type="gramStart"/>
      <w:r>
        <w:rPr>
          <w:sz w:val="28"/>
          <w:szCs w:val="28"/>
          <w:lang w:eastAsia="ja-JP"/>
        </w:rPr>
        <w:t>с</w:t>
      </w:r>
      <w:proofErr w:type="gramEnd"/>
      <w:r>
        <w:rPr>
          <w:sz w:val="28"/>
          <w:szCs w:val="28"/>
          <w:lang w:eastAsia="ja-JP"/>
        </w:rPr>
        <w:t>.</w:t>
      </w:r>
    </w:p>
    <w:p w:rsidR="008A4FA8" w:rsidRDefault="008A4FA8" w:rsidP="008A4FA8">
      <w:pPr>
        <w:ind w:firstLine="720"/>
        <w:jc w:val="both"/>
        <w:rPr>
          <w:sz w:val="28"/>
          <w:szCs w:val="28"/>
          <w:lang w:eastAsia="ja-JP"/>
        </w:rPr>
      </w:pPr>
      <w:r>
        <w:rPr>
          <w:sz w:val="28"/>
          <w:szCs w:val="28"/>
          <w:lang w:eastAsia="ja-JP"/>
        </w:rPr>
        <w:t>Продолжительность безморозного периода колеблется от 55 до 70 дней. Примерная дата перехода средней суточной температуры воздуха через 5</w:t>
      </w:r>
      <w:proofErr w:type="gramStart"/>
      <w:r>
        <w:rPr>
          <w:sz w:val="28"/>
          <w:szCs w:val="28"/>
          <w:lang w:eastAsia="ja-JP"/>
        </w:rPr>
        <w:t>ºС</w:t>
      </w:r>
      <w:proofErr w:type="gramEnd"/>
      <w:r>
        <w:rPr>
          <w:sz w:val="28"/>
          <w:szCs w:val="28"/>
          <w:lang w:eastAsia="ja-JP"/>
        </w:rPr>
        <w:t>: на полуострове Мамонта – 11 июля, на полуострове Явай – 21 июля, на острове Шокальского – середина августа. Продолжительность периода со среднесуточной температурой выше 12-15</w:t>
      </w:r>
      <w:proofErr w:type="gramStart"/>
      <w:r>
        <w:rPr>
          <w:sz w:val="28"/>
          <w:szCs w:val="28"/>
          <w:lang w:eastAsia="ja-JP"/>
        </w:rPr>
        <w:t>ºС</w:t>
      </w:r>
      <w:proofErr w:type="gramEnd"/>
      <w:r>
        <w:rPr>
          <w:sz w:val="28"/>
          <w:szCs w:val="28"/>
          <w:lang w:eastAsia="ja-JP"/>
        </w:rPr>
        <w:t xml:space="preserve"> – менее 10 дней (на юге заповедника), на севере такого периода нет вообще.</w:t>
      </w:r>
    </w:p>
    <w:p w:rsidR="008A4FA8" w:rsidRDefault="008A4FA8" w:rsidP="008A4FA8">
      <w:pPr>
        <w:ind w:firstLine="720"/>
        <w:jc w:val="both"/>
        <w:rPr>
          <w:sz w:val="28"/>
          <w:szCs w:val="28"/>
          <w:lang w:eastAsia="ja-JP"/>
        </w:rPr>
      </w:pPr>
      <w:r>
        <w:rPr>
          <w:sz w:val="28"/>
          <w:szCs w:val="28"/>
          <w:lang w:eastAsia="ja-JP"/>
        </w:rPr>
        <w:t>Территория заповедника относится к области избыточного увлажнения, но не за счёт большого количества осадков, а из-за общего слабого испарения. Годовое количество осадков около 300 мм, из которых 50-55% выпадает в тёплое время года.</w:t>
      </w:r>
    </w:p>
    <w:p w:rsidR="008A4FA8" w:rsidRDefault="008A4FA8" w:rsidP="008A4FA8">
      <w:pPr>
        <w:ind w:firstLine="720"/>
        <w:jc w:val="both"/>
        <w:rPr>
          <w:sz w:val="28"/>
          <w:szCs w:val="28"/>
          <w:lang w:eastAsia="ja-JP"/>
        </w:rPr>
      </w:pPr>
      <w:r>
        <w:rPr>
          <w:sz w:val="28"/>
          <w:szCs w:val="28"/>
          <w:lang w:eastAsia="ja-JP"/>
        </w:rPr>
        <w:t xml:space="preserve">Снежный покров держится 240-270 дней, средняя высота – 35-60 см. </w:t>
      </w:r>
    </w:p>
    <w:p w:rsidR="008A4FA8" w:rsidRDefault="008A4FA8" w:rsidP="008A4FA8">
      <w:pPr>
        <w:ind w:firstLine="720"/>
        <w:jc w:val="both"/>
        <w:rPr>
          <w:sz w:val="28"/>
          <w:szCs w:val="28"/>
          <w:lang w:eastAsia="ja-JP"/>
        </w:rPr>
      </w:pPr>
      <w:r>
        <w:rPr>
          <w:sz w:val="28"/>
          <w:szCs w:val="28"/>
          <w:lang w:eastAsia="ja-JP"/>
        </w:rPr>
        <w:t xml:space="preserve">Метели и туманы – частые явления погоды, град и гололёд бывают редко, грозы – не каждый год </w:t>
      </w:r>
      <w:r w:rsidRPr="00BE38AA">
        <w:rPr>
          <w:sz w:val="28"/>
          <w:szCs w:val="28"/>
          <w:lang w:eastAsia="ja-JP"/>
        </w:rPr>
        <w:t>(Калякин и др., 2000).</w:t>
      </w:r>
    </w:p>
    <w:p w:rsidR="008A4FA8" w:rsidRDefault="008A4FA8" w:rsidP="008A4FA8">
      <w:pPr>
        <w:ind w:firstLine="720"/>
        <w:jc w:val="both"/>
        <w:rPr>
          <w:sz w:val="28"/>
          <w:szCs w:val="28"/>
          <w:lang w:eastAsia="ja-JP"/>
        </w:rPr>
      </w:pPr>
      <w:r w:rsidRPr="00E45095">
        <w:rPr>
          <w:b/>
          <w:sz w:val="28"/>
          <w:szCs w:val="28"/>
          <w:lang w:eastAsia="ja-JP"/>
        </w:rPr>
        <w:t>Гидрология.</w:t>
      </w:r>
      <w:r>
        <w:rPr>
          <w:sz w:val="28"/>
          <w:szCs w:val="28"/>
          <w:lang w:eastAsia="ja-JP"/>
        </w:rPr>
        <w:t xml:space="preserve"> При малом количестве тепла и избыточном увлажнении на обширных равнинах с </w:t>
      </w:r>
      <w:proofErr w:type="spellStart"/>
      <w:r>
        <w:rPr>
          <w:sz w:val="28"/>
          <w:szCs w:val="28"/>
          <w:lang w:eastAsia="ja-JP"/>
        </w:rPr>
        <w:t>водоупором</w:t>
      </w:r>
      <w:proofErr w:type="spellEnd"/>
      <w:r>
        <w:rPr>
          <w:sz w:val="28"/>
          <w:szCs w:val="28"/>
          <w:lang w:eastAsia="ja-JP"/>
        </w:rPr>
        <w:t xml:space="preserve"> из мёрзлых пород образуется густая сеть рек и озёр, гидрологические особенности которых, практически не изучены.</w:t>
      </w:r>
    </w:p>
    <w:p w:rsidR="008A4FA8" w:rsidRDefault="008A4FA8" w:rsidP="008A4FA8">
      <w:pPr>
        <w:ind w:firstLine="720"/>
        <w:jc w:val="both"/>
        <w:rPr>
          <w:sz w:val="28"/>
          <w:szCs w:val="28"/>
          <w:lang w:eastAsia="ja-JP"/>
        </w:rPr>
      </w:pPr>
      <w:r>
        <w:rPr>
          <w:sz w:val="28"/>
          <w:szCs w:val="28"/>
          <w:lang w:eastAsia="ja-JP"/>
        </w:rPr>
        <w:lastRenderedPageBreak/>
        <w:t>Питание рек почти исключительно снеговое. Пик половодья приходится на конец июня – начало июля. Величина подъёма уровня воды обычно составляет 2-5 м, на некоторых реках достигает 7-9 м. Продолжительность половодья обычно не более месяца, максимальный расход воды проходит за 1,5-2,5 недели. Летом в большей части рек воды мало. Ледостав происходит в конце сентября – начале октября. Минимальный уровень воды наблюдается зимой (зимняя межень), многие мелкие реки промерзают до дна, вода в них остаётся только в термокарстовых ямах.</w:t>
      </w:r>
    </w:p>
    <w:p w:rsidR="008A4FA8" w:rsidRDefault="008A4FA8" w:rsidP="008A4FA8">
      <w:pPr>
        <w:ind w:firstLine="720"/>
        <w:jc w:val="both"/>
        <w:rPr>
          <w:sz w:val="28"/>
          <w:szCs w:val="28"/>
          <w:lang w:eastAsia="ja-JP"/>
        </w:rPr>
      </w:pPr>
      <w:r>
        <w:rPr>
          <w:sz w:val="28"/>
          <w:szCs w:val="28"/>
          <w:lang w:eastAsia="ja-JP"/>
        </w:rPr>
        <w:t>Тундровые реки очень извилисты. Характерны широкие прирусловые отмели, часто занимающие в межень более половины ширины русла реки.</w:t>
      </w:r>
    </w:p>
    <w:p w:rsidR="008A4FA8" w:rsidRDefault="008A4FA8" w:rsidP="008A4FA8">
      <w:pPr>
        <w:ind w:firstLine="720"/>
        <w:jc w:val="both"/>
        <w:rPr>
          <w:sz w:val="28"/>
          <w:szCs w:val="28"/>
          <w:lang w:eastAsia="ja-JP"/>
        </w:rPr>
      </w:pPr>
      <w:r>
        <w:rPr>
          <w:sz w:val="28"/>
          <w:szCs w:val="28"/>
          <w:lang w:eastAsia="ja-JP"/>
        </w:rPr>
        <w:t>Озёрные котловины имеют термокарстовое или остаточно-морское происхождение. Диаметр большинства озёр – 150-200 м. Берега большинства озёр низкие (0,3-0,5 м), зарастающие, дно у берегов вязкое. Преобладающая часть озёр мелководна (до 3 м), и промерзает зимой до дна. Некоторые озёра имеют глубину 25-36 м. В долинах рек преобладают водоёмы эрозионного происхождения, на междуречьях – термокарстового. Многие озёра соединены извилистыми протоками и имеют сток.</w:t>
      </w:r>
    </w:p>
    <w:p w:rsidR="008A4FA8" w:rsidRDefault="008A4FA8" w:rsidP="008A4FA8">
      <w:pPr>
        <w:ind w:firstLine="720"/>
        <w:jc w:val="both"/>
        <w:rPr>
          <w:sz w:val="28"/>
          <w:szCs w:val="28"/>
          <w:lang w:eastAsia="ja-JP"/>
        </w:rPr>
      </w:pPr>
      <w:r>
        <w:rPr>
          <w:sz w:val="28"/>
          <w:szCs w:val="28"/>
          <w:lang w:eastAsia="ja-JP"/>
        </w:rPr>
        <w:t>Большая часть тундровых озёр бедна минеральными веществами (</w:t>
      </w:r>
      <w:proofErr w:type="spellStart"/>
      <w:r>
        <w:rPr>
          <w:sz w:val="28"/>
          <w:szCs w:val="28"/>
          <w:lang w:eastAsia="ja-JP"/>
        </w:rPr>
        <w:t>олиготрофные</w:t>
      </w:r>
      <w:proofErr w:type="spellEnd"/>
      <w:r>
        <w:rPr>
          <w:sz w:val="28"/>
          <w:szCs w:val="28"/>
          <w:lang w:eastAsia="ja-JP"/>
        </w:rPr>
        <w:t>). Они относятся преимущественно к сульфатному и бикарбонатному классу натриевой группы. РН изменяется в пределах 5,2-6,8.</w:t>
      </w:r>
    </w:p>
    <w:p w:rsidR="008A4FA8" w:rsidRDefault="008A4FA8" w:rsidP="008A4FA8">
      <w:pPr>
        <w:ind w:firstLine="720"/>
        <w:jc w:val="both"/>
        <w:rPr>
          <w:sz w:val="28"/>
          <w:szCs w:val="28"/>
          <w:lang w:eastAsia="ja-JP"/>
        </w:rPr>
      </w:pPr>
      <w:r>
        <w:rPr>
          <w:sz w:val="28"/>
          <w:szCs w:val="28"/>
          <w:lang w:eastAsia="ja-JP"/>
        </w:rPr>
        <w:t>Для тундровых озёр характерна небольшая продолжительность периода открытой воды (2 – 2,5 месяца). Вскрываются они в начале июля, покрываются льдом в конце сентября, а иногда и раньше. Мощность ледового покрова достигает 2 – 2,5 м.</w:t>
      </w:r>
    </w:p>
    <w:p w:rsidR="008A4FA8" w:rsidRDefault="008A4FA8" w:rsidP="008A4FA8">
      <w:pPr>
        <w:ind w:firstLine="720"/>
        <w:jc w:val="both"/>
        <w:rPr>
          <w:sz w:val="28"/>
          <w:szCs w:val="28"/>
          <w:lang w:eastAsia="ja-JP"/>
        </w:rPr>
      </w:pPr>
      <w:r>
        <w:rPr>
          <w:sz w:val="28"/>
          <w:szCs w:val="28"/>
          <w:lang w:eastAsia="ja-JP"/>
        </w:rPr>
        <w:t>Эрозионная деятельность водотоков часто приводит к спуску озёр и образованию на их месте обширных, сильно увлажнённых котловин (</w:t>
      </w:r>
      <w:proofErr w:type="spellStart"/>
      <w:r>
        <w:rPr>
          <w:sz w:val="28"/>
          <w:szCs w:val="28"/>
          <w:lang w:eastAsia="ja-JP"/>
        </w:rPr>
        <w:t>хасыреев</w:t>
      </w:r>
      <w:proofErr w:type="spellEnd"/>
      <w:r>
        <w:rPr>
          <w:sz w:val="28"/>
          <w:szCs w:val="28"/>
          <w:lang w:eastAsia="ja-JP"/>
        </w:rPr>
        <w:t xml:space="preserve">). Многие </w:t>
      </w:r>
      <w:proofErr w:type="spellStart"/>
      <w:r>
        <w:rPr>
          <w:sz w:val="28"/>
          <w:szCs w:val="28"/>
          <w:lang w:eastAsia="ja-JP"/>
        </w:rPr>
        <w:t>хасыреи</w:t>
      </w:r>
      <w:proofErr w:type="spellEnd"/>
      <w:r>
        <w:rPr>
          <w:sz w:val="28"/>
          <w:szCs w:val="28"/>
          <w:lang w:eastAsia="ja-JP"/>
        </w:rPr>
        <w:t xml:space="preserve"> в половодье полностью затапливаются, а к августу высыхают. В днищах </w:t>
      </w:r>
      <w:proofErr w:type="spellStart"/>
      <w:r>
        <w:rPr>
          <w:sz w:val="28"/>
          <w:szCs w:val="28"/>
          <w:lang w:eastAsia="ja-JP"/>
        </w:rPr>
        <w:t>хасыреев</w:t>
      </w:r>
      <w:proofErr w:type="spellEnd"/>
      <w:r>
        <w:rPr>
          <w:sz w:val="28"/>
          <w:szCs w:val="28"/>
          <w:lang w:eastAsia="ja-JP"/>
        </w:rPr>
        <w:t xml:space="preserve"> широко распространены остаточные озёра глубиной 1 – 1.5 м, постоянно меняющие свои очертания. </w:t>
      </w:r>
    </w:p>
    <w:p w:rsidR="008A4FA8" w:rsidRDefault="008A4FA8" w:rsidP="008A4FA8">
      <w:pPr>
        <w:ind w:firstLine="720"/>
        <w:jc w:val="both"/>
        <w:rPr>
          <w:sz w:val="28"/>
          <w:szCs w:val="28"/>
          <w:lang w:eastAsia="ja-JP"/>
        </w:rPr>
      </w:pPr>
      <w:r>
        <w:rPr>
          <w:sz w:val="28"/>
          <w:szCs w:val="28"/>
          <w:lang w:eastAsia="ja-JP"/>
        </w:rPr>
        <w:t xml:space="preserve">Значительную часть прибрежных вод заповедника составляют Обская, Гыданская и </w:t>
      </w:r>
      <w:proofErr w:type="spellStart"/>
      <w:r>
        <w:rPr>
          <w:sz w:val="28"/>
          <w:szCs w:val="28"/>
          <w:lang w:eastAsia="ja-JP"/>
        </w:rPr>
        <w:t>Юрацкая</w:t>
      </w:r>
      <w:proofErr w:type="spellEnd"/>
      <w:r>
        <w:rPr>
          <w:sz w:val="28"/>
          <w:szCs w:val="28"/>
          <w:lang w:eastAsia="ja-JP"/>
        </w:rPr>
        <w:t xml:space="preserve"> губы (акватория </w:t>
      </w:r>
      <w:proofErr w:type="spellStart"/>
      <w:r>
        <w:rPr>
          <w:sz w:val="28"/>
          <w:szCs w:val="28"/>
          <w:lang w:eastAsia="ja-JP"/>
        </w:rPr>
        <w:t>Юрацкой</w:t>
      </w:r>
      <w:proofErr w:type="spellEnd"/>
      <w:r>
        <w:rPr>
          <w:sz w:val="28"/>
          <w:szCs w:val="28"/>
          <w:lang w:eastAsia="ja-JP"/>
        </w:rPr>
        <w:t xml:space="preserve"> губы с площадью зеркала 900 км² полностью входит в состав акватории заповедника). Характерной особенностью этих морских заливов (губ) является </w:t>
      </w:r>
      <w:proofErr w:type="gramStart"/>
      <w:r>
        <w:rPr>
          <w:sz w:val="28"/>
          <w:szCs w:val="28"/>
          <w:lang w:eastAsia="ja-JP"/>
        </w:rPr>
        <w:t>сильная</w:t>
      </w:r>
      <w:proofErr w:type="gramEnd"/>
      <w:r>
        <w:rPr>
          <w:sz w:val="28"/>
          <w:szCs w:val="28"/>
          <w:lang w:eastAsia="ja-JP"/>
        </w:rPr>
        <w:t xml:space="preserve"> </w:t>
      </w:r>
      <w:proofErr w:type="spellStart"/>
      <w:r>
        <w:rPr>
          <w:sz w:val="28"/>
          <w:szCs w:val="28"/>
          <w:lang w:eastAsia="ja-JP"/>
        </w:rPr>
        <w:t>опреснённость</w:t>
      </w:r>
      <w:proofErr w:type="spellEnd"/>
      <w:r>
        <w:rPr>
          <w:sz w:val="28"/>
          <w:szCs w:val="28"/>
          <w:lang w:eastAsia="ja-JP"/>
        </w:rPr>
        <w:t xml:space="preserve"> и высокая </w:t>
      </w:r>
      <w:proofErr w:type="spellStart"/>
      <w:r>
        <w:rPr>
          <w:sz w:val="28"/>
          <w:szCs w:val="28"/>
          <w:lang w:eastAsia="ja-JP"/>
        </w:rPr>
        <w:t>ледовитость</w:t>
      </w:r>
      <w:proofErr w:type="spellEnd"/>
      <w:r>
        <w:rPr>
          <w:sz w:val="28"/>
          <w:szCs w:val="28"/>
          <w:lang w:eastAsia="ja-JP"/>
        </w:rPr>
        <w:t xml:space="preserve">. Максимального развития ледовый покров достигает в мае. Период открытой воды длится менее 80 дней в году. При сгонно-нагонных ветрах уровень моря изменяется на 1 – 3 м, уровень воды в реках так же быстро меняется, иногда на значительном расстоянии от устья </w:t>
      </w:r>
      <w:r w:rsidRPr="00BE38AA">
        <w:rPr>
          <w:sz w:val="28"/>
          <w:szCs w:val="28"/>
          <w:lang w:eastAsia="ja-JP"/>
        </w:rPr>
        <w:t>(Калякин и др., 2000).</w:t>
      </w:r>
    </w:p>
    <w:p w:rsidR="008A4FA8" w:rsidRDefault="008A4FA8" w:rsidP="008A4FA8">
      <w:pPr>
        <w:ind w:firstLine="720"/>
        <w:jc w:val="both"/>
        <w:rPr>
          <w:sz w:val="28"/>
          <w:szCs w:val="28"/>
          <w:lang w:eastAsia="ja-JP"/>
        </w:rPr>
      </w:pPr>
      <w:r>
        <w:rPr>
          <w:sz w:val="28"/>
          <w:szCs w:val="28"/>
          <w:lang w:eastAsia="ja-JP"/>
        </w:rPr>
        <w:t>Приливы полусуточного характера меняют уровень воды в заливах (без учёта ветрового воздействия) от 0,5 м (квадратурные приливы) до 1,5 м (сизигийные приливы).</w:t>
      </w:r>
    </w:p>
    <w:p w:rsidR="008A4FA8" w:rsidRDefault="008A4FA8" w:rsidP="008A4FA8">
      <w:pPr>
        <w:ind w:firstLine="720"/>
        <w:jc w:val="both"/>
        <w:rPr>
          <w:sz w:val="28"/>
          <w:szCs w:val="28"/>
          <w:lang w:eastAsia="ja-JP"/>
        </w:rPr>
      </w:pPr>
      <w:r w:rsidRPr="005B12CD">
        <w:rPr>
          <w:b/>
          <w:sz w:val="28"/>
          <w:szCs w:val="28"/>
          <w:lang w:eastAsia="ja-JP"/>
        </w:rPr>
        <w:t>Растительный покров.</w:t>
      </w:r>
      <w:r>
        <w:rPr>
          <w:sz w:val="28"/>
          <w:szCs w:val="28"/>
          <w:lang w:eastAsia="ja-JP"/>
        </w:rPr>
        <w:t xml:space="preserve"> Вся территория заповедника расположена в </w:t>
      </w:r>
      <w:proofErr w:type="spellStart"/>
      <w:r>
        <w:rPr>
          <w:sz w:val="28"/>
          <w:szCs w:val="28"/>
          <w:lang w:eastAsia="ja-JP"/>
        </w:rPr>
        <w:t>подзоне</w:t>
      </w:r>
      <w:proofErr w:type="spellEnd"/>
      <w:r>
        <w:rPr>
          <w:sz w:val="28"/>
          <w:szCs w:val="28"/>
          <w:lang w:eastAsia="ja-JP"/>
        </w:rPr>
        <w:t xml:space="preserve"> арктических тундр, в пределах Ямало-Гыданской </w:t>
      </w:r>
      <w:proofErr w:type="spellStart"/>
      <w:r>
        <w:rPr>
          <w:sz w:val="28"/>
          <w:szCs w:val="28"/>
          <w:lang w:eastAsia="ja-JP"/>
        </w:rPr>
        <w:t>подпровинции</w:t>
      </w:r>
      <w:proofErr w:type="spellEnd"/>
      <w:r>
        <w:rPr>
          <w:sz w:val="28"/>
          <w:szCs w:val="28"/>
          <w:lang w:eastAsia="ja-JP"/>
        </w:rPr>
        <w:t xml:space="preserve"> </w:t>
      </w:r>
      <w:r>
        <w:rPr>
          <w:sz w:val="28"/>
          <w:szCs w:val="28"/>
          <w:lang w:eastAsia="ja-JP"/>
        </w:rPr>
        <w:lastRenderedPageBreak/>
        <w:t xml:space="preserve">Европейско-Западно-Сибирской провинции Арктической флористической области. </w:t>
      </w:r>
    </w:p>
    <w:p w:rsidR="008A4FA8" w:rsidRDefault="008A4FA8" w:rsidP="008A4FA8">
      <w:pPr>
        <w:ind w:firstLine="720"/>
        <w:jc w:val="both"/>
        <w:rPr>
          <w:sz w:val="28"/>
          <w:szCs w:val="28"/>
          <w:lang w:eastAsia="ja-JP"/>
        </w:rPr>
      </w:pPr>
      <w:r>
        <w:rPr>
          <w:sz w:val="28"/>
          <w:szCs w:val="28"/>
          <w:lang w:eastAsia="ja-JP"/>
        </w:rPr>
        <w:t xml:space="preserve">В раннем голоцене (9250-9400 лет назад) на Гыданском полуострове до 68º-69º с. ш. была распространена елово-берёзовая тайга, а </w:t>
      </w:r>
      <w:proofErr w:type="gramStart"/>
      <w:r>
        <w:rPr>
          <w:sz w:val="28"/>
          <w:szCs w:val="28"/>
          <w:lang w:eastAsia="ja-JP"/>
        </w:rPr>
        <w:t>более северные</w:t>
      </w:r>
      <w:proofErr w:type="gramEnd"/>
      <w:r>
        <w:rPr>
          <w:sz w:val="28"/>
          <w:szCs w:val="28"/>
          <w:lang w:eastAsia="ja-JP"/>
        </w:rPr>
        <w:t xml:space="preserve"> районы занимала кустарниковая тундра. В дальнейшем северная граница леса постепенно отступала к югу (Зубаков, 1972).</w:t>
      </w:r>
    </w:p>
    <w:p w:rsidR="008A4FA8" w:rsidRDefault="008A4FA8" w:rsidP="008A4FA8">
      <w:pPr>
        <w:ind w:firstLine="720"/>
        <w:jc w:val="both"/>
        <w:rPr>
          <w:sz w:val="28"/>
          <w:szCs w:val="28"/>
          <w:lang w:eastAsia="ja-JP"/>
        </w:rPr>
      </w:pPr>
      <w:r>
        <w:rPr>
          <w:sz w:val="28"/>
          <w:szCs w:val="28"/>
          <w:lang w:eastAsia="ja-JP"/>
        </w:rPr>
        <w:t xml:space="preserve">В настоящее время в долинах рек и на лайдах в северной части Гыданского полуострова преобладают </w:t>
      </w:r>
      <w:proofErr w:type="spellStart"/>
      <w:r>
        <w:rPr>
          <w:sz w:val="28"/>
          <w:szCs w:val="28"/>
          <w:lang w:eastAsia="ja-JP"/>
        </w:rPr>
        <w:t>эвтрофные</w:t>
      </w:r>
      <w:proofErr w:type="spellEnd"/>
      <w:r>
        <w:rPr>
          <w:sz w:val="28"/>
          <w:szCs w:val="28"/>
          <w:lang w:eastAsia="ja-JP"/>
        </w:rPr>
        <w:t xml:space="preserve"> арктические мерзлотно-трещиноватые травяные (осоковые, пушицевые) и мохово-травяные болота, а также арктические </w:t>
      </w:r>
      <w:proofErr w:type="spellStart"/>
      <w:r>
        <w:rPr>
          <w:sz w:val="28"/>
          <w:szCs w:val="28"/>
          <w:lang w:eastAsia="ja-JP"/>
        </w:rPr>
        <w:t>валиково</w:t>
      </w:r>
      <w:proofErr w:type="spellEnd"/>
      <w:r>
        <w:rPr>
          <w:sz w:val="28"/>
          <w:szCs w:val="28"/>
          <w:lang w:eastAsia="ja-JP"/>
        </w:rPr>
        <w:t xml:space="preserve">-полигональные осоково-гипновые болота с кустарничками и лишайниками на валиках. Отмечается интразональное распространение кустарниковой растительности (ивы, карликовая берёза) не только в пределах типичных тундр, но и в </w:t>
      </w:r>
      <w:proofErr w:type="spellStart"/>
      <w:r>
        <w:rPr>
          <w:sz w:val="28"/>
          <w:szCs w:val="28"/>
          <w:lang w:eastAsia="ja-JP"/>
        </w:rPr>
        <w:t>подзоне</w:t>
      </w:r>
      <w:proofErr w:type="spellEnd"/>
      <w:r>
        <w:rPr>
          <w:sz w:val="28"/>
          <w:szCs w:val="28"/>
          <w:lang w:eastAsia="ja-JP"/>
        </w:rPr>
        <w:t xml:space="preserve"> арктических тундр на территории заповедника. По долине реки </w:t>
      </w:r>
      <w:proofErr w:type="spellStart"/>
      <w:r>
        <w:rPr>
          <w:sz w:val="28"/>
          <w:szCs w:val="28"/>
          <w:lang w:eastAsia="ja-JP"/>
        </w:rPr>
        <w:t>Еся-яха</w:t>
      </w:r>
      <w:proofErr w:type="spellEnd"/>
      <w:r>
        <w:rPr>
          <w:sz w:val="28"/>
          <w:szCs w:val="28"/>
          <w:lang w:eastAsia="ja-JP"/>
        </w:rPr>
        <w:t xml:space="preserve"> кустарниковые заросли почти достигают побережья </w:t>
      </w:r>
      <w:proofErr w:type="spellStart"/>
      <w:r>
        <w:rPr>
          <w:sz w:val="28"/>
          <w:szCs w:val="28"/>
          <w:lang w:eastAsia="ja-JP"/>
        </w:rPr>
        <w:t>Юрацкой</w:t>
      </w:r>
      <w:proofErr w:type="spellEnd"/>
      <w:r>
        <w:rPr>
          <w:sz w:val="28"/>
          <w:szCs w:val="28"/>
          <w:lang w:eastAsia="ja-JP"/>
        </w:rPr>
        <w:t xml:space="preserve"> губы, где они не преодолевают только полосу маршей, периодически заливаемую в приливы.</w:t>
      </w:r>
      <w:r w:rsidRPr="005B12CD">
        <w:rPr>
          <w:sz w:val="28"/>
          <w:szCs w:val="28"/>
          <w:lang w:eastAsia="ja-JP"/>
        </w:rPr>
        <w:t xml:space="preserve"> </w:t>
      </w:r>
      <w:r w:rsidRPr="00BE38AA">
        <w:rPr>
          <w:sz w:val="28"/>
          <w:szCs w:val="28"/>
          <w:lang w:eastAsia="ja-JP"/>
        </w:rPr>
        <w:t>(Калякин и др., 2000).</w:t>
      </w:r>
    </w:p>
    <w:p w:rsidR="008A4FA8" w:rsidRDefault="008A4FA8" w:rsidP="008A4FA8">
      <w:pPr>
        <w:ind w:firstLine="720"/>
        <w:jc w:val="both"/>
        <w:rPr>
          <w:sz w:val="28"/>
          <w:szCs w:val="28"/>
          <w:lang w:eastAsia="ja-JP"/>
        </w:rPr>
      </w:pPr>
      <w:r>
        <w:rPr>
          <w:sz w:val="28"/>
          <w:szCs w:val="28"/>
          <w:lang w:eastAsia="ja-JP"/>
        </w:rPr>
        <w:t xml:space="preserve">Работы по исследованию флоры заповедника не проводились, но ботанические исследования в сравнительно близких, к заповеднику районах </w:t>
      </w:r>
      <w:r w:rsidRPr="00BE38AA">
        <w:rPr>
          <w:sz w:val="28"/>
          <w:szCs w:val="28"/>
          <w:lang w:eastAsia="ja-JP"/>
        </w:rPr>
        <w:t xml:space="preserve">(Енисейский залив, остров Сибирякова, полуостров Ямал), позволяют предположить, что на территории заповедника произрастает не менее 120 видов сосудистых растений. Гербарий, собранный в 2002 году включает 20 видов сосудистых растений, принадлежащих к 13 семействам. Среди них – мак полярный, два вида камнеломок,  брусника, ивы полярная и арктическая. Лютик серно-жёлтый, камнеломка болотная, </w:t>
      </w:r>
      <w:proofErr w:type="spellStart"/>
      <w:r w:rsidRPr="00BE38AA">
        <w:rPr>
          <w:sz w:val="28"/>
          <w:szCs w:val="28"/>
          <w:lang w:eastAsia="ja-JP"/>
        </w:rPr>
        <w:t>новосиверсия</w:t>
      </w:r>
      <w:proofErr w:type="spellEnd"/>
      <w:r w:rsidRPr="00BE38AA">
        <w:rPr>
          <w:sz w:val="28"/>
          <w:szCs w:val="28"/>
          <w:lang w:eastAsia="ja-JP"/>
        </w:rPr>
        <w:t xml:space="preserve"> ледяная внесены в Красные книги Тюменской области (2004 г.) и ЯНАО (1997 г.) </w:t>
      </w:r>
    </w:p>
    <w:p w:rsidR="008A4FA8" w:rsidRPr="00BE38AA" w:rsidRDefault="008A4FA8" w:rsidP="008A4FA8">
      <w:pPr>
        <w:ind w:firstLine="720"/>
        <w:jc w:val="both"/>
        <w:rPr>
          <w:sz w:val="28"/>
          <w:szCs w:val="28"/>
          <w:lang w:eastAsia="ja-JP"/>
        </w:rPr>
      </w:pPr>
      <w:r w:rsidRPr="005B12CD">
        <w:rPr>
          <w:b/>
          <w:sz w:val="28"/>
          <w:szCs w:val="28"/>
          <w:lang w:eastAsia="ja-JP"/>
        </w:rPr>
        <w:t>Животный мир.</w:t>
      </w:r>
      <w:r w:rsidRPr="00BE38AA">
        <w:rPr>
          <w:sz w:val="28"/>
          <w:szCs w:val="28"/>
          <w:lang w:eastAsia="ja-JP"/>
        </w:rPr>
        <w:t xml:space="preserve"> Относительной молодости территории севера Западной Сибири соответствует и молодость её фауны: самые древние остатки мамонтовой фауны отсюда имеют возраст менее 50 тысяч лет (Архипов, 1971; Калякин, 1995), причём наиболее поздние останки мамонтов с Гыданского полуострова и прилежащих территорий – чуть менее 10 тысяч лет (Арсланов и др., 1982; Лавров, </w:t>
      </w:r>
      <w:proofErr w:type="spellStart"/>
      <w:r w:rsidRPr="00BE38AA">
        <w:rPr>
          <w:sz w:val="28"/>
          <w:szCs w:val="28"/>
          <w:lang w:eastAsia="ja-JP"/>
        </w:rPr>
        <w:t>Сулержицкий</w:t>
      </w:r>
      <w:proofErr w:type="spellEnd"/>
      <w:r w:rsidRPr="00BE38AA">
        <w:rPr>
          <w:sz w:val="28"/>
          <w:szCs w:val="28"/>
          <w:lang w:eastAsia="ja-JP"/>
        </w:rPr>
        <w:t>, 1992). Значит, мамонты дожили здесь до начала голоцена, на протяжении которого формировались современные почвенно-растительный покров и животный мир (Калякин и др., 2000).</w:t>
      </w:r>
    </w:p>
    <w:p w:rsidR="008A4FA8" w:rsidRPr="00BE38AA" w:rsidRDefault="008A4FA8" w:rsidP="008A4FA8">
      <w:pPr>
        <w:ind w:firstLine="720"/>
        <w:jc w:val="both"/>
        <w:rPr>
          <w:sz w:val="28"/>
          <w:szCs w:val="28"/>
          <w:lang w:eastAsia="ja-JP"/>
        </w:rPr>
      </w:pPr>
      <w:r w:rsidRPr="00BE38AA">
        <w:rPr>
          <w:sz w:val="28"/>
          <w:szCs w:val="28"/>
          <w:lang w:eastAsia="ja-JP"/>
        </w:rPr>
        <w:t>В результате научно-исследовательских работ установлено, что</w:t>
      </w:r>
      <w:r>
        <w:rPr>
          <w:sz w:val="28"/>
          <w:szCs w:val="28"/>
          <w:lang w:eastAsia="ja-JP"/>
        </w:rPr>
        <w:t xml:space="preserve"> в настоящее время</w:t>
      </w:r>
      <w:r w:rsidRPr="00BE38AA">
        <w:rPr>
          <w:sz w:val="28"/>
          <w:szCs w:val="28"/>
          <w:lang w:eastAsia="ja-JP"/>
        </w:rPr>
        <w:t xml:space="preserve"> на территории заповедника и прилегающей акватории обитает 18 видов млекопитающих, 76 видов птиц (50 видов из них гнездится на территории заповедника), 20 видов костных рыб.</w:t>
      </w:r>
    </w:p>
    <w:p w:rsidR="008A4FA8" w:rsidRPr="00BE38AA" w:rsidRDefault="008A4FA8" w:rsidP="008A4FA8">
      <w:pPr>
        <w:ind w:firstLine="720"/>
        <w:jc w:val="both"/>
        <w:rPr>
          <w:sz w:val="28"/>
          <w:szCs w:val="28"/>
          <w:lang w:eastAsia="ja-JP"/>
        </w:rPr>
      </w:pPr>
      <w:r w:rsidRPr="00BE38AA">
        <w:rPr>
          <w:sz w:val="28"/>
          <w:szCs w:val="28"/>
          <w:lang w:eastAsia="ja-JP"/>
        </w:rPr>
        <w:t>Два вида млекопитающих – белый медведь и атлантический морж внесены в Красные книги Международного Союза Охраны Природы (МСОП-96) и России. На территории заповедника проходит отёл диких северных оленей Ямало-Гыданской популяции, внесённых в Красную книгу Ямало-Ненецкого автономного округа. Состояние этой популяции оценивается как критическое.</w:t>
      </w:r>
    </w:p>
    <w:p w:rsidR="008A4FA8" w:rsidRPr="00BE38AA" w:rsidRDefault="008A4FA8" w:rsidP="008A4FA8">
      <w:pPr>
        <w:ind w:firstLine="720"/>
        <w:jc w:val="both"/>
        <w:rPr>
          <w:sz w:val="28"/>
          <w:szCs w:val="28"/>
          <w:lang w:eastAsia="ja-JP"/>
        </w:rPr>
      </w:pPr>
      <w:proofErr w:type="gramStart"/>
      <w:r w:rsidRPr="00BE38AA">
        <w:rPr>
          <w:sz w:val="28"/>
          <w:szCs w:val="28"/>
          <w:lang w:eastAsia="ja-JP"/>
        </w:rPr>
        <w:lastRenderedPageBreak/>
        <w:t>Белый медведь на территории заповедника встречается как в зимний, так и в летний периоды, на островах Шокальского и Олений отмечены берлоги белых медведей.</w:t>
      </w:r>
      <w:proofErr w:type="gramEnd"/>
    </w:p>
    <w:p w:rsidR="008A4FA8" w:rsidRPr="00BE38AA" w:rsidRDefault="008A4FA8" w:rsidP="008A4FA8">
      <w:pPr>
        <w:ind w:firstLine="720"/>
        <w:jc w:val="both"/>
        <w:rPr>
          <w:sz w:val="28"/>
          <w:szCs w:val="28"/>
          <w:lang w:eastAsia="ja-JP"/>
        </w:rPr>
      </w:pPr>
      <w:r w:rsidRPr="00BE38AA">
        <w:rPr>
          <w:sz w:val="28"/>
          <w:szCs w:val="28"/>
          <w:lang w:eastAsia="ja-JP"/>
        </w:rPr>
        <w:t xml:space="preserve">В прибрежных водах </w:t>
      </w:r>
      <w:proofErr w:type="gramStart"/>
      <w:r w:rsidRPr="00BE38AA">
        <w:rPr>
          <w:sz w:val="28"/>
          <w:szCs w:val="28"/>
          <w:lang w:eastAsia="ja-JP"/>
        </w:rPr>
        <w:t>обычны</w:t>
      </w:r>
      <w:proofErr w:type="gramEnd"/>
      <w:r w:rsidRPr="00BE38AA">
        <w:rPr>
          <w:sz w:val="28"/>
          <w:szCs w:val="28"/>
          <w:lang w:eastAsia="ja-JP"/>
        </w:rPr>
        <w:t xml:space="preserve">: белуха, кольчатая нерпа, </w:t>
      </w:r>
      <w:proofErr w:type="spellStart"/>
      <w:r w:rsidRPr="00BE38AA">
        <w:rPr>
          <w:sz w:val="28"/>
          <w:szCs w:val="28"/>
          <w:lang w:eastAsia="ja-JP"/>
        </w:rPr>
        <w:t>лахтак</w:t>
      </w:r>
      <w:proofErr w:type="spellEnd"/>
      <w:r w:rsidRPr="00BE38AA">
        <w:rPr>
          <w:sz w:val="28"/>
          <w:szCs w:val="28"/>
          <w:lang w:eastAsia="ja-JP"/>
        </w:rPr>
        <w:t xml:space="preserve"> (морской заяц). Из редких видов следует отметить </w:t>
      </w:r>
      <w:proofErr w:type="spellStart"/>
      <w:r w:rsidRPr="00BE38AA">
        <w:rPr>
          <w:sz w:val="28"/>
          <w:szCs w:val="28"/>
          <w:lang w:eastAsia="ja-JP"/>
        </w:rPr>
        <w:t>косатку</w:t>
      </w:r>
      <w:proofErr w:type="spellEnd"/>
      <w:r w:rsidRPr="00BE38AA">
        <w:rPr>
          <w:sz w:val="28"/>
          <w:szCs w:val="28"/>
          <w:lang w:eastAsia="ja-JP"/>
        </w:rPr>
        <w:t xml:space="preserve">, </w:t>
      </w:r>
      <w:proofErr w:type="gramStart"/>
      <w:r w:rsidRPr="00BE38AA">
        <w:rPr>
          <w:sz w:val="28"/>
          <w:szCs w:val="28"/>
          <w:lang w:eastAsia="ja-JP"/>
        </w:rPr>
        <w:t>встреченную</w:t>
      </w:r>
      <w:proofErr w:type="gramEnd"/>
      <w:r w:rsidRPr="00BE38AA">
        <w:rPr>
          <w:sz w:val="28"/>
          <w:szCs w:val="28"/>
          <w:lang w:eastAsia="ja-JP"/>
        </w:rPr>
        <w:t xml:space="preserve"> в 2002 году вблизи западного побережья острова Шокальского.</w:t>
      </w:r>
    </w:p>
    <w:p w:rsidR="008A4FA8" w:rsidRPr="00BE38AA" w:rsidRDefault="008A4FA8" w:rsidP="008A4FA8">
      <w:pPr>
        <w:ind w:firstLine="720"/>
        <w:jc w:val="both"/>
        <w:rPr>
          <w:sz w:val="28"/>
          <w:szCs w:val="28"/>
          <w:lang w:eastAsia="ja-JP"/>
        </w:rPr>
      </w:pPr>
      <w:r w:rsidRPr="00BE38AA">
        <w:rPr>
          <w:sz w:val="28"/>
          <w:szCs w:val="28"/>
          <w:lang w:eastAsia="ja-JP"/>
        </w:rPr>
        <w:t>В заповеднике гнездятся и проводят линьку большое количество водоплавающих и околоводных птиц. Только на острове Шокальского линяют и выводят птенцов 6-8 тысяч белолобых гусей.</w:t>
      </w:r>
    </w:p>
    <w:p w:rsidR="008A4FA8" w:rsidRPr="00BE38AA" w:rsidRDefault="008A4FA8" w:rsidP="008A4FA8">
      <w:pPr>
        <w:ind w:firstLine="720"/>
        <w:jc w:val="both"/>
        <w:rPr>
          <w:sz w:val="28"/>
          <w:szCs w:val="28"/>
          <w:lang w:eastAsia="ja-JP"/>
        </w:rPr>
      </w:pPr>
      <w:r w:rsidRPr="00BE38AA">
        <w:rPr>
          <w:sz w:val="28"/>
          <w:szCs w:val="28"/>
          <w:lang w:eastAsia="ja-JP"/>
        </w:rPr>
        <w:t xml:space="preserve">Из встречающихся в заповеднике птиц в Красную книгу России </w:t>
      </w:r>
      <w:proofErr w:type="gramStart"/>
      <w:r w:rsidRPr="00BE38AA">
        <w:rPr>
          <w:sz w:val="28"/>
          <w:szCs w:val="28"/>
          <w:lang w:eastAsia="ja-JP"/>
        </w:rPr>
        <w:t>внесены</w:t>
      </w:r>
      <w:proofErr w:type="gramEnd"/>
      <w:r w:rsidRPr="00BE38AA">
        <w:rPr>
          <w:sz w:val="28"/>
          <w:szCs w:val="28"/>
          <w:lang w:eastAsia="ja-JP"/>
        </w:rPr>
        <w:t xml:space="preserve">: </w:t>
      </w:r>
      <w:proofErr w:type="spellStart"/>
      <w:r w:rsidRPr="00BE38AA">
        <w:rPr>
          <w:sz w:val="28"/>
          <w:szCs w:val="28"/>
          <w:lang w:eastAsia="ja-JP"/>
        </w:rPr>
        <w:t>белоклювая</w:t>
      </w:r>
      <w:proofErr w:type="spellEnd"/>
      <w:r w:rsidRPr="00BE38AA">
        <w:rPr>
          <w:sz w:val="28"/>
          <w:szCs w:val="28"/>
          <w:lang w:eastAsia="ja-JP"/>
        </w:rPr>
        <w:t xml:space="preserve"> гагара, малый (</w:t>
      </w:r>
      <w:proofErr w:type="spellStart"/>
      <w:r w:rsidRPr="00BE38AA">
        <w:rPr>
          <w:sz w:val="28"/>
          <w:szCs w:val="28"/>
          <w:lang w:eastAsia="ja-JP"/>
        </w:rPr>
        <w:t>тундряной</w:t>
      </w:r>
      <w:proofErr w:type="spellEnd"/>
      <w:r w:rsidRPr="00BE38AA">
        <w:rPr>
          <w:sz w:val="28"/>
          <w:szCs w:val="28"/>
          <w:lang w:eastAsia="ja-JP"/>
        </w:rPr>
        <w:t xml:space="preserve">) лебедь, </w:t>
      </w:r>
      <w:proofErr w:type="spellStart"/>
      <w:r w:rsidRPr="00BE38AA">
        <w:rPr>
          <w:sz w:val="28"/>
          <w:szCs w:val="28"/>
          <w:lang w:eastAsia="ja-JP"/>
        </w:rPr>
        <w:t>пискулька</w:t>
      </w:r>
      <w:proofErr w:type="spellEnd"/>
      <w:r w:rsidRPr="00BE38AA">
        <w:rPr>
          <w:sz w:val="28"/>
          <w:szCs w:val="28"/>
          <w:lang w:eastAsia="ja-JP"/>
        </w:rPr>
        <w:t xml:space="preserve">, </w:t>
      </w:r>
      <w:proofErr w:type="spellStart"/>
      <w:r w:rsidRPr="00BE38AA">
        <w:rPr>
          <w:sz w:val="28"/>
          <w:szCs w:val="28"/>
          <w:lang w:eastAsia="ja-JP"/>
        </w:rPr>
        <w:t>краснозобая</w:t>
      </w:r>
      <w:proofErr w:type="spellEnd"/>
      <w:r w:rsidRPr="00BE38AA">
        <w:rPr>
          <w:sz w:val="28"/>
          <w:szCs w:val="28"/>
          <w:lang w:eastAsia="ja-JP"/>
        </w:rPr>
        <w:t xml:space="preserve"> казарка, орлан-белохвост, сапсан, белая чайка. </w:t>
      </w:r>
      <w:proofErr w:type="gramStart"/>
      <w:r w:rsidRPr="00BE38AA">
        <w:rPr>
          <w:sz w:val="28"/>
          <w:szCs w:val="28"/>
          <w:lang w:eastAsia="ja-JP"/>
        </w:rPr>
        <w:t>В Красную книгу  Ямало-Ненецкого автономного округа внесены: белощёкая казарка, турпан обыкновенный.</w:t>
      </w:r>
      <w:proofErr w:type="gramEnd"/>
      <w:r w:rsidRPr="00BE38AA">
        <w:rPr>
          <w:sz w:val="28"/>
          <w:szCs w:val="28"/>
          <w:lang w:eastAsia="ja-JP"/>
        </w:rPr>
        <w:t xml:space="preserve"> Из редких видов обитают: сибирская гага, синьга, морской песочник, азиатский бекас.</w:t>
      </w:r>
    </w:p>
    <w:p w:rsidR="008A4FA8" w:rsidRPr="00BE38AA" w:rsidRDefault="008A4FA8" w:rsidP="008A4FA8">
      <w:pPr>
        <w:ind w:firstLine="720"/>
        <w:jc w:val="both"/>
        <w:rPr>
          <w:sz w:val="28"/>
          <w:szCs w:val="28"/>
          <w:lang w:eastAsia="ja-JP"/>
        </w:rPr>
      </w:pPr>
      <w:proofErr w:type="gramStart"/>
      <w:r w:rsidRPr="00BE38AA">
        <w:rPr>
          <w:sz w:val="28"/>
          <w:szCs w:val="28"/>
          <w:lang w:eastAsia="ja-JP"/>
        </w:rPr>
        <w:t xml:space="preserve">Обычны: чернозобая и </w:t>
      </w:r>
      <w:proofErr w:type="spellStart"/>
      <w:r w:rsidRPr="00BE38AA">
        <w:rPr>
          <w:sz w:val="28"/>
          <w:szCs w:val="28"/>
          <w:lang w:eastAsia="ja-JP"/>
        </w:rPr>
        <w:t>краснозобая</w:t>
      </w:r>
      <w:proofErr w:type="spellEnd"/>
      <w:r w:rsidRPr="00BE38AA">
        <w:rPr>
          <w:sz w:val="28"/>
          <w:szCs w:val="28"/>
          <w:lang w:eastAsia="ja-JP"/>
        </w:rPr>
        <w:t xml:space="preserve"> гагары, чёрная казарка, гага-</w:t>
      </w:r>
      <w:proofErr w:type="spellStart"/>
      <w:r w:rsidRPr="00BE38AA">
        <w:rPr>
          <w:sz w:val="28"/>
          <w:szCs w:val="28"/>
          <w:lang w:eastAsia="ja-JP"/>
        </w:rPr>
        <w:t>гребенушка</w:t>
      </w:r>
      <w:proofErr w:type="spellEnd"/>
      <w:r w:rsidRPr="00BE38AA">
        <w:rPr>
          <w:sz w:val="28"/>
          <w:szCs w:val="28"/>
          <w:lang w:eastAsia="ja-JP"/>
        </w:rPr>
        <w:t xml:space="preserve">, средний крохаль, шилохвость, морянка, </w:t>
      </w:r>
      <w:proofErr w:type="spellStart"/>
      <w:r w:rsidRPr="00BE38AA">
        <w:rPr>
          <w:sz w:val="28"/>
          <w:szCs w:val="28"/>
          <w:lang w:eastAsia="ja-JP"/>
        </w:rPr>
        <w:t>тундряная</w:t>
      </w:r>
      <w:proofErr w:type="spellEnd"/>
      <w:r w:rsidRPr="00BE38AA">
        <w:rPr>
          <w:sz w:val="28"/>
          <w:szCs w:val="28"/>
          <w:lang w:eastAsia="ja-JP"/>
        </w:rPr>
        <w:t xml:space="preserve"> куропатка, ржанка, турухтан, </w:t>
      </w:r>
      <w:r>
        <w:rPr>
          <w:sz w:val="28"/>
          <w:szCs w:val="28"/>
          <w:lang w:eastAsia="ja-JP"/>
        </w:rPr>
        <w:t xml:space="preserve">средний </w:t>
      </w:r>
      <w:r w:rsidRPr="00BE38AA">
        <w:rPr>
          <w:sz w:val="28"/>
          <w:szCs w:val="28"/>
          <w:lang w:eastAsia="ja-JP"/>
        </w:rPr>
        <w:t>поморник, бургомистр, восточная клуша, полярная крачка, некоторые виды воробьиных: лапландский подорожник, пуночка, белая трясогузка, восточно-сибирский соловей (варакушка).</w:t>
      </w:r>
      <w:proofErr w:type="gramEnd"/>
    </w:p>
    <w:p w:rsidR="008A4FA8" w:rsidRPr="00BE38AA" w:rsidRDefault="008A4FA8" w:rsidP="008A4FA8">
      <w:pPr>
        <w:ind w:firstLine="720"/>
        <w:jc w:val="both"/>
        <w:rPr>
          <w:sz w:val="28"/>
          <w:szCs w:val="28"/>
          <w:lang w:eastAsia="ja-JP"/>
        </w:rPr>
      </w:pPr>
      <w:r w:rsidRPr="00BE38AA">
        <w:rPr>
          <w:sz w:val="28"/>
          <w:szCs w:val="28"/>
          <w:lang w:eastAsia="ja-JP"/>
        </w:rPr>
        <w:t>Через территорию заповедника проходит Восточно-Атлантический пролётный путь водных и околоводных птиц, летящих вдоль северных берегов Евразии.</w:t>
      </w:r>
    </w:p>
    <w:p w:rsidR="008A4FA8" w:rsidRPr="00BE38AA" w:rsidRDefault="008A4FA8" w:rsidP="008A4FA8">
      <w:pPr>
        <w:ind w:firstLine="720"/>
        <w:jc w:val="both"/>
        <w:rPr>
          <w:sz w:val="28"/>
          <w:szCs w:val="28"/>
          <w:lang w:eastAsia="ja-JP"/>
        </w:rPr>
      </w:pPr>
      <w:r w:rsidRPr="00BE38AA">
        <w:rPr>
          <w:sz w:val="28"/>
          <w:szCs w:val="28"/>
          <w:lang w:eastAsia="ja-JP"/>
        </w:rPr>
        <w:t>Пресмыкающиеся и земноводные на территории заповедника не обитают.</w:t>
      </w:r>
    </w:p>
    <w:p w:rsidR="008A4FA8" w:rsidRPr="00BE38AA" w:rsidRDefault="008A4FA8" w:rsidP="008A4FA8">
      <w:pPr>
        <w:ind w:firstLine="720"/>
        <w:jc w:val="both"/>
        <w:rPr>
          <w:sz w:val="28"/>
          <w:szCs w:val="28"/>
          <w:lang w:eastAsia="ja-JP"/>
        </w:rPr>
      </w:pPr>
      <w:proofErr w:type="gramStart"/>
      <w:r w:rsidRPr="00BE38AA">
        <w:rPr>
          <w:sz w:val="28"/>
          <w:szCs w:val="28"/>
          <w:lang w:eastAsia="ja-JP"/>
        </w:rPr>
        <w:t xml:space="preserve">Из костных рыб в водоёмах заповедника обитают: нельма, арктический голец, пелядь, </w:t>
      </w:r>
      <w:proofErr w:type="spellStart"/>
      <w:r w:rsidRPr="00BE38AA">
        <w:rPr>
          <w:sz w:val="28"/>
          <w:szCs w:val="28"/>
          <w:lang w:eastAsia="ja-JP"/>
        </w:rPr>
        <w:t>чир</w:t>
      </w:r>
      <w:proofErr w:type="spellEnd"/>
      <w:r w:rsidRPr="00BE38AA">
        <w:rPr>
          <w:sz w:val="28"/>
          <w:szCs w:val="28"/>
          <w:lang w:eastAsia="ja-JP"/>
        </w:rPr>
        <w:t xml:space="preserve">, пыжьян, ряпушка сибирская, хариус; в прибрежных водах доминирующим видом является омуль обыкновенный, </w:t>
      </w:r>
      <w:proofErr w:type="spellStart"/>
      <w:r w:rsidRPr="00BE38AA">
        <w:rPr>
          <w:sz w:val="28"/>
          <w:szCs w:val="28"/>
          <w:lang w:eastAsia="ja-JP"/>
        </w:rPr>
        <w:t>керчак</w:t>
      </w:r>
      <w:proofErr w:type="spellEnd"/>
      <w:r w:rsidRPr="00BE38AA">
        <w:rPr>
          <w:sz w:val="28"/>
          <w:szCs w:val="28"/>
          <w:lang w:eastAsia="ja-JP"/>
        </w:rPr>
        <w:t xml:space="preserve"> обыкновенный, встречаются камбала полярная, </w:t>
      </w:r>
      <w:proofErr w:type="spellStart"/>
      <w:r w:rsidRPr="00BE38AA">
        <w:rPr>
          <w:sz w:val="28"/>
          <w:szCs w:val="28"/>
          <w:lang w:eastAsia="ja-JP"/>
        </w:rPr>
        <w:t>тресочка</w:t>
      </w:r>
      <w:proofErr w:type="spellEnd"/>
      <w:r w:rsidRPr="00BE38AA">
        <w:rPr>
          <w:sz w:val="28"/>
          <w:szCs w:val="28"/>
          <w:lang w:eastAsia="ja-JP"/>
        </w:rPr>
        <w:t xml:space="preserve"> полярная, навага, горбуша.</w:t>
      </w:r>
      <w:proofErr w:type="gramEnd"/>
    </w:p>
    <w:p w:rsidR="008A4FA8" w:rsidRPr="00E45095" w:rsidRDefault="008A4FA8" w:rsidP="008A4FA8">
      <w:pPr>
        <w:ind w:firstLine="720"/>
        <w:jc w:val="both"/>
        <w:rPr>
          <w:sz w:val="28"/>
          <w:szCs w:val="28"/>
          <w:lang w:eastAsia="ja-JP"/>
        </w:rPr>
      </w:pPr>
      <w:r w:rsidRPr="00BE38AA">
        <w:rPr>
          <w:sz w:val="28"/>
          <w:szCs w:val="28"/>
          <w:lang w:eastAsia="ja-JP"/>
        </w:rPr>
        <w:t xml:space="preserve"> </w:t>
      </w:r>
      <w:proofErr w:type="gramStart"/>
      <w:r w:rsidRPr="00BE38AA">
        <w:rPr>
          <w:sz w:val="28"/>
          <w:szCs w:val="28"/>
          <w:lang w:eastAsia="ja-JP"/>
        </w:rPr>
        <w:t>В настоящее время на территории заповедника отмечены некоторые виды млекопитающих (бурый медведь), птиц (шилохвость, болотная сова), рыб (судак, щука), растений (полярная ива, морошка), некоторые виды грибов, северная граница ареала которых, проходила значительно южнее.</w:t>
      </w:r>
      <w:proofErr w:type="gramEnd"/>
    </w:p>
    <w:p w:rsidR="008A4FA8" w:rsidRPr="00BE38AA" w:rsidRDefault="008A4FA8" w:rsidP="008A4FA8">
      <w:pPr>
        <w:ind w:firstLine="720"/>
        <w:jc w:val="both"/>
        <w:rPr>
          <w:sz w:val="28"/>
          <w:szCs w:val="28"/>
          <w:lang w:eastAsia="ja-JP"/>
        </w:rPr>
      </w:pPr>
      <w:r w:rsidRPr="006306EF">
        <w:rPr>
          <w:b/>
          <w:sz w:val="28"/>
          <w:szCs w:val="28"/>
          <w:lang w:eastAsia="ja-JP"/>
        </w:rPr>
        <w:t>Почвенный покров.</w:t>
      </w:r>
      <w:r w:rsidRPr="00E45095">
        <w:rPr>
          <w:sz w:val="28"/>
          <w:szCs w:val="28"/>
          <w:lang w:eastAsia="ja-JP"/>
        </w:rPr>
        <w:t xml:space="preserve"> </w:t>
      </w:r>
      <w:proofErr w:type="gramStart"/>
      <w:r>
        <w:rPr>
          <w:sz w:val="28"/>
          <w:szCs w:val="28"/>
          <w:lang w:eastAsia="ja-JP"/>
        </w:rPr>
        <w:t>На большей части территории</w:t>
      </w:r>
      <w:proofErr w:type="gramEnd"/>
      <w:r>
        <w:rPr>
          <w:sz w:val="28"/>
          <w:szCs w:val="28"/>
          <w:lang w:eastAsia="ja-JP"/>
        </w:rPr>
        <w:t xml:space="preserve"> заповедника преобладают маломощные (до 0,4 м) почвы </w:t>
      </w:r>
      <w:r w:rsidRPr="00BE38AA">
        <w:rPr>
          <w:sz w:val="28"/>
          <w:szCs w:val="28"/>
          <w:lang w:eastAsia="ja-JP"/>
        </w:rPr>
        <w:t>(Калякин и др., 2000).</w:t>
      </w:r>
    </w:p>
    <w:p w:rsidR="008A4FA8" w:rsidRPr="00BC6E3C" w:rsidRDefault="008A4FA8" w:rsidP="008A4FA8">
      <w:pPr>
        <w:ind w:firstLine="720"/>
        <w:jc w:val="both"/>
        <w:rPr>
          <w:sz w:val="28"/>
          <w:szCs w:val="28"/>
          <w:lang w:eastAsia="ja-JP"/>
        </w:rPr>
      </w:pPr>
      <w:r>
        <w:rPr>
          <w:sz w:val="28"/>
          <w:szCs w:val="28"/>
          <w:lang w:eastAsia="ja-JP"/>
        </w:rPr>
        <w:t xml:space="preserve">  </w:t>
      </w:r>
      <w:r w:rsidRPr="00BC6E3C">
        <w:rPr>
          <w:sz w:val="28"/>
          <w:szCs w:val="28"/>
          <w:lang w:eastAsia="ja-JP"/>
        </w:rPr>
        <w:t>Работы по исследованию почвенного покрова на</w:t>
      </w:r>
      <w:r>
        <w:rPr>
          <w:sz w:val="28"/>
          <w:szCs w:val="28"/>
          <w:lang w:eastAsia="ja-JP"/>
        </w:rPr>
        <w:t xml:space="preserve"> территории заповедника,</w:t>
      </w:r>
      <w:r w:rsidRPr="00BC6E3C">
        <w:rPr>
          <w:sz w:val="28"/>
          <w:szCs w:val="28"/>
          <w:lang w:eastAsia="ja-JP"/>
        </w:rPr>
        <w:t xml:space="preserve"> не проводились.</w:t>
      </w:r>
    </w:p>
    <w:p w:rsidR="008A4FA8" w:rsidRPr="00BC6E3C" w:rsidRDefault="008A4FA8" w:rsidP="008A4FA8">
      <w:pPr>
        <w:ind w:firstLine="720"/>
        <w:jc w:val="both"/>
        <w:rPr>
          <w:sz w:val="28"/>
          <w:szCs w:val="28"/>
          <w:lang w:eastAsia="ja-JP"/>
        </w:rPr>
      </w:pPr>
      <w:proofErr w:type="gramStart"/>
      <w:r w:rsidRPr="00BC6E3C">
        <w:rPr>
          <w:sz w:val="28"/>
          <w:szCs w:val="28"/>
          <w:lang w:eastAsia="ja-JP"/>
        </w:rPr>
        <w:t>Данные о почвенном покрове на территории заповедника приведены в Атласе ЯНАО (Атлас Ямало-Ненецкого автономного округа.</w:t>
      </w:r>
      <w:proofErr w:type="gramEnd"/>
      <w:r w:rsidRPr="00BC6E3C">
        <w:rPr>
          <w:sz w:val="28"/>
          <w:szCs w:val="28"/>
          <w:lang w:eastAsia="ja-JP"/>
        </w:rPr>
        <w:t xml:space="preserve"> ФГУП «Омская картографическая фабрика», 2004. </w:t>
      </w:r>
      <w:proofErr w:type="gramStart"/>
      <w:r w:rsidRPr="00BC6E3C">
        <w:rPr>
          <w:sz w:val="28"/>
          <w:szCs w:val="28"/>
          <w:lang w:eastAsia="ja-JP"/>
        </w:rPr>
        <w:t>С. 182 – 188).</w:t>
      </w:r>
      <w:proofErr w:type="gramEnd"/>
      <w:r w:rsidRPr="00BC6E3C">
        <w:rPr>
          <w:sz w:val="28"/>
          <w:szCs w:val="28"/>
          <w:lang w:eastAsia="ja-JP"/>
        </w:rPr>
        <w:t xml:space="preserve"> Автор карты «Почвенный покров»</w:t>
      </w:r>
      <w:r>
        <w:rPr>
          <w:sz w:val="28"/>
          <w:szCs w:val="28"/>
          <w:lang w:eastAsia="ja-JP"/>
        </w:rPr>
        <w:t xml:space="preserve"> и текста к ней</w:t>
      </w:r>
      <w:r w:rsidRPr="00BC6E3C">
        <w:rPr>
          <w:sz w:val="28"/>
          <w:szCs w:val="28"/>
          <w:lang w:eastAsia="ja-JP"/>
        </w:rPr>
        <w:t xml:space="preserve"> - Хренов В. Я. (Масштаб 1</w:t>
      </w:r>
      <w:proofErr w:type="gramStart"/>
      <w:r w:rsidRPr="00BC6E3C">
        <w:rPr>
          <w:sz w:val="28"/>
          <w:szCs w:val="28"/>
          <w:lang w:eastAsia="ja-JP"/>
        </w:rPr>
        <w:t xml:space="preserve"> :</w:t>
      </w:r>
      <w:proofErr w:type="gramEnd"/>
      <w:r w:rsidRPr="00BC6E3C">
        <w:rPr>
          <w:sz w:val="28"/>
          <w:szCs w:val="28"/>
          <w:lang w:eastAsia="ja-JP"/>
        </w:rPr>
        <w:t xml:space="preserve"> 3 500 000). Карта составлена с использованием материалов: «Почвенная карта Российской Федерации и сопредельных государств», издание 1995 г., масштаб 1</w:t>
      </w:r>
      <w:proofErr w:type="gramStart"/>
      <w:r w:rsidRPr="00BC6E3C">
        <w:rPr>
          <w:sz w:val="28"/>
          <w:szCs w:val="28"/>
          <w:lang w:eastAsia="ja-JP"/>
        </w:rPr>
        <w:t xml:space="preserve"> :</w:t>
      </w:r>
      <w:proofErr w:type="gramEnd"/>
      <w:r w:rsidRPr="00BC6E3C">
        <w:rPr>
          <w:sz w:val="28"/>
          <w:szCs w:val="28"/>
          <w:lang w:eastAsia="ja-JP"/>
        </w:rPr>
        <w:t xml:space="preserve"> 4 000 000.  </w:t>
      </w:r>
    </w:p>
    <w:p w:rsidR="008A4FA8" w:rsidRPr="00BC6E3C" w:rsidRDefault="008A4FA8" w:rsidP="008A4FA8">
      <w:pPr>
        <w:ind w:firstLine="720"/>
        <w:jc w:val="both"/>
        <w:rPr>
          <w:sz w:val="28"/>
          <w:szCs w:val="28"/>
          <w:lang w:eastAsia="ja-JP"/>
        </w:rPr>
      </w:pPr>
      <w:r w:rsidRPr="00BC6E3C">
        <w:rPr>
          <w:sz w:val="28"/>
          <w:szCs w:val="28"/>
          <w:lang w:eastAsia="ja-JP"/>
        </w:rPr>
        <w:lastRenderedPageBreak/>
        <w:t xml:space="preserve">Территории полуострова Ямал, Гыданского и Тазовского полуостровов отнесены к фации очень холодных мерзлотных почв Северо-Сибирской провинции тундровых глеевых, тундровых иллювиально-гумусовых и тундрово-болотных почв. Характерная черта структуры почвенного покрова этой провинции – высокая заболоченность (до 80 % и более). Для болотных массивов типичны </w:t>
      </w:r>
      <w:proofErr w:type="spellStart"/>
      <w:r w:rsidRPr="00BC6E3C">
        <w:rPr>
          <w:sz w:val="28"/>
          <w:szCs w:val="28"/>
          <w:lang w:eastAsia="ja-JP"/>
        </w:rPr>
        <w:t>полигонально-валиковые</w:t>
      </w:r>
      <w:proofErr w:type="spellEnd"/>
      <w:r w:rsidRPr="00BC6E3C">
        <w:rPr>
          <w:sz w:val="28"/>
          <w:szCs w:val="28"/>
          <w:lang w:eastAsia="ja-JP"/>
        </w:rPr>
        <w:t xml:space="preserve"> комплексы болотных мерзлотных и тундрово-болотных почв. Среди зональных почв господствуют </w:t>
      </w:r>
      <w:proofErr w:type="gramStart"/>
      <w:r w:rsidRPr="00BC6E3C">
        <w:rPr>
          <w:sz w:val="28"/>
          <w:szCs w:val="28"/>
          <w:lang w:eastAsia="ja-JP"/>
        </w:rPr>
        <w:t>тундровые</w:t>
      </w:r>
      <w:proofErr w:type="gramEnd"/>
      <w:r>
        <w:rPr>
          <w:sz w:val="28"/>
          <w:szCs w:val="28"/>
          <w:lang w:eastAsia="ja-JP"/>
        </w:rPr>
        <w:t xml:space="preserve"> </w:t>
      </w:r>
      <w:r w:rsidRPr="00BC6E3C">
        <w:rPr>
          <w:sz w:val="28"/>
          <w:szCs w:val="28"/>
          <w:lang w:eastAsia="ja-JP"/>
        </w:rPr>
        <w:t xml:space="preserve">иллювиально-гумусовые на лёгких породах и тундровые глеевые – на тяжёлых породах. Значительные территории занимают аллювиальные и маршевые почвы, последние часто сильно засолены или </w:t>
      </w:r>
      <w:proofErr w:type="spellStart"/>
      <w:r w:rsidRPr="00BC6E3C">
        <w:rPr>
          <w:sz w:val="28"/>
          <w:szCs w:val="28"/>
          <w:lang w:eastAsia="ja-JP"/>
        </w:rPr>
        <w:t>солонцеваты</w:t>
      </w:r>
      <w:proofErr w:type="spellEnd"/>
      <w:r w:rsidRPr="00BC6E3C">
        <w:rPr>
          <w:sz w:val="28"/>
          <w:szCs w:val="28"/>
          <w:lang w:eastAsia="ja-JP"/>
        </w:rPr>
        <w:t>.</w:t>
      </w:r>
    </w:p>
    <w:p w:rsidR="008A4FA8" w:rsidRPr="00BC6E3C" w:rsidRDefault="008A4FA8" w:rsidP="008A4FA8">
      <w:pPr>
        <w:ind w:firstLine="720"/>
        <w:jc w:val="both"/>
        <w:rPr>
          <w:sz w:val="28"/>
          <w:szCs w:val="28"/>
          <w:lang w:eastAsia="ja-JP"/>
        </w:rPr>
      </w:pPr>
      <w:r w:rsidRPr="00BC6E3C">
        <w:rPr>
          <w:sz w:val="28"/>
          <w:szCs w:val="28"/>
          <w:lang w:eastAsia="ja-JP"/>
        </w:rPr>
        <w:t xml:space="preserve">Почвы острова Шокальского, северной оконечности полуострова Явай, северо-восточной половины острова </w:t>
      </w:r>
      <w:proofErr w:type="gramStart"/>
      <w:r w:rsidRPr="00BC6E3C">
        <w:rPr>
          <w:sz w:val="28"/>
          <w:szCs w:val="28"/>
          <w:lang w:eastAsia="ja-JP"/>
        </w:rPr>
        <w:t>Олений</w:t>
      </w:r>
      <w:proofErr w:type="gramEnd"/>
      <w:r w:rsidRPr="00BC6E3C">
        <w:rPr>
          <w:sz w:val="28"/>
          <w:szCs w:val="28"/>
          <w:lang w:eastAsia="ja-JP"/>
        </w:rPr>
        <w:t>, представлены болотными мерзлотными и болотными перегнойно-торфянисто-глеевыми почвами.</w:t>
      </w:r>
    </w:p>
    <w:p w:rsidR="008A4FA8" w:rsidRPr="00BC6E3C" w:rsidRDefault="008A4FA8" w:rsidP="008A4FA8">
      <w:pPr>
        <w:ind w:firstLine="720"/>
        <w:jc w:val="both"/>
        <w:rPr>
          <w:sz w:val="28"/>
          <w:szCs w:val="28"/>
          <w:lang w:eastAsia="ja-JP"/>
        </w:rPr>
      </w:pPr>
      <w:r w:rsidRPr="00BC6E3C">
        <w:rPr>
          <w:sz w:val="28"/>
          <w:szCs w:val="28"/>
          <w:lang w:eastAsia="ja-JP"/>
        </w:rPr>
        <w:t>На полуострове Явай в основном распростра</w:t>
      </w:r>
      <w:r>
        <w:rPr>
          <w:sz w:val="28"/>
          <w:szCs w:val="28"/>
          <w:lang w:eastAsia="ja-JP"/>
        </w:rPr>
        <w:t xml:space="preserve">нены </w:t>
      </w:r>
      <w:proofErr w:type="spellStart"/>
      <w:r>
        <w:rPr>
          <w:sz w:val="28"/>
          <w:szCs w:val="28"/>
          <w:lang w:eastAsia="ja-JP"/>
        </w:rPr>
        <w:t>арктотундровые</w:t>
      </w:r>
      <w:proofErr w:type="spellEnd"/>
      <w:r>
        <w:rPr>
          <w:sz w:val="28"/>
          <w:szCs w:val="28"/>
          <w:lang w:eastAsia="ja-JP"/>
        </w:rPr>
        <w:t xml:space="preserve"> и тундрово-</w:t>
      </w:r>
      <w:proofErr w:type="gramStart"/>
      <w:r w:rsidRPr="00BC6E3C">
        <w:rPr>
          <w:sz w:val="28"/>
          <w:szCs w:val="28"/>
          <w:lang w:eastAsia="ja-JP"/>
        </w:rPr>
        <w:t>болотные почвы</w:t>
      </w:r>
      <w:proofErr w:type="gramEnd"/>
      <w:r w:rsidRPr="00BC6E3C">
        <w:rPr>
          <w:sz w:val="28"/>
          <w:szCs w:val="28"/>
          <w:lang w:eastAsia="ja-JP"/>
        </w:rPr>
        <w:t>, почвы пятен и трещин (крио- и гидрогенные комплексы почв), с интразональными включениями болотных мерзлотных и болотных перегнойно-торфянисто-глеевых почв. На островах Песцовых и восточном побережье полуострова Явай, прилегающем к островам – почвы маршевые.</w:t>
      </w:r>
    </w:p>
    <w:p w:rsidR="008A4FA8" w:rsidRPr="00BC6E3C" w:rsidRDefault="008A4FA8" w:rsidP="008A4FA8">
      <w:pPr>
        <w:ind w:firstLine="720"/>
        <w:jc w:val="both"/>
        <w:rPr>
          <w:sz w:val="28"/>
          <w:szCs w:val="28"/>
          <w:lang w:eastAsia="ja-JP"/>
        </w:rPr>
      </w:pPr>
      <w:r w:rsidRPr="00BC6E3C">
        <w:rPr>
          <w:sz w:val="28"/>
          <w:szCs w:val="28"/>
          <w:lang w:eastAsia="ja-JP"/>
        </w:rPr>
        <w:t xml:space="preserve">Почвы юго-западной половины острова </w:t>
      </w:r>
      <w:proofErr w:type="gramStart"/>
      <w:r w:rsidRPr="00BC6E3C">
        <w:rPr>
          <w:sz w:val="28"/>
          <w:szCs w:val="28"/>
          <w:lang w:eastAsia="ja-JP"/>
        </w:rPr>
        <w:t>Олений</w:t>
      </w:r>
      <w:proofErr w:type="gramEnd"/>
      <w:r w:rsidRPr="00BC6E3C">
        <w:rPr>
          <w:sz w:val="28"/>
          <w:szCs w:val="28"/>
          <w:lang w:eastAsia="ja-JP"/>
        </w:rPr>
        <w:t xml:space="preserve"> – </w:t>
      </w:r>
      <w:proofErr w:type="spellStart"/>
      <w:r w:rsidRPr="00BC6E3C">
        <w:rPr>
          <w:sz w:val="28"/>
          <w:szCs w:val="28"/>
          <w:lang w:eastAsia="ja-JP"/>
        </w:rPr>
        <w:t>арктотундровые</w:t>
      </w:r>
      <w:proofErr w:type="spellEnd"/>
      <w:r w:rsidRPr="00BC6E3C">
        <w:rPr>
          <w:sz w:val="28"/>
          <w:szCs w:val="28"/>
          <w:lang w:eastAsia="ja-JP"/>
        </w:rPr>
        <w:t>, тундрово-болотные и почвы пятен и трещин.</w:t>
      </w:r>
    </w:p>
    <w:p w:rsidR="008A4FA8" w:rsidRPr="00BC6E3C" w:rsidRDefault="008A4FA8" w:rsidP="008A4FA8">
      <w:pPr>
        <w:ind w:firstLine="720"/>
        <w:jc w:val="both"/>
        <w:rPr>
          <w:sz w:val="28"/>
          <w:szCs w:val="28"/>
          <w:lang w:eastAsia="ja-JP"/>
        </w:rPr>
      </w:pPr>
      <w:r w:rsidRPr="00BC6E3C">
        <w:rPr>
          <w:sz w:val="28"/>
          <w:szCs w:val="28"/>
          <w:lang w:eastAsia="ja-JP"/>
        </w:rPr>
        <w:t xml:space="preserve">В западной части полуострова Мамонта, вдоль восточного побережья Гыданской губы, от мыса </w:t>
      </w:r>
      <w:proofErr w:type="gramStart"/>
      <w:r w:rsidRPr="00BC6E3C">
        <w:rPr>
          <w:sz w:val="28"/>
          <w:szCs w:val="28"/>
          <w:lang w:eastAsia="ja-JP"/>
        </w:rPr>
        <w:t>Восточный</w:t>
      </w:r>
      <w:proofErr w:type="gramEnd"/>
      <w:r w:rsidRPr="00BC6E3C">
        <w:rPr>
          <w:sz w:val="28"/>
          <w:szCs w:val="28"/>
          <w:lang w:eastAsia="ja-JP"/>
        </w:rPr>
        <w:t xml:space="preserve"> на юге, до мыса Мамонта на севере – почвы маршевые. С востока к этой территории прилегает участок шириной около 15-ти км и протяжённостью около  50-ти км, расположенный меридионально, на котором распространены тундровые иллювиально-гумусовые почвы на песчаных и супесчаных породах.</w:t>
      </w:r>
    </w:p>
    <w:p w:rsidR="008A4FA8" w:rsidRPr="00BC6E3C" w:rsidRDefault="008A4FA8" w:rsidP="008A4FA8">
      <w:pPr>
        <w:ind w:firstLine="720"/>
        <w:jc w:val="both"/>
        <w:rPr>
          <w:sz w:val="28"/>
          <w:szCs w:val="28"/>
          <w:lang w:eastAsia="ja-JP"/>
        </w:rPr>
      </w:pPr>
      <w:r w:rsidRPr="00BC6E3C">
        <w:rPr>
          <w:sz w:val="28"/>
          <w:szCs w:val="28"/>
          <w:lang w:eastAsia="ja-JP"/>
        </w:rPr>
        <w:t xml:space="preserve">В центральной части полуострова Мамонта, к югу от побережья Гыданской губы, расположенного между мысом Мамонта и мысом Минина (нижнее и среднее течение реки </w:t>
      </w:r>
      <w:proofErr w:type="spellStart"/>
      <w:r w:rsidRPr="00BC6E3C">
        <w:rPr>
          <w:sz w:val="28"/>
          <w:szCs w:val="28"/>
          <w:lang w:eastAsia="ja-JP"/>
        </w:rPr>
        <w:t>Салялекабтамбада</w:t>
      </w:r>
      <w:proofErr w:type="spellEnd"/>
      <w:r w:rsidRPr="00BC6E3C">
        <w:rPr>
          <w:sz w:val="28"/>
          <w:szCs w:val="28"/>
          <w:lang w:eastAsia="ja-JP"/>
        </w:rPr>
        <w:t xml:space="preserve">), распространены болотные мерзлотные и болотные перегнойно-торфянисто-глеевые почвы. </w:t>
      </w:r>
      <w:proofErr w:type="gramStart"/>
      <w:r w:rsidRPr="00BC6E3C">
        <w:rPr>
          <w:sz w:val="28"/>
          <w:szCs w:val="28"/>
          <w:lang w:eastAsia="ja-JP"/>
        </w:rPr>
        <w:t>В</w:t>
      </w:r>
      <w:proofErr w:type="gramEnd"/>
      <w:r w:rsidRPr="00BC6E3C">
        <w:rPr>
          <w:sz w:val="28"/>
          <w:szCs w:val="28"/>
          <w:lang w:eastAsia="ja-JP"/>
        </w:rPr>
        <w:t xml:space="preserve"> </w:t>
      </w:r>
      <w:proofErr w:type="gramStart"/>
      <w:r w:rsidRPr="00BC6E3C">
        <w:rPr>
          <w:sz w:val="28"/>
          <w:szCs w:val="28"/>
          <w:lang w:eastAsia="ja-JP"/>
        </w:rPr>
        <w:t>восточной</w:t>
      </w:r>
      <w:proofErr w:type="gramEnd"/>
      <w:r w:rsidRPr="00BC6E3C">
        <w:rPr>
          <w:sz w:val="28"/>
          <w:szCs w:val="28"/>
          <w:lang w:eastAsia="ja-JP"/>
        </w:rPr>
        <w:t xml:space="preserve"> (западное побережье </w:t>
      </w:r>
      <w:proofErr w:type="spellStart"/>
      <w:r w:rsidRPr="00BC6E3C">
        <w:rPr>
          <w:sz w:val="28"/>
          <w:szCs w:val="28"/>
          <w:lang w:eastAsia="ja-JP"/>
        </w:rPr>
        <w:t>Юрацкой</w:t>
      </w:r>
      <w:proofErr w:type="spellEnd"/>
      <w:r w:rsidRPr="00BC6E3C">
        <w:rPr>
          <w:sz w:val="28"/>
          <w:szCs w:val="28"/>
          <w:lang w:eastAsia="ja-JP"/>
        </w:rPr>
        <w:t xml:space="preserve"> губы) и юго-восточной частях полуострова Мамонта распространены тундрово-болотные почвы на суглинистых и глинистых породах.</w:t>
      </w:r>
    </w:p>
    <w:p w:rsidR="008A4FA8" w:rsidRPr="00BC6E3C" w:rsidRDefault="008A4FA8" w:rsidP="008A4FA8">
      <w:pPr>
        <w:ind w:firstLine="720"/>
        <w:jc w:val="both"/>
        <w:rPr>
          <w:sz w:val="28"/>
          <w:szCs w:val="28"/>
          <w:lang w:eastAsia="ja-JP"/>
        </w:rPr>
      </w:pPr>
      <w:r w:rsidRPr="00BC6E3C">
        <w:rPr>
          <w:sz w:val="28"/>
          <w:szCs w:val="28"/>
          <w:lang w:eastAsia="ja-JP"/>
        </w:rPr>
        <w:t xml:space="preserve">На территории, расположенной к юго-востоку от побережья </w:t>
      </w:r>
      <w:proofErr w:type="spellStart"/>
      <w:r w:rsidRPr="00BC6E3C">
        <w:rPr>
          <w:sz w:val="28"/>
          <w:szCs w:val="28"/>
          <w:lang w:eastAsia="ja-JP"/>
        </w:rPr>
        <w:t>Юрацкой</w:t>
      </w:r>
      <w:proofErr w:type="spellEnd"/>
      <w:r w:rsidRPr="00BC6E3C">
        <w:rPr>
          <w:sz w:val="28"/>
          <w:szCs w:val="28"/>
          <w:lang w:eastAsia="ja-JP"/>
        </w:rPr>
        <w:t xml:space="preserve"> губы, до поймы реки </w:t>
      </w:r>
      <w:proofErr w:type="spellStart"/>
      <w:r w:rsidRPr="00BC6E3C">
        <w:rPr>
          <w:sz w:val="28"/>
          <w:szCs w:val="28"/>
          <w:lang w:eastAsia="ja-JP"/>
        </w:rPr>
        <w:t>Гыда</w:t>
      </w:r>
      <w:proofErr w:type="spellEnd"/>
      <w:r w:rsidRPr="00BC6E3C">
        <w:rPr>
          <w:sz w:val="28"/>
          <w:szCs w:val="28"/>
          <w:lang w:eastAsia="ja-JP"/>
        </w:rPr>
        <w:t>, распространены болотные мерзлотные и болотные перегнойно-торфянисто-глеевые почвы.</w:t>
      </w:r>
    </w:p>
    <w:p w:rsidR="008A4FA8" w:rsidRDefault="008A4FA8" w:rsidP="008A4FA8">
      <w:pPr>
        <w:ind w:firstLine="720"/>
        <w:jc w:val="both"/>
        <w:rPr>
          <w:sz w:val="28"/>
          <w:szCs w:val="28"/>
          <w:lang w:eastAsia="ja-JP"/>
        </w:rPr>
      </w:pPr>
      <w:r w:rsidRPr="00BC6E3C">
        <w:rPr>
          <w:sz w:val="28"/>
          <w:szCs w:val="28"/>
          <w:lang w:eastAsia="ja-JP"/>
        </w:rPr>
        <w:t xml:space="preserve">Полуостров Олений также в основном покрыт болотными мерзлотными и болотными перегнойно-торфянисто-глеевыми почвами. С юга на полуостров вклинивается участок шириной 15 – 20 км, протянувшийся с юго-востока на северо-запад вдоль долины реки </w:t>
      </w:r>
      <w:proofErr w:type="spellStart"/>
      <w:r w:rsidRPr="00BC6E3C">
        <w:rPr>
          <w:sz w:val="28"/>
          <w:szCs w:val="28"/>
          <w:lang w:eastAsia="ja-JP"/>
        </w:rPr>
        <w:t>Монгоче</w:t>
      </w:r>
      <w:proofErr w:type="spellEnd"/>
      <w:r w:rsidRPr="00BC6E3C">
        <w:rPr>
          <w:sz w:val="28"/>
          <w:szCs w:val="28"/>
          <w:lang w:eastAsia="ja-JP"/>
        </w:rPr>
        <w:t>, с тундровыми иллювиально-</w:t>
      </w:r>
      <w:r w:rsidRPr="00BC6E3C">
        <w:rPr>
          <w:sz w:val="28"/>
          <w:szCs w:val="28"/>
          <w:lang w:eastAsia="ja-JP"/>
        </w:rPr>
        <w:lastRenderedPageBreak/>
        <w:t>гумусовыми почвами на песчаных и супесчаных породах, заканчивающийся в 25-ти км от пролива Олений.</w:t>
      </w:r>
    </w:p>
    <w:p w:rsidR="00D5564B" w:rsidRDefault="00D5564B" w:rsidP="008A4FA8">
      <w:pPr>
        <w:ind w:firstLine="720"/>
        <w:jc w:val="both"/>
        <w:rPr>
          <w:sz w:val="28"/>
          <w:szCs w:val="28"/>
          <w:lang w:eastAsia="ja-JP"/>
        </w:rPr>
      </w:pPr>
    </w:p>
    <w:p w:rsidR="00D5564B" w:rsidRDefault="00D5564B" w:rsidP="00D5564B">
      <w:pPr>
        <w:ind w:firstLine="709"/>
        <w:jc w:val="both"/>
      </w:pPr>
      <w:r>
        <w:rPr>
          <w:i/>
        </w:rPr>
        <w:t>Лайды</w:t>
      </w:r>
      <w:r>
        <w:t xml:space="preserve"> – широкая заболоченная приморская низина, занятая </w:t>
      </w:r>
      <w:proofErr w:type="spellStart"/>
      <w:r>
        <w:t>лугоподобными</w:t>
      </w:r>
      <w:proofErr w:type="spellEnd"/>
      <w:r>
        <w:t xml:space="preserve"> растительными сообществами (затопляемая при высоком уровне приливов).</w:t>
      </w:r>
    </w:p>
    <w:p w:rsidR="00D5564B" w:rsidRDefault="00D5564B" w:rsidP="00D5564B">
      <w:pPr>
        <w:ind w:firstLine="709"/>
        <w:jc w:val="both"/>
      </w:pPr>
      <w:proofErr w:type="spellStart"/>
      <w:r>
        <w:rPr>
          <w:i/>
        </w:rPr>
        <w:t>Хасыреи</w:t>
      </w:r>
      <w:proofErr w:type="spellEnd"/>
      <w:r>
        <w:t xml:space="preserve"> (от ненецкого </w:t>
      </w:r>
      <w:proofErr w:type="spellStart"/>
      <w:r>
        <w:rPr>
          <w:i/>
        </w:rPr>
        <w:t>хасуй</w:t>
      </w:r>
      <w:proofErr w:type="spellEnd"/>
      <w:r>
        <w:t xml:space="preserve"> – сухой, </w:t>
      </w:r>
      <w:proofErr w:type="gramStart"/>
      <w:r>
        <w:t>высохший</w:t>
      </w:r>
      <w:proofErr w:type="gramEnd"/>
      <w:r>
        <w:t>) – равнина, возникшая на месте спущенного или заросшего озера.</w:t>
      </w:r>
    </w:p>
    <w:p w:rsidR="00D5564B" w:rsidRDefault="00D5564B" w:rsidP="00D5564B">
      <w:pPr>
        <w:ind w:firstLine="709"/>
        <w:jc w:val="both"/>
      </w:pPr>
      <w:proofErr w:type="spellStart"/>
      <w:r>
        <w:rPr>
          <w:i/>
        </w:rPr>
        <w:t>Криопэги</w:t>
      </w:r>
      <w:proofErr w:type="spellEnd"/>
      <w:r>
        <w:t xml:space="preserve"> – линзы или прослойки подземных солёных или солоноватых вод с отрицательной температурой, приуроченных к районам распространения сильно засоленных водонепроницаемых пород на морских лайдах или в нижних частях речных долин. Степень минерализации вод в </w:t>
      </w:r>
      <w:proofErr w:type="spellStart"/>
      <w:r>
        <w:rPr>
          <w:i/>
        </w:rPr>
        <w:t>криопэгах</w:t>
      </w:r>
      <w:proofErr w:type="spellEnd"/>
      <w:r>
        <w:t xml:space="preserve"> может достигать 140 г/л.</w:t>
      </w:r>
    </w:p>
    <w:p w:rsidR="00D5564B" w:rsidRDefault="00D5564B" w:rsidP="008A4FA8">
      <w:pPr>
        <w:ind w:firstLine="720"/>
        <w:jc w:val="both"/>
        <w:rPr>
          <w:sz w:val="28"/>
          <w:szCs w:val="28"/>
          <w:lang w:eastAsia="ja-JP"/>
        </w:rPr>
      </w:pPr>
    </w:p>
    <w:p w:rsidR="008A4FA8" w:rsidRDefault="008A4FA8" w:rsidP="008A4FA8">
      <w:pPr>
        <w:ind w:firstLine="720"/>
        <w:jc w:val="both"/>
        <w:rPr>
          <w:sz w:val="28"/>
          <w:szCs w:val="28"/>
          <w:lang w:eastAsia="ja-JP"/>
        </w:rPr>
      </w:pPr>
    </w:p>
    <w:p w:rsidR="008A4FA8" w:rsidRPr="00395348" w:rsidRDefault="008A4FA8" w:rsidP="008A4FA8">
      <w:pPr>
        <w:ind w:firstLine="720"/>
        <w:jc w:val="center"/>
        <w:rPr>
          <w:b/>
          <w:sz w:val="28"/>
          <w:szCs w:val="28"/>
        </w:rPr>
      </w:pPr>
      <w:r w:rsidRPr="00395348">
        <w:rPr>
          <w:b/>
          <w:sz w:val="28"/>
          <w:szCs w:val="28"/>
        </w:rPr>
        <w:t>Литература</w:t>
      </w:r>
    </w:p>
    <w:p w:rsidR="008A4FA8" w:rsidRDefault="008A4FA8" w:rsidP="008A4FA8">
      <w:pPr>
        <w:ind w:firstLine="720"/>
        <w:jc w:val="both"/>
        <w:rPr>
          <w:sz w:val="28"/>
          <w:szCs w:val="28"/>
        </w:rPr>
      </w:pPr>
    </w:p>
    <w:p w:rsidR="008A4FA8" w:rsidRDefault="008A4FA8" w:rsidP="008A4FA8">
      <w:pPr>
        <w:jc w:val="both"/>
        <w:rPr>
          <w:sz w:val="28"/>
          <w:szCs w:val="28"/>
        </w:rPr>
      </w:pPr>
      <w:r w:rsidRPr="00395348">
        <w:rPr>
          <w:b/>
          <w:sz w:val="28"/>
          <w:szCs w:val="28"/>
        </w:rPr>
        <w:t>Атлас Арктики.</w:t>
      </w:r>
      <w:r>
        <w:rPr>
          <w:sz w:val="28"/>
          <w:szCs w:val="28"/>
        </w:rPr>
        <w:t xml:space="preserve"> М., 1985. С. 204.</w:t>
      </w:r>
    </w:p>
    <w:p w:rsidR="008A4FA8" w:rsidRDefault="008A4FA8" w:rsidP="008A4FA8">
      <w:pPr>
        <w:ind w:left="284" w:hanging="284"/>
        <w:jc w:val="both"/>
        <w:rPr>
          <w:sz w:val="28"/>
          <w:szCs w:val="28"/>
        </w:rPr>
      </w:pPr>
      <w:r w:rsidRPr="00395348">
        <w:rPr>
          <w:b/>
          <w:sz w:val="28"/>
          <w:szCs w:val="28"/>
        </w:rPr>
        <w:t>Атлас Ямало-Ненецкого автономного округа.</w:t>
      </w:r>
      <w:r w:rsidRPr="00BC6E3C">
        <w:rPr>
          <w:sz w:val="28"/>
          <w:szCs w:val="28"/>
        </w:rPr>
        <w:t xml:space="preserve"> ФГУП «Омская </w:t>
      </w:r>
      <w:r>
        <w:rPr>
          <w:sz w:val="28"/>
          <w:szCs w:val="28"/>
        </w:rPr>
        <w:t xml:space="preserve">    </w:t>
      </w:r>
      <w:r w:rsidRPr="00BC6E3C">
        <w:rPr>
          <w:sz w:val="28"/>
          <w:szCs w:val="28"/>
        </w:rPr>
        <w:t>картографическ</w:t>
      </w:r>
      <w:r>
        <w:rPr>
          <w:sz w:val="28"/>
          <w:szCs w:val="28"/>
        </w:rPr>
        <w:t>ая фабрика», 2004. С. 182 – 188</w:t>
      </w:r>
      <w:r w:rsidRPr="00BC6E3C">
        <w:rPr>
          <w:sz w:val="28"/>
          <w:szCs w:val="28"/>
        </w:rPr>
        <w:t>.</w:t>
      </w:r>
    </w:p>
    <w:p w:rsidR="008A4FA8" w:rsidRDefault="008A4FA8" w:rsidP="008A4FA8">
      <w:pPr>
        <w:ind w:left="284" w:hanging="284"/>
        <w:jc w:val="both"/>
        <w:rPr>
          <w:sz w:val="28"/>
          <w:szCs w:val="28"/>
        </w:rPr>
      </w:pPr>
      <w:r w:rsidRPr="00395348">
        <w:rPr>
          <w:b/>
          <w:sz w:val="28"/>
          <w:szCs w:val="28"/>
        </w:rPr>
        <w:t xml:space="preserve">Городков Б.Н. </w:t>
      </w:r>
      <w:r>
        <w:rPr>
          <w:sz w:val="28"/>
          <w:szCs w:val="28"/>
        </w:rPr>
        <w:t xml:space="preserve">Почвы Гыданской тундры. // Труды Полярной комиссии. </w:t>
      </w:r>
      <w:proofErr w:type="spellStart"/>
      <w:r>
        <w:rPr>
          <w:sz w:val="28"/>
          <w:szCs w:val="28"/>
        </w:rPr>
        <w:t>Вып</w:t>
      </w:r>
      <w:proofErr w:type="spellEnd"/>
      <w:r>
        <w:rPr>
          <w:sz w:val="28"/>
          <w:szCs w:val="28"/>
        </w:rPr>
        <w:t>. 7. Л., 1932.</w:t>
      </w:r>
    </w:p>
    <w:p w:rsidR="008A4FA8" w:rsidRDefault="008A4FA8" w:rsidP="008A4FA8">
      <w:pPr>
        <w:ind w:left="284" w:hanging="284"/>
        <w:jc w:val="both"/>
        <w:rPr>
          <w:sz w:val="28"/>
          <w:szCs w:val="28"/>
        </w:rPr>
      </w:pPr>
      <w:r w:rsidRPr="00395348">
        <w:rPr>
          <w:b/>
          <w:sz w:val="28"/>
          <w:szCs w:val="28"/>
        </w:rPr>
        <w:t xml:space="preserve">Добровольский Г.В., </w:t>
      </w:r>
      <w:proofErr w:type="spellStart"/>
      <w:r w:rsidRPr="00395348">
        <w:rPr>
          <w:b/>
          <w:sz w:val="28"/>
          <w:szCs w:val="28"/>
        </w:rPr>
        <w:t>Урусевская</w:t>
      </w:r>
      <w:proofErr w:type="spellEnd"/>
      <w:r w:rsidRPr="00395348">
        <w:rPr>
          <w:b/>
          <w:sz w:val="28"/>
          <w:szCs w:val="28"/>
        </w:rPr>
        <w:t xml:space="preserve"> И.С.</w:t>
      </w:r>
      <w:r>
        <w:rPr>
          <w:sz w:val="28"/>
          <w:szCs w:val="28"/>
        </w:rPr>
        <w:t xml:space="preserve"> География почв. М., 1984.   </w:t>
      </w:r>
    </w:p>
    <w:p w:rsidR="008A4FA8" w:rsidRDefault="008A4FA8" w:rsidP="008A4FA8">
      <w:pPr>
        <w:ind w:left="284" w:hanging="284"/>
        <w:jc w:val="both"/>
        <w:rPr>
          <w:sz w:val="28"/>
          <w:szCs w:val="28"/>
        </w:rPr>
      </w:pPr>
      <w:r w:rsidRPr="00395348">
        <w:rPr>
          <w:b/>
          <w:sz w:val="28"/>
          <w:szCs w:val="28"/>
        </w:rPr>
        <w:t>Зубаков В.А.</w:t>
      </w:r>
      <w:r>
        <w:rPr>
          <w:sz w:val="28"/>
          <w:szCs w:val="28"/>
        </w:rPr>
        <w:t xml:space="preserve"> Палеография Западно-Сибирской низменности. Л., Наука, 1972. С. 200.</w:t>
      </w:r>
    </w:p>
    <w:p w:rsidR="008A4FA8" w:rsidRDefault="008A4FA8" w:rsidP="008A4FA8">
      <w:pPr>
        <w:ind w:left="284" w:hanging="284"/>
        <w:jc w:val="both"/>
        <w:rPr>
          <w:sz w:val="28"/>
          <w:szCs w:val="28"/>
        </w:rPr>
      </w:pPr>
      <w:r>
        <w:rPr>
          <w:b/>
          <w:sz w:val="28"/>
          <w:szCs w:val="28"/>
        </w:rPr>
        <w:t>Иванцев В.</w:t>
      </w:r>
      <w:r>
        <w:rPr>
          <w:sz w:val="28"/>
          <w:szCs w:val="28"/>
        </w:rPr>
        <w:t>С. Геологическое описание территории заповедника. // Летопись природы ГПЗ «Гыданский». Книга ΙΙ, 2005.</w:t>
      </w:r>
    </w:p>
    <w:p w:rsidR="008A4FA8" w:rsidRDefault="008A4FA8" w:rsidP="008A4FA8">
      <w:pPr>
        <w:ind w:left="284" w:hanging="284"/>
        <w:jc w:val="both"/>
        <w:rPr>
          <w:sz w:val="28"/>
          <w:szCs w:val="28"/>
        </w:rPr>
      </w:pPr>
      <w:r w:rsidRPr="00395348">
        <w:rPr>
          <w:b/>
          <w:sz w:val="28"/>
          <w:szCs w:val="28"/>
        </w:rPr>
        <w:t xml:space="preserve">Калякин В.Н., Романенко Ф.А., Молочаев А.В., Рогачёва Э.В., </w:t>
      </w:r>
      <w:proofErr w:type="spellStart"/>
      <w:r w:rsidRPr="00395348">
        <w:rPr>
          <w:b/>
          <w:sz w:val="28"/>
          <w:szCs w:val="28"/>
        </w:rPr>
        <w:t>Сыроечковский</w:t>
      </w:r>
      <w:proofErr w:type="spellEnd"/>
      <w:r w:rsidRPr="00395348">
        <w:rPr>
          <w:b/>
          <w:sz w:val="28"/>
          <w:szCs w:val="28"/>
        </w:rPr>
        <w:t xml:space="preserve"> Е.Е.</w:t>
      </w:r>
      <w:r>
        <w:rPr>
          <w:sz w:val="28"/>
          <w:szCs w:val="28"/>
        </w:rPr>
        <w:t xml:space="preserve">  Гыданский заповедник. // Заповедники Сибири. Т. ΙΙ.  / Под общ</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 xml:space="preserve">ед. Д.С. Павлова, В.Е. Соколова, Е.Е. </w:t>
      </w:r>
      <w:proofErr w:type="spellStart"/>
      <w:r>
        <w:rPr>
          <w:sz w:val="28"/>
          <w:szCs w:val="28"/>
        </w:rPr>
        <w:t>Сыроечковского</w:t>
      </w:r>
      <w:proofErr w:type="spellEnd"/>
      <w:r>
        <w:rPr>
          <w:sz w:val="28"/>
          <w:szCs w:val="28"/>
        </w:rPr>
        <w:t xml:space="preserve">. – М.: </w:t>
      </w:r>
      <w:proofErr w:type="spellStart"/>
      <w:r>
        <w:rPr>
          <w:sz w:val="28"/>
          <w:szCs w:val="28"/>
        </w:rPr>
        <w:t>Логата</w:t>
      </w:r>
      <w:proofErr w:type="spellEnd"/>
      <w:r>
        <w:rPr>
          <w:sz w:val="28"/>
          <w:szCs w:val="28"/>
        </w:rPr>
        <w:t>, 2000. С. 47 – 55.</w:t>
      </w:r>
    </w:p>
    <w:p w:rsidR="008A4FA8" w:rsidRDefault="008A4FA8" w:rsidP="008A4FA8">
      <w:pPr>
        <w:ind w:left="284" w:hanging="284"/>
        <w:jc w:val="both"/>
        <w:rPr>
          <w:sz w:val="28"/>
          <w:szCs w:val="28"/>
        </w:rPr>
      </w:pPr>
      <w:proofErr w:type="spellStart"/>
      <w:r w:rsidRPr="00D54353">
        <w:rPr>
          <w:b/>
          <w:sz w:val="28"/>
          <w:szCs w:val="28"/>
        </w:rPr>
        <w:t>Куваев</w:t>
      </w:r>
      <w:proofErr w:type="spellEnd"/>
      <w:r w:rsidRPr="00D54353">
        <w:rPr>
          <w:b/>
          <w:sz w:val="28"/>
          <w:szCs w:val="28"/>
        </w:rPr>
        <w:t xml:space="preserve"> В.Б., Кожевникова А.Д., Гудошников С.В., Журбенко М.П., </w:t>
      </w:r>
      <w:proofErr w:type="spellStart"/>
      <w:r w:rsidRPr="00D54353">
        <w:rPr>
          <w:b/>
          <w:sz w:val="28"/>
          <w:szCs w:val="28"/>
        </w:rPr>
        <w:t>Нездойминого</w:t>
      </w:r>
      <w:proofErr w:type="spellEnd"/>
      <w:r w:rsidRPr="00D54353">
        <w:rPr>
          <w:b/>
          <w:sz w:val="28"/>
          <w:szCs w:val="28"/>
        </w:rPr>
        <w:t xml:space="preserve"> Э.Л.</w:t>
      </w:r>
      <w:r>
        <w:rPr>
          <w:sz w:val="28"/>
          <w:szCs w:val="28"/>
        </w:rPr>
        <w:t xml:space="preserve"> Растительный покров острова Сибирякова. М., 1994.  С. 138.</w:t>
      </w:r>
    </w:p>
    <w:p w:rsidR="008A4FA8" w:rsidRDefault="008A4FA8" w:rsidP="008A4FA8">
      <w:pPr>
        <w:ind w:left="284" w:hanging="284"/>
        <w:jc w:val="both"/>
        <w:rPr>
          <w:sz w:val="28"/>
          <w:szCs w:val="28"/>
        </w:rPr>
      </w:pPr>
      <w:r w:rsidRPr="00D54353">
        <w:rPr>
          <w:b/>
          <w:sz w:val="28"/>
          <w:szCs w:val="28"/>
        </w:rPr>
        <w:t>Макеев В.М.</w:t>
      </w:r>
      <w:r>
        <w:rPr>
          <w:sz w:val="28"/>
          <w:szCs w:val="28"/>
        </w:rPr>
        <w:t xml:space="preserve"> Геологическое строение и палеография.// Ямало-Гыданская обл. Л., </w:t>
      </w:r>
      <w:proofErr w:type="spellStart"/>
      <w:r>
        <w:rPr>
          <w:sz w:val="28"/>
          <w:szCs w:val="28"/>
        </w:rPr>
        <w:t>Гидрометеоиздат</w:t>
      </w:r>
      <w:proofErr w:type="spellEnd"/>
      <w:r>
        <w:rPr>
          <w:sz w:val="28"/>
          <w:szCs w:val="28"/>
        </w:rPr>
        <w:t>, 1977. С. 51 – 84.</w:t>
      </w:r>
    </w:p>
    <w:p w:rsidR="008A4FA8" w:rsidRDefault="008A4FA8" w:rsidP="008A4FA8">
      <w:pPr>
        <w:ind w:left="284" w:hanging="284"/>
        <w:jc w:val="both"/>
        <w:rPr>
          <w:sz w:val="28"/>
          <w:szCs w:val="28"/>
        </w:rPr>
      </w:pPr>
      <w:r w:rsidRPr="00D54353">
        <w:rPr>
          <w:b/>
          <w:sz w:val="28"/>
          <w:szCs w:val="28"/>
        </w:rPr>
        <w:t>Мягкова Н.А.</w:t>
      </w:r>
      <w:r>
        <w:rPr>
          <w:sz w:val="28"/>
          <w:szCs w:val="28"/>
        </w:rPr>
        <w:t xml:space="preserve"> Климат СССР. М., изд-во МГУ, 1983. С. 192.</w:t>
      </w:r>
    </w:p>
    <w:p w:rsidR="008A4FA8" w:rsidRDefault="008A4FA8" w:rsidP="008A4FA8">
      <w:pPr>
        <w:ind w:left="284" w:hanging="284"/>
        <w:jc w:val="both"/>
        <w:rPr>
          <w:sz w:val="28"/>
          <w:szCs w:val="28"/>
        </w:rPr>
      </w:pPr>
      <w:r w:rsidRPr="00D54353">
        <w:rPr>
          <w:b/>
          <w:sz w:val="28"/>
          <w:szCs w:val="28"/>
        </w:rPr>
        <w:t>Симонов И.М.</w:t>
      </w:r>
      <w:r>
        <w:rPr>
          <w:sz w:val="28"/>
          <w:szCs w:val="28"/>
        </w:rPr>
        <w:t xml:space="preserve"> Климат – Ямало-Гыданская область. Л., </w:t>
      </w:r>
      <w:proofErr w:type="spellStart"/>
      <w:r>
        <w:rPr>
          <w:sz w:val="28"/>
          <w:szCs w:val="28"/>
        </w:rPr>
        <w:t>Гидрометеоиздат</w:t>
      </w:r>
      <w:proofErr w:type="spellEnd"/>
      <w:r>
        <w:rPr>
          <w:sz w:val="28"/>
          <w:szCs w:val="28"/>
        </w:rPr>
        <w:t>, 1977. С. 27 – 50.</w:t>
      </w:r>
    </w:p>
    <w:p w:rsidR="008A4FA8" w:rsidRDefault="008A4FA8" w:rsidP="008A4FA8">
      <w:pPr>
        <w:ind w:left="284" w:hanging="284"/>
        <w:jc w:val="both"/>
        <w:rPr>
          <w:sz w:val="28"/>
          <w:szCs w:val="28"/>
        </w:rPr>
      </w:pPr>
      <w:r w:rsidRPr="00D54353">
        <w:rPr>
          <w:b/>
          <w:sz w:val="28"/>
          <w:szCs w:val="28"/>
        </w:rPr>
        <w:t xml:space="preserve">Ямало-Гыданская область. </w:t>
      </w:r>
      <w:r>
        <w:rPr>
          <w:sz w:val="28"/>
          <w:szCs w:val="28"/>
        </w:rPr>
        <w:t xml:space="preserve">Л., </w:t>
      </w:r>
      <w:proofErr w:type="spellStart"/>
      <w:r>
        <w:rPr>
          <w:sz w:val="28"/>
          <w:szCs w:val="28"/>
        </w:rPr>
        <w:t>Гидрометеоиздат</w:t>
      </w:r>
      <w:proofErr w:type="spellEnd"/>
      <w:r>
        <w:rPr>
          <w:sz w:val="28"/>
          <w:szCs w:val="28"/>
        </w:rPr>
        <w:t>, 1977. С. 309.</w:t>
      </w:r>
    </w:p>
    <w:p w:rsidR="008A4FA8" w:rsidRDefault="008A4FA8" w:rsidP="008A4FA8">
      <w:pPr>
        <w:ind w:left="284" w:hanging="284"/>
        <w:jc w:val="both"/>
        <w:rPr>
          <w:sz w:val="28"/>
          <w:szCs w:val="28"/>
        </w:rPr>
      </w:pPr>
    </w:p>
    <w:p w:rsidR="008A4FA8" w:rsidRPr="00396045" w:rsidRDefault="008A4FA8" w:rsidP="008A4FA8">
      <w:pPr>
        <w:ind w:left="284" w:hanging="284"/>
        <w:jc w:val="both"/>
        <w:rPr>
          <w:sz w:val="28"/>
          <w:szCs w:val="28"/>
        </w:rPr>
      </w:pPr>
      <w:r>
        <w:rPr>
          <w:sz w:val="28"/>
          <w:szCs w:val="28"/>
        </w:rPr>
        <w:t>Горчаковский А. А.</w:t>
      </w:r>
      <w:r w:rsidRPr="00396045">
        <w:rPr>
          <w:sz w:val="28"/>
          <w:szCs w:val="28"/>
        </w:rPr>
        <w:t xml:space="preserve"> </w:t>
      </w:r>
      <w:r>
        <w:rPr>
          <w:sz w:val="28"/>
          <w:szCs w:val="28"/>
        </w:rPr>
        <w:t xml:space="preserve"> (34940)21950; 908-859-94-12;  </w:t>
      </w:r>
      <w:r>
        <w:rPr>
          <w:sz w:val="28"/>
          <w:szCs w:val="28"/>
          <w:lang w:val="en-US"/>
        </w:rPr>
        <w:t>limb</w:t>
      </w:r>
      <w:r w:rsidRPr="00396045">
        <w:rPr>
          <w:sz w:val="28"/>
          <w:szCs w:val="28"/>
        </w:rPr>
        <w:t>49@</w:t>
      </w:r>
      <w:proofErr w:type="spellStart"/>
      <w:r>
        <w:rPr>
          <w:sz w:val="28"/>
          <w:szCs w:val="28"/>
          <w:lang w:val="en-US"/>
        </w:rPr>
        <w:t>yandex</w:t>
      </w:r>
      <w:proofErr w:type="spellEnd"/>
      <w:r w:rsidRPr="00396045">
        <w:rPr>
          <w:sz w:val="28"/>
          <w:szCs w:val="28"/>
        </w:rPr>
        <w:t>.</w:t>
      </w:r>
      <w:proofErr w:type="spellStart"/>
      <w:r>
        <w:rPr>
          <w:sz w:val="28"/>
          <w:szCs w:val="28"/>
          <w:lang w:val="en-US"/>
        </w:rPr>
        <w:t>ru</w:t>
      </w:r>
      <w:proofErr w:type="spellEnd"/>
    </w:p>
    <w:p w:rsidR="008A4FA8" w:rsidRDefault="008A4FA8" w:rsidP="008A4FA8">
      <w:pPr>
        <w:ind w:left="284" w:hanging="284"/>
        <w:jc w:val="both"/>
        <w:rPr>
          <w:sz w:val="28"/>
          <w:szCs w:val="28"/>
        </w:rPr>
      </w:pPr>
    </w:p>
    <w:p w:rsidR="008A4FA8" w:rsidRDefault="008A4FA8" w:rsidP="008A4FA8">
      <w:pPr>
        <w:ind w:left="284" w:hanging="284"/>
        <w:jc w:val="both"/>
        <w:rPr>
          <w:sz w:val="28"/>
          <w:szCs w:val="28"/>
        </w:rPr>
      </w:pPr>
      <w:r>
        <w:rPr>
          <w:sz w:val="28"/>
          <w:szCs w:val="28"/>
        </w:rPr>
        <w:t xml:space="preserve"> </w:t>
      </w:r>
    </w:p>
    <w:p w:rsidR="008A4FA8" w:rsidRDefault="008A4FA8" w:rsidP="008A4FA8">
      <w:pPr>
        <w:ind w:left="284" w:hanging="284"/>
        <w:jc w:val="both"/>
        <w:rPr>
          <w:sz w:val="28"/>
          <w:szCs w:val="28"/>
        </w:rPr>
      </w:pPr>
    </w:p>
    <w:p w:rsidR="008A4FA8" w:rsidRDefault="004A116F" w:rsidP="008A4FA8">
      <w:pPr>
        <w:ind w:left="284" w:hanging="284"/>
        <w:jc w:val="both"/>
        <w:rPr>
          <w:b/>
          <w:sz w:val="28"/>
          <w:szCs w:val="28"/>
        </w:rPr>
      </w:pPr>
      <w:bookmarkStart w:id="0" w:name="_GoBack"/>
      <w:bookmarkEnd w:id="0"/>
      <w:r>
        <w:rPr>
          <w:b/>
          <w:sz w:val="28"/>
          <w:szCs w:val="28"/>
        </w:rPr>
        <w:lastRenderedPageBreak/>
        <w:t>З</w:t>
      </w:r>
      <w:r w:rsidR="008A4FA8" w:rsidRPr="008A740D">
        <w:rPr>
          <w:b/>
          <w:sz w:val="28"/>
          <w:szCs w:val="28"/>
        </w:rPr>
        <w:t>аповедник «Гыданский». Почвенный покров. Масштаб 1:3500000</w:t>
      </w:r>
    </w:p>
    <w:p w:rsidR="008A4FA8" w:rsidRDefault="002C652F" w:rsidP="008A4FA8">
      <w:pPr>
        <w:ind w:left="284" w:hanging="284"/>
        <w:jc w:val="both"/>
        <w:rPr>
          <w:b/>
          <w:sz w:val="28"/>
          <w:szCs w:val="28"/>
        </w:rPr>
      </w:pPr>
      <w:r w:rsidRPr="00C454B2">
        <w:rPr>
          <w:b/>
          <w:sz w:val="28"/>
          <w:szCs w:val="28"/>
        </w:rPr>
        <w:object w:dxaOrig="8335" w:dyaOrig="7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9pt;height:367.3pt" o:ole="">
            <v:imagedata r:id="rId7" o:title=""/>
          </v:shape>
          <o:OLEObject Type="Embed" ProgID="Word.Document.12" ShapeID="_x0000_i1025" DrawAspect="Content" ObjectID="_1419269273" r:id="rId8">
            <o:FieldCodes>\s</o:FieldCodes>
          </o:OLEObject>
        </w:object>
      </w:r>
    </w:p>
    <w:p w:rsidR="00A81636" w:rsidRDefault="00A81636" w:rsidP="008A4FA8">
      <w:pPr>
        <w:ind w:left="284" w:hanging="284"/>
        <w:jc w:val="both"/>
        <w:rPr>
          <w:b/>
          <w:sz w:val="28"/>
          <w:szCs w:val="28"/>
        </w:rPr>
      </w:pPr>
    </w:p>
    <w:bookmarkStart w:id="1" w:name="_MON_1395520158"/>
    <w:bookmarkEnd w:id="1"/>
    <w:bookmarkStart w:id="2" w:name="_MON_1395520112"/>
    <w:bookmarkEnd w:id="2"/>
    <w:p w:rsidR="008A4FA8" w:rsidRDefault="00A81636" w:rsidP="008A4FA8">
      <w:pPr>
        <w:ind w:left="284" w:hanging="284"/>
        <w:jc w:val="both"/>
        <w:rPr>
          <w:b/>
          <w:sz w:val="28"/>
          <w:szCs w:val="28"/>
        </w:rPr>
      </w:pPr>
      <w:r w:rsidRPr="00727DD4">
        <w:rPr>
          <w:b/>
          <w:sz w:val="28"/>
          <w:szCs w:val="28"/>
        </w:rPr>
        <w:object w:dxaOrig="9240" w:dyaOrig="5340">
          <v:shape id="_x0000_i1026" type="#_x0000_t75" style="width:462.15pt;height:267.1pt" o:ole="">
            <v:imagedata r:id="rId9" o:title=""/>
          </v:shape>
          <o:OLEObject Type="Embed" ProgID="Word.Document.12" ShapeID="_x0000_i1026" DrawAspect="Content" ObjectID="_1419269274" r:id="rId10">
            <o:FieldCodes>\s</o:FieldCodes>
          </o:OLEObject>
        </w:object>
      </w:r>
    </w:p>
    <w:p w:rsidR="008A4FA8" w:rsidRDefault="008A4FA8" w:rsidP="008A4FA8">
      <w:pPr>
        <w:spacing w:before="240"/>
      </w:pPr>
      <w:r w:rsidRPr="00B44C50">
        <w:rPr>
          <w:noProof/>
          <w:sz w:val="28"/>
          <w:szCs w:val="28"/>
        </w:rPr>
        <w:lastRenderedPageBreak/>
        <w:drawing>
          <wp:anchor distT="0" distB="0" distL="114300" distR="114300" simplePos="0" relativeHeight="251659264" behindDoc="0" locked="0" layoutInCell="1" allowOverlap="1" wp14:anchorId="28548B9E" wp14:editId="4E7D03B0">
            <wp:simplePos x="0" y="0"/>
            <wp:positionH relativeFrom="column">
              <wp:posOffset>62865</wp:posOffset>
            </wp:positionH>
            <wp:positionV relativeFrom="paragraph">
              <wp:posOffset>3810</wp:posOffset>
            </wp:positionV>
            <wp:extent cx="3971925" cy="5553075"/>
            <wp:effectExtent l="0" t="0" r="9525" b="9525"/>
            <wp:wrapTopAndBottom/>
            <wp:docPr id="1" name="Рисунок 1" descr="C:\Users\Андрей\Pictures\Рис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Pictures\Рис 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1925" cy="55530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Рис. 1. Жильный лёд в береговом обрыве. Западный берег острова Шокальского</w:t>
      </w:r>
      <w:r w:rsidR="00C11BA2">
        <w:rPr>
          <w:sz w:val="28"/>
          <w:szCs w:val="28"/>
        </w:rPr>
        <w:t>.</w:t>
      </w:r>
    </w:p>
    <w:p w:rsidR="008A4FA8" w:rsidRDefault="00C11BA2" w:rsidP="008A4FA8">
      <w:pPr>
        <w:ind w:left="284" w:hanging="284"/>
        <w:jc w:val="both"/>
      </w:pPr>
      <w:r w:rsidRPr="002B4551">
        <w:object w:dxaOrig="9361" w:dyaOrig="6082">
          <v:shape id="_x0000_i1027" type="#_x0000_t75" style="width:468.5pt;height:303.55pt" o:ole="">
            <v:imagedata r:id="rId12" o:title=""/>
          </v:shape>
          <o:OLEObject Type="Embed" ProgID="Word.Document.12" ShapeID="_x0000_i1027" DrawAspect="Content" ObjectID="_1419269275" r:id="rId13">
            <o:FieldCodes>\s</o:FieldCodes>
          </o:OLEObject>
        </w:object>
      </w:r>
    </w:p>
    <w:p w:rsidR="00C11BA2" w:rsidRDefault="00C11BA2" w:rsidP="008A4FA8">
      <w:pPr>
        <w:ind w:left="284" w:hanging="284"/>
        <w:jc w:val="both"/>
      </w:pPr>
    </w:p>
    <w:p w:rsidR="00C11BA2" w:rsidRDefault="00C11BA2" w:rsidP="008A4FA8">
      <w:pPr>
        <w:ind w:left="284" w:hanging="284"/>
        <w:jc w:val="both"/>
        <w:rPr>
          <w:sz w:val="28"/>
          <w:szCs w:val="28"/>
        </w:rPr>
      </w:pPr>
      <w:r w:rsidRPr="00311593">
        <w:rPr>
          <w:sz w:val="28"/>
          <w:szCs w:val="28"/>
        </w:rPr>
        <w:object w:dxaOrig="9361" w:dyaOrig="6052">
          <v:shape id="_x0000_i1028" type="#_x0000_t75" style="width:468.5pt;height:302.6pt" o:ole="">
            <v:imagedata r:id="rId14" o:title=""/>
          </v:shape>
          <o:OLEObject Type="Embed" ProgID="Word.Document.12" ShapeID="_x0000_i1028" DrawAspect="Content" ObjectID="_1419269276" r:id="rId15">
            <o:FieldCodes>\s</o:FieldCodes>
          </o:OLEObject>
        </w:object>
      </w:r>
    </w:p>
    <w:p w:rsidR="008A4FA8" w:rsidRDefault="008A4FA8" w:rsidP="008A4FA8">
      <w:pPr>
        <w:ind w:left="284" w:hanging="284"/>
        <w:jc w:val="both"/>
        <w:rPr>
          <w:sz w:val="28"/>
          <w:szCs w:val="28"/>
        </w:rPr>
      </w:pPr>
    </w:p>
    <w:p w:rsidR="008A4FA8" w:rsidRDefault="008A4FA8" w:rsidP="008A4FA8">
      <w:pPr>
        <w:ind w:left="284" w:hanging="284"/>
        <w:jc w:val="both"/>
        <w:rPr>
          <w:sz w:val="28"/>
          <w:szCs w:val="28"/>
        </w:rPr>
      </w:pPr>
    </w:p>
    <w:p w:rsidR="008A4FA8" w:rsidRDefault="008A4FA8" w:rsidP="008A4FA8">
      <w:pPr>
        <w:ind w:left="284" w:hanging="284"/>
        <w:jc w:val="both"/>
        <w:rPr>
          <w:sz w:val="28"/>
          <w:szCs w:val="28"/>
        </w:rPr>
      </w:pPr>
    </w:p>
    <w:p w:rsidR="00EE493E" w:rsidRDefault="00EE493E" w:rsidP="00EE493E">
      <w:pPr>
        <w:jc w:val="center"/>
        <w:rPr>
          <w:b/>
          <w:sz w:val="28"/>
          <w:szCs w:val="28"/>
        </w:rPr>
      </w:pPr>
      <w:r>
        <w:rPr>
          <w:b/>
          <w:sz w:val="28"/>
          <w:szCs w:val="28"/>
        </w:rPr>
        <w:lastRenderedPageBreak/>
        <w:t>Динамика абсолютной плодовитости сибирской ряпушки (</w:t>
      </w:r>
      <w:proofErr w:type="spellStart"/>
      <w:r>
        <w:rPr>
          <w:b/>
          <w:sz w:val="28"/>
          <w:szCs w:val="28"/>
          <w:lang w:val="en-US"/>
        </w:rPr>
        <w:t>Coregonus</w:t>
      </w:r>
      <w:proofErr w:type="spellEnd"/>
      <w:r w:rsidRPr="00EE493E">
        <w:rPr>
          <w:b/>
          <w:sz w:val="28"/>
          <w:szCs w:val="28"/>
        </w:rPr>
        <w:t xml:space="preserve"> </w:t>
      </w:r>
      <w:proofErr w:type="spellStart"/>
      <w:r>
        <w:rPr>
          <w:b/>
          <w:sz w:val="28"/>
          <w:szCs w:val="28"/>
          <w:lang w:val="en-US"/>
        </w:rPr>
        <w:t>sardinella</w:t>
      </w:r>
      <w:proofErr w:type="spellEnd"/>
      <w:r>
        <w:rPr>
          <w:b/>
          <w:sz w:val="28"/>
          <w:szCs w:val="28"/>
        </w:rPr>
        <w:t>) бассейна Тазовской губы.</w:t>
      </w:r>
    </w:p>
    <w:p w:rsidR="00EE493E" w:rsidRDefault="00EE493E" w:rsidP="00EE493E">
      <w:pPr>
        <w:jc w:val="both"/>
      </w:pPr>
    </w:p>
    <w:p w:rsidR="00EE493E" w:rsidRDefault="00EE493E" w:rsidP="00EE493E">
      <w:pPr>
        <w:ind w:firstLine="709"/>
        <w:jc w:val="both"/>
      </w:pPr>
      <w:r>
        <w:t xml:space="preserve">В течение 1967-1975 годов была изучена абсолютная плодовитость ряпушки в реке </w:t>
      </w:r>
      <w:proofErr w:type="spellStart"/>
      <w:r>
        <w:t>Мессо-яха</w:t>
      </w:r>
      <w:proofErr w:type="spellEnd"/>
      <w:r>
        <w:t xml:space="preserve">. Всего исследованы 324 половозрелые самки. Выявлена прямая зависимость между абсолютной плодовитостью, возрастом, длиной и весом самок ряпушки.  Все эти показатели (кроме возраста) имеют тенденцию к увеличению, в общем, и у одновозрастных особей. Полученные данные соотнесены с аналогичными, по другим районам Обского бассейна, а так же с данными, полученными более ранними исследователями реки </w:t>
      </w:r>
      <w:proofErr w:type="spellStart"/>
      <w:r>
        <w:t>Мессо-яха</w:t>
      </w:r>
      <w:proofErr w:type="spellEnd"/>
      <w:r>
        <w:t>.</w:t>
      </w:r>
    </w:p>
    <w:p w:rsidR="00EE493E" w:rsidRDefault="00EE493E" w:rsidP="00EE493E">
      <w:pPr>
        <w:ind w:firstLine="709"/>
        <w:jc w:val="both"/>
      </w:pPr>
      <w:r>
        <w:t xml:space="preserve">Сибирская ряпушка </w:t>
      </w:r>
      <w:proofErr w:type="spellStart"/>
      <w:r>
        <w:rPr>
          <w:lang w:val="en-US"/>
        </w:rPr>
        <w:t>Coregonus</w:t>
      </w:r>
      <w:proofErr w:type="spellEnd"/>
      <w:r w:rsidRPr="00EE493E">
        <w:t xml:space="preserve"> </w:t>
      </w:r>
      <w:proofErr w:type="spellStart"/>
      <w:r>
        <w:rPr>
          <w:lang w:val="en-US"/>
        </w:rPr>
        <w:t>sardinella</w:t>
      </w:r>
      <w:proofErr w:type="spellEnd"/>
      <w:r>
        <w:t xml:space="preserve"> (</w:t>
      </w:r>
      <w:proofErr w:type="spellStart"/>
      <w:r>
        <w:rPr>
          <w:lang w:val="en-US"/>
        </w:rPr>
        <w:t>Valenciennes</w:t>
      </w:r>
      <w:proofErr w:type="spellEnd"/>
      <w:r>
        <w:t xml:space="preserve">, 1848) одна из ценнейших промысловых полупроходных рыб Западной Сибири, широко распространена в реках бассейнов Оби, Таза, Енисея и в ряде озёр (Берг, 1948, Москаленко, 1958, </w:t>
      </w:r>
      <w:proofErr w:type="spellStart"/>
      <w:r>
        <w:t>Петкевич</w:t>
      </w:r>
      <w:proofErr w:type="spellEnd"/>
      <w:r>
        <w:t xml:space="preserve">, 1971, </w:t>
      </w:r>
      <w:proofErr w:type="spellStart"/>
      <w:r>
        <w:t>Вышегородцев</w:t>
      </w:r>
      <w:proofErr w:type="spellEnd"/>
      <w:r>
        <w:t xml:space="preserve">, 1975). В бассейне Тазовской губы наиболее продуктивные нерестилища ряпушки размещаются в реке </w:t>
      </w:r>
      <w:proofErr w:type="spellStart"/>
      <w:r>
        <w:t>Мессо-яха</w:t>
      </w:r>
      <w:proofErr w:type="spellEnd"/>
      <w:r>
        <w:t xml:space="preserve">, протекающей по </w:t>
      </w:r>
      <w:proofErr w:type="spellStart"/>
      <w:r>
        <w:t>Гыданскому</w:t>
      </w:r>
      <w:proofErr w:type="spellEnd"/>
      <w:r>
        <w:t xml:space="preserve"> полуострову и </w:t>
      </w:r>
      <w:proofErr w:type="gramStart"/>
      <w:r>
        <w:t>являющуюся</w:t>
      </w:r>
      <w:proofErr w:type="gramEnd"/>
      <w:r>
        <w:t xml:space="preserve"> правым притоком Тазовской губы. В связи с усиленной эксплуатацией этого стада ряпушки в течение многих лет и созданием базы по сбору икры в этом районе для рыборазводных целей, появилась необходимость выявления динамики абсолютной плодовитости ряпушки реки </w:t>
      </w:r>
      <w:proofErr w:type="spellStart"/>
      <w:r>
        <w:t>Мессо-яха</w:t>
      </w:r>
      <w:proofErr w:type="spellEnd"/>
      <w:r>
        <w:t>.</w:t>
      </w:r>
    </w:p>
    <w:p w:rsidR="00EE493E" w:rsidRDefault="00EE493E" w:rsidP="00EE493E">
      <w:pPr>
        <w:ind w:firstLine="709"/>
        <w:jc w:val="center"/>
        <w:rPr>
          <w:b/>
        </w:rPr>
      </w:pPr>
      <w:r>
        <w:rPr>
          <w:b/>
        </w:rPr>
        <w:t>Материал и методика.</w:t>
      </w:r>
    </w:p>
    <w:p w:rsidR="00EE493E" w:rsidRDefault="00EE493E" w:rsidP="00EE493E">
      <w:pPr>
        <w:ind w:firstLine="709"/>
        <w:jc w:val="both"/>
      </w:pPr>
      <w:r>
        <w:t>Были исследованы яичники 324 самок ряпушки во время нерестового хода в течение 1967-1975 годов. Определялись: промысловая длина рыбы, вес и индивидуальная абсолютная плодовитость путём просчёта зрелой икры в навеске 1 грамм. Возраст определялся по чешуе. Данные обрабатывались статистически (Правдин, 1965).</w:t>
      </w:r>
    </w:p>
    <w:p w:rsidR="00EE493E" w:rsidRDefault="00EE493E" w:rsidP="00EE493E">
      <w:pPr>
        <w:ind w:firstLine="709"/>
        <w:jc w:val="center"/>
        <w:rPr>
          <w:b/>
        </w:rPr>
      </w:pPr>
      <w:r>
        <w:rPr>
          <w:b/>
        </w:rPr>
        <w:t>Результаты исследования.</w:t>
      </w:r>
    </w:p>
    <w:p w:rsidR="00EE493E" w:rsidRDefault="00EE493E" w:rsidP="00EE493E">
      <w:pPr>
        <w:ind w:firstLine="709"/>
        <w:jc w:val="both"/>
      </w:pPr>
      <w:r>
        <w:t xml:space="preserve">В период с 1965 по 1975 годы отмечалось увеличение веса одновозрастных половозрелых самок ряпушки (Рис. 1); причём половозрелые самки возрастом 3 и более лет были отмечены в 1967-1969 годах и в 1975 году. </w:t>
      </w:r>
      <w:proofErr w:type="gramStart"/>
      <w:r>
        <w:t>В 1974 году зависимость между возрастом и весом ряпушки приближается к прямолинейной, эта тенденция наблюдается во всем исследованном периоде времени.</w:t>
      </w:r>
      <w:proofErr w:type="gramEnd"/>
      <w:r>
        <w:t xml:space="preserve"> Средний вес одновозрастных самок ряпушки в 1974 году значительно выше, чем в 1967-1969 годах. Средний вес ряпушки в 1971-1972 годах занимает промежуточное положение. В 1975 году у старших групп произошло снижение веса.</w:t>
      </w:r>
    </w:p>
    <w:p w:rsidR="00EE493E" w:rsidRDefault="00EE493E" w:rsidP="00EE493E">
      <w:pPr>
        <w:ind w:firstLine="709"/>
        <w:jc w:val="both"/>
      </w:pPr>
      <w:r>
        <w:t>Между изменением средней плодовитости у одновозрастных особей за эти годы существует аналогичная зависимость (Рис. 2), что говорит о корреляции между абсолютной плодовитостью, возрастом и весом ряпушки. Причём, если в 1967-69 годах у рыб старше 6-ти лет абсолютная плодовитость снижается, то в 1971-79 годах она продолжает увеличиваться. Эта же тенденция имеет место и у самок 1974 года, но в гораздо более ярко выраженной форме. В среднем абсолютная плодовитость в 1974 году значительно выше, чем в предыдущие годы. У рыб 1971-72 годов нет половозрелых самок 3-х летнего возраста, но это как бы компенсируется большей плодовитостью рыб старших возрастных групп, по сравнению с 1967-69 годами.</w:t>
      </w:r>
    </w:p>
    <w:p w:rsidR="00EE493E" w:rsidRDefault="00EE493E" w:rsidP="00EE493E">
      <w:pPr>
        <w:ind w:firstLine="709"/>
        <w:jc w:val="both"/>
      </w:pPr>
      <w:r>
        <w:t>В 1974 году абсолютная плодовитость самок возрастных групп более 4-х и 5-ти лет ниже таковых в 1971-72 годах, но здесь также отмечается высокая плодовитость старших половозрастных групп</w:t>
      </w:r>
      <w:r w:rsidR="00A81636">
        <w:t>.</w:t>
      </w:r>
    </w:p>
    <w:p w:rsidR="00EE493E" w:rsidRDefault="00EE493E" w:rsidP="00EE493E">
      <w:pPr>
        <w:ind w:firstLine="709"/>
        <w:jc w:val="both"/>
      </w:pPr>
      <w:r>
        <w:t>В 1975 году с резким снижением средней абсолютной плодовитости наблюдается уменьшение количества икринок у самок старше 6-ти и 7-ми лет, но возросла абсолютная плодовитость младших групп, снова появились рыбы, дающие потомство в возрасте 3-х лет.</w:t>
      </w:r>
    </w:p>
    <w:p w:rsidR="00EE493E" w:rsidRDefault="00EE493E" w:rsidP="00EE493E">
      <w:pPr>
        <w:ind w:firstLine="709"/>
        <w:jc w:val="both"/>
      </w:pPr>
      <w:r>
        <w:t xml:space="preserve">Корреляция между абсолютной плодовитостью и размерами самок отражена в таблице 1. </w:t>
      </w:r>
    </w:p>
    <w:p w:rsidR="00EE493E" w:rsidRDefault="00EE493E" w:rsidP="00EE493E">
      <w:pPr>
        <w:ind w:firstLine="709"/>
        <w:jc w:val="both"/>
      </w:pPr>
      <w:r>
        <w:lastRenderedPageBreak/>
        <w:t>Таблица 1.</w:t>
      </w:r>
    </w:p>
    <w:p w:rsidR="00EE493E" w:rsidRDefault="00EE493E" w:rsidP="00EE493E">
      <w:pPr>
        <w:ind w:firstLine="709"/>
        <w:jc w:val="center"/>
        <w:rPr>
          <w:b/>
        </w:rPr>
      </w:pPr>
      <w:r>
        <w:rPr>
          <w:b/>
        </w:rPr>
        <w:t>Средняя абсолютная  плодовитость самок ряпушки с различной длиной тела в тысячах икринок.</w:t>
      </w:r>
    </w:p>
    <w:tbl>
      <w:tblPr>
        <w:tblStyle w:val="a4"/>
        <w:tblW w:w="0" w:type="auto"/>
        <w:tblLayout w:type="fixed"/>
        <w:tblLook w:val="0420" w:firstRow="1" w:lastRow="0" w:firstColumn="0" w:lastColumn="0" w:noHBand="0" w:noVBand="1"/>
      </w:tblPr>
      <w:tblGrid>
        <w:gridCol w:w="1809"/>
        <w:gridCol w:w="1108"/>
        <w:gridCol w:w="1109"/>
        <w:gridCol w:w="1109"/>
        <w:gridCol w:w="1109"/>
        <w:gridCol w:w="1109"/>
        <w:gridCol w:w="1109"/>
        <w:gridCol w:w="1109"/>
      </w:tblGrid>
      <w:tr w:rsidR="00EE493E" w:rsidTr="00EE493E">
        <w:trPr>
          <w:trHeight w:val="640"/>
        </w:trPr>
        <w:tc>
          <w:tcPr>
            <w:tcW w:w="1809"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rsidR="00EE493E" w:rsidRDefault="00EE493E">
            <w:pPr>
              <w:jc w:val="center"/>
              <w:rPr>
                <w:rFonts w:cs="Times New Roman"/>
              </w:rPr>
            </w:pPr>
            <w:r>
              <w:t>Период</w:t>
            </w:r>
          </w:p>
          <w:p w:rsidR="00EE493E" w:rsidRDefault="00EE493E">
            <w:pPr>
              <w:jc w:val="center"/>
            </w:pPr>
          </w:p>
          <w:p w:rsidR="00EE493E" w:rsidRDefault="00EE493E">
            <w:pPr>
              <w:jc w:val="center"/>
            </w:pPr>
          </w:p>
          <w:p w:rsidR="00EE493E" w:rsidRDefault="00EE493E">
            <w:pPr>
              <w:jc w:val="center"/>
              <w:rPr>
                <w:rFonts w:cs="Times New Roman"/>
              </w:rPr>
            </w:pPr>
            <w:r>
              <w:t xml:space="preserve">Длина тела, </w:t>
            </w:r>
            <w:proofErr w:type="gramStart"/>
            <w:r>
              <w:t>см</w:t>
            </w:r>
            <w:proofErr w:type="gramEnd"/>
          </w:p>
        </w:tc>
        <w:tc>
          <w:tcPr>
            <w:tcW w:w="1108" w:type="dxa"/>
            <w:vMerge w:val="restart"/>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1967-</w:t>
            </w:r>
          </w:p>
          <w:p w:rsidR="00EE493E" w:rsidRDefault="00EE493E">
            <w:pPr>
              <w:jc w:val="center"/>
              <w:rPr>
                <w:rFonts w:cs="Times New Roman"/>
              </w:rPr>
            </w:pPr>
            <w:r>
              <w:t>1969</w:t>
            </w:r>
          </w:p>
        </w:tc>
        <w:tc>
          <w:tcPr>
            <w:tcW w:w="1109" w:type="dxa"/>
            <w:vMerge w:val="restart"/>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1971-</w:t>
            </w:r>
          </w:p>
          <w:p w:rsidR="00EE493E" w:rsidRDefault="00EE493E">
            <w:pPr>
              <w:jc w:val="center"/>
              <w:rPr>
                <w:rFonts w:cs="Times New Roman"/>
              </w:rPr>
            </w:pPr>
            <w:r>
              <w:t>1972</w:t>
            </w:r>
          </w:p>
        </w:tc>
        <w:tc>
          <w:tcPr>
            <w:tcW w:w="1109" w:type="dxa"/>
            <w:vMerge w:val="restart"/>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1974</w:t>
            </w:r>
          </w:p>
        </w:tc>
        <w:tc>
          <w:tcPr>
            <w:tcW w:w="1109" w:type="dxa"/>
            <w:vMerge w:val="restart"/>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1975</w:t>
            </w:r>
          </w:p>
        </w:tc>
        <w:tc>
          <w:tcPr>
            <w:tcW w:w="1109" w:type="dxa"/>
            <w:vMerge w:val="restart"/>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Кол-во</w:t>
            </w:r>
          </w:p>
          <w:p w:rsidR="00EE493E" w:rsidRDefault="00EE493E">
            <w:pPr>
              <w:jc w:val="center"/>
              <w:rPr>
                <w:rFonts w:cs="Times New Roman"/>
              </w:rPr>
            </w:pPr>
            <w:r>
              <w:t>особей</w:t>
            </w:r>
          </w:p>
        </w:tc>
        <w:tc>
          <w:tcPr>
            <w:tcW w:w="2218" w:type="dxa"/>
            <w:gridSpan w:val="2"/>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 xml:space="preserve">По </w:t>
            </w:r>
            <w:proofErr w:type="spellStart"/>
            <w:r>
              <w:t>Пневу</w:t>
            </w:r>
            <w:proofErr w:type="spellEnd"/>
            <w:r>
              <w:t>, 1951</w:t>
            </w:r>
          </w:p>
        </w:tc>
      </w:tr>
      <w:tr w:rsidR="00EE493E" w:rsidTr="00EE493E">
        <w:trPr>
          <w:trHeight w:val="4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EE493E" w:rsidRDefault="00EE493E">
            <w:pPr>
              <w:rPr>
                <w:rFonts w:cs="Times New Roman"/>
              </w:rPr>
            </w:pPr>
          </w:p>
        </w:tc>
        <w:tc>
          <w:tcPr>
            <w:tcW w:w="1108" w:type="dxa"/>
            <w:vMerge/>
            <w:tcBorders>
              <w:top w:val="single" w:sz="4" w:space="0" w:color="auto"/>
              <w:left w:val="single" w:sz="4" w:space="0" w:color="auto"/>
              <w:bottom w:val="single" w:sz="4" w:space="0" w:color="auto"/>
              <w:right w:val="single" w:sz="4" w:space="0" w:color="auto"/>
            </w:tcBorders>
            <w:vAlign w:val="center"/>
            <w:hideMark/>
          </w:tcPr>
          <w:p w:rsidR="00EE493E" w:rsidRDefault="00EE493E">
            <w:pPr>
              <w:rPr>
                <w:rFonts w:cs="Times New Roma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EE493E" w:rsidRDefault="00EE493E">
            <w:pPr>
              <w:rPr>
                <w:rFonts w:cs="Times New Roma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EE493E" w:rsidRDefault="00EE493E">
            <w:pPr>
              <w:rPr>
                <w:rFonts w:cs="Times New Roma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EE493E" w:rsidRDefault="00EE493E">
            <w:pPr>
              <w:rPr>
                <w:rFonts w:cs="Times New Roman"/>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EE493E" w:rsidRDefault="00EE493E">
            <w:pPr>
              <w:rPr>
                <w:rFonts w:cs="Times New Roman"/>
              </w:rPr>
            </w:pP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1932</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1935</w:t>
            </w:r>
          </w:p>
        </w:tc>
      </w:tr>
      <w:tr w:rsidR="00EE493E" w:rsidTr="00EE493E">
        <w:tc>
          <w:tcPr>
            <w:tcW w:w="18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18,1 – 19,0</w:t>
            </w:r>
          </w:p>
        </w:tc>
        <w:tc>
          <w:tcPr>
            <w:tcW w:w="1108"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5,8</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w:t>
            </w:r>
          </w:p>
        </w:tc>
      </w:tr>
      <w:tr w:rsidR="00EE493E" w:rsidTr="00EE493E">
        <w:tc>
          <w:tcPr>
            <w:tcW w:w="18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19,1 – 20,0</w:t>
            </w:r>
          </w:p>
        </w:tc>
        <w:tc>
          <w:tcPr>
            <w:tcW w:w="1108"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5,9</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7,3</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5,6</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17</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9,4</w:t>
            </w:r>
          </w:p>
        </w:tc>
      </w:tr>
      <w:tr w:rsidR="00EE493E" w:rsidTr="00EE493E">
        <w:tc>
          <w:tcPr>
            <w:tcW w:w="18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20,1 – 21,0</w:t>
            </w:r>
          </w:p>
        </w:tc>
        <w:tc>
          <w:tcPr>
            <w:tcW w:w="1108"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6,8</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7,8</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6,6</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6,9</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48</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6,8</w:t>
            </w:r>
          </w:p>
        </w:tc>
      </w:tr>
      <w:tr w:rsidR="00EE493E" w:rsidTr="00EE493E">
        <w:tc>
          <w:tcPr>
            <w:tcW w:w="18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21,1 – 22,0</w:t>
            </w:r>
          </w:p>
        </w:tc>
        <w:tc>
          <w:tcPr>
            <w:tcW w:w="1108"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8,0</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10,4</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9,0</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7,5</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70</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7,0</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7,1</w:t>
            </w:r>
          </w:p>
        </w:tc>
      </w:tr>
      <w:tr w:rsidR="00EE493E" w:rsidTr="00EE493E">
        <w:tc>
          <w:tcPr>
            <w:tcW w:w="18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22,1 – 23,0</w:t>
            </w:r>
          </w:p>
        </w:tc>
        <w:tc>
          <w:tcPr>
            <w:tcW w:w="1108"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8,7</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10,1</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8,9</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9,2</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66</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8,3</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8,2</w:t>
            </w:r>
          </w:p>
        </w:tc>
      </w:tr>
      <w:tr w:rsidR="00EE493E" w:rsidTr="00EE493E">
        <w:tc>
          <w:tcPr>
            <w:tcW w:w="18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23,1 – 24,0</w:t>
            </w:r>
          </w:p>
        </w:tc>
        <w:tc>
          <w:tcPr>
            <w:tcW w:w="1108"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10,4</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11,7</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10,7</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10,4</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58</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8,2</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10,0</w:t>
            </w:r>
          </w:p>
        </w:tc>
      </w:tr>
      <w:tr w:rsidR="00EE493E" w:rsidTr="00EE493E">
        <w:tc>
          <w:tcPr>
            <w:tcW w:w="18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24,1 – 25,0</w:t>
            </w:r>
          </w:p>
        </w:tc>
        <w:tc>
          <w:tcPr>
            <w:tcW w:w="1108"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8,2</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14,5</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15,2</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12,4</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31</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9,8</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10,2</w:t>
            </w:r>
          </w:p>
        </w:tc>
      </w:tr>
      <w:tr w:rsidR="00EE493E" w:rsidTr="00EE493E">
        <w:tc>
          <w:tcPr>
            <w:tcW w:w="18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25,1 – 26,0</w:t>
            </w:r>
          </w:p>
        </w:tc>
        <w:tc>
          <w:tcPr>
            <w:tcW w:w="1108"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15,3</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15,2</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13,9</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15</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12,1</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10,2</w:t>
            </w:r>
          </w:p>
        </w:tc>
      </w:tr>
      <w:tr w:rsidR="00EE493E" w:rsidTr="00EE493E">
        <w:tc>
          <w:tcPr>
            <w:tcW w:w="18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26,1 – 27,0</w:t>
            </w:r>
          </w:p>
        </w:tc>
        <w:tc>
          <w:tcPr>
            <w:tcW w:w="1108"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21,6</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12,4</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13</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11,7</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11,1</w:t>
            </w:r>
          </w:p>
        </w:tc>
      </w:tr>
      <w:tr w:rsidR="00EE493E" w:rsidTr="00EE493E">
        <w:tc>
          <w:tcPr>
            <w:tcW w:w="18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27,1 – 28,0</w:t>
            </w:r>
          </w:p>
        </w:tc>
        <w:tc>
          <w:tcPr>
            <w:tcW w:w="1108"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21,6</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18,7</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5</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11,5</w:t>
            </w:r>
          </w:p>
        </w:tc>
        <w:tc>
          <w:tcPr>
            <w:tcW w:w="11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24,1</w:t>
            </w:r>
          </w:p>
        </w:tc>
      </w:tr>
    </w:tbl>
    <w:p w:rsidR="00EE493E" w:rsidRDefault="00EE493E" w:rsidP="00EE493E">
      <w:pPr>
        <w:ind w:firstLine="709"/>
        <w:jc w:val="both"/>
      </w:pPr>
      <w:r>
        <w:t xml:space="preserve">  </w:t>
      </w:r>
    </w:p>
    <w:p w:rsidR="00EE493E" w:rsidRDefault="00EE493E" w:rsidP="00EE493E">
      <w:pPr>
        <w:ind w:firstLine="709"/>
        <w:jc w:val="both"/>
      </w:pPr>
      <w:r>
        <w:t xml:space="preserve">Приведённые в таблице данные показывают прямую зависимость абсолютной плодовитости от размеров самок. Причём, в течение рассматриваемого периода «центр тяжести» абсолютной плодовитости переходит с меньших размерных порядков (21 – 25 см) в 1967-69 годах, к более крупным (23 – 28 см), в 1974 году. Одновременно увеличивается и общая абсолютная плодовитость, аналогично данным по одноразмерным самкам. Такая же зависимость наблюдается и по данным А.А. </w:t>
      </w:r>
      <w:proofErr w:type="spellStart"/>
      <w:r>
        <w:t>Пнева</w:t>
      </w:r>
      <w:proofErr w:type="spellEnd"/>
      <w:r>
        <w:t xml:space="preserve"> (1951 г.), за 1932 и 1935 годы. По сравнению с предыдущими годами в 1975 году плодовитость самок, начиная с размера в 24 см резко снижается.</w:t>
      </w:r>
    </w:p>
    <w:p w:rsidR="00EE493E" w:rsidRDefault="00EE493E" w:rsidP="00EE493E">
      <w:pPr>
        <w:ind w:firstLine="709"/>
        <w:jc w:val="both"/>
      </w:pPr>
      <w:r>
        <w:t>Зависимость абсолютной плодовитости от веса самок, приводится в таблице 2 и имеет такую же тенденцию.</w:t>
      </w:r>
    </w:p>
    <w:p w:rsidR="00EE493E" w:rsidRDefault="00EE493E" w:rsidP="00EE493E">
      <w:pPr>
        <w:ind w:firstLine="709"/>
        <w:jc w:val="both"/>
      </w:pPr>
    </w:p>
    <w:p w:rsidR="00EE493E" w:rsidRDefault="00EE493E" w:rsidP="00EE493E">
      <w:pPr>
        <w:ind w:firstLine="709"/>
        <w:jc w:val="both"/>
      </w:pPr>
      <w:r>
        <w:t>Таблица 2.</w:t>
      </w:r>
    </w:p>
    <w:p w:rsidR="00EE493E" w:rsidRDefault="00EE493E" w:rsidP="00EE493E">
      <w:pPr>
        <w:ind w:firstLine="709"/>
        <w:jc w:val="center"/>
        <w:rPr>
          <w:b/>
        </w:rPr>
      </w:pPr>
      <w:r>
        <w:rPr>
          <w:b/>
        </w:rPr>
        <w:t>Средняя абсолютная плодовитость ряпушки в зависимости от веса, в тысячах икринок.</w:t>
      </w:r>
    </w:p>
    <w:tbl>
      <w:tblPr>
        <w:tblStyle w:val="a4"/>
        <w:tblW w:w="9570" w:type="dxa"/>
        <w:tblLayout w:type="fixed"/>
        <w:tblLook w:val="0420" w:firstRow="1" w:lastRow="0" w:firstColumn="0" w:lastColumn="0" w:noHBand="0" w:noVBand="1"/>
      </w:tblPr>
      <w:tblGrid>
        <w:gridCol w:w="1807"/>
        <w:gridCol w:w="1551"/>
        <w:gridCol w:w="1553"/>
        <w:gridCol w:w="1553"/>
        <w:gridCol w:w="1553"/>
        <w:gridCol w:w="1553"/>
      </w:tblGrid>
      <w:tr w:rsidR="00EE493E" w:rsidTr="00EE493E">
        <w:trPr>
          <w:trHeight w:val="1112"/>
        </w:trPr>
        <w:tc>
          <w:tcPr>
            <w:tcW w:w="1809" w:type="dxa"/>
            <w:tcBorders>
              <w:top w:val="single" w:sz="4" w:space="0" w:color="auto"/>
              <w:left w:val="single" w:sz="4" w:space="0" w:color="auto"/>
              <w:bottom w:val="single" w:sz="4" w:space="0" w:color="auto"/>
              <w:right w:val="single" w:sz="4" w:space="0" w:color="auto"/>
              <w:tl2br w:val="single" w:sz="4" w:space="0" w:color="auto"/>
            </w:tcBorders>
            <w:vAlign w:val="center"/>
          </w:tcPr>
          <w:p w:rsidR="00EE493E" w:rsidRDefault="00EE493E">
            <w:pPr>
              <w:jc w:val="center"/>
              <w:rPr>
                <w:rFonts w:cs="Times New Roman"/>
              </w:rPr>
            </w:pPr>
            <w:r>
              <w:t>Период</w:t>
            </w:r>
          </w:p>
          <w:p w:rsidR="00EE493E" w:rsidRDefault="00EE493E">
            <w:pPr>
              <w:jc w:val="center"/>
            </w:pPr>
          </w:p>
          <w:p w:rsidR="00EE493E" w:rsidRDefault="00EE493E">
            <w:pPr>
              <w:jc w:val="center"/>
            </w:pPr>
          </w:p>
          <w:p w:rsidR="00EE493E" w:rsidRDefault="00EE493E">
            <w:pPr>
              <w:jc w:val="center"/>
              <w:rPr>
                <w:rFonts w:cs="Times New Roman"/>
              </w:rPr>
            </w:pPr>
            <w:r>
              <w:t>Вес рыбы</w:t>
            </w:r>
          </w:p>
        </w:tc>
        <w:tc>
          <w:tcPr>
            <w:tcW w:w="1552"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1967-</w:t>
            </w:r>
          </w:p>
          <w:p w:rsidR="00EE493E" w:rsidRDefault="00EE493E">
            <w:pPr>
              <w:jc w:val="center"/>
              <w:rPr>
                <w:rFonts w:cs="Times New Roman"/>
              </w:rPr>
            </w:pPr>
            <w:r>
              <w:t>1969</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1971-</w:t>
            </w:r>
          </w:p>
          <w:p w:rsidR="00EE493E" w:rsidRDefault="00EE493E">
            <w:pPr>
              <w:jc w:val="center"/>
              <w:rPr>
                <w:rFonts w:cs="Times New Roman"/>
              </w:rPr>
            </w:pPr>
            <w:r>
              <w:t>1972</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1974</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1975</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Число</w:t>
            </w:r>
          </w:p>
          <w:p w:rsidR="00EE493E" w:rsidRDefault="00EE493E">
            <w:pPr>
              <w:jc w:val="center"/>
              <w:rPr>
                <w:rFonts w:cs="Times New Roman"/>
              </w:rPr>
            </w:pPr>
            <w:r>
              <w:t>особей</w:t>
            </w:r>
          </w:p>
        </w:tc>
      </w:tr>
      <w:tr w:rsidR="00EE493E" w:rsidTr="00EE493E">
        <w:tc>
          <w:tcPr>
            <w:tcW w:w="18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70 – 89</w:t>
            </w:r>
          </w:p>
        </w:tc>
        <w:tc>
          <w:tcPr>
            <w:tcW w:w="1552"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5,9</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8,1</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4,4</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6,4</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37</w:t>
            </w:r>
          </w:p>
        </w:tc>
      </w:tr>
      <w:tr w:rsidR="00EE493E" w:rsidTr="00EE493E">
        <w:tc>
          <w:tcPr>
            <w:tcW w:w="18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90 – 109</w:t>
            </w:r>
          </w:p>
        </w:tc>
        <w:tc>
          <w:tcPr>
            <w:tcW w:w="1552"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7,0</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8,0</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6,9</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7,3</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92</w:t>
            </w:r>
          </w:p>
        </w:tc>
      </w:tr>
      <w:tr w:rsidR="00EE493E" w:rsidTr="00EE493E">
        <w:tc>
          <w:tcPr>
            <w:tcW w:w="18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110 – 129</w:t>
            </w:r>
          </w:p>
        </w:tc>
        <w:tc>
          <w:tcPr>
            <w:tcW w:w="1552"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9,4</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10,8</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10,1</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9,5</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70</w:t>
            </w:r>
          </w:p>
        </w:tc>
      </w:tr>
      <w:tr w:rsidR="00EE493E" w:rsidTr="00EE493E">
        <w:tc>
          <w:tcPr>
            <w:tcW w:w="18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130 – 149</w:t>
            </w:r>
          </w:p>
        </w:tc>
        <w:tc>
          <w:tcPr>
            <w:tcW w:w="1552"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11,1</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10,8</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9,9</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10,2</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56</w:t>
            </w:r>
          </w:p>
        </w:tc>
      </w:tr>
      <w:tr w:rsidR="00EE493E" w:rsidTr="00EE493E">
        <w:tc>
          <w:tcPr>
            <w:tcW w:w="18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150 – 169</w:t>
            </w:r>
          </w:p>
        </w:tc>
        <w:tc>
          <w:tcPr>
            <w:tcW w:w="1552"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10,6</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11,4</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8,5</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12,9</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32</w:t>
            </w:r>
          </w:p>
        </w:tc>
      </w:tr>
      <w:tr w:rsidR="00EE493E" w:rsidTr="00EE493E">
        <w:tc>
          <w:tcPr>
            <w:tcW w:w="18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170 – 189</w:t>
            </w:r>
          </w:p>
        </w:tc>
        <w:tc>
          <w:tcPr>
            <w:tcW w:w="1552"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15,2</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14,0</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14,5</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15</w:t>
            </w:r>
          </w:p>
        </w:tc>
      </w:tr>
      <w:tr w:rsidR="00EE493E" w:rsidTr="00EE493E">
        <w:tc>
          <w:tcPr>
            <w:tcW w:w="18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190 – 209</w:t>
            </w:r>
          </w:p>
        </w:tc>
        <w:tc>
          <w:tcPr>
            <w:tcW w:w="1552"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19,3</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14,0</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15,9</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9</w:t>
            </w:r>
          </w:p>
        </w:tc>
      </w:tr>
      <w:tr w:rsidR="00EE493E" w:rsidTr="00EE493E">
        <w:tc>
          <w:tcPr>
            <w:tcW w:w="18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210 – 229</w:t>
            </w:r>
          </w:p>
        </w:tc>
        <w:tc>
          <w:tcPr>
            <w:tcW w:w="1552"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14,8</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20,2</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7</w:t>
            </w:r>
          </w:p>
        </w:tc>
      </w:tr>
      <w:tr w:rsidR="00EE493E" w:rsidTr="00EE493E">
        <w:tc>
          <w:tcPr>
            <w:tcW w:w="1809"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230 – 249</w:t>
            </w:r>
          </w:p>
        </w:tc>
        <w:tc>
          <w:tcPr>
            <w:tcW w:w="1552"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19,4</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17,3</w:t>
            </w:r>
          </w:p>
        </w:tc>
        <w:tc>
          <w:tcPr>
            <w:tcW w:w="155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6</w:t>
            </w:r>
          </w:p>
        </w:tc>
      </w:tr>
    </w:tbl>
    <w:p w:rsidR="00EE493E" w:rsidRDefault="00EE493E" w:rsidP="00EE493E">
      <w:pPr>
        <w:ind w:firstLine="709"/>
        <w:jc w:val="both"/>
      </w:pPr>
    </w:p>
    <w:p w:rsidR="00EE493E" w:rsidRDefault="00EE493E" w:rsidP="00EE493E">
      <w:pPr>
        <w:ind w:firstLine="709"/>
        <w:jc w:val="both"/>
      </w:pPr>
      <w:r>
        <w:lastRenderedPageBreak/>
        <w:t xml:space="preserve">  Общее увеличение абсолютной плодовитости вероятно связано с общим увеличением веса одновозрастных самок в период с 1967 по 1974 годы, такое увеличение веса и плодовитости наблюдалось в 1942 году (</w:t>
      </w:r>
      <w:proofErr w:type="spellStart"/>
      <w:r>
        <w:t>Пнев</w:t>
      </w:r>
      <w:proofErr w:type="spellEnd"/>
      <w:r>
        <w:t xml:space="preserve">, 1951). </w:t>
      </w:r>
    </w:p>
    <w:p w:rsidR="00EE493E" w:rsidRDefault="00EE493E" w:rsidP="00EE493E">
      <w:pPr>
        <w:ind w:firstLine="709"/>
        <w:jc w:val="both"/>
      </w:pPr>
      <w:proofErr w:type="gramStart"/>
      <w:r>
        <w:t>Изменение возрастного, размерного и весового состава нерестовой популяции самок, с одновременным уменьшением воспроизводительной способности младших возрастных групп (выпадение из процесса размножения трёхлетних самок в 1971 – 1974 годах, снижение абсолютной плодовитости четырёхлетних самок в 1974 году), говорит о старении популяции, увеличении темпа её роста для восстановления численности, снизившейся в результате интенсивного промысла (Никольский, 1975).</w:t>
      </w:r>
      <w:proofErr w:type="gramEnd"/>
    </w:p>
    <w:p w:rsidR="00EE493E" w:rsidRDefault="00EE493E" w:rsidP="00EE493E">
      <w:pPr>
        <w:ind w:firstLine="709"/>
        <w:jc w:val="both"/>
      </w:pPr>
      <w:r>
        <w:t xml:space="preserve">Для выяснения динамики абсолютной плодовитости ряпушки популяции реки </w:t>
      </w:r>
      <w:proofErr w:type="spellStart"/>
      <w:r>
        <w:t>Мессо-яха</w:t>
      </w:r>
      <w:proofErr w:type="spellEnd"/>
      <w:r>
        <w:t xml:space="preserve"> за более длительный период, мы сопоставили наши данные с более ранними исследованиями по другим районам Обского бассейна. (Таблица 3).</w:t>
      </w:r>
    </w:p>
    <w:p w:rsidR="00EE493E" w:rsidRDefault="00EE493E" w:rsidP="00EE493E">
      <w:pPr>
        <w:ind w:firstLine="709"/>
        <w:jc w:val="both"/>
      </w:pPr>
    </w:p>
    <w:p w:rsidR="00EE493E" w:rsidRDefault="00EE493E" w:rsidP="00EE493E">
      <w:pPr>
        <w:ind w:firstLine="709"/>
        <w:jc w:val="both"/>
      </w:pPr>
      <w:r>
        <w:t>Таблица 3.</w:t>
      </w:r>
    </w:p>
    <w:p w:rsidR="00EE493E" w:rsidRDefault="00EE493E" w:rsidP="00EE493E">
      <w:pPr>
        <w:ind w:firstLine="709"/>
        <w:jc w:val="center"/>
        <w:rPr>
          <w:b/>
        </w:rPr>
      </w:pPr>
      <w:r>
        <w:rPr>
          <w:b/>
        </w:rPr>
        <w:t>Абсолютная плодовитость ряпушки различных водоёмов Обского бассейна, в тысячах икринок.</w:t>
      </w:r>
    </w:p>
    <w:tbl>
      <w:tblPr>
        <w:tblStyle w:val="a4"/>
        <w:tblW w:w="0" w:type="auto"/>
        <w:tblLook w:val="04A0" w:firstRow="1" w:lastRow="0" w:firstColumn="1" w:lastColumn="0" w:noHBand="0" w:noVBand="1"/>
      </w:tblPr>
      <w:tblGrid>
        <w:gridCol w:w="3227"/>
        <w:gridCol w:w="1558"/>
        <w:gridCol w:w="1614"/>
        <w:gridCol w:w="3172"/>
      </w:tblGrid>
      <w:tr w:rsidR="00EE493E" w:rsidTr="00EE493E">
        <w:tc>
          <w:tcPr>
            <w:tcW w:w="3227"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Район</w:t>
            </w:r>
          </w:p>
        </w:tc>
        <w:tc>
          <w:tcPr>
            <w:tcW w:w="1558"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Год</w:t>
            </w:r>
          </w:p>
        </w:tc>
        <w:tc>
          <w:tcPr>
            <w:tcW w:w="1614"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 xml:space="preserve">Средняя </w:t>
            </w:r>
            <w:proofErr w:type="spellStart"/>
            <w:r>
              <w:t>абс</w:t>
            </w:r>
            <w:proofErr w:type="spellEnd"/>
            <w:r>
              <w:t>. плодовитость</w:t>
            </w:r>
          </w:p>
        </w:tc>
        <w:tc>
          <w:tcPr>
            <w:tcW w:w="3172"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Источник данных</w:t>
            </w:r>
          </w:p>
        </w:tc>
      </w:tr>
      <w:tr w:rsidR="00EE493E" w:rsidTr="00EE493E">
        <w:tc>
          <w:tcPr>
            <w:tcW w:w="3227"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Река Щучья</w:t>
            </w:r>
          </w:p>
        </w:tc>
        <w:tc>
          <w:tcPr>
            <w:tcW w:w="1558"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1935</w:t>
            </w:r>
          </w:p>
        </w:tc>
        <w:tc>
          <w:tcPr>
            <w:tcW w:w="1614"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11,1</w:t>
            </w:r>
          </w:p>
        </w:tc>
        <w:tc>
          <w:tcPr>
            <w:tcW w:w="3172"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Москаленко, 1958</w:t>
            </w:r>
          </w:p>
        </w:tc>
      </w:tr>
      <w:tr w:rsidR="00EE493E" w:rsidTr="00EE493E">
        <w:tc>
          <w:tcPr>
            <w:tcW w:w="3227" w:type="dxa"/>
            <w:tcBorders>
              <w:top w:val="single" w:sz="4" w:space="0" w:color="auto"/>
              <w:left w:val="single" w:sz="4" w:space="0" w:color="auto"/>
              <w:bottom w:val="single" w:sz="4" w:space="0" w:color="auto"/>
              <w:right w:val="single" w:sz="4" w:space="0" w:color="auto"/>
            </w:tcBorders>
            <w:vAlign w:val="center"/>
          </w:tcPr>
          <w:p w:rsidR="00EE493E" w:rsidRDefault="00EE493E">
            <w:pPr>
              <w:jc w:val="center"/>
              <w:rPr>
                <w:rFonts w:cs="Times New Roman"/>
              </w:rPr>
            </w:pPr>
          </w:p>
        </w:tc>
        <w:tc>
          <w:tcPr>
            <w:tcW w:w="1558"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1947</w:t>
            </w:r>
          </w:p>
        </w:tc>
        <w:tc>
          <w:tcPr>
            <w:tcW w:w="1614"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10,5</w:t>
            </w:r>
          </w:p>
        </w:tc>
        <w:tc>
          <w:tcPr>
            <w:tcW w:w="3172"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Москаленко, 1958</w:t>
            </w:r>
          </w:p>
        </w:tc>
      </w:tr>
      <w:tr w:rsidR="00EE493E" w:rsidTr="00EE493E">
        <w:tc>
          <w:tcPr>
            <w:tcW w:w="3227"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Пос. Новый Порт</w:t>
            </w:r>
          </w:p>
        </w:tc>
        <w:tc>
          <w:tcPr>
            <w:tcW w:w="1558"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1942</w:t>
            </w:r>
          </w:p>
        </w:tc>
        <w:tc>
          <w:tcPr>
            <w:tcW w:w="1614"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7,9</w:t>
            </w:r>
          </w:p>
        </w:tc>
        <w:tc>
          <w:tcPr>
            <w:tcW w:w="3172"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Москаленко, 1958</w:t>
            </w:r>
          </w:p>
        </w:tc>
      </w:tr>
      <w:tr w:rsidR="00EE493E" w:rsidTr="00EE493E">
        <w:tc>
          <w:tcPr>
            <w:tcW w:w="3227" w:type="dxa"/>
            <w:tcBorders>
              <w:top w:val="single" w:sz="4" w:space="0" w:color="auto"/>
              <w:left w:val="single" w:sz="4" w:space="0" w:color="auto"/>
              <w:bottom w:val="single" w:sz="4" w:space="0" w:color="auto"/>
              <w:right w:val="single" w:sz="4" w:space="0" w:color="auto"/>
            </w:tcBorders>
            <w:vAlign w:val="center"/>
          </w:tcPr>
          <w:p w:rsidR="00EE493E" w:rsidRDefault="00EE493E">
            <w:pPr>
              <w:jc w:val="center"/>
              <w:rPr>
                <w:rFonts w:cs="Times New Roman"/>
              </w:rPr>
            </w:pPr>
          </w:p>
        </w:tc>
        <w:tc>
          <w:tcPr>
            <w:tcW w:w="1558"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1946</w:t>
            </w:r>
          </w:p>
        </w:tc>
        <w:tc>
          <w:tcPr>
            <w:tcW w:w="1614"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4.6</w:t>
            </w:r>
          </w:p>
        </w:tc>
        <w:tc>
          <w:tcPr>
            <w:tcW w:w="3172"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Москаленко, 1958</w:t>
            </w:r>
          </w:p>
        </w:tc>
      </w:tr>
      <w:tr w:rsidR="00EE493E" w:rsidTr="00EE493E">
        <w:tc>
          <w:tcPr>
            <w:tcW w:w="3227"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Озёра Гыданского п-ова</w:t>
            </w:r>
          </w:p>
        </w:tc>
        <w:tc>
          <w:tcPr>
            <w:tcW w:w="1558"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1965</w:t>
            </w:r>
          </w:p>
        </w:tc>
        <w:tc>
          <w:tcPr>
            <w:tcW w:w="1614"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7,2</w:t>
            </w:r>
          </w:p>
        </w:tc>
        <w:tc>
          <w:tcPr>
            <w:tcW w:w="3172"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proofErr w:type="spellStart"/>
            <w:r>
              <w:t>Полымский</w:t>
            </w:r>
            <w:proofErr w:type="spellEnd"/>
            <w:r>
              <w:t>, 1971</w:t>
            </w:r>
          </w:p>
        </w:tc>
      </w:tr>
      <w:tr w:rsidR="00EE493E" w:rsidTr="00EE493E">
        <w:tc>
          <w:tcPr>
            <w:tcW w:w="3227"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 xml:space="preserve">Река </w:t>
            </w:r>
            <w:proofErr w:type="spellStart"/>
            <w:r>
              <w:t>Мессо-яха</w:t>
            </w:r>
            <w:proofErr w:type="spellEnd"/>
          </w:p>
        </w:tc>
        <w:tc>
          <w:tcPr>
            <w:tcW w:w="1558"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1932</w:t>
            </w:r>
          </w:p>
        </w:tc>
        <w:tc>
          <w:tcPr>
            <w:tcW w:w="1614"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9,5</w:t>
            </w:r>
          </w:p>
        </w:tc>
        <w:tc>
          <w:tcPr>
            <w:tcW w:w="3172"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proofErr w:type="spellStart"/>
            <w:r>
              <w:t>Пнев</w:t>
            </w:r>
            <w:proofErr w:type="spellEnd"/>
            <w:r>
              <w:t>, 1951</w:t>
            </w:r>
          </w:p>
        </w:tc>
      </w:tr>
      <w:tr w:rsidR="00EE493E" w:rsidTr="00EE493E">
        <w:tc>
          <w:tcPr>
            <w:tcW w:w="3227" w:type="dxa"/>
            <w:tcBorders>
              <w:top w:val="single" w:sz="4" w:space="0" w:color="auto"/>
              <w:left w:val="single" w:sz="4" w:space="0" w:color="auto"/>
              <w:bottom w:val="single" w:sz="4" w:space="0" w:color="auto"/>
              <w:right w:val="single" w:sz="4" w:space="0" w:color="auto"/>
            </w:tcBorders>
            <w:vAlign w:val="center"/>
          </w:tcPr>
          <w:p w:rsidR="00EE493E" w:rsidRDefault="00EE493E">
            <w:pPr>
              <w:jc w:val="center"/>
              <w:rPr>
                <w:rFonts w:cs="Times New Roman"/>
              </w:rPr>
            </w:pPr>
          </w:p>
        </w:tc>
        <w:tc>
          <w:tcPr>
            <w:tcW w:w="1558"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1934</w:t>
            </w:r>
          </w:p>
        </w:tc>
        <w:tc>
          <w:tcPr>
            <w:tcW w:w="1614"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9,0</w:t>
            </w:r>
          </w:p>
        </w:tc>
        <w:tc>
          <w:tcPr>
            <w:tcW w:w="3172"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proofErr w:type="spellStart"/>
            <w:r>
              <w:t>Пнев</w:t>
            </w:r>
            <w:proofErr w:type="spellEnd"/>
            <w:r>
              <w:t>, 1951</w:t>
            </w:r>
          </w:p>
        </w:tc>
      </w:tr>
      <w:tr w:rsidR="00EE493E" w:rsidTr="00EE493E">
        <w:tc>
          <w:tcPr>
            <w:tcW w:w="3227" w:type="dxa"/>
            <w:tcBorders>
              <w:top w:val="single" w:sz="4" w:space="0" w:color="auto"/>
              <w:left w:val="single" w:sz="4" w:space="0" w:color="auto"/>
              <w:bottom w:val="single" w:sz="4" w:space="0" w:color="auto"/>
              <w:right w:val="single" w:sz="4" w:space="0" w:color="auto"/>
            </w:tcBorders>
            <w:vAlign w:val="center"/>
          </w:tcPr>
          <w:p w:rsidR="00EE493E" w:rsidRDefault="00EE493E">
            <w:pPr>
              <w:jc w:val="center"/>
              <w:rPr>
                <w:rFonts w:cs="Times New Roman"/>
              </w:rPr>
            </w:pPr>
          </w:p>
        </w:tc>
        <w:tc>
          <w:tcPr>
            <w:tcW w:w="1558"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1935</w:t>
            </w:r>
          </w:p>
        </w:tc>
        <w:tc>
          <w:tcPr>
            <w:tcW w:w="1614"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9,0</w:t>
            </w:r>
          </w:p>
        </w:tc>
        <w:tc>
          <w:tcPr>
            <w:tcW w:w="3172"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proofErr w:type="spellStart"/>
            <w:r>
              <w:t>Пнев</w:t>
            </w:r>
            <w:proofErr w:type="spellEnd"/>
            <w:r>
              <w:t>, 1951</w:t>
            </w:r>
          </w:p>
        </w:tc>
      </w:tr>
      <w:tr w:rsidR="00EE493E" w:rsidTr="00EE493E">
        <w:tc>
          <w:tcPr>
            <w:tcW w:w="3227" w:type="dxa"/>
            <w:tcBorders>
              <w:top w:val="single" w:sz="4" w:space="0" w:color="auto"/>
              <w:left w:val="single" w:sz="4" w:space="0" w:color="auto"/>
              <w:bottom w:val="single" w:sz="4" w:space="0" w:color="auto"/>
              <w:right w:val="single" w:sz="4" w:space="0" w:color="auto"/>
            </w:tcBorders>
            <w:vAlign w:val="center"/>
          </w:tcPr>
          <w:p w:rsidR="00EE493E" w:rsidRDefault="00EE493E">
            <w:pPr>
              <w:jc w:val="center"/>
              <w:rPr>
                <w:rFonts w:cs="Times New Roman"/>
              </w:rPr>
            </w:pPr>
          </w:p>
        </w:tc>
        <w:tc>
          <w:tcPr>
            <w:tcW w:w="1558"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1942</w:t>
            </w:r>
          </w:p>
        </w:tc>
        <w:tc>
          <w:tcPr>
            <w:tcW w:w="1614"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12,7</w:t>
            </w:r>
          </w:p>
        </w:tc>
        <w:tc>
          <w:tcPr>
            <w:tcW w:w="3172"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Москаленко, 1958</w:t>
            </w:r>
          </w:p>
        </w:tc>
      </w:tr>
      <w:tr w:rsidR="00EE493E" w:rsidTr="00EE493E">
        <w:tc>
          <w:tcPr>
            <w:tcW w:w="3227" w:type="dxa"/>
            <w:tcBorders>
              <w:top w:val="single" w:sz="4" w:space="0" w:color="auto"/>
              <w:left w:val="single" w:sz="4" w:space="0" w:color="auto"/>
              <w:bottom w:val="single" w:sz="4" w:space="0" w:color="auto"/>
              <w:right w:val="single" w:sz="4" w:space="0" w:color="auto"/>
            </w:tcBorders>
            <w:vAlign w:val="center"/>
          </w:tcPr>
          <w:p w:rsidR="00EE493E" w:rsidRDefault="00EE493E">
            <w:pPr>
              <w:jc w:val="center"/>
              <w:rPr>
                <w:rFonts w:cs="Times New Roman"/>
              </w:rPr>
            </w:pPr>
          </w:p>
        </w:tc>
        <w:tc>
          <w:tcPr>
            <w:tcW w:w="1558"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1969</w:t>
            </w:r>
          </w:p>
        </w:tc>
        <w:tc>
          <w:tcPr>
            <w:tcW w:w="1614"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7,5</w:t>
            </w:r>
          </w:p>
        </w:tc>
        <w:tc>
          <w:tcPr>
            <w:tcW w:w="3172"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Наши данны</w:t>
            </w:r>
            <w:proofErr w:type="gramStart"/>
            <w:r>
              <w:t>е(</w:t>
            </w:r>
            <w:proofErr w:type="gramEnd"/>
            <w:r>
              <w:t>Петрова А.Н.)</w:t>
            </w:r>
          </w:p>
        </w:tc>
      </w:tr>
      <w:tr w:rsidR="00EE493E" w:rsidTr="00EE493E">
        <w:tc>
          <w:tcPr>
            <w:tcW w:w="3227" w:type="dxa"/>
            <w:tcBorders>
              <w:top w:val="single" w:sz="4" w:space="0" w:color="auto"/>
              <w:left w:val="single" w:sz="4" w:space="0" w:color="auto"/>
              <w:bottom w:val="single" w:sz="4" w:space="0" w:color="auto"/>
              <w:right w:val="single" w:sz="4" w:space="0" w:color="auto"/>
            </w:tcBorders>
            <w:vAlign w:val="center"/>
          </w:tcPr>
          <w:p w:rsidR="00EE493E" w:rsidRDefault="00EE493E">
            <w:pPr>
              <w:jc w:val="center"/>
              <w:rPr>
                <w:rFonts w:cs="Times New Roman"/>
              </w:rPr>
            </w:pPr>
          </w:p>
        </w:tc>
        <w:tc>
          <w:tcPr>
            <w:tcW w:w="1558"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1970</w:t>
            </w:r>
          </w:p>
        </w:tc>
        <w:tc>
          <w:tcPr>
            <w:tcW w:w="1614"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8,4</w:t>
            </w:r>
          </w:p>
        </w:tc>
        <w:tc>
          <w:tcPr>
            <w:tcW w:w="3172"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Наши данные</w:t>
            </w:r>
          </w:p>
        </w:tc>
      </w:tr>
      <w:tr w:rsidR="00EE493E" w:rsidTr="00EE493E">
        <w:tc>
          <w:tcPr>
            <w:tcW w:w="3227" w:type="dxa"/>
            <w:tcBorders>
              <w:top w:val="single" w:sz="4" w:space="0" w:color="auto"/>
              <w:left w:val="single" w:sz="4" w:space="0" w:color="auto"/>
              <w:bottom w:val="single" w:sz="4" w:space="0" w:color="auto"/>
              <w:right w:val="single" w:sz="4" w:space="0" w:color="auto"/>
            </w:tcBorders>
            <w:vAlign w:val="center"/>
          </w:tcPr>
          <w:p w:rsidR="00EE493E" w:rsidRDefault="00EE493E">
            <w:pPr>
              <w:jc w:val="center"/>
              <w:rPr>
                <w:rFonts w:cs="Times New Roman"/>
              </w:rPr>
            </w:pPr>
          </w:p>
        </w:tc>
        <w:tc>
          <w:tcPr>
            <w:tcW w:w="1558"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1971</w:t>
            </w:r>
          </w:p>
        </w:tc>
        <w:tc>
          <w:tcPr>
            <w:tcW w:w="1614"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10,3</w:t>
            </w:r>
          </w:p>
        </w:tc>
        <w:tc>
          <w:tcPr>
            <w:tcW w:w="3172"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Наши данные</w:t>
            </w:r>
          </w:p>
        </w:tc>
      </w:tr>
      <w:tr w:rsidR="00EE493E" w:rsidTr="00EE493E">
        <w:tc>
          <w:tcPr>
            <w:tcW w:w="3227" w:type="dxa"/>
            <w:tcBorders>
              <w:top w:val="single" w:sz="4" w:space="0" w:color="auto"/>
              <w:left w:val="single" w:sz="4" w:space="0" w:color="auto"/>
              <w:bottom w:val="single" w:sz="4" w:space="0" w:color="auto"/>
              <w:right w:val="single" w:sz="4" w:space="0" w:color="auto"/>
            </w:tcBorders>
            <w:vAlign w:val="center"/>
          </w:tcPr>
          <w:p w:rsidR="00EE493E" w:rsidRDefault="00EE493E">
            <w:pPr>
              <w:jc w:val="center"/>
              <w:rPr>
                <w:rFonts w:cs="Times New Roman"/>
              </w:rPr>
            </w:pPr>
          </w:p>
        </w:tc>
        <w:tc>
          <w:tcPr>
            <w:tcW w:w="1558"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1972</w:t>
            </w:r>
          </w:p>
        </w:tc>
        <w:tc>
          <w:tcPr>
            <w:tcW w:w="1614"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12,5</w:t>
            </w:r>
          </w:p>
        </w:tc>
        <w:tc>
          <w:tcPr>
            <w:tcW w:w="3172"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Наши данные</w:t>
            </w:r>
          </w:p>
        </w:tc>
      </w:tr>
      <w:tr w:rsidR="00EE493E" w:rsidTr="00EE493E">
        <w:tc>
          <w:tcPr>
            <w:tcW w:w="3227" w:type="dxa"/>
            <w:tcBorders>
              <w:top w:val="single" w:sz="4" w:space="0" w:color="auto"/>
              <w:left w:val="single" w:sz="4" w:space="0" w:color="auto"/>
              <w:bottom w:val="single" w:sz="4" w:space="0" w:color="auto"/>
              <w:right w:val="single" w:sz="4" w:space="0" w:color="auto"/>
            </w:tcBorders>
            <w:vAlign w:val="center"/>
          </w:tcPr>
          <w:p w:rsidR="00EE493E" w:rsidRDefault="00EE493E">
            <w:pPr>
              <w:jc w:val="center"/>
              <w:rPr>
                <w:rFonts w:cs="Times New Roman"/>
              </w:rPr>
            </w:pPr>
          </w:p>
        </w:tc>
        <w:tc>
          <w:tcPr>
            <w:tcW w:w="1558"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1974</w:t>
            </w:r>
          </w:p>
        </w:tc>
        <w:tc>
          <w:tcPr>
            <w:tcW w:w="1614"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13,2</w:t>
            </w:r>
          </w:p>
        </w:tc>
        <w:tc>
          <w:tcPr>
            <w:tcW w:w="3172"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Наши данные</w:t>
            </w:r>
          </w:p>
        </w:tc>
      </w:tr>
      <w:tr w:rsidR="00EE493E" w:rsidTr="00EE493E">
        <w:tc>
          <w:tcPr>
            <w:tcW w:w="3227" w:type="dxa"/>
            <w:tcBorders>
              <w:top w:val="single" w:sz="4" w:space="0" w:color="auto"/>
              <w:left w:val="single" w:sz="4" w:space="0" w:color="auto"/>
              <w:bottom w:val="single" w:sz="4" w:space="0" w:color="auto"/>
              <w:right w:val="single" w:sz="4" w:space="0" w:color="auto"/>
            </w:tcBorders>
            <w:vAlign w:val="center"/>
          </w:tcPr>
          <w:p w:rsidR="00EE493E" w:rsidRDefault="00EE493E">
            <w:pPr>
              <w:jc w:val="center"/>
              <w:rPr>
                <w:rFonts w:cs="Times New Roman"/>
              </w:rPr>
            </w:pPr>
          </w:p>
        </w:tc>
        <w:tc>
          <w:tcPr>
            <w:tcW w:w="1558"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1975</w:t>
            </w:r>
          </w:p>
        </w:tc>
        <w:tc>
          <w:tcPr>
            <w:tcW w:w="1614"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9,8</w:t>
            </w:r>
          </w:p>
        </w:tc>
        <w:tc>
          <w:tcPr>
            <w:tcW w:w="3172"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Наши данные</w:t>
            </w:r>
          </w:p>
        </w:tc>
      </w:tr>
    </w:tbl>
    <w:p w:rsidR="00EE493E" w:rsidRDefault="00EE493E" w:rsidP="00EE493E">
      <w:pPr>
        <w:ind w:firstLine="709"/>
        <w:jc w:val="both"/>
      </w:pPr>
      <w:r>
        <w:t xml:space="preserve"> </w:t>
      </w:r>
    </w:p>
    <w:p w:rsidR="00EE493E" w:rsidRDefault="00EE493E" w:rsidP="00EE493E">
      <w:pPr>
        <w:ind w:firstLine="709"/>
        <w:jc w:val="both"/>
      </w:pPr>
      <w:r>
        <w:t xml:space="preserve">Из таблицы видно, что абсолютная плодовитость ряпушки популяции реки </w:t>
      </w:r>
      <w:proofErr w:type="spellStart"/>
      <w:r>
        <w:t>Мессо-яха</w:t>
      </w:r>
      <w:proofErr w:type="spellEnd"/>
      <w:r>
        <w:t>, все годы, кроме 1934-го, значительно выше, чем в других районах.</w:t>
      </w:r>
    </w:p>
    <w:p w:rsidR="00EE493E" w:rsidRDefault="00EE493E" w:rsidP="00EE493E">
      <w:pPr>
        <w:ind w:firstLine="709"/>
        <w:jc w:val="both"/>
      </w:pPr>
      <w:r>
        <w:t>Уровень её продуктивности был наиболее высоким в 1974 году. Сопоставив данные по изменению абсолютной плодовитости ряпушки по годам с величиной вылова (Рис. 3), можно предположить, что резкое увеличение численности ряпушки в 1974 году было оптимальным, аналогично величине вылова в 1934 -1942 годах (обусловленным увеличением абсолютной плодовитости ряпушки). С изменением возрастного состава популяции в сторону омоложения, которое наступило в 1975 году в силу изъятия промыслом и естественной смертности рыб старших поколений (6-ти и 7-ми лет), средняя абсолютная плодовитость ряпушки упала (Таблица 4).</w:t>
      </w:r>
    </w:p>
    <w:p w:rsidR="00EE493E" w:rsidRDefault="00EE493E" w:rsidP="00EE493E">
      <w:pPr>
        <w:ind w:firstLine="709"/>
        <w:jc w:val="both"/>
      </w:pPr>
    </w:p>
    <w:p w:rsidR="00A81636" w:rsidRDefault="00A81636" w:rsidP="00EE493E">
      <w:pPr>
        <w:ind w:firstLine="709"/>
        <w:jc w:val="both"/>
      </w:pPr>
    </w:p>
    <w:p w:rsidR="00A81636" w:rsidRDefault="00A81636" w:rsidP="00EE493E">
      <w:pPr>
        <w:ind w:firstLine="709"/>
        <w:jc w:val="both"/>
      </w:pPr>
    </w:p>
    <w:p w:rsidR="00A81636" w:rsidRDefault="00A81636" w:rsidP="00EE493E">
      <w:pPr>
        <w:ind w:firstLine="709"/>
        <w:jc w:val="both"/>
      </w:pPr>
    </w:p>
    <w:p w:rsidR="00EE493E" w:rsidRDefault="00EE493E" w:rsidP="00EE493E">
      <w:pPr>
        <w:ind w:firstLine="709"/>
        <w:jc w:val="both"/>
      </w:pPr>
      <w:r>
        <w:lastRenderedPageBreak/>
        <w:t>Таблица 4.</w:t>
      </w:r>
    </w:p>
    <w:p w:rsidR="00EE493E" w:rsidRDefault="00EE493E" w:rsidP="00EE493E">
      <w:pPr>
        <w:ind w:firstLine="709"/>
        <w:jc w:val="center"/>
        <w:rPr>
          <w:b/>
        </w:rPr>
      </w:pPr>
      <w:r>
        <w:rPr>
          <w:b/>
        </w:rPr>
        <w:t xml:space="preserve">Возрастной состав самок ряпушки популяции реки </w:t>
      </w:r>
      <w:proofErr w:type="spellStart"/>
      <w:r>
        <w:rPr>
          <w:b/>
        </w:rPr>
        <w:t>Мессо-яха</w:t>
      </w:r>
      <w:proofErr w:type="spellEnd"/>
      <w:r>
        <w:rPr>
          <w:b/>
        </w:rPr>
        <w:t xml:space="preserve"> в 1972-1975 годах и средняя абсолютная плодовитость.</w:t>
      </w:r>
    </w:p>
    <w:tbl>
      <w:tblPr>
        <w:tblStyle w:val="a4"/>
        <w:tblW w:w="0" w:type="auto"/>
        <w:tblLayout w:type="fixed"/>
        <w:tblLook w:val="04A0" w:firstRow="1" w:lastRow="0" w:firstColumn="1" w:lastColumn="0" w:noHBand="0" w:noVBand="1"/>
      </w:tblPr>
      <w:tblGrid>
        <w:gridCol w:w="1063"/>
        <w:gridCol w:w="974"/>
        <w:gridCol w:w="975"/>
        <w:gridCol w:w="975"/>
        <w:gridCol w:w="975"/>
        <w:gridCol w:w="975"/>
        <w:gridCol w:w="975"/>
        <w:gridCol w:w="993"/>
        <w:gridCol w:w="1666"/>
      </w:tblGrid>
      <w:tr w:rsidR="00EE493E" w:rsidTr="00EE493E">
        <w:tc>
          <w:tcPr>
            <w:tcW w:w="1063" w:type="dxa"/>
            <w:vMerge w:val="restart"/>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Годы</w:t>
            </w:r>
          </w:p>
        </w:tc>
        <w:tc>
          <w:tcPr>
            <w:tcW w:w="5849" w:type="dxa"/>
            <w:gridSpan w:val="6"/>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 xml:space="preserve">Возрастные группы (лет), </w:t>
            </w:r>
            <w:proofErr w:type="gramStart"/>
            <w:r>
              <w:t>в</w:t>
            </w:r>
            <w:proofErr w:type="gramEnd"/>
            <w:r>
              <w:t xml:space="preserve"> % </w:t>
            </w:r>
            <w:proofErr w:type="gramStart"/>
            <w:r>
              <w:t>к</w:t>
            </w:r>
            <w:proofErr w:type="gramEnd"/>
            <w:r>
              <w:t xml:space="preserve"> общему числу особей</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Число особей</w:t>
            </w:r>
          </w:p>
        </w:tc>
        <w:tc>
          <w:tcPr>
            <w:tcW w:w="1666" w:type="dxa"/>
            <w:vMerge w:val="restart"/>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proofErr w:type="spellStart"/>
            <w:r>
              <w:t>Абс</w:t>
            </w:r>
            <w:proofErr w:type="spellEnd"/>
            <w:r>
              <w:t>. плодов</w:t>
            </w:r>
            <w:proofErr w:type="gramStart"/>
            <w:r>
              <w:t>.</w:t>
            </w:r>
            <w:proofErr w:type="gramEnd"/>
            <w:r>
              <w:t xml:space="preserve">  </w:t>
            </w:r>
            <w:proofErr w:type="gramStart"/>
            <w:r>
              <w:t>т</w:t>
            </w:r>
            <w:proofErr w:type="gramEnd"/>
            <w:r>
              <w:t>ыс. икринок</w:t>
            </w:r>
          </w:p>
        </w:tc>
      </w:tr>
      <w:tr w:rsidR="00EE493E" w:rsidTr="00EE493E">
        <w:tc>
          <w:tcPr>
            <w:tcW w:w="1063" w:type="dxa"/>
            <w:vMerge/>
            <w:tcBorders>
              <w:top w:val="single" w:sz="4" w:space="0" w:color="auto"/>
              <w:left w:val="single" w:sz="4" w:space="0" w:color="auto"/>
              <w:bottom w:val="single" w:sz="4" w:space="0" w:color="auto"/>
              <w:right w:val="single" w:sz="4" w:space="0" w:color="auto"/>
            </w:tcBorders>
            <w:vAlign w:val="center"/>
            <w:hideMark/>
          </w:tcPr>
          <w:p w:rsidR="00EE493E" w:rsidRDefault="00EE493E">
            <w:pPr>
              <w:rPr>
                <w:rFonts w:cs="Times New Roman"/>
              </w:rPr>
            </w:pPr>
          </w:p>
        </w:tc>
        <w:tc>
          <w:tcPr>
            <w:tcW w:w="974"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2+</w:t>
            </w:r>
          </w:p>
        </w:tc>
        <w:tc>
          <w:tcPr>
            <w:tcW w:w="975"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3+</w:t>
            </w:r>
          </w:p>
        </w:tc>
        <w:tc>
          <w:tcPr>
            <w:tcW w:w="975"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4+</w:t>
            </w:r>
          </w:p>
        </w:tc>
        <w:tc>
          <w:tcPr>
            <w:tcW w:w="975"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5+</w:t>
            </w:r>
          </w:p>
        </w:tc>
        <w:tc>
          <w:tcPr>
            <w:tcW w:w="975"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6+</w:t>
            </w:r>
          </w:p>
        </w:tc>
        <w:tc>
          <w:tcPr>
            <w:tcW w:w="975"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7+</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EE493E" w:rsidRDefault="00EE493E">
            <w:pPr>
              <w:rPr>
                <w:rFonts w:cs="Times New Roman"/>
              </w:rPr>
            </w:pPr>
          </w:p>
        </w:tc>
        <w:tc>
          <w:tcPr>
            <w:tcW w:w="1666" w:type="dxa"/>
            <w:vMerge/>
            <w:tcBorders>
              <w:top w:val="single" w:sz="4" w:space="0" w:color="auto"/>
              <w:left w:val="single" w:sz="4" w:space="0" w:color="auto"/>
              <w:bottom w:val="single" w:sz="4" w:space="0" w:color="auto"/>
              <w:right w:val="single" w:sz="4" w:space="0" w:color="auto"/>
            </w:tcBorders>
            <w:vAlign w:val="center"/>
            <w:hideMark/>
          </w:tcPr>
          <w:p w:rsidR="00EE493E" w:rsidRDefault="00EE493E">
            <w:pPr>
              <w:rPr>
                <w:rFonts w:cs="Times New Roman"/>
              </w:rPr>
            </w:pPr>
          </w:p>
        </w:tc>
      </w:tr>
      <w:tr w:rsidR="00EE493E" w:rsidTr="00EE493E">
        <w:tc>
          <w:tcPr>
            <w:tcW w:w="106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1972</w:t>
            </w:r>
          </w:p>
        </w:tc>
        <w:tc>
          <w:tcPr>
            <w:tcW w:w="974"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w:t>
            </w:r>
          </w:p>
        </w:tc>
        <w:tc>
          <w:tcPr>
            <w:tcW w:w="975"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w:t>
            </w:r>
          </w:p>
        </w:tc>
        <w:tc>
          <w:tcPr>
            <w:tcW w:w="975"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5,5</w:t>
            </w:r>
          </w:p>
        </w:tc>
        <w:tc>
          <w:tcPr>
            <w:tcW w:w="975"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34,1</w:t>
            </w:r>
          </w:p>
        </w:tc>
        <w:tc>
          <w:tcPr>
            <w:tcW w:w="975"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49,4</w:t>
            </w:r>
          </w:p>
        </w:tc>
        <w:tc>
          <w:tcPr>
            <w:tcW w:w="975"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11,0</w:t>
            </w:r>
          </w:p>
        </w:tc>
        <w:tc>
          <w:tcPr>
            <w:tcW w:w="99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91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12,5</w:t>
            </w:r>
          </w:p>
        </w:tc>
      </w:tr>
      <w:tr w:rsidR="00EE493E" w:rsidTr="00EE493E">
        <w:tc>
          <w:tcPr>
            <w:tcW w:w="106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1973</w:t>
            </w:r>
          </w:p>
        </w:tc>
        <w:tc>
          <w:tcPr>
            <w:tcW w:w="974"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w:t>
            </w:r>
          </w:p>
        </w:tc>
        <w:tc>
          <w:tcPr>
            <w:tcW w:w="975"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w:t>
            </w:r>
          </w:p>
        </w:tc>
        <w:tc>
          <w:tcPr>
            <w:tcW w:w="975"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2,5</w:t>
            </w:r>
          </w:p>
        </w:tc>
        <w:tc>
          <w:tcPr>
            <w:tcW w:w="975"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30,9</w:t>
            </w:r>
          </w:p>
        </w:tc>
        <w:tc>
          <w:tcPr>
            <w:tcW w:w="975"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50,6</w:t>
            </w:r>
          </w:p>
        </w:tc>
        <w:tc>
          <w:tcPr>
            <w:tcW w:w="975"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16,0</w:t>
            </w:r>
          </w:p>
        </w:tc>
        <w:tc>
          <w:tcPr>
            <w:tcW w:w="99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81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w:t>
            </w:r>
          </w:p>
        </w:tc>
      </w:tr>
      <w:tr w:rsidR="00EE493E" w:rsidTr="00EE493E">
        <w:tc>
          <w:tcPr>
            <w:tcW w:w="106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1974</w:t>
            </w:r>
          </w:p>
        </w:tc>
        <w:tc>
          <w:tcPr>
            <w:tcW w:w="974"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2,0</w:t>
            </w:r>
          </w:p>
        </w:tc>
        <w:tc>
          <w:tcPr>
            <w:tcW w:w="975"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1,0</w:t>
            </w:r>
          </w:p>
        </w:tc>
        <w:tc>
          <w:tcPr>
            <w:tcW w:w="975"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7,0</w:t>
            </w:r>
          </w:p>
        </w:tc>
        <w:tc>
          <w:tcPr>
            <w:tcW w:w="975"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28,0</w:t>
            </w:r>
          </w:p>
        </w:tc>
        <w:tc>
          <w:tcPr>
            <w:tcW w:w="975"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41,0</w:t>
            </w:r>
          </w:p>
        </w:tc>
        <w:tc>
          <w:tcPr>
            <w:tcW w:w="975"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21,0</w:t>
            </w:r>
          </w:p>
        </w:tc>
        <w:tc>
          <w:tcPr>
            <w:tcW w:w="99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101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13,2</w:t>
            </w:r>
          </w:p>
        </w:tc>
      </w:tr>
      <w:tr w:rsidR="00EE493E" w:rsidTr="00EE493E">
        <w:tc>
          <w:tcPr>
            <w:tcW w:w="106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1975</w:t>
            </w:r>
          </w:p>
        </w:tc>
        <w:tc>
          <w:tcPr>
            <w:tcW w:w="974"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0,8</w:t>
            </w:r>
          </w:p>
        </w:tc>
        <w:tc>
          <w:tcPr>
            <w:tcW w:w="975"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0,8</w:t>
            </w:r>
          </w:p>
        </w:tc>
        <w:tc>
          <w:tcPr>
            <w:tcW w:w="975"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20,2</w:t>
            </w:r>
          </w:p>
        </w:tc>
        <w:tc>
          <w:tcPr>
            <w:tcW w:w="975"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49,9</w:t>
            </w:r>
          </w:p>
        </w:tc>
        <w:tc>
          <w:tcPr>
            <w:tcW w:w="975"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17,7</w:t>
            </w:r>
          </w:p>
        </w:tc>
        <w:tc>
          <w:tcPr>
            <w:tcW w:w="975"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10,6</w:t>
            </w:r>
          </w:p>
        </w:tc>
        <w:tc>
          <w:tcPr>
            <w:tcW w:w="993"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113</w:t>
            </w:r>
          </w:p>
        </w:tc>
        <w:tc>
          <w:tcPr>
            <w:tcW w:w="1666" w:type="dxa"/>
            <w:tcBorders>
              <w:top w:val="single" w:sz="4" w:space="0" w:color="auto"/>
              <w:left w:val="single" w:sz="4" w:space="0" w:color="auto"/>
              <w:bottom w:val="single" w:sz="4" w:space="0" w:color="auto"/>
              <w:right w:val="single" w:sz="4" w:space="0" w:color="auto"/>
            </w:tcBorders>
            <w:vAlign w:val="center"/>
            <w:hideMark/>
          </w:tcPr>
          <w:p w:rsidR="00EE493E" w:rsidRDefault="00EE493E">
            <w:pPr>
              <w:jc w:val="center"/>
              <w:rPr>
                <w:rFonts w:cs="Times New Roman"/>
              </w:rPr>
            </w:pPr>
            <w:r>
              <w:t>9,8</w:t>
            </w:r>
          </w:p>
        </w:tc>
      </w:tr>
    </w:tbl>
    <w:p w:rsidR="00EE493E" w:rsidRDefault="00EE493E" w:rsidP="00EE493E">
      <w:pPr>
        <w:ind w:firstLine="709"/>
        <w:jc w:val="both"/>
      </w:pPr>
    </w:p>
    <w:p w:rsidR="00EE493E" w:rsidRDefault="00EE493E" w:rsidP="00EE493E">
      <w:pPr>
        <w:ind w:firstLine="709"/>
        <w:jc w:val="both"/>
      </w:pPr>
    </w:p>
    <w:p w:rsidR="00EE493E" w:rsidRDefault="00EE493E" w:rsidP="00EE493E">
      <w:pPr>
        <w:ind w:firstLine="709"/>
        <w:jc w:val="center"/>
        <w:rPr>
          <w:b/>
        </w:rPr>
      </w:pPr>
      <w:r>
        <w:rPr>
          <w:b/>
        </w:rPr>
        <w:t>Выводы.</w:t>
      </w:r>
    </w:p>
    <w:p w:rsidR="00EE493E" w:rsidRDefault="00EE493E" w:rsidP="00EE493E">
      <w:pPr>
        <w:ind w:firstLine="709"/>
        <w:jc w:val="both"/>
      </w:pPr>
    </w:p>
    <w:p w:rsidR="00EE493E" w:rsidRDefault="00EE493E" w:rsidP="00EE493E">
      <w:pPr>
        <w:pStyle w:val="a3"/>
        <w:numPr>
          <w:ilvl w:val="0"/>
          <w:numId w:val="1"/>
        </w:numPr>
        <w:tabs>
          <w:tab w:val="clear" w:pos="284"/>
          <w:tab w:val="num" w:pos="993"/>
        </w:tabs>
        <w:ind w:left="0" w:firstLine="709"/>
        <w:jc w:val="both"/>
      </w:pPr>
      <w:r>
        <w:t xml:space="preserve">С 1967 по 1974 годы наблюдается увеличение веса, длины и абсолютной плодовитости одновозрастных самок ряпушки популяции реки </w:t>
      </w:r>
      <w:proofErr w:type="spellStart"/>
      <w:r>
        <w:t>Мессо-яха</w:t>
      </w:r>
      <w:proofErr w:type="spellEnd"/>
      <w:r>
        <w:t>, в 1975 году наблюдалось снижение этих показателей.</w:t>
      </w:r>
    </w:p>
    <w:p w:rsidR="00EE493E" w:rsidRDefault="00EE493E" w:rsidP="00EE493E">
      <w:pPr>
        <w:pStyle w:val="a3"/>
        <w:numPr>
          <w:ilvl w:val="0"/>
          <w:numId w:val="1"/>
        </w:numPr>
        <w:tabs>
          <w:tab w:val="clear" w:pos="284"/>
          <w:tab w:val="num" w:pos="993"/>
        </w:tabs>
        <w:ind w:left="0" w:firstLine="709"/>
        <w:jc w:val="both"/>
      </w:pPr>
      <w:r>
        <w:t>Наблюдается прямая зависимость между абсолютной плодовитостью, возрастом, длиной и весом самок ряпушки.</w:t>
      </w:r>
    </w:p>
    <w:p w:rsidR="00EE493E" w:rsidRDefault="00EE493E" w:rsidP="00EE493E">
      <w:pPr>
        <w:pStyle w:val="a3"/>
        <w:numPr>
          <w:ilvl w:val="0"/>
          <w:numId w:val="1"/>
        </w:numPr>
        <w:tabs>
          <w:tab w:val="clear" w:pos="284"/>
          <w:tab w:val="num" w:pos="993"/>
        </w:tabs>
        <w:ind w:left="0" w:firstLine="709"/>
        <w:jc w:val="both"/>
      </w:pPr>
      <w:r>
        <w:t>В рассмотренном периоде (1967 – 1974 годы) наблюдается тенденция увеличения общей абсолютной плодовитости, а так же абсолютной плодовитости одновозрастных и одноразмерных рыб. В 1975 году отмечено снижение как общей, так и абсолютной плодовитости у рыб старше 6-ти и 7-ми лет.</w:t>
      </w:r>
    </w:p>
    <w:p w:rsidR="00EE493E" w:rsidRDefault="00EE493E" w:rsidP="00EE493E">
      <w:pPr>
        <w:pStyle w:val="a3"/>
        <w:numPr>
          <w:ilvl w:val="0"/>
          <w:numId w:val="1"/>
        </w:numPr>
        <w:tabs>
          <w:tab w:val="clear" w:pos="284"/>
          <w:tab w:val="num" w:pos="993"/>
        </w:tabs>
        <w:ind w:left="0" w:firstLine="709"/>
        <w:jc w:val="both"/>
      </w:pPr>
      <w:r>
        <w:t>С 1967 по 1974 годы происходило уменьшение доли младших возрастных групп самок в нерестящемся стаде ряпушки. В 1975 году в нересте преобладают младшие поколения, самки возрастом 4-х и 5-ти лет.</w:t>
      </w:r>
    </w:p>
    <w:p w:rsidR="00EE493E" w:rsidRDefault="00EE493E" w:rsidP="00EE493E">
      <w:pPr>
        <w:pStyle w:val="a3"/>
        <w:numPr>
          <w:ilvl w:val="0"/>
          <w:numId w:val="1"/>
        </w:numPr>
        <w:tabs>
          <w:tab w:val="clear" w:pos="284"/>
          <w:tab w:val="num" w:pos="993"/>
        </w:tabs>
        <w:ind w:left="0" w:firstLine="709"/>
        <w:jc w:val="both"/>
      </w:pPr>
      <w:r>
        <w:t>Индивидуальная абсолютная плодовитость ряпушки с 1967 по 1974 годы в популяциях, обитающих в водоёмах Обского бассейна, возросла по сравнению с прошлыми годами и достигла, по-видимому, оптимального значения, после которого наблюдалось снижение плодовитости из-за изъятия промыслом младших возрастных групп.</w:t>
      </w:r>
    </w:p>
    <w:p w:rsidR="00EE493E" w:rsidRDefault="00EE493E" w:rsidP="00EE493E">
      <w:pPr>
        <w:pStyle w:val="a3"/>
        <w:ind w:left="709"/>
        <w:jc w:val="both"/>
      </w:pPr>
    </w:p>
    <w:p w:rsidR="00EE493E" w:rsidRDefault="00EE493E" w:rsidP="00EE493E">
      <w:pPr>
        <w:tabs>
          <w:tab w:val="num" w:pos="993"/>
        </w:tabs>
        <w:jc w:val="both"/>
      </w:pPr>
    </w:p>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EE493E" w:rsidRDefault="00EE493E" w:rsidP="00EE493E">
      <w:r>
        <w:lastRenderedPageBreak/>
        <w:t>Рис. 1.</w:t>
      </w:r>
    </w:p>
    <w:p w:rsidR="00EE493E" w:rsidRDefault="00EE493E" w:rsidP="00EE493E"/>
    <w:p w:rsidR="00EE493E" w:rsidRDefault="00EE493E" w:rsidP="00EE493E">
      <w:r>
        <w:rPr>
          <w:noProof/>
        </w:rPr>
        <w:drawing>
          <wp:inline distT="0" distB="0" distL="0" distR="0">
            <wp:extent cx="5953125" cy="4552950"/>
            <wp:effectExtent l="0" t="0" r="952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E493E" w:rsidRDefault="00EE493E" w:rsidP="00EE493E">
      <w:pPr>
        <w:tabs>
          <w:tab w:val="num" w:pos="993"/>
        </w:tabs>
        <w:jc w:val="both"/>
      </w:pPr>
    </w:p>
    <w:p w:rsidR="00EE493E" w:rsidRDefault="00EE493E" w:rsidP="00EE493E">
      <w:pPr>
        <w:tabs>
          <w:tab w:val="num" w:pos="993"/>
        </w:tabs>
        <w:jc w:val="both"/>
      </w:pPr>
    </w:p>
    <w:p w:rsidR="00EE493E" w:rsidRDefault="00EE493E" w:rsidP="00EE493E">
      <w:pPr>
        <w:tabs>
          <w:tab w:val="num" w:pos="993"/>
        </w:tabs>
        <w:jc w:val="both"/>
      </w:pPr>
    </w:p>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EE493E" w:rsidRDefault="00EE493E" w:rsidP="00EE493E">
      <w:r>
        <w:lastRenderedPageBreak/>
        <w:t>Рис. 2.</w:t>
      </w:r>
    </w:p>
    <w:p w:rsidR="00EE493E" w:rsidRDefault="00EE493E" w:rsidP="00EE493E"/>
    <w:p w:rsidR="00EE493E" w:rsidRDefault="00EE493E" w:rsidP="00EE493E">
      <w:r>
        <w:rPr>
          <w:noProof/>
        </w:rPr>
        <w:drawing>
          <wp:inline distT="0" distB="0" distL="0" distR="0">
            <wp:extent cx="5953125" cy="431482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E493E" w:rsidRDefault="00EE493E" w:rsidP="00EE493E"/>
    <w:p w:rsidR="00EE493E" w:rsidRDefault="00EE493E" w:rsidP="00EE493E"/>
    <w:p w:rsidR="00EE493E" w:rsidRDefault="00EE493E"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A81636" w:rsidRDefault="00A81636" w:rsidP="00EE493E"/>
    <w:p w:rsidR="00EE493E" w:rsidRDefault="00EE493E" w:rsidP="00EE493E">
      <w:r>
        <w:lastRenderedPageBreak/>
        <w:t>Рис. 3.</w:t>
      </w:r>
    </w:p>
    <w:p w:rsidR="00EE493E" w:rsidRDefault="00EE493E" w:rsidP="00EE493E"/>
    <w:p w:rsidR="00EE493E" w:rsidRDefault="00EE493E" w:rsidP="00EE493E">
      <w:r>
        <w:rPr>
          <w:noProof/>
        </w:rPr>
        <w:drawing>
          <wp:inline distT="0" distB="0" distL="0" distR="0">
            <wp:extent cx="5962650" cy="321945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E493E" w:rsidRDefault="00EE493E" w:rsidP="00EE493E">
      <w:pPr>
        <w:tabs>
          <w:tab w:val="num" w:pos="993"/>
        </w:tabs>
        <w:jc w:val="both"/>
      </w:pPr>
    </w:p>
    <w:p w:rsidR="00EE493E" w:rsidRDefault="00EE493E" w:rsidP="00EE493E">
      <w:pPr>
        <w:tabs>
          <w:tab w:val="num" w:pos="993"/>
        </w:tabs>
        <w:jc w:val="both"/>
      </w:pPr>
    </w:p>
    <w:p w:rsidR="00EE493E" w:rsidRDefault="00EE493E" w:rsidP="00EE493E">
      <w:pPr>
        <w:tabs>
          <w:tab w:val="num" w:pos="993"/>
        </w:tabs>
        <w:ind w:firstLine="709"/>
        <w:jc w:val="center"/>
        <w:rPr>
          <w:b/>
        </w:rPr>
      </w:pPr>
      <w:r>
        <w:rPr>
          <w:b/>
        </w:rPr>
        <w:t>Литература.</w:t>
      </w:r>
    </w:p>
    <w:p w:rsidR="00EE493E" w:rsidRDefault="00EE493E" w:rsidP="00EE493E">
      <w:pPr>
        <w:tabs>
          <w:tab w:val="num" w:pos="993"/>
        </w:tabs>
        <w:ind w:firstLine="709"/>
        <w:jc w:val="both"/>
      </w:pPr>
    </w:p>
    <w:p w:rsidR="00EE493E" w:rsidRDefault="00EE493E" w:rsidP="00EE493E">
      <w:pPr>
        <w:tabs>
          <w:tab w:val="num" w:pos="993"/>
        </w:tabs>
        <w:ind w:firstLine="709"/>
        <w:jc w:val="both"/>
      </w:pPr>
      <w:r>
        <w:rPr>
          <w:b/>
        </w:rPr>
        <w:t>Берг Л.С.</w:t>
      </w:r>
      <w:r>
        <w:t xml:space="preserve"> Рыбы пресных вод СССР и сопредельных стран // ч. I. Изд. АН СССР. Москва, 1948. </w:t>
      </w:r>
    </w:p>
    <w:p w:rsidR="00EE493E" w:rsidRDefault="00EE493E" w:rsidP="00EE493E">
      <w:pPr>
        <w:tabs>
          <w:tab w:val="num" w:pos="993"/>
        </w:tabs>
        <w:ind w:firstLine="709"/>
        <w:jc w:val="both"/>
      </w:pPr>
      <w:proofErr w:type="spellStart"/>
      <w:r>
        <w:rPr>
          <w:b/>
        </w:rPr>
        <w:t>Вышегородцев</w:t>
      </w:r>
      <w:proofErr w:type="spellEnd"/>
      <w:r>
        <w:rPr>
          <w:b/>
        </w:rPr>
        <w:t xml:space="preserve"> А.А.</w:t>
      </w:r>
      <w:r>
        <w:t xml:space="preserve"> Морфологические характеристики сибирской ряпушки </w:t>
      </w:r>
      <w:proofErr w:type="spellStart"/>
      <w:r>
        <w:rPr>
          <w:lang w:val="en-US"/>
        </w:rPr>
        <w:t>Coregonus</w:t>
      </w:r>
      <w:proofErr w:type="spellEnd"/>
      <w:r w:rsidRPr="00EE493E">
        <w:t xml:space="preserve"> </w:t>
      </w:r>
      <w:proofErr w:type="spellStart"/>
      <w:r>
        <w:rPr>
          <w:lang w:val="en-US"/>
        </w:rPr>
        <w:t>albulla</w:t>
      </w:r>
      <w:proofErr w:type="spellEnd"/>
      <w:r w:rsidRPr="00EE493E">
        <w:t xml:space="preserve"> </w:t>
      </w:r>
      <w:proofErr w:type="spellStart"/>
      <w:r>
        <w:rPr>
          <w:lang w:val="en-US"/>
        </w:rPr>
        <w:t>sardinella</w:t>
      </w:r>
      <w:proofErr w:type="spellEnd"/>
      <w:r>
        <w:t xml:space="preserve"> (</w:t>
      </w:r>
      <w:r>
        <w:rPr>
          <w:lang w:val="en-US"/>
        </w:rPr>
        <w:t>Val</w:t>
      </w:r>
      <w:r>
        <w:t xml:space="preserve">.) реки </w:t>
      </w:r>
      <w:proofErr w:type="spellStart"/>
      <w:r>
        <w:t>Юрибей</w:t>
      </w:r>
      <w:proofErr w:type="spellEnd"/>
      <w:r>
        <w:t xml:space="preserve"> (бассейн Гыданского залива) // Вопросы ихтиологии. Т. 15; </w:t>
      </w:r>
      <w:proofErr w:type="spellStart"/>
      <w:r>
        <w:t>Вып</w:t>
      </w:r>
      <w:proofErr w:type="spellEnd"/>
      <w:r>
        <w:t>. I (90). М., 1975.</w:t>
      </w:r>
    </w:p>
    <w:p w:rsidR="00EE493E" w:rsidRDefault="00EE493E" w:rsidP="00EE493E">
      <w:pPr>
        <w:tabs>
          <w:tab w:val="num" w:pos="993"/>
        </w:tabs>
        <w:ind w:firstLine="709"/>
        <w:jc w:val="both"/>
      </w:pPr>
      <w:r>
        <w:rPr>
          <w:b/>
        </w:rPr>
        <w:t>Москаленко Б.К.</w:t>
      </w:r>
      <w:r>
        <w:t xml:space="preserve"> Биологические основы эксплуатации и воспроизводства сиговых рыб Обского бассейна // Тр. Обь-Тазовского отд. ВНИОРХ; нов</w:t>
      </w:r>
      <w:proofErr w:type="gramStart"/>
      <w:r>
        <w:t>.</w:t>
      </w:r>
      <w:proofErr w:type="gramEnd"/>
      <w:r>
        <w:t xml:space="preserve"> </w:t>
      </w:r>
      <w:proofErr w:type="gramStart"/>
      <w:r>
        <w:t>с</w:t>
      </w:r>
      <w:proofErr w:type="gramEnd"/>
      <w:r>
        <w:t>ерия. Т. I. Тобольск, 1958.</w:t>
      </w:r>
    </w:p>
    <w:p w:rsidR="00EE493E" w:rsidRDefault="00EE493E" w:rsidP="00EE493E">
      <w:pPr>
        <w:tabs>
          <w:tab w:val="num" w:pos="993"/>
        </w:tabs>
        <w:ind w:firstLine="709"/>
        <w:jc w:val="both"/>
      </w:pPr>
      <w:r>
        <w:rPr>
          <w:b/>
        </w:rPr>
        <w:t xml:space="preserve">Никольский Г.В. </w:t>
      </w:r>
      <w:r>
        <w:t>Теория динамики стада рыб. Изд. «Высшая школа». М., 1975.</w:t>
      </w:r>
    </w:p>
    <w:p w:rsidR="00EE493E" w:rsidRDefault="00EE493E" w:rsidP="00EE493E">
      <w:pPr>
        <w:tabs>
          <w:tab w:val="num" w:pos="993"/>
        </w:tabs>
        <w:ind w:firstLine="709"/>
        <w:jc w:val="both"/>
      </w:pPr>
      <w:proofErr w:type="spellStart"/>
      <w:r>
        <w:rPr>
          <w:b/>
        </w:rPr>
        <w:t>Петкевич</w:t>
      </w:r>
      <w:proofErr w:type="spellEnd"/>
      <w:r>
        <w:rPr>
          <w:b/>
        </w:rPr>
        <w:t xml:space="preserve"> А.Н.</w:t>
      </w:r>
      <w:r>
        <w:t xml:space="preserve"> Биологические основы рационального рыбного хозяйства в </w:t>
      </w:r>
      <w:proofErr w:type="gramStart"/>
      <w:r>
        <w:t>Обь-Иртышском</w:t>
      </w:r>
      <w:proofErr w:type="gramEnd"/>
      <w:r>
        <w:t xml:space="preserve"> бассейне // Сб. «Проблемы рыбного хозяйства вод Сибири». Тюмень, 1971.</w:t>
      </w:r>
    </w:p>
    <w:p w:rsidR="00EE493E" w:rsidRDefault="00EE493E" w:rsidP="00EE493E">
      <w:pPr>
        <w:tabs>
          <w:tab w:val="num" w:pos="993"/>
        </w:tabs>
        <w:ind w:firstLine="709"/>
        <w:jc w:val="both"/>
      </w:pPr>
      <w:proofErr w:type="spellStart"/>
      <w:r>
        <w:rPr>
          <w:b/>
        </w:rPr>
        <w:t>Пнев</w:t>
      </w:r>
      <w:proofErr w:type="spellEnd"/>
      <w:r>
        <w:rPr>
          <w:b/>
        </w:rPr>
        <w:t xml:space="preserve"> А.А.</w:t>
      </w:r>
      <w:r>
        <w:t xml:space="preserve"> Ряпушка Тазовской губы // Отчёт </w:t>
      </w:r>
      <w:proofErr w:type="gramStart"/>
      <w:r>
        <w:t>Обь-Тазовского</w:t>
      </w:r>
      <w:proofErr w:type="gramEnd"/>
      <w:r>
        <w:t xml:space="preserve"> отд. ВНИОРХ. Тобольск, 1951.</w:t>
      </w:r>
    </w:p>
    <w:p w:rsidR="00EE493E" w:rsidRDefault="00EE493E" w:rsidP="00EE493E">
      <w:pPr>
        <w:tabs>
          <w:tab w:val="num" w:pos="993"/>
        </w:tabs>
        <w:ind w:firstLine="709"/>
        <w:jc w:val="both"/>
      </w:pPr>
      <w:proofErr w:type="spellStart"/>
      <w:r>
        <w:rPr>
          <w:b/>
        </w:rPr>
        <w:t>Полымский</w:t>
      </w:r>
      <w:proofErr w:type="spellEnd"/>
      <w:r>
        <w:rPr>
          <w:b/>
        </w:rPr>
        <w:t xml:space="preserve"> В.Н.</w:t>
      </w:r>
      <w:r>
        <w:t xml:space="preserve"> Биолого-промысловая характеристика ихтиофауны и </w:t>
      </w:r>
      <w:proofErr w:type="spellStart"/>
      <w:r>
        <w:t>рыбопродуктивности</w:t>
      </w:r>
      <w:proofErr w:type="spellEnd"/>
      <w:r>
        <w:t xml:space="preserve"> озёр Гыданского полуострова // Сб. «Проблемы рыбного хозяйства вод Сибири». Тюмень, 1971.</w:t>
      </w:r>
    </w:p>
    <w:p w:rsidR="00EE493E" w:rsidRPr="00EE493E" w:rsidRDefault="00EE493E" w:rsidP="00EE493E">
      <w:pPr>
        <w:tabs>
          <w:tab w:val="num" w:pos="993"/>
        </w:tabs>
        <w:ind w:firstLine="709"/>
        <w:jc w:val="both"/>
      </w:pPr>
      <w:r w:rsidRPr="00EE493E">
        <w:rPr>
          <w:b/>
        </w:rPr>
        <w:t>Правдин И.Ф.</w:t>
      </w:r>
      <w:r w:rsidRPr="00EE493E">
        <w:t xml:space="preserve"> Руководство по изучению рыб. Изд. «Высшая школа». М., 1965.</w:t>
      </w:r>
    </w:p>
    <w:p w:rsidR="00EE493E" w:rsidRDefault="00EE493E" w:rsidP="00EE493E">
      <w:pPr>
        <w:tabs>
          <w:tab w:val="num" w:pos="993"/>
        </w:tabs>
        <w:ind w:firstLine="709"/>
        <w:jc w:val="both"/>
        <w:rPr>
          <w:u w:val="single"/>
        </w:rPr>
      </w:pPr>
      <w:r>
        <w:rPr>
          <w:u w:val="single"/>
        </w:rPr>
        <w:t>_______________________________________________________________________</w:t>
      </w:r>
    </w:p>
    <w:p w:rsidR="00EE493E" w:rsidRDefault="00EE493E" w:rsidP="00EE493E">
      <w:pPr>
        <w:tabs>
          <w:tab w:val="num" w:pos="993"/>
        </w:tabs>
        <w:ind w:firstLine="709"/>
        <w:jc w:val="both"/>
      </w:pPr>
    </w:p>
    <w:p w:rsidR="00EE493E" w:rsidRDefault="00EE493E" w:rsidP="00EE493E">
      <w:pPr>
        <w:tabs>
          <w:tab w:val="num" w:pos="993"/>
        </w:tabs>
        <w:ind w:firstLine="709"/>
        <w:jc w:val="both"/>
      </w:pPr>
      <w:r>
        <w:rPr>
          <w:b/>
        </w:rPr>
        <w:t>Петрова Алла Николаевна.</w:t>
      </w:r>
      <w:r>
        <w:t xml:space="preserve"> Заведующая Тазовским опорным пунктом Обь-Тазовского отделения </w:t>
      </w:r>
      <w:proofErr w:type="spellStart"/>
      <w:r>
        <w:t>СибрыбНИИпроект</w:t>
      </w:r>
      <w:proofErr w:type="spellEnd"/>
      <w:r>
        <w:t xml:space="preserve"> (</w:t>
      </w:r>
      <w:proofErr w:type="spellStart"/>
      <w:r>
        <w:t>г</w:t>
      </w:r>
      <w:proofErr w:type="gramStart"/>
      <w:r>
        <w:t>.Х</w:t>
      </w:r>
      <w:proofErr w:type="gramEnd"/>
      <w:r>
        <w:t>анты-Мансийск</w:t>
      </w:r>
      <w:proofErr w:type="spellEnd"/>
      <w:r>
        <w:t>), Минрыбхоз. РСФСР. Рукопись.</w:t>
      </w:r>
    </w:p>
    <w:p w:rsidR="00EE493E" w:rsidRDefault="00EE493E" w:rsidP="00EE493E">
      <w:pPr>
        <w:tabs>
          <w:tab w:val="num" w:pos="993"/>
        </w:tabs>
        <w:ind w:firstLine="709"/>
        <w:jc w:val="both"/>
      </w:pPr>
    </w:p>
    <w:p w:rsidR="00EE493E" w:rsidRDefault="00EE493E" w:rsidP="00EE493E">
      <w:pPr>
        <w:tabs>
          <w:tab w:val="num" w:pos="993"/>
        </w:tabs>
        <w:ind w:firstLine="709"/>
        <w:jc w:val="both"/>
      </w:pPr>
      <w:proofErr w:type="spellStart"/>
      <w:r>
        <w:t>Пос</w:t>
      </w:r>
      <w:proofErr w:type="gramStart"/>
      <w:r>
        <w:t>.Т</w:t>
      </w:r>
      <w:proofErr w:type="gramEnd"/>
      <w:r>
        <w:t>азовский</w:t>
      </w:r>
      <w:proofErr w:type="spellEnd"/>
      <w:r>
        <w:t xml:space="preserve">, 1976. </w:t>
      </w:r>
    </w:p>
    <w:p w:rsidR="00EE493E" w:rsidRDefault="00EE493E" w:rsidP="00EE493E">
      <w:pPr>
        <w:tabs>
          <w:tab w:val="num" w:pos="993"/>
        </w:tabs>
        <w:ind w:firstLine="709"/>
        <w:jc w:val="both"/>
      </w:pPr>
    </w:p>
    <w:p w:rsidR="00652B26" w:rsidRDefault="00652B26" w:rsidP="00652B26">
      <w:pPr>
        <w:jc w:val="center"/>
      </w:pPr>
      <w:r>
        <w:lastRenderedPageBreak/>
        <w:t>Министерство рыбного хозяйства РСФСР</w:t>
      </w:r>
    </w:p>
    <w:p w:rsidR="00652B26" w:rsidRDefault="00652B26" w:rsidP="00652B26">
      <w:pPr>
        <w:jc w:val="center"/>
      </w:pPr>
      <w:r>
        <w:t>Сибирский научно-исследовательский и проектно-конструкторский  институт рыбного хозяйства (</w:t>
      </w:r>
      <w:proofErr w:type="spellStart"/>
      <w:r>
        <w:t>СибрыбНИИпроект</w:t>
      </w:r>
      <w:proofErr w:type="spellEnd"/>
      <w:r>
        <w:t>)</w:t>
      </w:r>
    </w:p>
    <w:p w:rsidR="00652B26" w:rsidRDefault="00652B26" w:rsidP="00652B26">
      <w:pPr>
        <w:jc w:val="center"/>
      </w:pPr>
      <w:r>
        <w:t>Обь-</w:t>
      </w:r>
      <w:proofErr w:type="spellStart"/>
      <w:r>
        <w:t>Тазовское</w:t>
      </w:r>
      <w:proofErr w:type="spellEnd"/>
      <w:r>
        <w:t xml:space="preserve"> отделение</w:t>
      </w:r>
    </w:p>
    <w:p w:rsidR="00652B26" w:rsidRDefault="00652B26" w:rsidP="00652B26">
      <w:pPr>
        <w:jc w:val="center"/>
      </w:pPr>
    </w:p>
    <w:p w:rsidR="00652B26" w:rsidRDefault="00652B26" w:rsidP="00652B26">
      <w:r>
        <w:t>В. Замятин – заведующий лабораторией ихтиологии.</w:t>
      </w:r>
    </w:p>
    <w:p w:rsidR="00652B26" w:rsidRDefault="00652B26" w:rsidP="00652B26">
      <w:r>
        <w:t>А.Н. Петрова – заведующая опорным пунктом, ответственный исполнитель.</w:t>
      </w:r>
    </w:p>
    <w:p w:rsidR="00652B26" w:rsidRDefault="00652B26" w:rsidP="00652B26">
      <w:r>
        <w:t xml:space="preserve">Т.Ф. </w:t>
      </w:r>
      <w:proofErr w:type="gramStart"/>
      <w:r>
        <w:t>Ревнивых</w:t>
      </w:r>
      <w:proofErr w:type="gramEnd"/>
      <w:r>
        <w:t xml:space="preserve"> – младший научный сотрудник, исполнитель.</w:t>
      </w:r>
    </w:p>
    <w:p w:rsidR="00652B26" w:rsidRDefault="00652B26" w:rsidP="00652B26">
      <w:pPr>
        <w:jc w:val="center"/>
      </w:pPr>
    </w:p>
    <w:p w:rsidR="00652B26" w:rsidRDefault="00652B26" w:rsidP="00652B26">
      <w:pPr>
        <w:jc w:val="center"/>
        <w:rPr>
          <w:b/>
          <w:sz w:val="28"/>
          <w:szCs w:val="28"/>
        </w:rPr>
      </w:pPr>
      <w:r>
        <w:rPr>
          <w:b/>
          <w:sz w:val="28"/>
          <w:szCs w:val="28"/>
        </w:rPr>
        <w:t>Обзор состояния запасов промысловых рыб в водоёмах бассейнов реки Таз и Тазовской губы.</w:t>
      </w:r>
    </w:p>
    <w:p w:rsidR="00652B26" w:rsidRDefault="00652B26" w:rsidP="00652B26">
      <w:pPr>
        <w:jc w:val="center"/>
      </w:pPr>
    </w:p>
    <w:p w:rsidR="00652B26" w:rsidRDefault="00652B26" w:rsidP="00652B26">
      <w:pPr>
        <w:ind w:firstLine="567"/>
        <w:jc w:val="center"/>
        <w:rPr>
          <w:b/>
        </w:rPr>
      </w:pPr>
      <w:r>
        <w:rPr>
          <w:b/>
        </w:rPr>
        <w:t>Содержание:</w:t>
      </w:r>
    </w:p>
    <w:p w:rsidR="00652B26" w:rsidRDefault="00652B26" w:rsidP="00652B26">
      <w:pPr>
        <w:ind w:firstLine="567"/>
        <w:jc w:val="center"/>
      </w:pPr>
    </w:p>
    <w:p w:rsidR="00652B26" w:rsidRDefault="00652B26" w:rsidP="00652B26">
      <w:pPr>
        <w:pStyle w:val="a3"/>
        <w:tabs>
          <w:tab w:val="right" w:pos="284"/>
          <w:tab w:val="right" w:pos="567"/>
          <w:tab w:val="right" w:pos="993"/>
        </w:tabs>
        <w:ind w:left="0"/>
      </w:pPr>
      <w:r>
        <w:t>1.  Введение</w:t>
      </w:r>
    </w:p>
    <w:p w:rsidR="00652B26" w:rsidRDefault="00652B26" w:rsidP="00652B26">
      <w:pPr>
        <w:pStyle w:val="a3"/>
        <w:tabs>
          <w:tab w:val="right" w:pos="284"/>
          <w:tab w:val="right" w:pos="567"/>
          <w:tab w:val="right" w:pos="993"/>
        </w:tabs>
        <w:ind w:left="0"/>
      </w:pPr>
      <w:r>
        <w:t>2.  Гидрологический режим</w:t>
      </w:r>
    </w:p>
    <w:p w:rsidR="00652B26" w:rsidRDefault="00652B26" w:rsidP="00652B26">
      <w:pPr>
        <w:pStyle w:val="a3"/>
        <w:tabs>
          <w:tab w:val="right" w:pos="284"/>
          <w:tab w:val="right" w:pos="567"/>
          <w:tab w:val="right" w:pos="993"/>
        </w:tabs>
        <w:ind w:left="0"/>
      </w:pPr>
      <w:r>
        <w:t>3.  Характеристика промысла</w:t>
      </w:r>
    </w:p>
    <w:p w:rsidR="00652B26" w:rsidRDefault="00652B26" w:rsidP="00652B26">
      <w:pPr>
        <w:pStyle w:val="a3"/>
        <w:tabs>
          <w:tab w:val="right" w:pos="284"/>
          <w:tab w:val="right" w:pos="567"/>
          <w:tab w:val="right" w:pos="993"/>
        </w:tabs>
        <w:ind w:left="0"/>
      </w:pPr>
      <w:r>
        <w:t>4.  Состояние запасов основных промысловых рыб бассейна Тазовской губы</w:t>
      </w:r>
    </w:p>
    <w:p w:rsidR="00652B26" w:rsidRDefault="00652B26" w:rsidP="00652B26">
      <w:pPr>
        <w:pStyle w:val="a3"/>
        <w:tabs>
          <w:tab w:val="right" w:pos="284"/>
          <w:tab w:val="right" w:pos="567"/>
        </w:tabs>
        <w:ind w:left="1287" w:hanging="11"/>
      </w:pPr>
      <w:r>
        <w:t>4.1    Чир</w:t>
      </w:r>
    </w:p>
    <w:p w:rsidR="00652B26" w:rsidRDefault="00652B26" w:rsidP="00652B26">
      <w:pPr>
        <w:tabs>
          <w:tab w:val="right" w:pos="284"/>
          <w:tab w:val="right" w:pos="567"/>
        </w:tabs>
      </w:pPr>
      <w:r>
        <w:t xml:space="preserve">                     4.2.   Пелядь</w:t>
      </w:r>
    </w:p>
    <w:p w:rsidR="00652B26" w:rsidRDefault="00652B26" w:rsidP="00652B26">
      <w:pPr>
        <w:tabs>
          <w:tab w:val="right" w:pos="284"/>
          <w:tab w:val="right" w:pos="567"/>
        </w:tabs>
      </w:pPr>
      <w:r>
        <w:t xml:space="preserve">                     4.3.   Сиг</w:t>
      </w:r>
    </w:p>
    <w:p w:rsidR="00652B26" w:rsidRDefault="00652B26" w:rsidP="00652B26">
      <w:pPr>
        <w:pStyle w:val="a3"/>
        <w:tabs>
          <w:tab w:val="right" w:pos="284"/>
          <w:tab w:val="right" w:pos="567"/>
        </w:tabs>
        <w:ind w:left="1287"/>
      </w:pPr>
      <w:r>
        <w:t>4.4.   Ряпушка</w:t>
      </w:r>
    </w:p>
    <w:p w:rsidR="00652B26" w:rsidRDefault="00652B26" w:rsidP="00652B26">
      <w:pPr>
        <w:pStyle w:val="a3"/>
        <w:tabs>
          <w:tab w:val="right" w:pos="284"/>
          <w:tab w:val="right" w:pos="567"/>
        </w:tabs>
        <w:ind w:left="1287"/>
      </w:pPr>
      <w:r>
        <w:t>4.5.   Муксун</w:t>
      </w:r>
    </w:p>
    <w:p w:rsidR="00652B26" w:rsidRDefault="00652B26" w:rsidP="00652B26">
      <w:pPr>
        <w:pStyle w:val="a3"/>
        <w:tabs>
          <w:tab w:val="right" w:pos="284"/>
          <w:tab w:val="right" w:pos="1560"/>
        </w:tabs>
        <w:ind w:left="1287"/>
      </w:pPr>
      <w:r>
        <w:t>4.6.   Нельма</w:t>
      </w:r>
    </w:p>
    <w:p w:rsidR="00652B26" w:rsidRDefault="00652B26" w:rsidP="00652B26">
      <w:pPr>
        <w:pStyle w:val="a3"/>
        <w:tabs>
          <w:tab w:val="right" w:pos="284"/>
          <w:tab w:val="right" w:pos="567"/>
        </w:tabs>
        <w:ind w:left="1287"/>
      </w:pPr>
      <w:r>
        <w:t>4.7.   Налим</w:t>
      </w:r>
    </w:p>
    <w:p w:rsidR="00652B26" w:rsidRDefault="00652B26" w:rsidP="00652B26">
      <w:pPr>
        <w:pStyle w:val="a3"/>
        <w:tabs>
          <w:tab w:val="right" w:pos="284"/>
          <w:tab w:val="right" w:pos="567"/>
        </w:tabs>
        <w:ind w:left="1287"/>
      </w:pPr>
      <w:r>
        <w:t xml:space="preserve">4.8.   Язь </w:t>
      </w:r>
    </w:p>
    <w:p w:rsidR="00652B26" w:rsidRDefault="00652B26" w:rsidP="00652B26">
      <w:pPr>
        <w:pStyle w:val="a3"/>
        <w:tabs>
          <w:tab w:val="right" w:pos="284"/>
          <w:tab w:val="right" w:pos="567"/>
        </w:tabs>
        <w:ind w:left="1287"/>
      </w:pPr>
      <w:r>
        <w:t>4.9.   Елец</w:t>
      </w:r>
    </w:p>
    <w:p w:rsidR="00652B26" w:rsidRDefault="00652B26" w:rsidP="00652B26">
      <w:pPr>
        <w:pStyle w:val="a3"/>
        <w:tabs>
          <w:tab w:val="right" w:pos="284"/>
          <w:tab w:val="right" w:pos="567"/>
        </w:tabs>
        <w:ind w:left="1287"/>
      </w:pPr>
      <w:r>
        <w:t>4.10. Ёрш</w:t>
      </w:r>
    </w:p>
    <w:p w:rsidR="00652B26" w:rsidRDefault="00652B26" w:rsidP="00652B26">
      <w:pPr>
        <w:pStyle w:val="a3"/>
        <w:tabs>
          <w:tab w:val="right" w:pos="284"/>
          <w:tab w:val="right" w:pos="567"/>
        </w:tabs>
        <w:ind w:left="1287"/>
      </w:pPr>
      <w:r>
        <w:t>4.11. Плотва</w:t>
      </w:r>
    </w:p>
    <w:p w:rsidR="00652B26" w:rsidRDefault="00652B26" w:rsidP="00652B26">
      <w:pPr>
        <w:pStyle w:val="a3"/>
        <w:ind w:left="0"/>
      </w:pPr>
      <w:r>
        <w:t>5.  Заключение</w:t>
      </w:r>
    </w:p>
    <w:p w:rsidR="00652B26" w:rsidRDefault="00652B26" w:rsidP="00652B26">
      <w:pPr>
        <w:pStyle w:val="a3"/>
        <w:ind w:left="0"/>
      </w:pPr>
      <w:r>
        <w:t>6.  Примечания</w:t>
      </w:r>
    </w:p>
    <w:p w:rsidR="00652B26" w:rsidRDefault="00652B26" w:rsidP="00652B26">
      <w:pPr>
        <w:pStyle w:val="a3"/>
        <w:ind w:left="0"/>
      </w:pPr>
      <w:r>
        <w:t xml:space="preserve">7.  Рисунки (диаграммы): 4.1.1;  4.2.1;  4.3.1;  4.4.1;  4.4.2;  4.4.3. </w:t>
      </w:r>
    </w:p>
    <w:p w:rsidR="00652B26" w:rsidRDefault="00652B26" w:rsidP="00652B26">
      <w:pPr>
        <w:pStyle w:val="a3"/>
        <w:ind w:left="927"/>
      </w:pPr>
    </w:p>
    <w:p w:rsidR="00652B26" w:rsidRDefault="00652B26" w:rsidP="00652B26">
      <w:pPr>
        <w:pStyle w:val="a3"/>
        <w:ind w:left="927"/>
      </w:pPr>
    </w:p>
    <w:p w:rsidR="00652B26" w:rsidRDefault="00652B26" w:rsidP="00652B26">
      <w:pPr>
        <w:pStyle w:val="a3"/>
        <w:ind w:left="927"/>
      </w:pPr>
    </w:p>
    <w:p w:rsidR="00652B26" w:rsidRDefault="00652B26" w:rsidP="00652B26">
      <w:pPr>
        <w:pStyle w:val="a3"/>
        <w:ind w:left="927"/>
      </w:pPr>
    </w:p>
    <w:p w:rsidR="00652B26" w:rsidRDefault="00652B26" w:rsidP="00652B26">
      <w:pPr>
        <w:pStyle w:val="a3"/>
        <w:ind w:left="927"/>
      </w:pPr>
    </w:p>
    <w:p w:rsidR="00652B26" w:rsidRDefault="00652B26" w:rsidP="00652B26">
      <w:pPr>
        <w:pStyle w:val="a3"/>
        <w:ind w:left="927"/>
      </w:pPr>
    </w:p>
    <w:p w:rsidR="00652B26" w:rsidRDefault="00652B26" w:rsidP="00652B26">
      <w:pPr>
        <w:pStyle w:val="a3"/>
        <w:ind w:left="927"/>
      </w:pPr>
    </w:p>
    <w:p w:rsidR="00652B26" w:rsidRDefault="00652B26" w:rsidP="00652B26">
      <w:pPr>
        <w:pStyle w:val="a3"/>
        <w:ind w:left="927"/>
      </w:pPr>
    </w:p>
    <w:p w:rsidR="00652B26" w:rsidRDefault="00652B26" w:rsidP="00652B26">
      <w:pPr>
        <w:pStyle w:val="a3"/>
        <w:ind w:left="927"/>
      </w:pPr>
    </w:p>
    <w:p w:rsidR="00652B26" w:rsidRDefault="00652B26" w:rsidP="00652B26">
      <w:pPr>
        <w:pStyle w:val="a3"/>
        <w:ind w:left="927"/>
      </w:pPr>
    </w:p>
    <w:p w:rsidR="00652B26" w:rsidRDefault="00652B26" w:rsidP="00652B26">
      <w:pPr>
        <w:pStyle w:val="a3"/>
        <w:ind w:left="927"/>
      </w:pPr>
    </w:p>
    <w:p w:rsidR="00652B26" w:rsidRDefault="00652B26" w:rsidP="00652B26">
      <w:pPr>
        <w:pStyle w:val="a3"/>
        <w:ind w:left="927"/>
      </w:pPr>
    </w:p>
    <w:p w:rsidR="00652B26" w:rsidRDefault="00652B26" w:rsidP="00652B26">
      <w:pPr>
        <w:pStyle w:val="a3"/>
        <w:ind w:left="927"/>
      </w:pPr>
    </w:p>
    <w:p w:rsidR="00652B26" w:rsidRDefault="00652B26" w:rsidP="00652B26">
      <w:pPr>
        <w:pStyle w:val="a3"/>
        <w:ind w:left="927"/>
      </w:pPr>
    </w:p>
    <w:p w:rsidR="00652B26" w:rsidRDefault="00652B26" w:rsidP="00652B26">
      <w:pPr>
        <w:pStyle w:val="a3"/>
        <w:ind w:left="927"/>
      </w:pPr>
    </w:p>
    <w:p w:rsidR="00652B26" w:rsidRDefault="00652B26" w:rsidP="00652B26">
      <w:pPr>
        <w:pStyle w:val="a3"/>
        <w:ind w:left="927"/>
      </w:pPr>
    </w:p>
    <w:p w:rsidR="00652B26" w:rsidRDefault="00652B26" w:rsidP="00652B26">
      <w:pPr>
        <w:pStyle w:val="a3"/>
        <w:ind w:left="927"/>
        <w:jc w:val="center"/>
        <w:rPr>
          <w:b/>
        </w:rPr>
      </w:pPr>
      <w:r>
        <w:rPr>
          <w:b/>
        </w:rPr>
        <w:lastRenderedPageBreak/>
        <w:t xml:space="preserve">1.  В </w:t>
      </w:r>
      <w:proofErr w:type="spellStart"/>
      <w:proofErr w:type="gramStart"/>
      <w:r>
        <w:rPr>
          <w:b/>
        </w:rPr>
        <w:t>В</w:t>
      </w:r>
      <w:proofErr w:type="spellEnd"/>
      <w:proofErr w:type="gramEnd"/>
      <w:r>
        <w:rPr>
          <w:b/>
        </w:rPr>
        <w:t xml:space="preserve"> Е Д Е Н И Е</w:t>
      </w:r>
    </w:p>
    <w:p w:rsidR="00652B26" w:rsidRDefault="00652B26" w:rsidP="00652B26">
      <w:pPr>
        <w:rPr>
          <w:b/>
        </w:rPr>
      </w:pPr>
    </w:p>
    <w:p w:rsidR="00652B26" w:rsidRDefault="00652B26" w:rsidP="00652B26">
      <w:pPr>
        <w:ind w:firstLine="709"/>
        <w:jc w:val="both"/>
      </w:pPr>
      <w:r>
        <w:t xml:space="preserve">С 1967 года Тазовский наблюдательный пункт согласно программе ежегодно проводит исследования по изучению состояния запасов сиговых рыб в водоёмах бассейна Тазовской губы. Выполняемая работа является частью темы </w:t>
      </w:r>
      <w:proofErr w:type="gramStart"/>
      <w:r>
        <w:t>Обь-Тазовского</w:t>
      </w:r>
      <w:proofErr w:type="gramEnd"/>
      <w:r>
        <w:t xml:space="preserve"> отделения «Дать оценку рыбных запасов в озёрах, реках и водохранилищах СССР и определить возможные уловы на ближайшие годы и перспективы». С целью получения сопоставимых за ряд лет данных, наблюдения ежегодно проводятся в одних и тех же местах, в одни и те же сроки на основных промысловых участках Тазовского рыбозавода.</w:t>
      </w:r>
    </w:p>
    <w:p w:rsidR="00652B26" w:rsidRDefault="00652B26" w:rsidP="00652B26">
      <w:pPr>
        <w:ind w:firstLine="709"/>
        <w:jc w:val="both"/>
      </w:pPr>
      <w:r>
        <w:t>В зимний период сбор материала ведётся на местах зимовки рыбы в Тазовской губе (</w:t>
      </w:r>
      <w:proofErr w:type="spellStart"/>
      <w:r>
        <w:t>рыбоучасток</w:t>
      </w:r>
      <w:proofErr w:type="spellEnd"/>
      <w:r>
        <w:t xml:space="preserve"> </w:t>
      </w:r>
      <w:proofErr w:type="spellStart"/>
      <w:r>
        <w:t>Хальмер-яха</w:t>
      </w:r>
      <w:proofErr w:type="spellEnd"/>
      <w:r>
        <w:t xml:space="preserve">). Весной, во время </w:t>
      </w:r>
      <w:proofErr w:type="spellStart"/>
      <w:r>
        <w:t>вонзевого</w:t>
      </w:r>
      <w:proofErr w:type="spellEnd"/>
      <w:r>
        <w:t xml:space="preserve"> хода рыбы – в реке Таз на песке </w:t>
      </w:r>
      <w:proofErr w:type="spellStart"/>
      <w:r>
        <w:t>Сюрчи</w:t>
      </w:r>
      <w:proofErr w:type="spellEnd"/>
      <w:r>
        <w:t xml:space="preserve">. Летом, в период нерестового хода </w:t>
      </w:r>
      <w:proofErr w:type="gramStart"/>
      <w:r>
        <w:t>сиговых</w:t>
      </w:r>
      <w:proofErr w:type="gramEnd"/>
      <w:r>
        <w:t xml:space="preserve"> – в реке Таз на песке </w:t>
      </w:r>
      <w:proofErr w:type="spellStart"/>
      <w:r>
        <w:t>Харбей</w:t>
      </w:r>
      <w:proofErr w:type="spellEnd"/>
      <w:r>
        <w:t xml:space="preserve">. Осенью, в момент нерестового хода ряпушки – в реке </w:t>
      </w:r>
      <w:proofErr w:type="spellStart"/>
      <w:r>
        <w:t>Мессо</w:t>
      </w:r>
      <w:proofErr w:type="spellEnd"/>
      <w:r>
        <w:t xml:space="preserve"> и во время ската сиговых – в устье реки Таз вблизи посёлка Тазовский (20-й км). </w:t>
      </w:r>
    </w:p>
    <w:p w:rsidR="00652B26" w:rsidRDefault="00652B26" w:rsidP="00652B26">
      <w:pPr>
        <w:ind w:firstLine="709"/>
        <w:jc w:val="both"/>
      </w:pPr>
      <w:r>
        <w:t>В 1973 году пунктом были выполнены большие внеплановые работы по наблюдению за экспериментальным ловом закидных неводов, применяемых в разрешённой для лова зоне реки Таз, на четырёх песках: Новенький, Вани-</w:t>
      </w:r>
      <w:proofErr w:type="spellStart"/>
      <w:r>
        <w:t>Мара</w:t>
      </w:r>
      <w:proofErr w:type="spellEnd"/>
      <w:r>
        <w:t>, Саньков-</w:t>
      </w:r>
      <w:proofErr w:type="spellStart"/>
      <w:r>
        <w:t>Мара</w:t>
      </w:r>
      <w:proofErr w:type="spellEnd"/>
      <w:r>
        <w:t xml:space="preserve">, </w:t>
      </w:r>
      <w:proofErr w:type="spellStart"/>
      <w:r>
        <w:t>Харбей</w:t>
      </w:r>
      <w:proofErr w:type="spellEnd"/>
      <w:r>
        <w:t>. Лов проводился с целью выяснения возможности организации здесь промыслового лова сиговых в период их ската по реке Таз к местам зимовки в Тазовской губе.</w:t>
      </w:r>
    </w:p>
    <w:p w:rsidR="00652B26" w:rsidRDefault="00652B26" w:rsidP="00652B26">
      <w:pPr>
        <w:ind w:firstLine="709"/>
        <w:jc w:val="both"/>
      </w:pPr>
      <w:r>
        <w:t>В 1973 году сотрудниками пункта был собран большой ихтиологический материал, включающий 30715 экземпляров промеров рыб и 3309 экземпляров прошедших полный биологический анализ. Количество собранного биологического материала по отдельным видам рыб и районам наблюдения показано в таблице 1.1.</w:t>
      </w:r>
    </w:p>
    <w:p w:rsidR="00652B26" w:rsidRDefault="00652B26" w:rsidP="00652B26">
      <w:pPr>
        <w:ind w:firstLine="567"/>
        <w:jc w:val="both"/>
      </w:pPr>
    </w:p>
    <w:p w:rsidR="00652B26" w:rsidRDefault="00652B26" w:rsidP="00652B26">
      <w:pPr>
        <w:ind w:firstLine="567"/>
        <w:jc w:val="both"/>
      </w:pPr>
      <w:r>
        <w:t>Таблица 1.1.</w:t>
      </w:r>
    </w:p>
    <w:p w:rsidR="00652B26" w:rsidRDefault="00652B26" w:rsidP="00652B26">
      <w:pPr>
        <w:ind w:firstLine="567"/>
        <w:jc w:val="both"/>
      </w:pPr>
    </w:p>
    <w:p w:rsidR="00652B26" w:rsidRDefault="00652B26" w:rsidP="00652B26">
      <w:pPr>
        <w:ind w:firstLine="567"/>
        <w:jc w:val="both"/>
        <w:rPr>
          <w:b/>
        </w:rPr>
      </w:pPr>
      <w:r>
        <w:rPr>
          <w:b/>
        </w:rPr>
        <w:t>Объём собранного материала по районам наблюдения в экземплярах</w:t>
      </w:r>
    </w:p>
    <w:p w:rsidR="00652B26" w:rsidRDefault="00652B26" w:rsidP="00652B26">
      <w:pPr>
        <w:ind w:firstLine="567"/>
        <w:jc w:val="both"/>
      </w:pPr>
      <w:r>
        <w:t xml:space="preserve">(Числитель – биологический анализ, знаменатель – массовые промеры) </w:t>
      </w:r>
    </w:p>
    <w:p w:rsidR="00652B26" w:rsidRDefault="00652B26" w:rsidP="00652B26">
      <w:pPr>
        <w:ind w:firstLine="567"/>
        <w:jc w:val="both"/>
      </w:pPr>
    </w:p>
    <w:tbl>
      <w:tblPr>
        <w:tblStyle w:val="a4"/>
        <w:tblW w:w="0" w:type="auto"/>
        <w:tblLayout w:type="fixed"/>
        <w:tblLook w:val="04A0" w:firstRow="1" w:lastRow="0" w:firstColumn="1" w:lastColumn="0" w:noHBand="0" w:noVBand="1"/>
      </w:tblPr>
      <w:tblGrid>
        <w:gridCol w:w="1539"/>
        <w:gridCol w:w="1004"/>
        <w:gridCol w:w="1004"/>
        <w:gridCol w:w="1004"/>
        <w:gridCol w:w="1004"/>
        <w:gridCol w:w="1004"/>
        <w:gridCol w:w="1004"/>
        <w:gridCol w:w="1004"/>
        <w:gridCol w:w="1004"/>
      </w:tblGrid>
      <w:tr w:rsidR="00652B26" w:rsidTr="00652B26">
        <w:tc>
          <w:tcPr>
            <w:tcW w:w="153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Виды рыб</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Тазов-</w:t>
            </w:r>
            <w:proofErr w:type="spellStart"/>
            <w:r>
              <w:t>ская</w:t>
            </w:r>
            <w:proofErr w:type="spellEnd"/>
            <w:r>
              <w:t xml:space="preserve"> губа</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 xml:space="preserve">Песок </w:t>
            </w:r>
            <w:proofErr w:type="spellStart"/>
            <w:r>
              <w:t>Сюрчи</w:t>
            </w:r>
            <w:proofErr w:type="spellEnd"/>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 xml:space="preserve">Песок </w:t>
            </w:r>
            <w:proofErr w:type="spellStart"/>
            <w:r>
              <w:t>Харбей</w:t>
            </w:r>
            <w:proofErr w:type="spellEnd"/>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 xml:space="preserve">Песок </w:t>
            </w:r>
            <w:proofErr w:type="spellStart"/>
            <w:proofErr w:type="gramStart"/>
            <w:r>
              <w:t>Новень</w:t>
            </w:r>
            <w:proofErr w:type="spellEnd"/>
            <w:r>
              <w:t>-кий</w:t>
            </w:r>
            <w:proofErr w:type="gramEnd"/>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Песок Вани-</w:t>
            </w:r>
            <w:proofErr w:type="spellStart"/>
            <w:r>
              <w:t>Мара</w:t>
            </w:r>
            <w:proofErr w:type="spellEnd"/>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Песок Саньков-</w:t>
            </w:r>
            <w:proofErr w:type="spellStart"/>
            <w:r>
              <w:t>Мара</w:t>
            </w:r>
            <w:proofErr w:type="spellEnd"/>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Устье реки Таз</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 xml:space="preserve">Река </w:t>
            </w:r>
            <w:proofErr w:type="spellStart"/>
            <w:r>
              <w:t>Мессо</w:t>
            </w:r>
            <w:proofErr w:type="spellEnd"/>
          </w:p>
        </w:tc>
      </w:tr>
      <w:tr w:rsidR="00652B26" w:rsidTr="00652B26">
        <w:tc>
          <w:tcPr>
            <w:tcW w:w="153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Чир</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180</w:t>
            </w:r>
          </w:p>
          <w:p w:rsidR="00652B26" w:rsidRDefault="00652B26">
            <w:pPr>
              <w:jc w:val="center"/>
              <w:rPr>
                <w:rFonts w:cs="Times New Roman"/>
              </w:rPr>
            </w:pPr>
            <w:r>
              <w:t>1028</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200</w:t>
            </w:r>
          </w:p>
          <w:p w:rsidR="00652B26" w:rsidRDefault="00652B26">
            <w:pPr>
              <w:jc w:val="center"/>
              <w:rPr>
                <w:rFonts w:cs="Times New Roman"/>
              </w:rPr>
            </w:pPr>
            <w:r>
              <w:t>1007</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200</w:t>
            </w:r>
          </w:p>
          <w:p w:rsidR="00652B26" w:rsidRDefault="00652B26">
            <w:pPr>
              <w:jc w:val="center"/>
              <w:rPr>
                <w:rFonts w:cs="Times New Roman"/>
              </w:rPr>
            </w:pPr>
            <w:r>
              <w:t>1152</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100</w:t>
            </w:r>
          </w:p>
          <w:p w:rsidR="00652B26" w:rsidRDefault="00652B26">
            <w:pPr>
              <w:jc w:val="center"/>
              <w:rPr>
                <w:rFonts w:cs="Times New Roman"/>
              </w:rPr>
            </w:pPr>
            <w:r>
              <w:t>917</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r>
      <w:tr w:rsidR="00652B26" w:rsidTr="00652B26">
        <w:tc>
          <w:tcPr>
            <w:tcW w:w="153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Пелядь</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200</w:t>
            </w:r>
          </w:p>
          <w:p w:rsidR="00652B26" w:rsidRDefault="00652B26">
            <w:pPr>
              <w:jc w:val="center"/>
              <w:rPr>
                <w:rFonts w:cs="Times New Roman"/>
              </w:rPr>
            </w:pPr>
            <w:r>
              <w:t>1166</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200</w:t>
            </w:r>
          </w:p>
          <w:p w:rsidR="00652B26" w:rsidRDefault="00652B26">
            <w:pPr>
              <w:jc w:val="center"/>
              <w:rPr>
                <w:rFonts w:cs="Times New Roman"/>
              </w:rPr>
            </w:pPr>
            <w:r>
              <w:t>1018</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200</w:t>
            </w:r>
          </w:p>
          <w:p w:rsidR="00652B26" w:rsidRDefault="00652B26">
            <w:pPr>
              <w:jc w:val="center"/>
              <w:rPr>
                <w:rFonts w:cs="Times New Roman"/>
              </w:rPr>
            </w:pPr>
            <w:r>
              <w:t>4716</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w:t>
            </w:r>
          </w:p>
          <w:p w:rsidR="00652B26" w:rsidRDefault="00652B26">
            <w:pPr>
              <w:jc w:val="center"/>
              <w:rPr>
                <w:rFonts w:cs="Times New Roman"/>
              </w:rPr>
            </w:pPr>
            <w:r>
              <w:t>2087</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w:t>
            </w:r>
          </w:p>
          <w:p w:rsidR="00652B26" w:rsidRDefault="00652B26">
            <w:pPr>
              <w:jc w:val="center"/>
              <w:rPr>
                <w:rFonts w:cs="Times New Roman"/>
              </w:rPr>
            </w:pPr>
            <w:r>
              <w:t>1910</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w:t>
            </w:r>
          </w:p>
          <w:p w:rsidR="00652B26" w:rsidRDefault="00652B26">
            <w:pPr>
              <w:jc w:val="center"/>
              <w:rPr>
                <w:rFonts w:cs="Times New Roman"/>
              </w:rPr>
            </w:pPr>
            <w:r>
              <w:t>1114</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100</w:t>
            </w:r>
          </w:p>
          <w:p w:rsidR="00652B26" w:rsidRDefault="00652B26">
            <w:pPr>
              <w:jc w:val="center"/>
              <w:rPr>
                <w:rFonts w:cs="Times New Roman"/>
              </w:rPr>
            </w:pPr>
            <w:r>
              <w:t>573</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r>
      <w:tr w:rsidR="00652B26" w:rsidTr="00652B26">
        <w:tc>
          <w:tcPr>
            <w:tcW w:w="153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Сиг</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200</w:t>
            </w:r>
          </w:p>
          <w:p w:rsidR="00652B26" w:rsidRDefault="00652B26">
            <w:pPr>
              <w:jc w:val="center"/>
              <w:rPr>
                <w:rFonts w:cs="Times New Roman"/>
              </w:rPr>
            </w:pPr>
            <w:r>
              <w:t>1028</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200</w:t>
            </w:r>
          </w:p>
          <w:p w:rsidR="00652B26" w:rsidRDefault="00652B26">
            <w:pPr>
              <w:jc w:val="center"/>
              <w:rPr>
                <w:rFonts w:cs="Times New Roman"/>
              </w:rPr>
            </w:pPr>
            <w:r>
              <w:t>669</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200</w:t>
            </w:r>
          </w:p>
          <w:p w:rsidR="00652B26" w:rsidRDefault="00652B26">
            <w:pPr>
              <w:jc w:val="center"/>
              <w:rPr>
                <w:rFonts w:cs="Times New Roman"/>
              </w:rPr>
            </w:pPr>
            <w:r>
              <w:t>3758</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w:t>
            </w:r>
          </w:p>
          <w:p w:rsidR="00652B26" w:rsidRDefault="00652B26">
            <w:pPr>
              <w:jc w:val="center"/>
              <w:rPr>
                <w:rFonts w:cs="Times New Roman"/>
              </w:rPr>
            </w:pPr>
            <w:r>
              <w:t>953</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w:t>
            </w:r>
          </w:p>
          <w:p w:rsidR="00652B26" w:rsidRDefault="00652B26">
            <w:pPr>
              <w:jc w:val="center"/>
              <w:rPr>
                <w:rFonts w:cs="Times New Roman"/>
              </w:rPr>
            </w:pPr>
            <w:r>
              <w:t>1686</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w:t>
            </w:r>
          </w:p>
          <w:p w:rsidR="00652B26" w:rsidRDefault="00652B26">
            <w:pPr>
              <w:jc w:val="center"/>
              <w:rPr>
                <w:rFonts w:cs="Times New Roman"/>
              </w:rPr>
            </w:pPr>
            <w:r>
              <w:t>1120</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100</w:t>
            </w:r>
          </w:p>
          <w:p w:rsidR="00652B26" w:rsidRDefault="00652B26">
            <w:pPr>
              <w:jc w:val="center"/>
              <w:rPr>
                <w:rFonts w:cs="Times New Roman"/>
              </w:rPr>
            </w:pPr>
            <w:r>
              <w:t>182</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r>
      <w:tr w:rsidR="00652B26" w:rsidTr="00652B26">
        <w:tc>
          <w:tcPr>
            <w:tcW w:w="153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Муксун</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200</w:t>
            </w:r>
          </w:p>
          <w:p w:rsidR="00652B26" w:rsidRDefault="00652B26">
            <w:pPr>
              <w:jc w:val="center"/>
              <w:rPr>
                <w:rFonts w:cs="Times New Roman"/>
              </w:rPr>
            </w:pPr>
            <w:r>
              <w:t>334</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12</w:t>
            </w:r>
          </w:p>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r>
      <w:tr w:rsidR="00652B26" w:rsidTr="00652B26">
        <w:tc>
          <w:tcPr>
            <w:tcW w:w="153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Нельма</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200</w:t>
            </w:r>
          </w:p>
          <w:p w:rsidR="00652B26" w:rsidRDefault="00652B26">
            <w:pPr>
              <w:jc w:val="center"/>
              <w:rPr>
                <w:rFonts w:cs="Times New Roman"/>
              </w:rPr>
            </w:pPr>
            <w:r>
              <w:t>284</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37</w:t>
            </w:r>
          </w:p>
          <w:p w:rsidR="00652B26" w:rsidRDefault="00652B26">
            <w:pPr>
              <w:jc w:val="center"/>
              <w:rPr>
                <w:rFonts w:cs="Times New Roman"/>
              </w:rPr>
            </w:pPr>
            <w:r>
              <w:t>98</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r>
      <w:tr w:rsidR="00652B26" w:rsidTr="00652B26">
        <w:tc>
          <w:tcPr>
            <w:tcW w:w="153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Ряпушка</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200</w:t>
            </w:r>
          </w:p>
          <w:p w:rsidR="00652B26" w:rsidRDefault="00652B26">
            <w:pPr>
              <w:jc w:val="center"/>
              <w:rPr>
                <w:rFonts w:cs="Times New Roman"/>
              </w:rPr>
            </w:pPr>
            <w:r>
              <w:t>2880</w:t>
            </w:r>
          </w:p>
        </w:tc>
      </w:tr>
      <w:tr w:rsidR="00652B26" w:rsidTr="00652B26">
        <w:tc>
          <w:tcPr>
            <w:tcW w:w="153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Язь</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80</w:t>
            </w:r>
          </w:p>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r>
      <w:tr w:rsidR="00652B26" w:rsidTr="00652B26">
        <w:tc>
          <w:tcPr>
            <w:tcW w:w="153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Елец</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100</w:t>
            </w:r>
          </w:p>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200</w:t>
            </w:r>
          </w:p>
          <w:p w:rsidR="00652B26" w:rsidRDefault="00652B26">
            <w:pPr>
              <w:jc w:val="center"/>
              <w:rPr>
                <w:rFonts w:cs="Times New Roman"/>
              </w:rPr>
            </w:pPr>
            <w:r>
              <w:t>858</w:t>
            </w:r>
          </w:p>
        </w:tc>
      </w:tr>
      <w:tr w:rsidR="00652B26" w:rsidTr="00652B26">
        <w:tc>
          <w:tcPr>
            <w:tcW w:w="153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lastRenderedPageBreak/>
              <w:t>Плотва</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100</w:t>
            </w:r>
          </w:p>
          <w:p w:rsidR="00652B26" w:rsidRDefault="00652B26">
            <w:pPr>
              <w:jc w:val="center"/>
              <w:rPr>
                <w:rFonts w:cs="Times New Roman"/>
              </w:rPr>
            </w:pPr>
            <w:r>
              <w:t>177</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r>
      <w:tr w:rsidR="00652B26" w:rsidTr="00652B26">
        <w:tc>
          <w:tcPr>
            <w:tcW w:w="153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Ёрш</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100</w:t>
            </w:r>
          </w:p>
          <w:p w:rsidR="00652B26" w:rsidRDefault="00652B26">
            <w:pPr>
              <w:jc w:val="center"/>
              <w:rPr>
                <w:rFonts w:cs="Times New Roman"/>
              </w:rPr>
            </w:pPr>
            <w: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r>
      <w:tr w:rsidR="00652B26" w:rsidTr="00652B26">
        <w:tc>
          <w:tcPr>
            <w:tcW w:w="153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Итого</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580</w:t>
            </w:r>
          </w:p>
          <w:p w:rsidR="00652B26" w:rsidRDefault="00652B26">
            <w:pPr>
              <w:jc w:val="center"/>
              <w:rPr>
                <w:rFonts w:cs="Times New Roman"/>
              </w:rPr>
            </w:pPr>
            <w:r>
              <w:t>3222</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1000</w:t>
            </w:r>
          </w:p>
          <w:p w:rsidR="00652B26" w:rsidRDefault="00652B26">
            <w:pPr>
              <w:jc w:val="center"/>
              <w:rPr>
                <w:rFonts w:cs="Times New Roman"/>
              </w:rPr>
            </w:pPr>
            <w:r>
              <w:t>3312</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880</w:t>
            </w:r>
          </w:p>
          <w:p w:rsidR="00652B26" w:rsidRDefault="00652B26">
            <w:pPr>
              <w:jc w:val="center"/>
              <w:rPr>
                <w:rFonts w:cs="Times New Roman"/>
              </w:rPr>
            </w:pPr>
            <w:r>
              <w:t>9803</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w:t>
            </w:r>
          </w:p>
          <w:p w:rsidR="00652B26" w:rsidRDefault="00652B26">
            <w:pPr>
              <w:jc w:val="center"/>
              <w:rPr>
                <w:rFonts w:cs="Times New Roman"/>
              </w:rPr>
            </w:pPr>
            <w:r>
              <w:t>3040</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w:t>
            </w:r>
          </w:p>
          <w:p w:rsidR="00652B26" w:rsidRDefault="00652B26">
            <w:pPr>
              <w:jc w:val="center"/>
              <w:rPr>
                <w:rFonts w:cs="Times New Roman"/>
              </w:rPr>
            </w:pPr>
            <w:r>
              <w:t>3596</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w:t>
            </w:r>
          </w:p>
          <w:p w:rsidR="00652B26" w:rsidRDefault="00652B26">
            <w:pPr>
              <w:jc w:val="center"/>
              <w:rPr>
                <w:rFonts w:cs="Times New Roman"/>
              </w:rPr>
            </w:pPr>
            <w:r>
              <w:t>2234</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449</w:t>
            </w:r>
          </w:p>
          <w:p w:rsidR="00652B26" w:rsidRDefault="00652B26">
            <w:pPr>
              <w:jc w:val="center"/>
              <w:rPr>
                <w:rFonts w:cs="Times New Roman"/>
              </w:rPr>
            </w:pPr>
            <w:r>
              <w:t>1770</w:t>
            </w:r>
          </w:p>
        </w:tc>
        <w:tc>
          <w:tcPr>
            <w:tcW w:w="10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u w:val="single"/>
              </w:rPr>
            </w:pPr>
            <w:r>
              <w:rPr>
                <w:u w:val="single"/>
              </w:rPr>
              <w:t>400</w:t>
            </w:r>
          </w:p>
          <w:p w:rsidR="00652B26" w:rsidRDefault="00652B26">
            <w:pPr>
              <w:jc w:val="center"/>
              <w:rPr>
                <w:rFonts w:cs="Times New Roman"/>
              </w:rPr>
            </w:pPr>
            <w:r>
              <w:t>3738</w:t>
            </w:r>
          </w:p>
        </w:tc>
      </w:tr>
    </w:tbl>
    <w:p w:rsidR="00652B26" w:rsidRDefault="00652B26" w:rsidP="00652B26">
      <w:pPr>
        <w:ind w:firstLine="567"/>
        <w:jc w:val="both"/>
      </w:pPr>
      <w:r>
        <w:t xml:space="preserve">         </w:t>
      </w:r>
    </w:p>
    <w:p w:rsidR="00652B26" w:rsidRDefault="00652B26" w:rsidP="00652B26">
      <w:pPr>
        <w:ind w:firstLine="567"/>
        <w:jc w:val="both"/>
      </w:pPr>
    </w:p>
    <w:p w:rsidR="00652B26" w:rsidRDefault="00652B26" w:rsidP="00652B26">
      <w:pPr>
        <w:pStyle w:val="a3"/>
        <w:ind w:left="927"/>
        <w:jc w:val="center"/>
        <w:rPr>
          <w:b/>
        </w:rPr>
      </w:pPr>
      <w:r>
        <w:rPr>
          <w:b/>
        </w:rPr>
        <w:t>2.  Гидрологический режим реки Таз</w:t>
      </w:r>
    </w:p>
    <w:p w:rsidR="00652B26" w:rsidRDefault="00652B26" w:rsidP="00652B26">
      <w:pPr>
        <w:ind w:firstLine="709"/>
        <w:jc w:val="both"/>
      </w:pPr>
    </w:p>
    <w:p w:rsidR="00652B26" w:rsidRDefault="00652B26" w:rsidP="00652B26">
      <w:pPr>
        <w:ind w:firstLine="709"/>
        <w:jc w:val="both"/>
      </w:pPr>
      <w:r>
        <w:t xml:space="preserve">Среднегодовые уровни воды в реке Таз по годам различаются мало. Максимальный среднегодовой уровень в нижнем течении реки Таз (вблизи посёлка Тазовский) отмечался в 1964 году и составил 614 см, что на 21 см выше среднего многолетнего (590 см). Минимальный среднегодовой уровень отмечен в 1969 году (572 см), что ниже среднего многолетнего на 18 см. Таким образом, размах колебаний среднегодовых уровней не превышал 39 см. В реке Иртыш колебания среднегодового уровня в районе города Ханты-Мансийск составляют 333 см, в реке Обь возле города Салехард – 125 см. </w:t>
      </w:r>
    </w:p>
    <w:p w:rsidR="00652B26" w:rsidRDefault="00652B26" w:rsidP="00652B26">
      <w:pPr>
        <w:ind w:firstLine="709"/>
        <w:jc w:val="both"/>
      </w:pPr>
      <w:r>
        <w:t xml:space="preserve">В среднем течении реки Таз (возле посёлка </w:t>
      </w:r>
      <w:proofErr w:type="spellStart"/>
      <w:r>
        <w:t>Сидоровск</w:t>
      </w:r>
      <w:proofErr w:type="spellEnd"/>
      <w:r>
        <w:t>, 308-й км) среднегодовые уровни так же мало отличаются от средних многолетних уровней. Максимальный среднегодовой уровень достигал 334-х см в 1971 году, минимальный – 273 см в 1957 году. Разница между ними составляет 61 см.</w:t>
      </w:r>
    </w:p>
    <w:p w:rsidR="00652B26" w:rsidRDefault="00652B26" w:rsidP="00652B26">
      <w:pPr>
        <w:ind w:firstLine="709"/>
        <w:jc w:val="both"/>
      </w:pPr>
      <w:r>
        <w:t>В летний период влияние на нагул рыб оказывает степень затопления поймы. Продолжительность паводка обуславливает время нагула рыб, заходящих из Тазовской губы в реку Таз. Максимальный паводковый уровень в 1973 году достигал отметки 848 см, наименьший в 1969 году – 834 см. Как видно, размах уровней весеннего половодья не велик. Значительно большее влияние на рыб оказывает продолжительность паводка, а не его высота (рис. 2.1). Период прохождения паводка относительно короткий и обычно составляет 30-60 дней. В реке Обь паводок длится 34-103 дня (обычно 55-90 дней), в реке Иртыш – 24-123 дня (обычно 75-109 дней).</w:t>
      </w:r>
    </w:p>
    <w:p w:rsidR="00652B26" w:rsidRDefault="00652B26" w:rsidP="00652B26">
      <w:pPr>
        <w:ind w:firstLine="709"/>
        <w:jc w:val="both"/>
      </w:pPr>
      <w:r>
        <w:t>О продолжительности затопления поймы реки Таз можно судить по данным таблицы 2.2.</w:t>
      </w:r>
    </w:p>
    <w:p w:rsidR="00652B26" w:rsidRDefault="00652B26" w:rsidP="00652B26">
      <w:pPr>
        <w:ind w:firstLine="709"/>
        <w:jc w:val="both"/>
      </w:pPr>
      <w:r>
        <w:t>Осушение или затопление поймы происходит при уровне ниже или выше 590 см. Начало весеннего хода рыбы происходит сразу за вскрытием устья реки.</w:t>
      </w:r>
    </w:p>
    <w:p w:rsidR="00652B26" w:rsidRDefault="00652B26" w:rsidP="00652B26">
      <w:pPr>
        <w:ind w:firstLine="709"/>
        <w:jc w:val="both"/>
      </w:pPr>
      <w:r>
        <w:t>Большое влияние на нагул рыб во время весенне-летнего паводка оказывает направление и сила ветра в этот период. При преобладании ветров северных и западных направлений уровень воды в реке повышается и происходит вторичное затопление поймы. В последние четыре года (1970-1973 годы) условия для нагула рыб складывались более благоприятно, паводок был более длительным за счёт высоких уровней воды, удерживаемых нагонными ветрами (рис. 2.2, 2.3, 2.4, 2,5).</w:t>
      </w: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r>
        <w:lastRenderedPageBreak/>
        <w:t>Рис. 2.1.</w:t>
      </w:r>
    </w:p>
    <w:p w:rsidR="00652B26" w:rsidRDefault="00652B26" w:rsidP="00652B26">
      <w:pPr>
        <w:ind w:firstLine="709"/>
        <w:jc w:val="both"/>
      </w:pPr>
      <w:r>
        <w:t xml:space="preserve"> </w:t>
      </w:r>
      <w:r>
        <w:rPr>
          <w:noProof/>
        </w:rPr>
        <w:drawing>
          <wp:inline distT="0" distB="0" distL="0" distR="0">
            <wp:extent cx="5953125" cy="8020050"/>
            <wp:effectExtent l="0" t="0" r="9525"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52B26" w:rsidRDefault="00652B26" w:rsidP="00652B26">
      <w:pPr>
        <w:ind w:firstLine="709"/>
        <w:jc w:val="both"/>
      </w:pPr>
    </w:p>
    <w:p w:rsidR="00652B26" w:rsidRDefault="00652B26" w:rsidP="00652B26">
      <w:pPr>
        <w:ind w:firstLine="709"/>
        <w:jc w:val="both"/>
      </w:pPr>
      <w:r>
        <w:lastRenderedPageBreak/>
        <w:t>Таблица 2.2.</w:t>
      </w:r>
    </w:p>
    <w:p w:rsidR="00652B26" w:rsidRDefault="00652B26" w:rsidP="00652B26">
      <w:pPr>
        <w:ind w:firstLine="709"/>
        <w:jc w:val="both"/>
      </w:pPr>
    </w:p>
    <w:p w:rsidR="00652B26" w:rsidRDefault="00652B26" w:rsidP="00652B26">
      <w:pPr>
        <w:ind w:firstLine="709"/>
        <w:jc w:val="both"/>
        <w:rPr>
          <w:b/>
        </w:rPr>
      </w:pPr>
      <w:r>
        <w:rPr>
          <w:b/>
        </w:rPr>
        <w:t>Продолжительность весенне-летнего паводка в реке Таз</w:t>
      </w:r>
    </w:p>
    <w:p w:rsidR="00652B26" w:rsidRDefault="00652B26" w:rsidP="00652B26">
      <w:pPr>
        <w:ind w:firstLine="709"/>
        <w:jc w:val="both"/>
      </w:pPr>
    </w:p>
    <w:tbl>
      <w:tblPr>
        <w:tblStyle w:val="a4"/>
        <w:tblW w:w="0" w:type="auto"/>
        <w:tblLook w:val="04A0" w:firstRow="1" w:lastRow="0" w:firstColumn="1" w:lastColumn="0" w:noHBand="0" w:noVBand="1"/>
      </w:tblPr>
      <w:tblGrid>
        <w:gridCol w:w="810"/>
        <w:gridCol w:w="1635"/>
        <w:gridCol w:w="1734"/>
        <w:gridCol w:w="1707"/>
        <w:gridCol w:w="1723"/>
        <w:gridCol w:w="2296"/>
      </w:tblGrid>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Годы</w:t>
            </w:r>
          </w:p>
        </w:tc>
        <w:tc>
          <w:tcPr>
            <w:tcW w:w="14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Степень водоносности</w:t>
            </w:r>
          </w:p>
        </w:tc>
        <w:tc>
          <w:tcPr>
            <w:tcW w:w="1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Дата вскрытия реки Таз</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 xml:space="preserve">Начало </w:t>
            </w:r>
            <w:proofErr w:type="spellStart"/>
            <w:r>
              <w:t>вонзя</w:t>
            </w:r>
            <w:proofErr w:type="spellEnd"/>
            <w:r>
              <w:t xml:space="preserve"> в устье р. Таз</w:t>
            </w:r>
          </w:p>
        </w:tc>
        <w:tc>
          <w:tcPr>
            <w:tcW w:w="1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Дата убыли воды до 590 см</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Продолжительность нагула рыб</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1962</w:t>
            </w:r>
          </w:p>
        </w:tc>
        <w:tc>
          <w:tcPr>
            <w:tcW w:w="14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маловодный</w:t>
            </w:r>
          </w:p>
        </w:tc>
        <w:tc>
          <w:tcPr>
            <w:tcW w:w="1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 июня</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16 июля</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37 дней</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1963</w:t>
            </w:r>
          </w:p>
        </w:tc>
        <w:tc>
          <w:tcPr>
            <w:tcW w:w="14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многоводный</w:t>
            </w:r>
          </w:p>
        </w:tc>
        <w:tc>
          <w:tcPr>
            <w:tcW w:w="1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15 июня</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 августа</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50 дней</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1964</w:t>
            </w:r>
          </w:p>
        </w:tc>
        <w:tc>
          <w:tcPr>
            <w:tcW w:w="14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многоводный</w:t>
            </w:r>
          </w:p>
        </w:tc>
        <w:tc>
          <w:tcPr>
            <w:tcW w:w="1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12 июня</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3августа</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53 дня</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1965</w:t>
            </w:r>
          </w:p>
        </w:tc>
        <w:tc>
          <w:tcPr>
            <w:tcW w:w="14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маловодный</w:t>
            </w:r>
          </w:p>
        </w:tc>
        <w:tc>
          <w:tcPr>
            <w:tcW w:w="1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 июня</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21 июля</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33 дня</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1966</w:t>
            </w:r>
          </w:p>
        </w:tc>
        <w:tc>
          <w:tcPr>
            <w:tcW w:w="14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многоводный</w:t>
            </w:r>
          </w:p>
        </w:tc>
        <w:tc>
          <w:tcPr>
            <w:tcW w:w="1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22 июня</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 августа</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44 дня</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1967</w:t>
            </w:r>
          </w:p>
        </w:tc>
        <w:tc>
          <w:tcPr>
            <w:tcW w:w="14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маловодный</w:t>
            </w:r>
          </w:p>
        </w:tc>
        <w:tc>
          <w:tcPr>
            <w:tcW w:w="1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13 июня</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17 июня</w:t>
            </w:r>
          </w:p>
        </w:tc>
        <w:tc>
          <w:tcPr>
            <w:tcW w:w="1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12 июля</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30 дней</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1968</w:t>
            </w:r>
          </w:p>
        </w:tc>
        <w:tc>
          <w:tcPr>
            <w:tcW w:w="14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маловодный</w:t>
            </w:r>
          </w:p>
        </w:tc>
        <w:tc>
          <w:tcPr>
            <w:tcW w:w="1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18 июня</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23 июня</w:t>
            </w:r>
          </w:p>
        </w:tc>
        <w:tc>
          <w:tcPr>
            <w:tcW w:w="1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22 июля</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36 дней</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1969</w:t>
            </w:r>
          </w:p>
        </w:tc>
        <w:tc>
          <w:tcPr>
            <w:tcW w:w="14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маловодный</w:t>
            </w:r>
          </w:p>
        </w:tc>
        <w:tc>
          <w:tcPr>
            <w:tcW w:w="1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12 июня</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18 июня</w:t>
            </w:r>
          </w:p>
        </w:tc>
        <w:tc>
          <w:tcPr>
            <w:tcW w:w="1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17 июля</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35 дней</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1970</w:t>
            </w:r>
          </w:p>
        </w:tc>
        <w:tc>
          <w:tcPr>
            <w:tcW w:w="14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многоводный</w:t>
            </w:r>
          </w:p>
        </w:tc>
        <w:tc>
          <w:tcPr>
            <w:tcW w:w="1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21 июня</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25 июня</w:t>
            </w:r>
          </w:p>
        </w:tc>
        <w:tc>
          <w:tcPr>
            <w:tcW w:w="1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 августа</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59 дней</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1971</w:t>
            </w:r>
          </w:p>
        </w:tc>
        <w:tc>
          <w:tcPr>
            <w:tcW w:w="14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многоводный</w:t>
            </w:r>
          </w:p>
        </w:tc>
        <w:tc>
          <w:tcPr>
            <w:tcW w:w="1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14 июня</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 июня</w:t>
            </w:r>
          </w:p>
        </w:tc>
        <w:tc>
          <w:tcPr>
            <w:tcW w:w="1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 августа</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53 дня</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1972</w:t>
            </w:r>
          </w:p>
        </w:tc>
        <w:tc>
          <w:tcPr>
            <w:tcW w:w="14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многоводный</w:t>
            </w:r>
          </w:p>
        </w:tc>
        <w:tc>
          <w:tcPr>
            <w:tcW w:w="1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18 июня</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23 июня</w:t>
            </w:r>
          </w:p>
        </w:tc>
        <w:tc>
          <w:tcPr>
            <w:tcW w:w="1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 августа</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49 дней</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1973</w:t>
            </w:r>
          </w:p>
        </w:tc>
        <w:tc>
          <w:tcPr>
            <w:tcW w:w="14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многоводный</w:t>
            </w:r>
          </w:p>
        </w:tc>
        <w:tc>
          <w:tcPr>
            <w:tcW w:w="1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17 июня</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20 июня</w:t>
            </w:r>
          </w:p>
        </w:tc>
        <w:tc>
          <w:tcPr>
            <w:tcW w:w="1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24 июля</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38 дней</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1974</w:t>
            </w:r>
          </w:p>
        </w:tc>
        <w:tc>
          <w:tcPr>
            <w:tcW w:w="14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многоводный</w:t>
            </w:r>
          </w:p>
        </w:tc>
        <w:tc>
          <w:tcPr>
            <w:tcW w:w="1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18 июня</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27 июня</w:t>
            </w:r>
          </w:p>
        </w:tc>
        <w:tc>
          <w:tcPr>
            <w:tcW w:w="1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23 июля</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44 дня</w:t>
            </w:r>
          </w:p>
        </w:tc>
      </w:tr>
    </w:tbl>
    <w:p w:rsidR="00652B26" w:rsidRDefault="00652B26" w:rsidP="00652B26">
      <w:pPr>
        <w:ind w:firstLine="709"/>
        <w:jc w:val="both"/>
      </w:pPr>
    </w:p>
    <w:p w:rsidR="00652B26" w:rsidRDefault="00652B26" w:rsidP="00652B26">
      <w:pPr>
        <w:ind w:firstLine="709"/>
        <w:jc w:val="both"/>
      </w:pPr>
      <w:r>
        <w:t>В 1969 году преобладали сгонные ветры, продолжительность нагула рыбы была короче, что отрицательно сказалось на приросте рыб (табл. 2.3).</w:t>
      </w:r>
    </w:p>
    <w:p w:rsidR="00652B26" w:rsidRDefault="00652B26" w:rsidP="00652B26">
      <w:pPr>
        <w:ind w:firstLine="709"/>
        <w:jc w:val="both"/>
      </w:pPr>
    </w:p>
    <w:p w:rsidR="00652B26" w:rsidRDefault="00652B26" w:rsidP="00652B26">
      <w:pPr>
        <w:ind w:firstLine="709"/>
        <w:jc w:val="both"/>
      </w:pPr>
      <w:r>
        <w:t>Таблица 2.3.</w:t>
      </w:r>
    </w:p>
    <w:p w:rsidR="00652B26" w:rsidRDefault="00652B26" w:rsidP="00652B26">
      <w:pPr>
        <w:ind w:firstLine="709"/>
        <w:jc w:val="both"/>
      </w:pPr>
    </w:p>
    <w:p w:rsidR="00652B26" w:rsidRDefault="00652B26" w:rsidP="00652B26">
      <w:pPr>
        <w:ind w:firstLine="709"/>
        <w:jc w:val="both"/>
        <w:rPr>
          <w:b/>
        </w:rPr>
      </w:pPr>
      <w:r>
        <w:rPr>
          <w:b/>
        </w:rPr>
        <w:t>Годовые приросты чира, пеляди, сига в реке Таз в разные годы</w:t>
      </w:r>
    </w:p>
    <w:p w:rsidR="00652B26" w:rsidRDefault="00652B26" w:rsidP="00652B26">
      <w:pPr>
        <w:ind w:firstLine="709"/>
        <w:jc w:val="both"/>
      </w:pPr>
    </w:p>
    <w:tbl>
      <w:tblPr>
        <w:tblStyle w:val="a4"/>
        <w:tblW w:w="0" w:type="auto"/>
        <w:tblLook w:val="04A0" w:firstRow="1" w:lastRow="0" w:firstColumn="1" w:lastColumn="0" w:noHBand="0" w:noVBand="1"/>
      </w:tblPr>
      <w:tblGrid>
        <w:gridCol w:w="1196"/>
        <w:gridCol w:w="1196"/>
        <w:gridCol w:w="1196"/>
        <w:gridCol w:w="1196"/>
        <w:gridCol w:w="1196"/>
        <w:gridCol w:w="1197"/>
        <w:gridCol w:w="1197"/>
        <w:gridCol w:w="1197"/>
      </w:tblGrid>
      <w:tr w:rsidR="00652B26" w:rsidTr="00652B26">
        <w:tc>
          <w:tcPr>
            <w:tcW w:w="1196"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Годы</w:t>
            </w:r>
          </w:p>
        </w:tc>
        <w:tc>
          <w:tcPr>
            <w:tcW w:w="2392"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Чир</w:t>
            </w:r>
          </w:p>
        </w:tc>
        <w:tc>
          <w:tcPr>
            <w:tcW w:w="2392"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Пелядь</w:t>
            </w:r>
          </w:p>
        </w:tc>
        <w:tc>
          <w:tcPr>
            <w:tcW w:w="2394"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Сиг</w:t>
            </w:r>
          </w:p>
        </w:tc>
        <w:tc>
          <w:tcPr>
            <w:tcW w:w="119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Сумма тепла</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грамм</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грамм</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грамм</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1969</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-18,0</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-0,7</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-11,0</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-9,9</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-10,2</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1141,9</w:t>
            </w:r>
          </w:p>
        </w:tc>
      </w:tr>
      <w:tr w:rsidR="00652B26" w:rsidTr="00652B26">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1971</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+2,0</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+8,6</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+114,0</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+51,8</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+47,0</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+17,8</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1243,8</w:t>
            </w:r>
          </w:p>
        </w:tc>
      </w:tr>
      <w:tr w:rsidR="00652B26" w:rsidTr="00652B26">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1972</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+143,0</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+37,0</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+80,0</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+31,6</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+32,0</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+10,6</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1103,3</w:t>
            </w:r>
          </w:p>
        </w:tc>
      </w:tr>
      <w:tr w:rsidR="00652B26" w:rsidTr="00652B26">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1973</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+198,0</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+21,7</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+260,0</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+75,2</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+91,0</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+26,5</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1255,3</w:t>
            </w:r>
          </w:p>
        </w:tc>
      </w:tr>
      <w:tr w:rsidR="00652B26" w:rsidTr="00652B26">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1974</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+133,0</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+21,0</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+69,0</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+21,6</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+2,6</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1167,6</w:t>
            </w:r>
          </w:p>
        </w:tc>
      </w:tr>
    </w:tbl>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p>
    <w:p w:rsidR="00652B26" w:rsidRDefault="00652B26" w:rsidP="00652B26"/>
    <w:p w:rsidR="00652B26" w:rsidRDefault="00652B26" w:rsidP="00652B26"/>
    <w:p w:rsidR="00652B26" w:rsidRDefault="00652B26" w:rsidP="00652B26">
      <w:r>
        <w:lastRenderedPageBreak/>
        <w:t>Рис. 2.2. Направление и скорость ветров за период открытой воды в 1970 году.</w:t>
      </w:r>
    </w:p>
    <w:p w:rsidR="00652B26" w:rsidRDefault="00652B26" w:rsidP="00652B26">
      <w:r>
        <w:t xml:space="preserve">                                          </w:t>
      </w:r>
    </w:p>
    <w:p w:rsidR="00652B26" w:rsidRDefault="00652B26" w:rsidP="00652B26">
      <w:r>
        <w:rPr>
          <w:noProof/>
        </w:rPr>
        <w:drawing>
          <wp:inline distT="0" distB="0" distL="0" distR="0">
            <wp:extent cx="5962650" cy="8124825"/>
            <wp:effectExtent l="0" t="0" r="1905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t xml:space="preserve"> </w:t>
      </w:r>
    </w:p>
    <w:p w:rsidR="00652B26" w:rsidRDefault="00652B26" w:rsidP="00652B26">
      <w:r>
        <w:lastRenderedPageBreak/>
        <w:t xml:space="preserve">            Рис. 2.3. Направление и скорость ветров за период открытой воды в 1971 году.</w:t>
      </w:r>
    </w:p>
    <w:p w:rsidR="00652B26" w:rsidRDefault="00652B26" w:rsidP="00652B26">
      <w:r>
        <w:t xml:space="preserve">                     </w:t>
      </w:r>
    </w:p>
    <w:p w:rsidR="00652B26" w:rsidRDefault="00652B26" w:rsidP="00652B26">
      <w:r>
        <w:rPr>
          <w:noProof/>
        </w:rPr>
        <w:drawing>
          <wp:inline distT="0" distB="0" distL="0" distR="0">
            <wp:extent cx="5962650" cy="81915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t xml:space="preserve"> </w:t>
      </w:r>
    </w:p>
    <w:p w:rsidR="00652B26" w:rsidRDefault="00652B26" w:rsidP="00652B26">
      <w:r>
        <w:lastRenderedPageBreak/>
        <w:t xml:space="preserve">  Рис. 2.4. Направление и скорость ветров за период открытой воды в 1972 году.</w:t>
      </w:r>
    </w:p>
    <w:p w:rsidR="00652B26" w:rsidRDefault="00652B26" w:rsidP="00652B26">
      <w:r>
        <w:t xml:space="preserve">                                           </w:t>
      </w:r>
    </w:p>
    <w:p w:rsidR="00652B26" w:rsidRDefault="00652B26" w:rsidP="00652B26">
      <w:r>
        <w:rPr>
          <w:noProof/>
        </w:rPr>
        <w:drawing>
          <wp:inline distT="0" distB="0" distL="0" distR="0">
            <wp:extent cx="5962650" cy="815340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t xml:space="preserve"> </w:t>
      </w:r>
    </w:p>
    <w:p w:rsidR="00652B26" w:rsidRDefault="00652B26" w:rsidP="00652B26">
      <w:r>
        <w:lastRenderedPageBreak/>
        <w:t xml:space="preserve">  Рис. 2.5. Направление и скорость ветров за период открытой воды в 1973 году.</w:t>
      </w:r>
    </w:p>
    <w:p w:rsidR="00652B26" w:rsidRDefault="00652B26" w:rsidP="00652B26">
      <w:r>
        <w:t xml:space="preserve">                                           </w:t>
      </w:r>
    </w:p>
    <w:p w:rsidR="00652B26" w:rsidRDefault="00652B26" w:rsidP="00652B26">
      <w:r>
        <w:rPr>
          <w:noProof/>
        </w:rPr>
        <w:drawing>
          <wp:inline distT="0" distB="0" distL="0" distR="0">
            <wp:extent cx="5962650" cy="817245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52B26" w:rsidRDefault="00652B26" w:rsidP="00652B26">
      <w:pPr>
        <w:ind w:firstLine="709"/>
        <w:jc w:val="both"/>
      </w:pPr>
      <w:r>
        <w:lastRenderedPageBreak/>
        <w:t xml:space="preserve">В годы, когда паводок длительнее, рыба растёт лучше, увеличиваются </w:t>
      </w:r>
      <w:proofErr w:type="spellStart"/>
      <w:r>
        <w:t>ихтиомассы</w:t>
      </w:r>
      <w:proofErr w:type="spellEnd"/>
      <w:r>
        <w:t xml:space="preserve"> и уловы.</w:t>
      </w:r>
    </w:p>
    <w:p w:rsidR="00652B26" w:rsidRDefault="00652B26" w:rsidP="00652B26">
      <w:pPr>
        <w:ind w:firstLine="709"/>
        <w:jc w:val="both"/>
      </w:pPr>
      <w:r>
        <w:t xml:space="preserve">Прогрев воды в реке Таз по годам существенно не отличается (таблица 2.4.). Годовая сумма тепла, выносимого рекой, может оказывать влияние на темп роста молоди, распределяющейся в дельте и в южной части губы. Для рыб, </w:t>
      </w:r>
      <w:proofErr w:type="spellStart"/>
      <w:r>
        <w:t>нагуливающихся</w:t>
      </w:r>
      <w:proofErr w:type="spellEnd"/>
      <w:r>
        <w:t xml:space="preserve"> в пойме, сумма тепла оказывает меньшее влияние.</w:t>
      </w:r>
    </w:p>
    <w:p w:rsidR="00652B26" w:rsidRDefault="00652B26" w:rsidP="00652B26">
      <w:pPr>
        <w:ind w:firstLine="709"/>
        <w:jc w:val="both"/>
      </w:pPr>
    </w:p>
    <w:p w:rsidR="00652B26" w:rsidRDefault="00652B26" w:rsidP="00652B26">
      <w:pPr>
        <w:ind w:firstLine="709"/>
        <w:jc w:val="both"/>
      </w:pPr>
      <w:r>
        <w:t>Таблица 2.4.</w:t>
      </w:r>
    </w:p>
    <w:p w:rsidR="00652B26" w:rsidRDefault="00652B26" w:rsidP="00652B26">
      <w:pPr>
        <w:ind w:firstLine="709"/>
        <w:jc w:val="both"/>
      </w:pPr>
    </w:p>
    <w:p w:rsidR="00652B26" w:rsidRDefault="00652B26" w:rsidP="00652B26">
      <w:pPr>
        <w:ind w:firstLine="709"/>
        <w:jc w:val="both"/>
      </w:pPr>
      <w:r>
        <w:t>Сумма тепла воды в реке Таз вблизи посёлка Тазовский за ряд лет.</w:t>
      </w:r>
    </w:p>
    <w:p w:rsidR="00652B26" w:rsidRDefault="00652B26" w:rsidP="00652B26">
      <w:pPr>
        <w:ind w:firstLine="709"/>
        <w:jc w:val="both"/>
      </w:pPr>
    </w:p>
    <w:tbl>
      <w:tblPr>
        <w:tblStyle w:val="a4"/>
        <w:tblW w:w="0" w:type="auto"/>
        <w:tblLook w:val="04A0" w:firstRow="1" w:lastRow="0" w:firstColumn="1" w:lastColumn="0" w:noHBand="0" w:noVBand="1"/>
      </w:tblPr>
      <w:tblGrid>
        <w:gridCol w:w="1196"/>
        <w:gridCol w:w="1196"/>
        <w:gridCol w:w="1196"/>
        <w:gridCol w:w="1196"/>
        <w:gridCol w:w="1196"/>
        <w:gridCol w:w="1197"/>
        <w:gridCol w:w="1197"/>
        <w:gridCol w:w="1197"/>
      </w:tblGrid>
      <w:tr w:rsidR="00652B26" w:rsidTr="00652B26">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b/>
              </w:rPr>
            </w:pPr>
            <w:r>
              <w:rPr>
                <w:b/>
              </w:rPr>
              <w:t>Месяцы</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b/>
              </w:rPr>
            </w:pPr>
            <w:r>
              <w:rPr>
                <w:b/>
              </w:rPr>
              <w:t>1962</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b/>
              </w:rPr>
            </w:pPr>
            <w:r>
              <w:rPr>
                <w:b/>
              </w:rPr>
              <w:t>1963</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b/>
              </w:rPr>
            </w:pPr>
            <w:r>
              <w:rPr>
                <w:b/>
              </w:rPr>
              <w:t>1964</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b/>
              </w:rPr>
            </w:pPr>
            <w:r>
              <w:rPr>
                <w:b/>
              </w:rPr>
              <w:t>1965</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b/>
              </w:rPr>
            </w:pPr>
            <w:r>
              <w:rPr>
                <w:b/>
              </w:rPr>
              <w:t>1966</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b/>
              </w:rPr>
            </w:pPr>
            <w:r>
              <w:rPr>
                <w:b/>
              </w:rPr>
              <w:t>1967</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b/>
              </w:rPr>
            </w:pPr>
            <w:r>
              <w:rPr>
                <w:b/>
              </w:rPr>
              <w:t>1968</w:t>
            </w:r>
          </w:p>
        </w:tc>
      </w:tr>
      <w:tr w:rsidR="00652B26" w:rsidTr="00652B26">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Июнь</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59,4</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166,0</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r>
      <w:tr w:rsidR="00652B26" w:rsidTr="00652B26">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Июль</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553,5</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483,6</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455,7</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452,6</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381,3</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530,1</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334,2</w:t>
            </w:r>
          </w:p>
        </w:tc>
      </w:tr>
      <w:tr w:rsidR="00652B26" w:rsidTr="00652B26">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Август</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474,8</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499,1</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465,4</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499,1</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446,4</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403,0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436,2</w:t>
            </w:r>
          </w:p>
        </w:tc>
      </w:tr>
      <w:tr w:rsidR="00652B26" w:rsidTr="00652B26">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Сентябрь</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267,4</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264,0</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257,7</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171,0</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210,0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264,0</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263,8</w:t>
            </w:r>
          </w:p>
        </w:tc>
      </w:tr>
      <w:tr w:rsidR="00652B26" w:rsidTr="00652B26">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Октябрь</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26,3</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28,8</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r>
      <w:tr w:rsidR="00652B26" w:rsidTr="00652B26">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b/>
              </w:rPr>
            </w:pPr>
            <w:r>
              <w:rPr>
                <w:b/>
              </w:rPr>
              <w:t>Сумма</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b/>
              </w:rPr>
            </w:pPr>
            <w:r>
              <w:rPr>
                <w:b/>
              </w:rPr>
              <w:t>1295,7</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b/>
              </w:rPr>
            </w:pPr>
            <w:r>
              <w:rPr>
                <w:b/>
              </w:rPr>
              <w:t>1246,7</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b/>
              </w:rPr>
            </w:pPr>
            <w:r>
              <w:rPr>
                <w:b/>
              </w:rPr>
              <w:t>1264,5</w:t>
            </w:r>
          </w:p>
        </w:tc>
        <w:tc>
          <w:tcPr>
            <w:tcW w:w="11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b/>
              </w:rPr>
            </w:pPr>
            <w:r>
              <w:rPr>
                <w:b/>
              </w:rPr>
              <w:t>1122,7</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b/>
              </w:rPr>
            </w:pPr>
            <w:r>
              <w:rPr>
                <w:b/>
              </w:rPr>
              <w:t>1037,7</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b/>
              </w:rPr>
            </w:pPr>
            <w:r>
              <w:rPr>
                <w:b/>
              </w:rPr>
              <w:t>1391,9</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b/>
              </w:rPr>
            </w:pPr>
            <w:r>
              <w:rPr>
                <w:b/>
              </w:rPr>
              <w:t>1034,2</w:t>
            </w:r>
          </w:p>
        </w:tc>
      </w:tr>
    </w:tbl>
    <w:p w:rsidR="00652B26" w:rsidRDefault="00652B26" w:rsidP="00652B26">
      <w:pPr>
        <w:ind w:firstLine="709"/>
        <w:jc w:val="both"/>
      </w:pPr>
    </w:p>
    <w:p w:rsidR="00652B26" w:rsidRDefault="00652B26" w:rsidP="00652B26">
      <w:pPr>
        <w:ind w:firstLine="709"/>
        <w:jc w:val="both"/>
      </w:pPr>
      <w:r>
        <w:t>Таблица 2.4. Продолжение.</w:t>
      </w:r>
    </w:p>
    <w:p w:rsidR="00652B26" w:rsidRDefault="00652B26" w:rsidP="00652B26">
      <w:pPr>
        <w:ind w:firstLine="709"/>
        <w:jc w:val="both"/>
      </w:pPr>
    </w:p>
    <w:tbl>
      <w:tblPr>
        <w:tblStyle w:val="a4"/>
        <w:tblW w:w="0" w:type="auto"/>
        <w:tblLook w:val="04A0" w:firstRow="1" w:lastRow="0" w:firstColumn="1" w:lastColumn="0" w:noHBand="0" w:noVBand="1"/>
      </w:tblPr>
      <w:tblGrid>
        <w:gridCol w:w="1367"/>
        <w:gridCol w:w="1367"/>
        <w:gridCol w:w="1367"/>
        <w:gridCol w:w="1367"/>
        <w:gridCol w:w="1367"/>
        <w:gridCol w:w="1368"/>
        <w:gridCol w:w="1368"/>
      </w:tblGrid>
      <w:tr w:rsidR="00652B26" w:rsidTr="00652B26">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b/>
              </w:rPr>
            </w:pPr>
            <w:r>
              <w:rPr>
                <w:b/>
              </w:rPr>
              <w:t>Месяцы</w:t>
            </w:r>
          </w:p>
        </w:tc>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b/>
              </w:rPr>
            </w:pPr>
            <w:r>
              <w:rPr>
                <w:b/>
              </w:rPr>
              <w:t>1969</w:t>
            </w:r>
          </w:p>
        </w:tc>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b/>
              </w:rPr>
            </w:pPr>
            <w:r>
              <w:rPr>
                <w:b/>
              </w:rPr>
              <w:t>1970</w:t>
            </w:r>
          </w:p>
        </w:tc>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b/>
              </w:rPr>
            </w:pPr>
            <w:r>
              <w:rPr>
                <w:b/>
              </w:rPr>
              <w:t>1971</w:t>
            </w:r>
          </w:p>
        </w:tc>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b/>
              </w:rPr>
            </w:pPr>
            <w:r>
              <w:rPr>
                <w:b/>
              </w:rPr>
              <w:t>1972</w:t>
            </w:r>
          </w:p>
        </w:tc>
        <w:tc>
          <w:tcPr>
            <w:tcW w:w="13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b/>
              </w:rPr>
            </w:pPr>
            <w:r>
              <w:rPr>
                <w:b/>
              </w:rPr>
              <w:t>1973</w:t>
            </w:r>
          </w:p>
        </w:tc>
        <w:tc>
          <w:tcPr>
            <w:tcW w:w="13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b/>
              </w:rPr>
            </w:pPr>
            <w:r>
              <w:rPr>
                <w:b/>
              </w:rPr>
              <w:t>1974</w:t>
            </w:r>
          </w:p>
        </w:tc>
      </w:tr>
      <w:tr w:rsidR="00652B26" w:rsidTr="00652B26">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Июнь</w:t>
            </w:r>
          </w:p>
        </w:tc>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48,4</w:t>
            </w:r>
          </w:p>
        </w:tc>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30,3</w:t>
            </w:r>
          </w:p>
        </w:tc>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128,9</w:t>
            </w:r>
          </w:p>
        </w:tc>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109,1</w:t>
            </w:r>
          </w:p>
        </w:tc>
        <w:tc>
          <w:tcPr>
            <w:tcW w:w="13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107,7</w:t>
            </w:r>
          </w:p>
        </w:tc>
        <w:tc>
          <w:tcPr>
            <w:tcW w:w="13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47,4</w:t>
            </w:r>
          </w:p>
        </w:tc>
      </w:tr>
      <w:tr w:rsidR="00652B26" w:rsidTr="00652B26">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Июль</w:t>
            </w:r>
          </w:p>
        </w:tc>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525,6</w:t>
            </w:r>
          </w:p>
        </w:tc>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395,1</w:t>
            </w:r>
          </w:p>
        </w:tc>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429,2</w:t>
            </w:r>
          </w:p>
        </w:tc>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405,2</w:t>
            </w:r>
          </w:p>
        </w:tc>
        <w:tc>
          <w:tcPr>
            <w:tcW w:w="13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447,6</w:t>
            </w:r>
          </w:p>
        </w:tc>
        <w:tc>
          <w:tcPr>
            <w:tcW w:w="13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447,6</w:t>
            </w:r>
          </w:p>
        </w:tc>
      </w:tr>
      <w:tr w:rsidR="00652B26" w:rsidTr="00652B26">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Август</w:t>
            </w:r>
          </w:p>
        </w:tc>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378,9</w:t>
            </w:r>
          </w:p>
        </w:tc>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376,7</w:t>
            </w:r>
          </w:p>
        </w:tc>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467,8</w:t>
            </w:r>
          </w:p>
        </w:tc>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422,8</w:t>
            </w:r>
          </w:p>
        </w:tc>
        <w:tc>
          <w:tcPr>
            <w:tcW w:w="13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464,6</w:t>
            </w:r>
          </w:p>
        </w:tc>
        <w:tc>
          <w:tcPr>
            <w:tcW w:w="13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426,0</w:t>
            </w:r>
          </w:p>
        </w:tc>
      </w:tr>
      <w:tr w:rsidR="00652B26" w:rsidTr="00652B26">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Сентябрь</w:t>
            </w:r>
          </w:p>
        </w:tc>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189,0</w:t>
            </w:r>
          </w:p>
        </w:tc>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225,4</w:t>
            </w:r>
          </w:p>
        </w:tc>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209,8</w:t>
            </w:r>
          </w:p>
        </w:tc>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156,2</w:t>
            </w:r>
          </w:p>
        </w:tc>
        <w:tc>
          <w:tcPr>
            <w:tcW w:w="13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233,5</w:t>
            </w:r>
          </w:p>
        </w:tc>
        <w:tc>
          <w:tcPr>
            <w:tcW w:w="13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230,0</w:t>
            </w:r>
          </w:p>
        </w:tc>
      </w:tr>
      <w:tr w:rsidR="00652B26" w:rsidTr="00652B26">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Октябрь</w:t>
            </w:r>
          </w:p>
        </w:tc>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8,2</w:t>
            </w:r>
          </w:p>
        </w:tc>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8,1</w:t>
            </w:r>
          </w:p>
        </w:tc>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10,0</w:t>
            </w:r>
          </w:p>
        </w:tc>
        <w:tc>
          <w:tcPr>
            <w:tcW w:w="13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w:t>
            </w:r>
          </w:p>
        </w:tc>
        <w:tc>
          <w:tcPr>
            <w:tcW w:w="13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16,6</w:t>
            </w:r>
          </w:p>
        </w:tc>
      </w:tr>
      <w:tr w:rsidR="00652B26" w:rsidTr="00652B26">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b/>
              </w:rPr>
            </w:pPr>
            <w:r>
              <w:rPr>
                <w:b/>
              </w:rPr>
              <w:t>Сумма</w:t>
            </w:r>
          </w:p>
        </w:tc>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b/>
              </w:rPr>
            </w:pPr>
            <w:r>
              <w:rPr>
                <w:b/>
              </w:rPr>
              <w:t>1141,9</w:t>
            </w:r>
          </w:p>
        </w:tc>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b/>
              </w:rPr>
            </w:pPr>
            <w:r>
              <w:rPr>
                <w:b/>
              </w:rPr>
              <w:t>1035,7</w:t>
            </w:r>
          </w:p>
        </w:tc>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b/>
              </w:rPr>
            </w:pPr>
            <w:r>
              <w:rPr>
                <w:b/>
              </w:rPr>
              <w:t>1243,8</w:t>
            </w:r>
          </w:p>
        </w:tc>
        <w:tc>
          <w:tcPr>
            <w:tcW w:w="13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b/>
              </w:rPr>
            </w:pPr>
            <w:r>
              <w:rPr>
                <w:b/>
              </w:rPr>
              <w:t>1103,3</w:t>
            </w:r>
          </w:p>
        </w:tc>
        <w:tc>
          <w:tcPr>
            <w:tcW w:w="13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b/>
              </w:rPr>
            </w:pPr>
            <w:r>
              <w:rPr>
                <w:b/>
              </w:rPr>
              <w:t>1255,3</w:t>
            </w:r>
          </w:p>
        </w:tc>
        <w:tc>
          <w:tcPr>
            <w:tcW w:w="13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b/>
              </w:rPr>
            </w:pPr>
            <w:r>
              <w:rPr>
                <w:b/>
              </w:rPr>
              <w:t>1167,6</w:t>
            </w:r>
          </w:p>
        </w:tc>
      </w:tr>
    </w:tbl>
    <w:p w:rsidR="00652B26" w:rsidRDefault="00652B26" w:rsidP="00652B26">
      <w:pPr>
        <w:ind w:firstLine="709"/>
        <w:jc w:val="both"/>
      </w:pPr>
    </w:p>
    <w:p w:rsidR="00652B26" w:rsidRDefault="00652B26" w:rsidP="00652B26">
      <w:pPr>
        <w:ind w:firstLine="709"/>
        <w:jc w:val="both"/>
      </w:pPr>
    </w:p>
    <w:p w:rsidR="00652B26" w:rsidRDefault="00652B26" w:rsidP="00652B26">
      <w:pPr>
        <w:ind w:left="927"/>
        <w:jc w:val="center"/>
        <w:rPr>
          <w:b/>
          <w:vertAlign w:val="superscript"/>
        </w:rPr>
      </w:pPr>
      <w:r>
        <w:rPr>
          <w:b/>
        </w:rPr>
        <w:t>3.  Характеристика промысла</w:t>
      </w:r>
      <w:r>
        <w:rPr>
          <w:b/>
          <w:vertAlign w:val="superscript"/>
        </w:rPr>
        <w:t xml:space="preserve"> (1)</w:t>
      </w:r>
    </w:p>
    <w:p w:rsidR="00652B26" w:rsidRDefault="00652B26" w:rsidP="00652B26">
      <w:pPr>
        <w:pStyle w:val="a3"/>
        <w:ind w:left="0" w:firstLine="709"/>
        <w:jc w:val="both"/>
      </w:pPr>
    </w:p>
    <w:p w:rsidR="00652B26" w:rsidRDefault="00652B26" w:rsidP="00652B26">
      <w:pPr>
        <w:pStyle w:val="a3"/>
        <w:ind w:left="0" w:firstLine="709"/>
        <w:jc w:val="both"/>
      </w:pPr>
      <w:r>
        <w:t xml:space="preserve">Фонд </w:t>
      </w:r>
      <w:proofErr w:type="spellStart"/>
      <w:r>
        <w:t>рыбохозяйственных</w:t>
      </w:r>
      <w:proofErr w:type="spellEnd"/>
      <w:r>
        <w:t xml:space="preserve"> водоёмов, осваиваемых Тазовским рыбозаводом, включает Тазовскую губу, реку </w:t>
      </w:r>
      <w:proofErr w:type="spellStart"/>
      <w:r>
        <w:t>Мессо</w:t>
      </w:r>
      <w:proofErr w:type="spellEnd"/>
      <w:r>
        <w:t>, низовья реки Таз. Уловы в этих водоёмах последние годы увеличиваются (таблица 3.5.).</w:t>
      </w:r>
    </w:p>
    <w:p w:rsidR="00652B26" w:rsidRDefault="00652B26" w:rsidP="00652B26">
      <w:pPr>
        <w:pStyle w:val="a3"/>
        <w:ind w:left="0" w:firstLine="709"/>
        <w:jc w:val="both"/>
      </w:pPr>
      <w:r>
        <w:t xml:space="preserve">Основное количество рыбы вылавливается в реке </w:t>
      </w:r>
      <w:proofErr w:type="spellStart"/>
      <w:r>
        <w:t>Мессо</w:t>
      </w:r>
      <w:proofErr w:type="spellEnd"/>
      <w:r>
        <w:t xml:space="preserve">. В 1973 году в реке </w:t>
      </w:r>
      <w:proofErr w:type="spellStart"/>
      <w:r>
        <w:t>Мессо</w:t>
      </w:r>
      <w:proofErr w:type="spellEnd"/>
      <w:r>
        <w:t xml:space="preserve"> выловлено 57,1% рыбы от годового улова, в реке Таз – 25,7%, в Тазовской губе – 16,2%. Количество всей рыбы, выловленной в этих водоёмах в различные годы </w:t>
      </w:r>
      <w:proofErr w:type="gramStart"/>
      <w:r>
        <w:t>показана</w:t>
      </w:r>
      <w:proofErr w:type="gramEnd"/>
      <w:r>
        <w:t xml:space="preserve"> в таблице 3.6.</w:t>
      </w:r>
    </w:p>
    <w:p w:rsidR="00652B26" w:rsidRDefault="00652B26" w:rsidP="00652B26">
      <w:pPr>
        <w:pStyle w:val="a3"/>
        <w:ind w:left="0" w:firstLine="709"/>
        <w:jc w:val="both"/>
      </w:pPr>
    </w:p>
    <w:p w:rsidR="00652B26" w:rsidRDefault="00652B26" w:rsidP="00652B26">
      <w:pPr>
        <w:pStyle w:val="a3"/>
        <w:ind w:left="0" w:firstLine="709"/>
        <w:jc w:val="both"/>
      </w:pPr>
      <w:r>
        <w:t>Таблица 3.5.</w:t>
      </w:r>
    </w:p>
    <w:p w:rsidR="00652B26" w:rsidRDefault="00652B26" w:rsidP="00652B26">
      <w:pPr>
        <w:pStyle w:val="a3"/>
        <w:ind w:left="0" w:firstLine="709"/>
        <w:jc w:val="both"/>
      </w:pPr>
    </w:p>
    <w:p w:rsidR="00652B26" w:rsidRDefault="00652B26" w:rsidP="00652B26">
      <w:pPr>
        <w:pStyle w:val="a3"/>
        <w:ind w:left="0" w:firstLine="709"/>
        <w:jc w:val="both"/>
      </w:pPr>
      <w:r>
        <w:t>Общий вылов рыбы по Тазовскому рыбозаводу</w:t>
      </w:r>
    </w:p>
    <w:p w:rsidR="00652B26" w:rsidRDefault="00652B26" w:rsidP="00652B26">
      <w:pPr>
        <w:pStyle w:val="a3"/>
        <w:ind w:left="0" w:firstLine="709"/>
        <w:jc w:val="both"/>
      </w:pPr>
    </w:p>
    <w:tbl>
      <w:tblPr>
        <w:tblStyle w:val="a4"/>
        <w:tblW w:w="0" w:type="auto"/>
        <w:tblLook w:val="04A0" w:firstRow="1" w:lastRow="0" w:firstColumn="1" w:lastColumn="0" w:noHBand="0" w:noVBand="1"/>
      </w:tblPr>
      <w:tblGrid>
        <w:gridCol w:w="1063"/>
        <w:gridCol w:w="1063"/>
        <w:gridCol w:w="1063"/>
        <w:gridCol w:w="1063"/>
        <w:gridCol w:w="1063"/>
        <w:gridCol w:w="1064"/>
        <w:gridCol w:w="1064"/>
        <w:gridCol w:w="1064"/>
        <w:gridCol w:w="1064"/>
      </w:tblGrid>
      <w:tr w:rsidR="00652B26" w:rsidTr="00652B26">
        <w:tc>
          <w:tcPr>
            <w:tcW w:w="106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Годы</w:t>
            </w:r>
          </w:p>
        </w:tc>
        <w:tc>
          <w:tcPr>
            <w:tcW w:w="106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1966</w:t>
            </w:r>
          </w:p>
        </w:tc>
        <w:tc>
          <w:tcPr>
            <w:tcW w:w="106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1967</w:t>
            </w:r>
          </w:p>
        </w:tc>
        <w:tc>
          <w:tcPr>
            <w:tcW w:w="106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1968</w:t>
            </w:r>
          </w:p>
        </w:tc>
        <w:tc>
          <w:tcPr>
            <w:tcW w:w="106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1969</w:t>
            </w:r>
          </w:p>
        </w:tc>
        <w:tc>
          <w:tcPr>
            <w:tcW w:w="10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1970</w:t>
            </w:r>
          </w:p>
        </w:tc>
        <w:tc>
          <w:tcPr>
            <w:tcW w:w="10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1971</w:t>
            </w:r>
          </w:p>
        </w:tc>
        <w:tc>
          <w:tcPr>
            <w:tcW w:w="10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1972</w:t>
            </w:r>
          </w:p>
        </w:tc>
        <w:tc>
          <w:tcPr>
            <w:tcW w:w="10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1973</w:t>
            </w:r>
          </w:p>
        </w:tc>
      </w:tr>
      <w:tr w:rsidR="00652B26" w:rsidTr="00652B26">
        <w:tc>
          <w:tcPr>
            <w:tcW w:w="106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Вылов в тыс. ц</w:t>
            </w:r>
          </w:p>
        </w:tc>
        <w:tc>
          <w:tcPr>
            <w:tcW w:w="106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18,7</w:t>
            </w:r>
          </w:p>
        </w:tc>
        <w:tc>
          <w:tcPr>
            <w:tcW w:w="106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14,8</w:t>
            </w:r>
          </w:p>
        </w:tc>
        <w:tc>
          <w:tcPr>
            <w:tcW w:w="106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8,4</w:t>
            </w:r>
          </w:p>
        </w:tc>
        <w:tc>
          <w:tcPr>
            <w:tcW w:w="106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9,0</w:t>
            </w:r>
          </w:p>
        </w:tc>
        <w:tc>
          <w:tcPr>
            <w:tcW w:w="10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8,0</w:t>
            </w:r>
          </w:p>
        </w:tc>
        <w:tc>
          <w:tcPr>
            <w:tcW w:w="10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7,4</w:t>
            </w:r>
          </w:p>
        </w:tc>
        <w:tc>
          <w:tcPr>
            <w:tcW w:w="10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12,6</w:t>
            </w:r>
          </w:p>
        </w:tc>
        <w:tc>
          <w:tcPr>
            <w:tcW w:w="10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15,5</w:t>
            </w:r>
          </w:p>
        </w:tc>
      </w:tr>
    </w:tbl>
    <w:p w:rsidR="00652B26" w:rsidRDefault="00652B26" w:rsidP="00652B26">
      <w:pPr>
        <w:pStyle w:val="a3"/>
        <w:ind w:left="0" w:firstLine="709"/>
        <w:jc w:val="both"/>
      </w:pPr>
    </w:p>
    <w:p w:rsidR="00652B26" w:rsidRDefault="00652B26" w:rsidP="00652B26">
      <w:pPr>
        <w:pStyle w:val="a3"/>
        <w:ind w:left="0" w:firstLine="709"/>
        <w:jc w:val="both"/>
      </w:pPr>
      <w:r>
        <w:lastRenderedPageBreak/>
        <w:t>Таблица 3.6.</w:t>
      </w:r>
    </w:p>
    <w:p w:rsidR="00652B26" w:rsidRDefault="00652B26" w:rsidP="00652B26">
      <w:pPr>
        <w:pStyle w:val="a3"/>
        <w:ind w:left="0" w:firstLine="709"/>
        <w:jc w:val="both"/>
      </w:pPr>
    </w:p>
    <w:p w:rsidR="00652B26" w:rsidRDefault="00652B26" w:rsidP="00652B26">
      <w:pPr>
        <w:pStyle w:val="a3"/>
        <w:ind w:left="0" w:firstLine="709"/>
        <w:jc w:val="both"/>
      </w:pPr>
      <w:r>
        <w:t xml:space="preserve">Распределение добычи по рыбоугодьям Тазовского рыбозавода </w:t>
      </w:r>
      <w:proofErr w:type="gramStart"/>
      <w:r>
        <w:t>в</w:t>
      </w:r>
      <w:proofErr w:type="gramEnd"/>
      <w:r>
        <w:t xml:space="preserve"> %</w:t>
      </w:r>
    </w:p>
    <w:p w:rsidR="00652B26" w:rsidRDefault="00652B26" w:rsidP="00652B26">
      <w:pPr>
        <w:pStyle w:val="a3"/>
        <w:ind w:left="0" w:firstLine="709"/>
        <w:jc w:val="both"/>
      </w:pPr>
    </w:p>
    <w:tbl>
      <w:tblPr>
        <w:tblStyle w:val="a4"/>
        <w:tblW w:w="0" w:type="auto"/>
        <w:tblLook w:val="04A0" w:firstRow="1" w:lastRow="0" w:firstColumn="1" w:lastColumn="0" w:noHBand="0" w:noVBand="1"/>
      </w:tblPr>
      <w:tblGrid>
        <w:gridCol w:w="1384"/>
        <w:gridCol w:w="1023"/>
        <w:gridCol w:w="1023"/>
        <w:gridCol w:w="1024"/>
        <w:gridCol w:w="1023"/>
        <w:gridCol w:w="1023"/>
        <w:gridCol w:w="1024"/>
        <w:gridCol w:w="1023"/>
        <w:gridCol w:w="1024"/>
      </w:tblGrid>
      <w:tr w:rsidR="00652B26" w:rsidTr="00652B26">
        <w:tc>
          <w:tcPr>
            <w:tcW w:w="138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Годы</w:t>
            </w:r>
          </w:p>
        </w:tc>
        <w:tc>
          <w:tcPr>
            <w:tcW w:w="10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1966</w:t>
            </w:r>
          </w:p>
        </w:tc>
        <w:tc>
          <w:tcPr>
            <w:tcW w:w="10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1967</w:t>
            </w:r>
          </w:p>
        </w:tc>
        <w:tc>
          <w:tcPr>
            <w:tcW w:w="10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1968</w:t>
            </w:r>
          </w:p>
        </w:tc>
        <w:tc>
          <w:tcPr>
            <w:tcW w:w="10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1969</w:t>
            </w:r>
          </w:p>
        </w:tc>
        <w:tc>
          <w:tcPr>
            <w:tcW w:w="10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1970</w:t>
            </w:r>
          </w:p>
        </w:tc>
        <w:tc>
          <w:tcPr>
            <w:tcW w:w="10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1971</w:t>
            </w:r>
          </w:p>
        </w:tc>
        <w:tc>
          <w:tcPr>
            <w:tcW w:w="10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1972</w:t>
            </w:r>
          </w:p>
        </w:tc>
        <w:tc>
          <w:tcPr>
            <w:tcW w:w="10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1973</w:t>
            </w:r>
          </w:p>
        </w:tc>
      </w:tr>
      <w:tr w:rsidR="00652B26" w:rsidTr="00652B26">
        <w:tc>
          <w:tcPr>
            <w:tcW w:w="138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Тазовская губа</w:t>
            </w:r>
          </w:p>
        </w:tc>
        <w:tc>
          <w:tcPr>
            <w:tcW w:w="10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31,0</w:t>
            </w:r>
          </w:p>
        </w:tc>
        <w:tc>
          <w:tcPr>
            <w:tcW w:w="10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38,5</w:t>
            </w:r>
          </w:p>
        </w:tc>
        <w:tc>
          <w:tcPr>
            <w:tcW w:w="10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35,8</w:t>
            </w:r>
          </w:p>
        </w:tc>
        <w:tc>
          <w:tcPr>
            <w:tcW w:w="10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2,2</w:t>
            </w:r>
          </w:p>
        </w:tc>
        <w:tc>
          <w:tcPr>
            <w:tcW w:w="10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2,5</w:t>
            </w:r>
          </w:p>
        </w:tc>
        <w:tc>
          <w:tcPr>
            <w:tcW w:w="10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27,1</w:t>
            </w:r>
          </w:p>
        </w:tc>
        <w:tc>
          <w:tcPr>
            <w:tcW w:w="10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20,0</w:t>
            </w:r>
          </w:p>
        </w:tc>
        <w:tc>
          <w:tcPr>
            <w:tcW w:w="10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16,2</w:t>
            </w:r>
          </w:p>
        </w:tc>
      </w:tr>
      <w:tr w:rsidR="00652B26" w:rsidTr="00652B26">
        <w:tc>
          <w:tcPr>
            <w:tcW w:w="1384" w:type="dxa"/>
            <w:tcBorders>
              <w:top w:val="single" w:sz="4" w:space="0" w:color="auto"/>
              <w:left w:val="single" w:sz="4" w:space="0" w:color="auto"/>
              <w:bottom w:val="single" w:sz="4" w:space="0" w:color="auto"/>
              <w:right w:val="single" w:sz="4" w:space="0" w:color="auto"/>
            </w:tcBorders>
            <w:vAlign w:val="center"/>
          </w:tcPr>
          <w:p w:rsidR="00652B26" w:rsidRDefault="00652B26">
            <w:pPr>
              <w:pStyle w:val="a3"/>
              <w:ind w:left="0"/>
              <w:jc w:val="center"/>
              <w:rPr>
                <w:rFonts w:cs="Times New Roman"/>
              </w:rPr>
            </w:pPr>
            <w:r>
              <w:t>Река Таз</w:t>
            </w:r>
          </w:p>
          <w:p w:rsidR="00652B26" w:rsidRDefault="00652B26">
            <w:pPr>
              <w:pStyle w:val="a3"/>
              <w:ind w:left="0"/>
              <w:jc w:val="center"/>
            </w:pPr>
          </w:p>
        </w:tc>
        <w:tc>
          <w:tcPr>
            <w:tcW w:w="10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29,4</w:t>
            </w:r>
          </w:p>
        </w:tc>
        <w:tc>
          <w:tcPr>
            <w:tcW w:w="10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24,4</w:t>
            </w:r>
          </w:p>
        </w:tc>
        <w:tc>
          <w:tcPr>
            <w:tcW w:w="10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3,6</w:t>
            </w:r>
          </w:p>
        </w:tc>
        <w:tc>
          <w:tcPr>
            <w:tcW w:w="10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4,4</w:t>
            </w:r>
          </w:p>
        </w:tc>
        <w:tc>
          <w:tcPr>
            <w:tcW w:w="10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25,0</w:t>
            </w:r>
          </w:p>
        </w:tc>
        <w:tc>
          <w:tcPr>
            <w:tcW w:w="10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25,6</w:t>
            </w:r>
          </w:p>
        </w:tc>
        <w:tc>
          <w:tcPr>
            <w:tcW w:w="10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19,9</w:t>
            </w:r>
          </w:p>
        </w:tc>
        <w:tc>
          <w:tcPr>
            <w:tcW w:w="10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25,7</w:t>
            </w:r>
          </w:p>
        </w:tc>
      </w:tr>
      <w:tr w:rsidR="00652B26" w:rsidTr="00652B26">
        <w:tc>
          <w:tcPr>
            <w:tcW w:w="138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 xml:space="preserve">Река </w:t>
            </w:r>
            <w:proofErr w:type="spellStart"/>
            <w:r>
              <w:t>Мессо</w:t>
            </w:r>
            <w:proofErr w:type="spellEnd"/>
          </w:p>
        </w:tc>
        <w:tc>
          <w:tcPr>
            <w:tcW w:w="10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35,4</w:t>
            </w:r>
          </w:p>
        </w:tc>
        <w:tc>
          <w:tcPr>
            <w:tcW w:w="10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34,5</w:t>
            </w:r>
          </w:p>
        </w:tc>
        <w:tc>
          <w:tcPr>
            <w:tcW w:w="10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57,1</w:t>
            </w:r>
          </w:p>
        </w:tc>
        <w:tc>
          <w:tcPr>
            <w:tcW w:w="10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89,0</w:t>
            </w:r>
          </w:p>
        </w:tc>
        <w:tc>
          <w:tcPr>
            <w:tcW w:w="10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71,3</w:t>
            </w:r>
          </w:p>
        </w:tc>
        <w:tc>
          <w:tcPr>
            <w:tcW w:w="10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46,0</w:t>
            </w:r>
          </w:p>
        </w:tc>
        <w:tc>
          <w:tcPr>
            <w:tcW w:w="10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60,1</w:t>
            </w:r>
          </w:p>
        </w:tc>
        <w:tc>
          <w:tcPr>
            <w:tcW w:w="10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57,1</w:t>
            </w:r>
          </w:p>
        </w:tc>
      </w:tr>
      <w:tr w:rsidR="00652B26" w:rsidTr="00652B26">
        <w:tc>
          <w:tcPr>
            <w:tcW w:w="138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Озёра</w:t>
            </w:r>
          </w:p>
        </w:tc>
        <w:tc>
          <w:tcPr>
            <w:tcW w:w="10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4,3</w:t>
            </w:r>
          </w:p>
        </w:tc>
        <w:tc>
          <w:tcPr>
            <w:tcW w:w="10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2,6</w:t>
            </w:r>
          </w:p>
        </w:tc>
        <w:tc>
          <w:tcPr>
            <w:tcW w:w="10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3,5</w:t>
            </w:r>
          </w:p>
        </w:tc>
        <w:tc>
          <w:tcPr>
            <w:tcW w:w="10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4,4</w:t>
            </w:r>
          </w:p>
        </w:tc>
        <w:tc>
          <w:tcPr>
            <w:tcW w:w="10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1,2</w:t>
            </w:r>
          </w:p>
        </w:tc>
        <w:tc>
          <w:tcPr>
            <w:tcW w:w="10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1,3</w:t>
            </w:r>
          </w:p>
        </w:tc>
        <w:tc>
          <w:tcPr>
            <w:tcW w:w="10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w:t>
            </w:r>
          </w:p>
        </w:tc>
        <w:tc>
          <w:tcPr>
            <w:tcW w:w="10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1,0</w:t>
            </w:r>
          </w:p>
        </w:tc>
      </w:tr>
    </w:tbl>
    <w:p w:rsidR="00652B26" w:rsidRDefault="00652B26" w:rsidP="00652B26">
      <w:pPr>
        <w:pStyle w:val="a3"/>
        <w:ind w:left="0" w:firstLine="709"/>
        <w:jc w:val="both"/>
      </w:pPr>
    </w:p>
    <w:p w:rsidR="00652B26" w:rsidRDefault="00652B26" w:rsidP="00652B26">
      <w:pPr>
        <w:pStyle w:val="a3"/>
        <w:ind w:left="0" w:firstLine="709"/>
        <w:jc w:val="both"/>
      </w:pPr>
      <w:r>
        <w:t xml:space="preserve">По видовому составу наибольший удельный вес в добыче имеют сиговые рыбы: ряпушка, пелядь, сиг, </w:t>
      </w:r>
      <w:proofErr w:type="spellStart"/>
      <w:r>
        <w:t>чир</w:t>
      </w:r>
      <w:proofErr w:type="spellEnd"/>
      <w:r>
        <w:t>. Частиковые рыбы занимают небольшой удельный вес в общих уловах, среди них в заметном количестве вылавливается щука, налим (таблица 3.7).</w:t>
      </w:r>
    </w:p>
    <w:p w:rsidR="00652B26" w:rsidRDefault="00652B26" w:rsidP="00652B26">
      <w:pPr>
        <w:pStyle w:val="a3"/>
        <w:ind w:left="0" w:firstLine="709"/>
        <w:jc w:val="both"/>
      </w:pPr>
      <w:r>
        <w:t>Количество орудий лова и рыбаков на промысле в 1973 году несколько возросло (таблица 3.8).</w:t>
      </w:r>
    </w:p>
    <w:p w:rsidR="00652B26" w:rsidRDefault="00652B26" w:rsidP="00652B26">
      <w:pPr>
        <w:pStyle w:val="a3"/>
        <w:ind w:left="0" w:firstLine="709"/>
        <w:jc w:val="both"/>
      </w:pPr>
      <w:r>
        <w:t xml:space="preserve">На промысле было занято 140 человек (данные за 9 месяцев). </w:t>
      </w:r>
      <w:proofErr w:type="spellStart"/>
      <w:r>
        <w:t>Клоичество</w:t>
      </w:r>
      <w:proofErr w:type="spellEnd"/>
      <w:r>
        <w:t xml:space="preserve"> </w:t>
      </w:r>
      <w:proofErr w:type="spellStart"/>
      <w:r>
        <w:t>ряпушковых</w:t>
      </w:r>
      <w:proofErr w:type="spellEnd"/>
      <w:r>
        <w:t xml:space="preserve"> неводов увеличилось до 18, </w:t>
      </w:r>
      <w:proofErr w:type="spellStart"/>
      <w:r>
        <w:t>рюж</w:t>
      </w:r>
      <w:proofErr w:type="spellEnd"/>
      <w:r>
        <w:t xml:space="preserve"> – до 8.</w:t>
      </w:r>
    </w:p>
    <w:p w:rsidR="00652B26" w:rsidRDefault="00652B26" w:rsidP="00652B26">
      <w:pPr>
        <w:pStyle w:val="a3"/>
        <w:ind w:left="0" w:firstLine="709"/>
        <w:jc w:val="both"/>
      </w:pPr>
      <w:r>
        <w:t>В последние три года наблюдается повышение производительности труда рыбаков (таблица 3.9). Производительность повысилась за счёт усиления промысла, улучшения состояния рыбных запасов и лучшей организации лова.</w:t>
      </w:r>
    </w:p>
    <w:p w:rsidR="00652B26" w:rsidRDefault="00652B26" w:rsidP="00652B26">
      <w:pPr>
        <w:pStyle w:val="a3"/>
        <w:ind w:left="0" w:firstLine="709"/>
        <w:jc w:val="both"/>
      </w:pPr>
      <w:r>
        <w:t xml:space="preserve">Промысел в Тазовской губе основан на </w:t>
      </w:r>
      <w:proofErr w:type="spellStart"/>
      <w:r>
        <w:t>предзаморных</w:t>
      </w:r>
      <w:proofErr w:type="spellEnd"/>
      <w:r>
        <w:t xml:space="preserve"> передвижениях сиговых рыб. В 1973 году он проводился на </w:t>
      </w:r>
      <w:proofErr w:type="spellStart"/>
      <w:r>
        <w:t>рыбоугодьях</w:t>
      </w:r>
      <w:proofErr w:type="spellEnd"/>
      <w:r>
        <w:t xml:space="preserve"> </w:t>
      </w:r>
      <w:proofErr w:type="spellStart"/>
      <w:r>
        <w:t>Хальмер-яха</w:t>
      </w:r>
      <w:proofErr w:type="spellEnd"/>
      <w:r>
        <w:t xml:space="preserve"> и бухта</w:t>
      </w:r>
      <w:proofErr w:type="gramStart"/>
      <w:r>
        <w:t xml:space="preserve"> Д</w:t>
      </w:r>
      <w:proofErr w:type="gramEnd"/>
      <w:r>
        <w:t>вух Чумов. За январь, февраль и март месяцы выловлено 2337 центнеров (таблица 3.10). В апреле уловы были низкими.</w:t>
      </w:r>
    </w:p>
    <w:p w:rsidR="00652B26" w:rsidRDefault="00652B26" w:rsidP="00652B26">
      <w:pPr>
        <w:pStyle w:val="a3"/>
        <w:ind w:left="0" w:firstLine="709"/>
        <w:jc w:val="both"/>
      </w:pPr>
      <w:r>
        <w:t xml:space="preserve">Движение рыбы из Тазовской губы в реку Таз начинается сразу же после ухода льда из дельты реки. Контрольный лов для определения интенсивности подъёма рыбы проводится на песке </w:t>
      </w:r>
      <w:proofErr w:type="spellStart"/>
      <w:r>
        <w:t>Сюрчи</w:t>
      </w:r>
      <w:proofErr w:type="spellEnd"/>
      <w:r>
        <w:t xml:space="preserve">. Обычно уловы </w:t>
      </w:r>
      <w:proofErr w:type="gramStart"/>
      <w:r>
        <w:t>контрольного</w:t>
      </w:r>
      <w:proofErr w:type="gramEnd"/>
      <w:r>
        <w:t xml:space="preserve"> притонения составляют от 25 до 256 центнеров (таблица 3.11). </w:t>
      </w:r>
    </w:p>
    <w:p w:rsidR="00652B26" w:rsidRDefault="00652B26" w:rsidP="00652B26">
      <w:pPr>
        <w:pStyle w:val="a3"/>
        <w:ind w:left="0" w:firstLine="709"/>
        <w:jc w:val="both"/>
      </w:pPr>
    </w:p>
    <w:p w:rsidR="00652B26" w:rsidRDefault="00652B26" w:rsidP="00652B26">
      <w:pPr>
        <w:pStyle w:val="a3"/>
        <w:ind w:left="0" w:firstLine="709"/>
        <w:jc w:val="both"/>
      </w:pPr>
      <w:r>
        <w:t>Таблица 3.7.</w:t>
      </w:r>
    </w:p>
    <w:p w:rsidR="00652B26" w:rsidRDefault="00652B26" w:rsidP="00652B26">
      <w:pPr>
        <w:pStyle w:val="a3"/>
        <w:ind w:left="0" w:firstLine="709"/>
        <w:jc w:val="both"/>
      </w:pPr>
    </w:p>
    <w:p w:rsidR="00652B26" w:rsidRDefault="00652B26" w:rsidP="00652B26">
      <w:pPr>
        <w:pStyle w:val="a3"/>
        <w:ind w:left="0" w:firstLine="709"/>
        <w:jc w:val="both"/>
      </w:pPr>
      <w:r>
        <w:t>Видовой состав рыб в уловах по Тазовскому рыбозаводу за ряд лет (в центнерах)</w:t>
      </w:r>
    </w:p>
    <w:p w:rsidR="00652B26" w:rsidRDefault="00652B26" w:rsidP="00652B26">
      <w:pPr>
        <w:pStyle w:val="a3"/>
        <w:ind w:left="0" w:firstLine="709"/>
        <w:jc w:val="both"/>
      </w:pPr>
    </w:p>
    <w:tbl>
      <w:tblPr>
        <w:tblStyle w:val="a4"/>
        <w:tblW w:w="0" w:type="auto"/>
        <w:tblLook w:val="04A0" w:firstRow="1" w:lastRow="0" w:firstColumn="1" w:lastColumn="0" w:noHBand="0" w:noVBand="1"/>
      </w:tblPr>
      <w:tblGrid>
        <w:gridCol w:w="2093"/>
        <w:gridCol w:w="1495"/>
        <w:gridCol w:w="1496"/>
        <w:gridCol w:w="1495"/>
        <w:gridCol w:w="1496"/>
        <w:gridCol w:w="1496"/>
      </w:tblGrid>
      <w:tr w:rsidR="00652B26" w:rsidTr="00652B26">
        <w:tc>
          <w:tcPr>
            <w:tcW w:w="209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rPr>
                <w:b/>
              </w:rPr>
            </w:pPr>
            <w:r>
              <w:rPr>
                <w:b/>
              </w:rPr>
              <w:t>Виды рыб</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rPr>
                <w:b/>
              </w:rPr>
            </w:pPr>
            <w:r>
              <w:rPr>
                <w:b/>
              </w:rPr>
              <w:t>1969</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rPr>
                <w:b/>
              </w:rPr>
            </w:pPr>
            <w:r>
              <w:rPr>
                <w:b/>
              </w:rPr>
              <w:t>1970</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rPr>
                <w:b/>
              </w:rPr>
            </w:pPr>
            <w:r>
              <w:rPr>
                <w:b/>
              </w:rPr>
              <w:t>1971</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rPr>
                <w:b/>
              </w:rPr>
            </w:pPr>
            <w:r>
              <w:rPr>
                <w:b/>
              </w:rPr>
              <w:t>1972</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rPr>
                <w:b/>
              </w:rPr>
            </w:pPr>
            <w:r>
              <w:rPr>
                <w:b/>
              </w:rPr>
              <w:t>1973</w:t>
            </w:r>
          </w:p>
        </w:tc>
      </w:tr>
      <w:tr w:rsidR="00652B26" w:rsidTr="00652B26">
        <w:tc>
          <w:tcPr>
            <w:tcW w:w="209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Нельма</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0,3</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0,6</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1,3</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4,2</w:t>
            </w:r>
          </w:p>
        </w:tc>
      </w:tr>
      <w:tr w:rsidR="00652B26" w:rsidTr="00652B26">
        <w:tc>
          <w:tcPr>
            <w:tcW w:w="209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Муксун</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4,6</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0,8</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0,8</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3,9</w:t>
            </w:r>
          </w:p>
        </w:tc>
      </w:tr>
      <w:tr w:rsidR="00652B26" w:rsidTr="00652B26">
        <w:tc>
          <w:tcPr>
            <w:tcW w:w="209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Пелядь</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538,9</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1015,9</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2846,0</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3202,0</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4068,0</w:t>
            </w:r>
          </w:p>
        </w:tc>
      </w:tr>
      <w:tr w:rsidR="00652B26" w:rsidTr="00652B26">
        <w:tc>
          <w:tcPr>
            <w:tcW w:w="209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Сиг</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283,8</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487,6</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835,5</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882,8</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1465,0</w:t>
            </w:r>
          </w:p>
        </w:tc>
      </w:tr>
      <w:tr w:rsidR="00652B26" w:rsidTr="00652B26">
        <w:tc>
          <w:tcPr>
            <w:tcW w:w="209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Чир</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111,3</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546,7</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1023,7</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531,2</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461,0</w:t>
            </w:r>
          </w:p>
        </w:tc>
      </w:tr>
      <w:tr w:rsidR="00652B26" w:rsidTr="00652B26">
        <w:tc>
          <w:tcPr>
            <w:tcW w:w="209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Ряпушка</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7341,2</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5540,8</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2450,2</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7485,7</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8609,0</w:t>
            </w:r>
          </w:p>
        </w:tc>
      </w:tr>
      <w:tr w:rsidR="00652B26" w:rsidTr="00652B26">
        <w:tc>
          <w:tcPr>
            <w:tcW w:w="209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Язь</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79,2</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69,6</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46,8</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32,6</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98,0</w:t>
            </w:r>
          </w:p>
        </w:tc>
      </w:tr>
      <w:tr w:rsidR="00652B26" w:rsidTr="00652B26">
        <w:tc>
          <w:tcPr>
            <w:tcW w:w="209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Щука</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254,8</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129,8</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57,1</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165,5</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321,0</w:t>
            </w:r>
          </w:p>
        </w:tc>
      </w:tr>
      <w:tr w:rsidR="00652B26" w:rsidTr="00652B26">
        <w:tc>
          <w:tcPr>
            <w:tcW w:w="209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Налим</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31,7</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24,5</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36,1</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56,7</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227,0</w:t>
            </w:r>
          </w:p>
        </w:tc>
      </w:tr>
      <w:tr w:rsidR="00652B26" w:rsidTr="00652B26">
        <w:tc>
          <w:tcPr>
            <w:tcW w:w="209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Окунь</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22,8</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25,0</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28,5</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42,8</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63,0</w:t>
            </w:r>
          </w:p>
        </w:tc>
      </w:tr>
      <w:tr w:rsidR="00652B26" w:rsidTr="00652B26">
        <w:tc>
          <w:tcPr>
            <w:tcW w:w="209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Плотва</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23,3</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76,4</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88,3</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121,1</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80,9</w:t>
            </w:r>
          </w:p>
        </w:tc>
      </w:tr>
      <w:tr w:rsidR="00652B26" w:rsidTr="00652B26">
        <w:tc>
          <w:tcPr>
            <w:tcW w:w="209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lastRenderedPageBreak/>
              <w:t>Елец</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29,1</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59,8</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6,2</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82,7</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52,0</w:t>
            </w:r>
          </w:p>
        </w:tc>
      </w:tr>
      <w:tr w:rsidR="00652B26" w:rsidTr="00652B26">
        <w:tc>
          <w:tcPr>
            <w:tcW w:w="209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Ёрш</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268,6</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27,3</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7,9</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17,3</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65,5</w:t>
            </w:r>
          </w:p>
        </w:tc>
      </w:tr>
      <w:tr w:rsidR="00652B26" w:rsidTr="00652B26">
        <w:tc>
          <w:tcPr>
            <w:tcW w:w="209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Карась</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0,2</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0,4</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0,1</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0,1</w:t>
            </w:r>
          </w:p>
        </w:tc>
      </w:tr>
      <w:tr w:rsidR="00652B26" w:rsidTr="00652B26">
        <w:tc>
          <w:tcPr>
            <w:tcW w:w="209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Прочая мелочь</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70,2</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21,5</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22,7</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3,8</w:t>
            </w:r>
          </w:p>
        </w:tc>
      </w:tr>
      <w:tr w:rsidR="00652B26" w:rsidTr="00652B26">
        <w:tc>
          <w:tcPr>
            <w:tcW w:w="209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rPr>
                <w:b/>
              </w:rPr>
            </w:pPr>
            <w:r>
              <w:rPr>
                <w:b/>
              </w:rPr>
              <w:t xml:space="preserve">В с е </w:t>
            </w:r>
            <w:proofErr w:type="gramStart"/>
            <w:r>
              <w:rPr>
                <w:b/>
              </w:rPr>
              <w:t>г</w:t>
            </w:r>
            <w:proofErr w:type="gramEnd"/>
            <w:r>
              <w:rPr>
                <w:b/>
              </w:rPr>
              <w:t xml:space="preserve"> о</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rPr>
                <w:b/>
              </w:rPr>
            </w:pPr>
            <w:r>
              <w:rPr>
                <w:b/>
              </w:rPr>
              <w:t>9768,4</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rPr>
                <w:b/>
              </w:rPr>
            </w:pPr>
            <w:r>
              <w:rPr>
                <w:b/>
              </w:rPr>
              <w:t>8030,0</w:t>
            </w:r>
          </w:p>
        </w:tc>
        <w:tc>
          <w:tcPr>
            <w:tcW w:w="14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rPr>
                <w:b/>
              </w:rPr>
            </w:pPr>
            <w:r>
              <w:rPr>
                <w:b/>
              </w:rPr>
              <w:t>7450,8</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rPr>
                <w:b/>
              </w:rPr>
            </w:pPr>
            <w:r>
              <w:rPr>
                <w:b/>
              </w:rPr>
              <w:t>12622,6</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rPr>
                <w:b/>
              </w:rPr>
            </w:pPr>
            <w:r>
              <w:rPr>
                <w:b/>
              </w:rPr>
              <w:t>15529,5</w:t>
            </w:r>
          </w:p>
        </w:tc>
      </w:tr>
    </w:tbl>
    <w:p w:rsidR="00652B26" w:rsidRDefault="00652B26" w:rsidP="00652B26">
      <w:pPr>
        <w:pStyle w:val="a3"/>
        <w:ind w:left="0" w:firstLine="709"/>
        <w:jc w:val="both"/>
      </w:pPr>
    </w:p>
    <w:p w:rsidR="00652B26" w:rsidRDefault="00652B26" w:rsidP="00652B26">
      <w:pPr>
        <w:pStyle w:val="a3"/>
        <w:ind w:left="0" w:firstLine="709"/>
        <w:jc w:val="both"/>
      </w:pPr>
      <w:r>
        <w:t xml:space="preserve"> </w:t>
      </w:r>
    </w:p>
    <w:p w:rsidR="00652B26" w:rsidRDefault="00652B26" w:rsidP="00652B26">
      <w:pPr>
        <w:pStyle w:val="a3"/>
        <w:ind w:left="927"/>
        <w:jc w:val="both"/>
      </w:pPr>
      <w:r>
        <w:t>Таблица 3.8.</w:t>
      </w:r>
    </w:p>
    <w:p w:rsidR="00652B26" w:rsidRDefault="00652B26" w:rsidP="00652B26">
      <w:pPr>
        <w:pStyle w:val="a3"/>
        <w:ind w:left="927"/>
        <w:jc w:val="both"/>
      </w:pPr>
    </w:p>
    <w:p w:rsidR="00652B26" w:rsidRDefault="00652B26" w:rsidP="00652B26">
      <w:pPr>
        <w:pStyle w:val="a3"/>
        <w:ind w:left="0" w:firstLine="927"/>
        <w:jc w:val="center"/>
      </w:pPr>
      <w:r>
        <w:t>Количество рыбаков и орудий лова, выставляемых на промысле Тазовским рыбозаводом</w:t>
      </w:r>
    </w:p>
    <w:p w:rsidR="00652B26" w:rsidRDefault="00652B26" w:rsidP="00652B26">
      <w:pPr>
        <w:pStyle w:val="a3"/>
        <w:ind w:left="0" w:firstLine="927"/>
        <w:jc w:val="both"/>
      </w:pPr>
    </w:p>
    <w:tbl>
      <w:tblPr>
        <w:tblStyle w:val="a4"/>
        <w:tblW w:w="0" w:type="auto"/>
        <w:tblLook w:val="04A0" w:firstRow="1" w:lastRow="0" w:firstColumn="1" w:lastColumn="0" w:noHBand="0" w:noVBand="1"/>
      </w:tblPr>
      <w:tblGrid>
        <w:gridCol w:w="1347"/>
        <w:gridCol w:w="1417"/>
        <w:gridCol w:w="1511"/>
        <w:gridCol w:w="1358"/>
        <w:gridCol w:w="1346"/>
        <w:gridCol w:w="1348"/>
        <w:gridCol w:w="1331"/>
      </w:tblGrid>
      <w:tr w:rsidR="00652B26" w:rsidTr="00652B26">
        <w:tc>
          <w:tcPr>
            <w:tcW w:w="134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Годы</w:t>
            </w:r>
          </w:p>
        </w:tc>
        <w:tc>
          <w:tcPr>
            <w:tcW w:w="1330"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Количество рыбаков</w:t>
            </w:r>
          </w:p>
        </w:tc>
        <w:tc>
          <w:tcPr>
            <w:tcW w:w="2869"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Невода</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Сети</w:t>
            </w:r>
          </w:p>
        </w:tc>
        <w:tc>
          <w:tcPr>
            <w:tcW w:w="1331"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proofErr w:type="spellStart"/>
            <w:r>
              <w:t>Рюжи</w:t>
            </w:r>
            <w:proofErr w:type="spellEnd"/>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51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proofErr w:type="spellStart"/>
            <w:r>
              <w:t>Ряпушковые</w:t>
            </w:r>
            <w:proofErr w:type="spellEnd"/>
          </w:p>
        </w:tc>
        <w:tc>
          <w:tcPr>
            <w:tcW w:w="135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Сиговые</w:t>
            </w:r>
          </w:p>
        </w:tc>
        <w:tc>
          <w:tcPr>
            <w:tcW w:w="13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22 мм</w:t>
            </w:r>
          </w:p>
        </w:tc>
        <w:tc>
          <w:tcPr>
            <w:tcW w:w="13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40мм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134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1968</w:t>
            </w:r>
          </w:p>
        </w:tc>
        <w:tc>
          <w:tcPr>
            <w:tcW w:w="133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235</w:t>
            </w:r>
          </w:p>
        </w:tc>
        <w:tc>
          <w:tcPr>
            <w:tcW w:w="151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6</w:t>
            </w:r>
          </w:p>
        </w:tc>
        <w:tc>
          <w:tcPr>
            <w:tcW w:w="135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w:t>
            </w:r>
          </w:p>
        </w:tc>
        <w:tc>
          <w:tcPr>
            <w:tcW w:w="13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1060</w:t>
            </w:r>
          </w:p>
        </w:tc>
        <w:tc>
          <w:tcPr>
            <w:tcW w:w="13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2500</w:t>
            </w:r>
          </w:p>
        </w:tc>
        <w:tc>
          <w:tcPr>
            <w:tcW w:w="133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w:t>
            </w:r>
          </w:p>
        </w:tc>
      </w:tr>
      <w:tr w:rsidR="00652B26" w:rsidTr="00652B26">
        <w:tc>
          <w:tcPr>
            <w:tcW w:w="134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1969</w:t>
            </w:r>
          </w:p>
        </w:tc>
        <w:tc>
          <w:tcPr>
            <w:tcW w:w="133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260</w:t>
            </w:r>
          </w:p>
        </w:tc>
        <w:tc>
          <w:tcPr>
            <w:tcW w:w="151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12</w:t>
            </w:r>
          </w:p>
        </w:tc>
        <w:tc>
          <w:tcPr>
            <w:tcW w:w="135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w:t>
            </w:r>
          </w:p>
        </w:tc>
        <w:tc>
          <w:tcPr>
            <w:tcW w:w="13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700</w:t>
            </w:r>
          </w:p>
        </w:tc>
        <w:tc>
          <w:tcPr>
            <w:tcW w:w="13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780</w:t>
            </w:r>
          </w:p>
        </w:tc>
        <w:tc>
          <w:tcPr>
            <w:tcW w:w="133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w:t>
            </w:r>
          </w:p>
        </w:tc>
      </w:tr>
      <w:tr w:rsidR="00652B26" w:rsidTr="00652B26">
        <w:tc>
          <w:tcPr>
            <w:tcW w:w="134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1970</w:t>
            </w:r>
          </w:p>
        </w:tc>
        <w:tc>
          <w:tcPr>
            <w:tcW w:w="133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229</w:t>
            </w:r>
          </w:p>
        </w:tc>
        <w:tc>
          <w:tcPr>
            <w:tcW w:w="151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14</w:t>
            </w:r>
          </w:p>
        </w:tc>
        <w:tc>
          <w:tcPr>
            <w:tcW w:w="135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5</w:t>
            </w:r>
          </w:p>
        </w:tc>
        <w:tc>
          <w:tcPr>
            <w:tcW w:w="13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560</w:t>
            </w:r>
          </w:p>
        </w:tc>
        <w:tc>
          <w:tcPr>
            <w:tcW w:w="13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860</w:t>
            </w:r>
          </w:p>
        </w:tc>
        <w:tc>
          <w:tcPr>
            <w:tcW w:w="133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w:t>
            </w:r>
          </w:p>
        </w:tc>
      </w:tr>
      <w:tr w:rsidR="00652B26" w:rsidTr="00652B26">
        <w:tc>
          <w:tcPr>
            <w:tcW w:w="134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1971</w:t>
            </w:r>
          </w:p>
        </w:tc>
        <w:tc>
          <w:tcPr>
            <w:tcW w:w="133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130</w:t>
            </w:r>
          </w:p>
        </w:tc>
        <w:tc>
          <w:tcPr>
            <w:tcW w:w="151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12</w:t>
            </w:r>
          </w:p>
        </w:tc>
        <w:tc>
          <w:tcPr>
            <w:tcW w:w="135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6</w:t>
            </w:r>
          </w:p>
        </w:tc>
        <w:tc>
          <w:tcPr>
            <w:tcW w:w="13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495</w:t>
            </w:r>
          </w:p>
        </w:tc>
        <w:tc>
          <w:tcPr>
            <w:tcW w:w="13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790</w:t>
            </w:r>
          </w:p>
        </w:tc>
        <w:tc>
          <w:tcPr>
            <w:tcW w:w="133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w:t>
            </w:r>
          </w:p>
        </w:tc>
      </w:tr>
      <w:tr w:rsidR="00652B26" w:rsidTr="00652B26">
        <w:tc>
          <w:tcPr>
            <w:tcW w:w="134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1972</w:t>
            </w:r>
          </w:p>
        </w:tc>
        <w:tc>
          <w:tcPr>
            <w:tcW w:w="133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215</w:t>
            </w:r>
          </w:p>
        </w:tc>
        <w:tc>
          <w:tcPr>
            <w:tcW w:w="151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14</w:t>
            </w:r>
          </w:p>
        </w:tc>
        <w:tc>
          <w:tcPr>
            <w:tcW w:w="135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14</w:t>
            </w:r>
          </w:p>
        </w:tc>
        <w:tc>
          <w:tcPr>
            <w:tcW w:w="13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300</w:t>
            </w:r>
          </w:p>
        </w:tc>
        <w:tc>
          <w:tcPr>
            <w:tcW w:w="13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774</w:t>
            </w:r>
          </w:p>
        </w:tc>
        <w:tc>
          <w:tcPr>
            <w:tcW w:w="133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w:t>
            </w:r>
          </w:p>
        </w:tc>
      </w:tr>
      <w:tr w:rsidR="00652B26" w:rsidTr="00652B26">
        <w:tc>
          <w:tcPr>
            <w:tcW w:w="134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1973</w:t>
            </w:r>
          </w:p>
        </w:tc>
        <w:tc>
          <w:tcPr>
            <w:tcW w:w="133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140</w:t>
            </w:r>
          </w:p>
        </w:tc>
        <w:tc>
          <w:tcPr>
            <w:tcW w:w="151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18</w:t>
            </w:r>
          </w:p>
        </w:tc>
        <w:tc>
          <w:tcPr>
            <w:tcW w:w="135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8</w:t>
            </w:r>
          </w:p>
        </w:tc>
        <w:tc>
          <w:tcPr>
            <w:tcW w:w="13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350</w:t>
            </w:r>
          </w:p>
        </w:tc>
        <w:tc>
          <w:tcPr>
            <w:tcW w:w="13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900</w:t>
            </w:r>
          </w:p>
        </w:tc>
        <w:tc>
          <w:tcPr>
            <w:tcW w:w="133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8</w:t>
            </w:r>
          </w:p>
        </w:tc>
      </w:tr>
    </w:tbl>
    <w:p w:rsidR="00652B26" w:rsidRDefault="00652B26" w:rsidP="00652B26">
      <w:pPr>
        <w:pStyle w:val="a3"/>
        <w:ind w:left="0" w:firstLine="709"/>
        <w:jc w:val="both"/>
      </w:pPr>
    </w:p>
    <w:p w:rsidR="00652B26" w:rsidRDefault="00652B26" w:rsidP="00652B26">
      <w:pPr>
        <w:pStyle w:val="a3"/>
        <w:ind w:left="0" w:firstLine="709"/>
        <w:jc w:val="both"/>
      </w:pPr>
      <w:r>
        <w:t>Таблица 3.9.</w:t>
      </w:r>
    </w:p>
    <w:p w:rsidR="00652B26" w:rsidRDefault="00652B26" w:rsidP="00652B26">
      <w:pPr>
        <w:pStyle w:val="a3"/>
        <w:ind w:left="0" w:firstLine="709"/>
        <w:jc w:val="both"/>
      </w:pPr>
    </w:p>
    <w:p w:rsidR="00652B26" w:rsidRDefault="00652B26" w:rsidP="00652B26">
      <w:pPr>
        <w:pStyle w:val="a3"/>
        <w:ind w:left="0" w:firstLine="709"/>
        <w:jc w:val="center"/>
      </w:pPr>
      <w:r>
        <w:t>Вылов рыбы на одного рыбака (в центнерах)</w:t>
      </w:r>
    </w:p>
    <w:p w:rsidR="00652B26" w:rsidRDefault="00652B26" w:rsidP="00652B26">
      <w:pPr>
        <w:pStyle w:val="a3"/>
        <w:ind w:left="0" w:firstLine="709"/>
        <w:jc w:val="both"/>
      </w:pPr>
    </w:p>
    <w:tbl>
      <w:tblPr>
        <w:tblStyle w:val="a4"/>
        <w:tblW w:w="0" w:type="auto"/>
        <w:tblLook w:val="04A0" w:firstRow="1" w:lastRow="0" w:firstColumn="1" w:lastColumn="0" w:noHBand="0" w:noVBand="1"/>
      </w:tblPr>
      <w:tblGrid>
        <w:gridCol w:w="3190"/>
        <w:gridCol w:w="3190"/>
        <w:gridCol w:w="3191"/>
      </w:tblGrid>
      <w:tr w:rsidR="00652B26" w:rsidTr="00652B26">
        <w:tc>
          <w:tcPr>
            <w:tcW w:w="319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Годы</w:t>
            </w:r>
          </w:p>
        </w:tc>
        <w:tc>
          <w:tcPr>
            <w:tcW w:w="319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Количество рыбаков</w:t>
            </w:r>
          </w:p>
        </w:tc>
        <w:tc>
          <w:tcPr>
            <w:tcW w:w="31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Вылов на одного рыбака</w:t>
            </w:r>
          </w:p>
        </w:tc>
      </w:tr>
      <w:tr w:rsidR="00652B26" w:rsidTr="00652B26">
        <w:tc>
          <w:tcPr>
            <w:tcW w:w="319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1968</w:t>
            </w:r>
          </w:p>
        </w:tc>
        <w:tc>
          <w:tcPr>
            <w:tcW w:w="319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235</w:t>
            </w:r>
          </w:p>
        </w:tc>
        <w:tc>
          <w:tcPr>
            <w:tcW w:w="31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33,7</w:t>
            </w:r>
          </w:p>
        </w:tc>
      </w:tr>
      <w:tr w:rsidR="00652B26" w:rsidTr="00652B26">
        <w:tc>
          <w:tcPr>
            <w:tcW w:w="319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1969</w:t>
            </w:r>
          </w:p>
        </w:tc>
        <w:tc>
          <w:tcPr>
            <w:tcW w:w="319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260</w:t>
            </w:r>
          </w:p>
        </w:tc>
        <w:tc>
          <w:tcPr>
            <w:tcW w:w="31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33,0</w:t>
            </w:r>
          </w:p>
        </w:tc>
      </w:tr>
      <w:tr w:rsidR="00652B26" w:rsidTr="00652B26">
        <w:tc>
          <w:tcPr>
            <w:tcW w:w="319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1970</w:t>
            </w:r>
          </w:p>
        </w:tc>
        <w:tc>
          <w:tcPr>
            <w:tcW w:w="319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229</w:t>
            </w:r>
          </w:p>
        </w:tc>
        <w:tc>
          <w:tcPr>
            <w:tcW w:w="31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34,3</w:t>
            </w:r>
          </w:p>
        </w:tc>
      </w:tr>
      <w:tr w:rsidR="00652B26" w:rsidTr="00652B26">
        <w:tc>
          <w:tcPr>
            <w:tcW w:w="319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1971</w:t>
            </w:r>
          </w:p>
        </w:tc>
        <w:tc>
          <w:tcPr>
            <w:tcW w:w="319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130</w:t>
            </w:r>
          </w:p>
        </w:tc>
        <w:tc>
          <w:tcPr>
            <w:tcW w:w="31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56,4</w:t>
            </w:r>
          </w:p>
        </w:tc>
      </w:tr>
      <w:tr w:rsidR="00652B26" w:rsidTr="00652B26">
        <w:tc>
          <w:tcPr>
            <w:tcW w:w="319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1972</w:t>
            </w:r>
          </w:p>
        </w:tc>
        <w:tc>
          <w:tcPr>
            <w:tcW w:w="319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215</w:t>
            </w:r>
          </w:p>
        </w:tc>
        <w:tc>
          <w:tcPr>
            <w:tcW w:w="31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58,5</w:t>
            </w:r>
          </w:p>
        </w:tc>
      </w:tr>
      <w:tr w:rsidR="00652B26" w:rsidTr="00652B26">
        <w:tc>
          <w:tcPr>
            <w:tcW w:w="319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1973</w:t>
            </w:r>
          </w:p>
        </w:tc>
        <w:tc>
          <w:tcPr>
            <w:tcW w:w="319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140</w:t>
            </w:r>
          </w:p>
        </w:tc>
        <w:tc>
          <w:tcPr>
            <w:tcW w:w="31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103,3</w:t>
            </w:r>
          </w:p>
        </w:tc>
      </w:tr>
      <w:tr w:rsidR="00652B26" w:rsidTr="00652B26">
        <w:tc>
          <w:tcPr>
            <w:tcW w:w="319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1974</w:t>
            </w:r>
          </w:p>
        </w:tc>
        <w:tc>
          <w:tcPr>
            <w:tcW w:w="3190" w:type="dxa"/>
            <w:tcBorders>
              <w:top w:val="single" w:sz="4" w:space="0" w:color="auto"/>
              <w:left w:val="single" w:sz="4" w:space="0" w:color="auto"/>
              <w:bottom w:val="single" w:sz="4" w:space="0" w:color="auto"/>
              <w:right w:val="single" w:sz="4" w:space="0" w:color="auto"/>
            </w:tcBorders>
            <w:vAlign w:val="center"/>
          </w:tcPr>
          <w:p w:rsidR="00652B26" w:rsidRDefault="00652B26">
            <w:pPr>
              <w:pStyle w:val="a3"/>
              <w:ind w:left="0"/>
              <w:jc w:val="center"/>
            </w:pPr>
          </w:p>
        </w:tc>
        <w:tc>
          <w:tcPr>
            <w:tcW w:w="31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238,3</w:t>
            </w:r>
          </w:p>
        </w:tc>
      </w:tr>
    </w:tbl>
    <w:p w:rsidR="00652B26" w:rsidRDefault="00652B26" w:rsidP="00652B26">
      <w:pPr>
        <w:pStyle w:val="a3"/>
        <w:ind w:left="0" w:firstLine="709"/>
        <w:jc w:val="both"/>
      </w:pPr>
    </w:p>
    <w:p w:rsidR="00652B26" w:rsidRDefault="00652B26" w:rsidP="00652B26">
      <w:pPr>
        <w:pStyle w:val="a3"/>
        <w:ind w:left="0" w:firstLine="709"/>
        <w:jc w:val="both"/>
      </w:pPr>
      <w:r>
        <w:t>Таблица 3.9.</w:t>
      </w:r>
    </w:p>
    <w:p w:rsidR="00652B26" w:rsidRDefault="00652B26" w:rsidP="00652B26">
      <w:pPr>
        <w:pStyle w:val="a3"/>
        <w:ind w:left="0" w:firstLine="709"/>
        <w:jc w:val="both"/>
      </w:pPr>
    </w:p>
    <w:p w:rsidR="00652B26" w:rsidRDefault="00652B26" w:rsidP="00652B26">
      <w:pPr>
        <w:pStyle w:val="a3"/>
        <w:ind w:left="0" w:firstLine="709"/>
        <w:jc w:val="center"/>
      </w:pPr>
      <w:r>
        <w:t>Зимние уловы рыбы в Тазовской губе за ряд лет</w:t>
      </w:r>
    </w:p>
    <w:p w:rsidR="00652B26" w:rsidRDefault="00652B26" w:rsidP="00652B26">
      <w:pPr>
        <w:pStyle w:val="a3"/>
        <w:ind w:left="0" w:firstLine="709"/>
        <w:jc w:val="both"/>
      </w:pPr>
    </w:p>
    <w:tbl>
      <w:tblPr>
        <w:tblStyle w:val="a4"/>
        <w:tblW w:w="0" w:type="auto"/>
        <w:tblLook w:val="04A0" w:firstRow="1" w:lastRow="0" w:firstColumn="1" w:lastColumn="0" w:noHBand="0" w:noVBand="1"/>
      </w:tblPr>
      <w:tblGrid>
        <w:gridCol w:w="1266"/>
        <w:gridCol w:w="1038"/>
        <w:gridCol w:w="1038"/>
        <w:gridCol w:w="1038"/>
        <w:gridCol w:w="1038"/>
        <w:gridCol w:w="1038"/>
        <w:gridCol w:w="1038"/>
        <w:gridCol w:w="1038"/>
        <w:gridCol w:w="1039"/>
      </w:tblGrid>
      <w:tr w:rsidR="00652B26" w:rsidTr="00652B26">
        <w:tc>
          <w:tcPr>
            <w:tcW w:w="126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Годы</w:t>
            </w:r>
          </w:p>
        </w:tc>
        <w:tc>
          <w:tcPr>
            <w:tcW w:w="103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1966</w:t>
            </w:r>
          </w:p>
        </w:tc>
        <w:tc>
          <w:tcPr>
            <w:tcW w:w="103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1967</w:t>
            </w:r>
          </w:p>
        </w:tc>
        <w:tc>
          <w:tcPr>
            <w:tcW w:w="103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1968</w:t>
            </w:r>
          </w:p>
        </w:tc>
        <w:tc>
          <w:tcPr>
            <w:tcW w:w="103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1969</w:t>
            </w:r>
          </w:p>
        </w:tc>
        <w:tc>
          <w:tcPr>
            <w:tcW w:w="103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1970</w:t>
            </w:r>
          </w:p>
        </w:tc>
        <w:tc>
          <w:tcPr>
            <w:tcW w:w="103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1971</w:t>
            </w:r>
          </w:p>
        </w:tc>
        <w:tc>
          <w:tcPr>
            <w:tcW w:w="103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1972</w:t>
            </w:r>
          </w:p>
        </w:tc>
        <w:tc>
          <w:tcPr>
            <w:tcW w:w="103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1973</w:t>
            </w:r>
          </w:p>
        </w:tc>
      </w:tr>
      <w:tr w:rsidR="00652B26" w:rsidTr="00652B26">
        <w:tc>
          <w:tcPr>
            <w:tcW w:w="126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Вылов в центнерах</w:t>
            </w:r>
          </w:p>
        </w:tc>
        <w:tc>
          <w:tcPr>
            <w:tcW w:w="103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5832</w:t>
            </w:r>
          </w:p>
        </w:tc>
        <w:tc>
          <w:tcPr>
            <w:tcW w:w="103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5703</w:t>
            </w:r>
          </w:p>
        </w:tc>
        <w:tc>
          <w:tcPr>
            <w:tcW w:w="103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3015</w:t>
            </w:r>
          </w:p>
        </w:tc>
        <w:tc>
          <w:tcPr>
            <w:tcW w:w="103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187</w:t>
            </w:r>
          </w:p>
        </w:tc>
        <w:tc>
          <w:tcPr>
            <w:tcW w:w="103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231</w:t>
            </w:r>
          </w:p>
        </w:tc>
        <w:tc>
          <w:tcPr>
            <w:tcW w:w="103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2077</w:t>
            </w:r>
          </w:p>
        </w:tc>
        <w:tc>
          <w:tcPr>
            <w:tcW w:w="103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3199</w:t>
            </w:r>
          </w:p>
        </w:tc>
        <w:tc>
          <w:tcPr>
            <w:tcW w:w="103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2337</w:t>
            </w:r>
          </w:p>
        </w:tc>
      </w:tr>
    </w:tbl>
    <w:p w:rsidR="00652B26" w:rsidRDefault="00652B26" w:rsidP="00652B26">
      <w:pPr>
        <w:pStyle w:val="a3"/>
        <w:ind w:left="0" w:firstLine="709"/>
        <w:jc w:val="both"/>
      </w:pPr>
    </w:p>
    <w:p w:rsidR="006B113D" w:rsidRDefault="006B113D" w:rsidP="00652B26">
      <w:pPr>
        <w:pStyle w:val="a3"/>
        <w:ind w:left="0" w:firstLine="709"/>
        <w:jc w:val="both"/>
      </w:pPr>
    </w:p>
    <w:p w:rsidR="006B113D" w:rsidRDefault="006B113D" w:rsidP="00652B26">
      <w:pPr>
        <w:pStyle w:val="a3"/>
        <w:ind w:left="0" w:firstLine="709"/>
        <w:jc w:val="both"/>
      </w:pPr>
    </w:p>
    <w:p w:rsidR="006B113D" w:rsidRDefault="006B113D" w:rsidP="00652B26">
      <w:pPr>
        <w:pStyle w:val="a3"/>
        <w:ind w:left="0" w:firstLine="709"/>
        <w:jc w:val="both"/>
      </w:pPr>
    </w:p>
    <w:p w:rsidR="006B113D" w:rsidRDefault="006B113D" w:rsidP="00652B26">
      <w:pPr>
        <w:pStyle w:val="a3"/>
        <w:ind w:left="0" w:firstLine="709"/>
        <w:jc w:val="both"/>
      </w:pPr>
    </w:p>
    <w:p w:rsidR="006B113D" w:rsidRDefault="006B113D" w:rsidP="00652B26">
      <w:pPr>
        <w:pStyle w:val="a3"/>
        <w:ind w:left="0" w:firstLine="709"/>
        <w:jc w:val="both"/>
      </w:pPr>
    </w:p>
    <w:p w:rsidR="006B113D" w:rsidRDefault="006B113D" w:rsidP="00652B26">
      <w:pPr>
        <w:pStyle w:val="a3"/>
        <w:ind w:left="0" w:firstLine="709"/>
        <w:jc w:val="both"/>
      </w:pPr>
    </w:p>
    <w:p w:rsidR="00652B26" w:rsidRDefault="00652B26" w:rsidP="00652B26">
      <w:pPr>
        <w:pStyle w:val="a3"/>
        <w:ind w:left="0" w:firstLine="709"/>
        <w:jc w:val="both"/>
      </w:pPr>
      <w:r>
        <w:lastRenderedPageBreak/>
        <w:t>Таблица 3.11.</w:t>
      </w:r>
    </w:p>
    <w:p w:rsidR="00652B26" w:rsidRDefault="00652B26" w:rsidP="00652B26">
      <w:pPr>
        <w:pStyle w:val="a3"/>
        <w:ind w:left="0" w:firstLine="709"/>
        <w:jc w:val="both"/>
      </w:pPr>
    </w:p>
    <w:p w:rsidR="00652B26" w:rsidRDefault="00652B26" w:rsidP="00652B26">
      <w:pPr>
        <w:pStyle w:val="a3"/>
        <w:ind w:left="0" w:firstLine="709"/>
        <w:jc w:val="center"/>
      </w:pPr>
      <w:r>
        <w:t xml:space="preserve">Уловы на песке </w:t>
      </w:r>
      <w:proofErr w:type="spellStart"/>
      <w:r>
        <w:t>Сюрчи</w:t>
      </w:r>
      <w:proofErr w:type="spellEnd"/>
      <w:r>
        <w:t xml:space="preserve"> (83-й км), река Таз</w:t>
      </w:r>
    </w:p>
    <w:p w:rsidR="00652B26" w:rsidRDefault="00652B26" w:rsidP="00652B26">
      <w:pPr>
        <w:pStyle w:val="a3"/>
        <w:ind w:left="0" w:firstLine="709"/>
        <w:jc w:val="both"/>
      </w:pPr>
    </w:p>
    <w:tbl>
      <w:tblPr>
        <w:tblStyle w:val="a4"/>
        <w:tblW w:w="0" w:type="auto"/>
        <w:tblLook w:val="04A0" w:firstRow="1" w:lastRow="0" w:firstColumn="1" w:lastColumn="0" w:noHBand="0" w:noVBand="1"/>
      </w:tblPr>
      <w:tblGrid>
        <w:gridCol w:w="2235"/>
        <w:gridCol w:w="1048"/>
        <w:gridCol w:w="1048"/>
        <w:gridCol w:w="1048"/>
        <w:gridCol w:w="1048"/>
        <w:gridCol w:w="1048"/>
        <w:gridCol w:w="1048"/>
        <w:gridCol w:w="1048"/>
      </w:tblGrid>
      <w:tr w:rsidR="00652B26" w:rsidTr="00652B26">
        <w:tc>
          <w:tcPr>
            <w:tcW w:w="22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Годы</w:t>
            </w:r>
          </w:p>
        </w:tc>
        <w:tc>
          <w:tcPr>
            <w:tcW w:w="10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1968</w:t>
            </w:r>
          </w:p>
        </w:tc>
        <w:tc>
          <w:tcPr>
            <w:tcW w:w="10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1969</w:t>
            </w:r>
          </w:p>
        </w:tc>
        <w:tc>
          <w:tcPr>
            <w:tcW w:w="10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1970</w:t>
            </w:r>
          </w:p>
        </w:tc>
        <w:tc>
          <w:tcPr>
            <w:tcW w:w="10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1971</w:t>
            </w:r>
          </w:p>
        </w:tc>
        <w:tc>
          <w:tcPr>
            <w:tcW w:w="10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1972</w:t>
            </w:r>
          </w:p>
        </w:tc>
        <w:tc>
          <w:tcPr>
            <w:tcW w:w="10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1973</w:t>
            </w:r>
          </w:p>
        </w:tc>
        <w:tc>
          <w:tcPr>
            <w:tcW w:w="10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1974</w:t>
            </w:r>
          </w:p>
        </w:tc>
      </w:tr>
      <w:tr w:rsidR="00652B26" w:rsidTr="00652B26">
        <w:tc>
          <w:tcPr>
            <w:tcW w:w="22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 xml:space="preserve">Общий вылов, в </w:t>
            </w:r>
            <w:proofErr w:type="gramStart"/>
            <w:r>
              <w:t>кг</w:t>
            </w:r>
            <w:proofErr w:type="gramEnd"/>
          </w:p>
        </w:tc>
        <w:tc>
          <w:tcPr>
            <w:tcW w:w="10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13986,0</w:t>
            </w:r>
          </w:p>
        </w:tc>
        <w:tc>
          <w:tcPr>
            <w:tcW w:w="10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19609,0</w:t>
            </w:r>
          </w:p>
        </w:tc>
        <w:tc>
          <w:tcPr>
            <w:tcW w:w="10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19185,0</w:t>
            </w:r>
          </w:p>
        </w:tc>
        <w:tc>
          <w:tcPr>
            <w:tcW w:w="10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25655,0</w:t>
            </w:r>
          </w:p>
        </w:tc>
        <w:tc>
          <w:tcPr>
            <w:tcW w:w="10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2510,0</w:t>
            </w:r>
          </w:p>
        </w:tc>
        <w:tc>
          <w:tcPr>
            <w:tcW w:w="10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9176,0</w:t>
            </w:r>
          </w:p>
        </w:tc>
        <w:tc>
          <w:tcPr>
            <w:tcW w:w="10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22994,4</w:t>
            </w:r>
          </w:p>
        </w:tc>
      </w:tr>
      <w:tr w:rsidR="00652B26" w:rsidTr="00652B26">
        <w:tc>
          <w:tcPr>
            <w:tcW w:w="22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 xml:space="preserve">Кол-во </w:t>
            </w:r>
            <w:proofErr w:type="spellStart"/>
            <w:r>
              <w:t>притонений</w:t>
            </w:r>
            <w:proofErr w:type="spellEnd"/>
          </w:p>
        </w:tc>
        <w:tc>
          <w:tcPr>
            <w:tcW w:w="10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40</w:t>
            </w:r>
          </w:p>
        </w:tc>
        <w:tc>
          <w:tcPr>
            <w:tcW w:w="10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73</w:t>
            </w:r>
          </w:p>
        </w:tc>
        <w:tc>
          <w:tcPr>
            <w:tcW w:w="10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33</w:t>
            </w:r>
          </w:p>
        </w:tc>
        <w:tc>
          <w:tcPr>
            <w:tcW w:w="10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34</w:t>
            </w:r>
          </w:p>
        </w:tc>
        <w:tc>
          <w:tcPr>
            <w:tcW w:w="10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23</w:t>
            </w:r>
          </w:p>
        </w:tc>
        <w:tc>
          <w:tcPr>
            <w:tcW w:w="10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38</w:t>
            </w:r>
          </w:p>
        </w:tc>
        <w:tc>
          <w:tcPr>
            <w:tcW w:w="10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60</w:t>
            </w:r>
          </w:p>
        </w:tc>
      </w:tr>
      <w:tr w:rsidR="00652B26" w:rsidTr="00652B26">
        <w:tc>
          <w:tcPr>
            <w:tcW w:w="22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 xml:space="preserve">Вылов за 1 </w:t>
            </w:r>
            <w:proofErr w:type="spellStart"/>
            <w:r>
              <w:t>притонение</w:t>
            </w:r>
            <w:proofErr w:type="spellEnd"/>
            <w:r>
              <w:t xml:space="preserve">, в </w:t>
            </w:r>
            <w:proofErr w:type="gramStart"/>
            <w:r>
              <w:t>кг</w:t>
            </w:r>
            <w:proofErr w:type="gramEnd"/>
          </w:p>
        </w:tc>
        <w:tc>
          <w:tcPr>
            <w:tcW w:w="10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156,5</w:t>
            </w:r>
          </w:p>
        </w:tc>
        <w:tc>
          <w:tcPr>
            <w:tcW w:w="10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149,5</w:t>
            </w:r>
          </w:p>
        </w:tc>
        <w:tc>
          <w:tcPr>
            <w:tcW w:w="10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422,6</w:t>
            </w:r>
          </w:p>
        </w:tc>
        <w:tc>
          <w:tcPr>
            <w:tcW w:w="10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631,0</w:t>
            </w:r>
          </w:p>
        </w:tc>
        <w:tc>
          <w:tcPr>
            <w:tcW w:w="10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109,3</w:t>
            </w:r>
          </w:p>
        </w:tc>
        <w:tc>
          <w:tcPr>
            <w:tcW w:w="10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241,3</w:t>
            </w:r>
          </w:p>
        </w:tc>
        <w:tc>
          <w:tcPr>
            <w:tcW w:w="10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383,2</w:t>
            </w:r>
          </w:p>
        </w:tc>
      </w:tr>
    </w:tbl>
    <w:p w:rsidR="00652B26" w:rsidRDefault="00652B26" w:rsidP="00652B26">
      <w:pPr>
        <w:pStyle w:val="a3"/>
        <w:ind w:left="0" w:firstLine="709"/>
        <w:jc w:val="both"/>
      </w:pPr>
    </w:p>
    <w:p w:rsidR="00652B26" w:rsidRDefault="00652B26" w:rsidP="00652B26">
      <w:pPr>
        <w:ind w:firstLine="709"/>
        <w:jc w:val="both"/>
      </w:pPr>
      <w:r>
        <w:t xml:space="preserve">Летний промысел на реке Таз в 1973 году проводился на четырёх песках: </w:t>
      </w:r>
      <w:proofErr w:type="spellStart"/>
      <w:r>
        <w:t>Харбей</w:t>
      </w:r>
      <w:proofErr w:type="spellEnd"/>
      <w:r>
        <w:t>, Саньков-</w:t>
      </w:r>
      <w:proofErr w:type="spellStart"/>
      <w:r>
        <w:t>Мара</w:t>
      </w:r>
      <w:proofErr w:type="spellEnd"/>
      <w:r>
        <w:t>, Вани-</w:t>
      </w:r>
      <w:proofErr w:type="spellStart"/>
      <w:r>
        <w:t>Мара</w:t>
      </w:r>
      <w:proofErr w:type="spellEnd"/>
      <w:r>
        <w:t xml:space="preserve">, Новенький. Во время половодья промысел в реке Таз вёлся ставными сетями, а с убылью воды и вхождением реки в берега (в основное русло) – неводами. </w:t>
      </w:r>
      <w:proofErr w:type="gramStart"/>
      <w:r>
        <w:t>Неводной</w:t>
      </w:r>
      <w:proofErr w:type="gramEnd"/>
      <w:r>
        <w:t xml:space="preserve"> лов осуществлялся с 19 июля по 30 августа. Сетями было выловлено 368 ц, неводами – 3530 ц. В июле производился лов ряпушки в реке </w:t>
      </w:r>
      <w:proofErr w:type="spellStart"/>
      <w:r>
        <w:t>Мессо</w:t>
      </w:r>
      <w:proofErr w:type="spellEnd"/>
      <w:r>
        <w:t xml:space="preserve"> в районе протоки </w:t>
      </w:r>
      <w:proofErr w:type="spellStart"/>
      <w:r>
        <w:t>Варантаняво</w:t>
      </w:r>
      <w:proofErr w:type="spellEnd"/>
      <w:r>
        <w:t xml:space="preserve"> ставными сетями.</w:t>
      </w:r>
    </w:p>
    <w:p w:rsidR="00652B26" w:rsidRDefault="00652B26" w:rsidP="00652B26">
      <w:pPr>
        <w:ind w:firstLine="709"/>
        <w:jc w:val="both"/>
      </w:pPr>
      <w:r>
        <w:t xml:space="preserve">В сентябре все рыбаки Тазовского рыбозавода были заняты промыслом ряпушки неводами в реке </w:t>
      </w:r>
      <w:proofErr w:type="spellStart"/>
      <w:r>
        <w:t>Мессо</w:t>
      </w:r>
      <w:proofErr w:type="spellEnd"/>
      <w:r>
        <w:t xml:space="preserve">. После ледостава на этой реке, в октябре вёлся лов </w:t>
      </w:r>
      <w:proofErr w:type="spellStart"/>
      <w:r>
        <w:t>покатной</w:t>
      </w:r>
      <w:proofErr w:type="spellEnd"/>
      <w:r>
        <w:t xml:space="preserve"> ряпушки </w:t>
      </w:r>
      <w:proofErr w:type="spellStart"/>
      <w:r>
        <w:t>рюжами</w:t>
      </w:r>
      <w:proofErr w:type="spellEnd"/>
      <w:r>
        <w:t xml:space="preserve"> и сетями. После ледостава на реке Таз (в октябре) проводился контрольный лов сетями в низовьях реки Таз, в период ската сиговых с мест нереста. Кроме сетей были выставлены 4 </w:t>
      </w:r>
      <w:proofErr w:type="spellStart"/>
      <w:r>
        <w:t>рюжи</w:t>
      </w:r>
      <w:proofErr w:type="spellEnd"/>
      <w:r>
        <w:t xml:space="preserve"> для лова налима и ерша. Налим залавливался в </w:t>
      </w:r>
      <w:proofErr w:type="spellStart"/>
      <w:r>
        <w:t>рюжи</w:t>
      </w:r>
      <w:proofErr w:type="spellEnd"/>
      <w:r>
        <w:t xml:space="preserve"> единичными экземплярами, ёрш – до 12 кг на одну </w:t>
      </w:r>
      <w:proofErr w:type="spellStart"/>
      <w:r>
        <w:t>рюжу</w:t>
      </w:r>
      <w:proofErr w:type="spellEnd"/>
      <w:r>
        <w:t xml:space="preserve"> за один подъём (таблица 3.12). Довольно много было в </w:t>
      </w:r>
      <w:proofErr w:type="spellStart"/>
      <w:r>
        <w:t>рюжах</w:t>
      </w:r>
      <w:proofErr w:type="spellEnd"/>
      <w:r>
        <w:t xml:space="preserve"> молоди сиговых, в основном чира – в среднем 49 экземпляров на одну </w:t>
      </w:r>
      <w:proofErr w:type="spellStart"/>
      <w:r>
        <w:t>рюжу</w:t>
      </w:r>
      <w:proofErr w:type="spellEnd"/>
      <w:r>
        <w:t xml:space="preserve"> за один подъём.</w:t>
      </w:r>
    </w:p>
    <w:p w:rsidR="00652B26" w:rsidRDefault="00652B26" w:rsidP="00652B26">
      <w:pPr>
        <w:ind w:firstLine="709"/>
        <w:jc w:val="both"/>
      </w:pPr>
    </w:p>
    <w:p w:rsidR="00652B26" w:rsidRDefault="00652B26" w:rsidP="00652B26">
      <w:pPr>
        <w:ind w:firstLine="709"/>
        <w:jc w:val="both"/>
      </w:pPr>
      <w:r>
        <w:t>Таблица 3.12.</w:t>
      </w:r>
    </w:p>
    <w:p w:rsidR="00652B26" w:rsidRDefault="00652B26" w:rsidP="00652B26">
      <w:pPr>
        <w:ind w:firstLine="709"/>
        <w:jc w:val="both"/>
      </w:pPr>
    </w:p>
    <w:p w:rsidR="00652B26" w:rsidRDefault="00652B26" w:rsidP="00652B26">
      <w:pPr>
        <w:ind w:firstLine="709"/>
        <w:jc w:val="center"/>
      </w:pPr>
      <w:r>
        <w:t xml:space="preserve">Результаты вылова в </w:t>
      </w:r>
      <w:proofErr w:type="spellStart"/>
      <w:r>
        <w:t>рюжах</w:t>
      </w:r>
      <w:proofErr w:type="spellEnd"/>
      <w:r>
        <w:t xml:space="preserve">, выставляемых в октябре 1973 года вблизи посёлка Тазовский (в </w:t>
      </w:r>
      <w:proofErr w:type="spellStart"/>
      <w:proofErr w:type="gramStart"/>
      <w:r>
        <w:t>шт</w:t>
      </w:r>
      <w:proofErr w:type="spellEnd"/>
      <w:proofErr w:type="gramEnd"/>
      <w:r>
        <w:t>).</w:t>
      </w:r>
    </w:p>
    <w:p w:rsidR="00652B26" w:rsidRDefault="00652B26" w:rsidP="00652B26">
      <w:pPr>
        <w:ind w:firstLine="709"/>
        <w:jc w:val="both"/>
      </w:pPr>
    </w:p>
    <w:tbl>
      <w:tblPr>
        <w:tblStyle w:val="a4"/>
        <w:tblW w:w="0" w:type="auto"/>
        <w:tblLook w:val="04A0" w:firstRow="1" w:lastRow="0" w:firstColumn="1" w:lastColumn="0" w:noHBand="0" w:noVBand="1"/>
      </w:tblPr>
      <w:tblGrid>
        <w:gridCol w:w="1384"/>
        <w:gridCol w:w="992"/>
        <w:gridCol w:w="899"/>
        <w:gridCol w:w="899"/>
        <w:gridCol w:w="958"/>
        <w:gridCol w:w="899"/>
        <w:gridCol w:w="899"/>
        <w:gridCol w:w="900"/>
        <w:gridCol w:w="899"/>
        <w:gridCol w:w="900"/>
      </w:tblGrid>
      <w:tr w:rsidR="00652B26" w:rsidTr="00652B26">
        <w:tc>
          <w:tcPr>
            <w:tcW w:w="138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Дата</w:t>
            </w:r>
          </w:p>
        </w:tc>
        <w:tc>
          <w:tcPr>
            <w:tcW w:w="99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 xml:space="preserve">Кол-во </w:t>
            </w:r>
            <w:proofErr w:type="spellStart"/>
            <w:r>
              <w:t>рюж</w:t>
            </w:r>
            <w:proofErr w:type="spellEnd"/>
          </w:p>
        </w:tc>
        <w:tc>
          <w:tcPr>
            <w:tcW w:w="89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Чир</w:t>
            </w:r>
          </w:p>
        </w:tc>
        <w:tc>
          <w:tcPr>
            <w:tcW w:w="89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Сиг</w:t>
            </w:r>
          </w:p>
        </w:tc>
        <w:tc>
          <w:tcPr>
            <w:tcW w:w="90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Пелядь</w:t>
            </w:r>
          </w:p>
        </w:tc>
        <w:tc>
          <w:tcPr>
            <w:tcW w:w="89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Налим</w:t>
            </w:r>
          </w:p>
        </w:tc>
        <w:tc>
          <w:tcPr>
            <w:tcW w:w="89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Ёрш</w:t>
            </w:r>
          </w:p>
        </w:tc>
        <w:tc>
          <w:tcPr>
            <w:tcW w:w="90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Щука</w:t>
            </w:r>
          </w:p>
        </w:tc>
        <w:tc>
          <w:tcPr>
            <w:tcW w:w="89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Окунь</w:t>
            </w:r>
          </w:p>
        </w:tc>
        <w:tc>
          <w:tcPr>
            <w:tcW w:w="90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Елец</w:t>
            </w:r>
          </w:p>
        </w:tc>
      </w:tr>
      <w:tr w:rsidR="00652B26" w:rsidTr="00652B26">
        <w:tc>
          <w:tcPr>
            <w:tcW w:w="138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26 октября</w:t>
            </w:r>
          </w:p>
        </w:tc>
        <w:tc>
          <w:tcPr>
            <w:tcW w:w="99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w:t>
            </w:r>
          </w:p>
        </w:tc>
        <w:tc>
          <w:tcPr>
            <w:tcW w:w="89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97</w:t>
            </w:r>
          </w:p>
        </w:tc>
        <w:tc>
          <w:tcPr>
            <w:tcW w:w="89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w:t>
            </w:r>
          </w:p>
        </w:tc>
        <w:tc>
          <w:tcPr>
            <w:tcW w:w="90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w:t>
            </w:r>
          </w:p>
        </w:tc>
        <w:tc>
          <w:tcPr>
            <w:tcW w:w="89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w:t>
            </w:r>
          </w:p>
        </w:tc>
        <w:tc>
          <w:tcPr>
            <w:tcW w:w="89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35</w:t>
            </w:r>
          </w:p>
        </w:tc>
        <w:tc>
          <w:tcPr>
            <w:tcW w:w="90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89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r>
      <w:tr w:rsidR="00652B26" w:rsidTr="00652B26">
        <w:tc>
          <w:tcPr>
            <w:tcW w:w="138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30 октября</w:t>
            </w:r>
          </w:p>
        </w:tc>
        <w:tc>
          <w:tcPr>
            <w:tcW w:w="99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w:t>
            </w:r>
          </w:p>
        </w:tc>
        <w:tc>
          <w:tcPr>
            <w:tcW w:w="89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90</w:t>
            </w:r>
          </w:p>
        </w:tc>
        <w:tc>
          <w:tcPr>
            <w:tcW w:w="89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w:t>
            </w:r>
          </w:p>
        </w:tc>
        <w:tc>
          <w:tcPr>
            <w:tcW w:w="90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w:t>
            </w:r>
          </w:p>
        </w:tc>
        <w:tc>
          <w:tcPr>
            <w:tcW w:w="89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w:t>
            </w:r>
          </w:p>
        </w:tc>
        <w:tc>
          <w:tcPr>
            <w:tcW w:w="89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600</w:t>
            </w:r>
          </w:p>
        </w:tc>
        <w:tc>
          <w:tcPr>
            <w:tcW w:w="90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w:t>
            </w:r>
          </w:p>
        </w:tc>
        <w:tc>
          <w:tcPr>
            <w:tcW w:w="89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w:t>
            </w:r>
          </w:p>
        </w:tc>
        <w:tc>
          <w:tcPr>
            <w:tcW w:w="90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w:t>
            </w:r>
          </w:p>
        </w:tc>
      </w:tr>
      <w:tr w:rsidR="00652B26" w:rsidTr="00652B26">
        <w:tc>
          <w:tcPr>
            <w:tcW w:w="138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 ноября</w:t>
            </w:r>
          </w:p>
        </w:tc>
        <w:tc>
          <w:tcPr>
            <w:tcW w:w="99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w:t>
            </w:r>
          </w:p>
        </w:tc>
        <w:tc>
          <w:tcPr>
            <w:tcW w:w="89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160</w:t>
            </w:r>
          </w:p>
        </w:tc>
        <w:tc>
          <w:tcPr>
            <w:tcW w:w="89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w:t>
            </w:r>
          </w:p>
        </w:tc>
        <w:tc>
          <w:tcPr>
            <w:tcW w:w="90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21</w:t>
            </w:r>
          </w:p>
        </w:tc>
        <w:tc>
          <w:tcPr>
            <w:tcW w:w="89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w:t>
            </w:r>
          </w:p>
        </w:tc>
        <w:tc>
          <w:tcPr>
            <w:tcW w:w="89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1000</w:t>
            </w:r>
          </w:p>
        </w:tc>
        <w:tc>
          <w:tcPr>
            <w:tcW w:w="90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89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w:t>
            </w:r>
          </w:p>
        </w:tc>
      </w:tr>
      <w:tr w:rsidR="00652B26" w:rsidTr="00652B26">
        <w:tc>
          <w:tcPr>
            <w:tcW w:w="138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 xml:space="preserve">В с е </w:t>
            </w:r>
            <w:proofErr w:type="gramStart"/>
            <w:r>
              <w:t>г</w:t>
            </w:r>
            <w:proofErr w:type="gramEnd"/>
            <w:r>
              <w:t xml:space="preserve"> о</w:t>
            </w:r>
          </w:p>
        </w:tc>
        <w:tc>
          <w:tcPr>
            <w:tcW w:w="99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w:t>
            </w:r>
          </w:p>
        </w:tc>
        <w:tc>
          <w:tcPr>
            <w:tcW w:w="89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347</w:t>
            </w:r>
          </w:p>
        </w:tc>
        <w:tc>
          <w:tcPr>
            <w:tcW w:w="89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31</w:t>
            </w:r>
          </w:p>
        </w:tc>
        <w:tc>
          <w:tcPr>
            <w:tcW w:w="90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29</w:t>
            </w:r>
          </w:p>
        </w:tc>
        <w:tc>
          <w:tcPr>
            <w:tcW w:w="89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w:t>
            </w:r>
          </w:p>
        </w:tc>
        <w:tc>
          <w:tcPr>
            <w:tcW w:w="89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1635</w:t>
            </w:r>
          </w:p>
        </w:tc>
        <w:tc>
          <w:tcPr>
            <w:tcW w:w="90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w:t>
            </w:r>
          </w:p>
        </w:tc>
        <w:tc>
          <w:tcPr>
            <w:tcW w:w="89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w:t>
            </w:r>
          </w:p>
        </w:tc>
        <w:tc>
          <w:tcPr>
            <w:tcW w:w="90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w:t>
            </w:r>
          </w:p>
        </w:tc>
      </w:tr>
    </w:tbl>
    <w:p w:rsidR="00652B26" w:rsidRDefault="00652B26" w:rsidP="00652B26">
      <w:pPr>
        <w:ind w:firstLine="709"/>
        <w:jc w:val="both"/>
      </w:pPr>
    </w:p>
    <w:p w:rsidR="00652B26" w:rsidRDefault="00652B26" w:rsidP="00652B26">
      <w:pPr>
        <w:ind w:firstLine="709"/>
        <w:jc w:val="both"/>
      </w:pPr>
      <w:r>
        <w:t xml:space="preserve">Попытка применения </w:t>
      </w:r>
      <w:proofErr w:type="spellStart"/>
      <w:r>
        <w:t>рюж</w:t>
      </w:r>
      <w:proofErr w:type="spellEnd"/>
      <w:r>
        <w:t xml:space="preserve"> на реке Таз в период ската рыб положительного результата не дала, так как в большом количестве </w:t>
      </w:r>
      <w:proofErr w:type="spellStart"/>
      <w:r>
        <w:t>прилавливалась</w:t>
      </w:r>
      <w:proofErr w:type="spellEnd"/>
      <w:r>
        <w:t xml:space="preserve"> молодь сиговых. Эксперимент нужно повторить, так как прилов молоди во многом зависит от места постановки </w:t>
      </w:r>
      <w:proofErr w:type="spellStart"/>
      <w:r>
        <w:t>рюж</w:t>
      </w:r>
      <w:proofErr w:type="spellEnd"/>
      <w:r>
        <w:t>.</w:t>
      </w:r>
    </w:p>
    <w:p w:rsidR="00652B26" w:rsidRDefault="00652B26" w:rsidP="00652B26">
      <w:pPr>
        <w:ind w:firstLine="709"/>
        <w:jc w:val="both"/>
      </w:pPr>
    </w:p>
    <w:p w:rsidR="00652B26" w:rsidRDefault="00652B26" w:rsidP="00652B26">
      <w:pPr>
        <w:pStyle w:val="a3"/>
        <w:ind w:left="927"/>
        <w:jc w:val="center"/>
        <w:rPr>
          <w:b/>
        </w:rPr>
      </w:pPr>
      <w:r>
        <w:rPr>
          <w:b/>
        </w:rPr>
        <w:t>4. Состояние запасов основных промысловых рыб в водоёмах бассейна Тазовской губы.</w:t>
      </w:r>
    </w:p>
    <w:p w:rsidR="00652B26" w:rsidRDefault="00652B26" w:rsidP="00652B26">
      <w:pPr>
        <w:pStyle w:val="a3"/>
        <w:ind w:left="927"/>
      </w:pPr>
    </w:p>
    <w:p w:rsidR="00652B26" w:rsidRDefault="00652B26" w:rsidP="00652B26">
      <w:pPr>
        <w:ind w:firstLine="709"/>
        <w:jc w:val="both"/>
        <w:rPr>
          <w:b/>
        </w:rPr>
      </w:pPr>
      <w:r>
        <w:rPr>
          <w:b/>
        </w:rPr>
        <w:t>4.1.  Чир (</w:t>
      </w:r>
      <w:proofErr w:type="spellStart"/>
      <w:r>
        <w:rPr>
          <w:b/>
        </w:rPr>
        <w:t>щокур</w:t>
      </w:r>
      <w:proofErr w:type="spellEnd"/>
      <w:r>
        <w:rPr>
          <w:b/>
        </w:rPr>
        <w:t xml:space="preserve">).  </w:t>
      </w:r>
      <w:proofErr w:type="spellStart"/>
      <w:proofErr w:type="gramStart"/>
      <w:r>
        <w:rPr>
          <w:b/>
          <w:lang w:val="en-US"/>
        </w:rPr>
        <w:t>Coregonus</w:t>
      </w:r>
      <w:proofErr w:type="spellEnd"/>
      <w:r w:rsidRPr="00652B26">
        <w:rPr>
          <w:b/>
        </w:rPr>
        <w:t xml:space="preserve"> </w:t>
      </w:r>
      <w:proofErr w:type="spellStart"/>
      <w:r>
        <w:rPr>
          <w:b/>
          <w:lang w:val="en-US"/>
        </w:rPr>
        <w:t>nasus</w:t>
      </w:r>
      <w:proofErr w:type="spellEnd"/>
      <w:r>
        <w:rPr>
          <w:b/>
        </w:rPr>
        <w:t>.</w:t>
      </w:r>
      <w:proofErr w:type="gramEnd"/>
    </w:p>
    <w:p w:rsidR="00652B26" w:rsidRDefault="00652B26" w:rsidP="00652B26">
      <w:pPr>
        <w:ind w:firstLine="709"/>
        <w:jc w:val="both"/>
      </w:pPr>
    </w:p>
    <w:p w:rsidR="00652B26" w:rsidRDefault="00652B26" w:rsidP="00652B26">
      <w:pPr>
        <w:ind w:firstLine="709"/>
        <w:jc w:val="both"/>
      </w:pPr>
      <w:r>
        <w:t xml:space="preserve">Уловы чира в Тазовском районе с 1932 по 1973 годы колебались от 0,1 до 10,2 тысяч центнеров (рис. 4.1.6). Наиболее высокими они были в 1941 – 1949 годах (4,2-10,2 тысяч </w:t>
      </w:r>
      <w:r>
        <w:lastRenderedPageBreak/>
        <w:t>центнеров) и в 1954 – 1958 годах (4,0-5,7 тысяч центнеров). В последние, 1969 – 1973 годы, добыча чира составляет 0,07-1,0 тысяч центнеров в год. Основное количество чира, по выделенному рыбозаводу лимиту,  добывается в Тазовской губе на зимнем сетном лове. С 1968 года промысел сиговых рыб в Тазовской губе и дельте реки Таз запрещён. Запрет способствовал восстановлению запасов чира, о чём говорит увеличение уловов в расчёте на одно орудие лова. В 1969 году в Тазовской губе средние уловы на одну сеть составляли 7,3 кг, в 1973 году – 96,1 кг (таблица 4.1.13).</w:t>
      </w:r>
    </w:p>
    <w:p w:rsidR="00652B26" w:rsidRDefault="00652B26" w:rsidP="00652B26">
      <w:pPr>
        <w:ind w:firstLine="709"/>
        <w:jc w:val="both"/>
      </w:pPr>
    </w:p>
    <w:p w:rsidR="00652B26" w:rsidRDefault="00652B26" w:rsidP="00652B26">
      <w:pPr>
        <w:ind w:firstLine="709"/>
        <w:jc w:val="both"/>
      </w:pPr>
      <w:r>
        <w:t>Таблица 4.1.13.</w:t>
      </w:r>
    </w:p>
    <w:p w:rsidR="00652B26" w:rsidRDefault="00652B26" w:rsidP="00652B26">
      <w:pPr>
        <w:ind w:firstLine="709"/>
        <w:jc w:val="both"/>
      </w:pPr>
    </w:p>
    <w:p w:rsidR="00652B26" w:rsidRDefault="00652B26" w:rsidP="00652B26">
      <w:pPr>
        <w:ind w:firstLine="709"/>
        <w:jc w:val="center"/>
      </w:pPr>
      <w:r>
        <w:t>Уловы чира в Тазовской губе</w:t>
      </w:r>
    </w:p>
    <w:p w:rsidR="00652B26" w:rsidRDefault="00652B26" w:rsidP="00652B26">
      <w:pPr>
        <w:ind w:firstLine="709"/>
        <w:jc w:val="both"/>
      </w:pPr>
    </w:p>
    <w:tbl>
      <w:tblPr>
        <w:tblStyle w:val="a4"/>
        <w:tblW w:w="0" w:type="auto"/>
        <w:tblLook w:val="04A0" w:firstRow="1" w:lastRow="0" w:firstColumn="1" w:lastColumn="0" w:noHBand="0" w:noVBand="1"/>
      </w:tblPr>
      <w:tblGrid>
        <w:gridCol w:w="817"/>
        <w:gridCol w:w="1701"/>
        <w:gridCol w:w="1559"/>
        <w:gridCol w:w="1843"/>
        <w:gridCol w:w="1701"/>
        <w:gridCol w:w="1950"/>
      </w:tblGrid>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Годы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 xml:space="preserve">Кол – </w:t>
            </w:r>
            <w:proofErr w:type="gramStart"/>
            <w:r>
              <w:t>во</w:t>
            </w:r>
            <w:proofErr w:type="gramEnd"/>
            <w:r>
              <w:t xml:space="preserve"> сетей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Общий вылов в ц</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 xml:space="preserve">Вылов на одну сеть, в </w:t>
            </w:r>
            <w:proofErr w:type="gramStart"/>
            <w:r>
              <w:t>кг</w:t>
            </w:r>
            <w:proofErr w:type="gramEnd"/>
          </w:p>
        </w:tc>
        <w:tc>
          <w:tcPr>
            <w:tcW w:w="17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Место лова</w:t>
            </w:r>
          </w:p>
        </w:tc>
        <w:tc>
          <w:tcPr>
            <w:tcW w:w="19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 xml:space="preserve">Прилов </w:t>
            </w:r>
            <w:proofErr w:type="gramStart"/>
            <w:r>
              <w:t>немерного</w:t>
            </w:r>
            <w:proofErr w:type="gramEnd"/>
            <w:r>
              <w:t xml:space="preserve"> чира, в %</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1966</w:t>
            </w:r>
          </w:p>
        </w:tc>
        <w:tc>
          <w:tcPr>
            <w:tcW w:w="17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990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454,4</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45,9</w:t>
            </w:r>
          </w:p>
        </w:tc>
        <w:tc>
          <w:tcPr>
            <w:tcW w:w="17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proofErr w:type="spellStart"/>
            <w:r>
              <w:t>Хальмер-яха</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1967</w:t>
            </w:r>
          </w:p>
        </w:tc>
        <w:tc>
          <w:tcPr>
            <w:tcW w:w="17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319,8</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42,6</w:t>
            </w:r>
          </w:p>
        </w:tc>
        <w:tc>
          <w:tcPr>
            <w:tcW w:w="17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proofErr w:type="spellStart"/>
            <w:r>
              <w:t>Хальмер-яха</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97,5</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1968</w:t>
            </w:r>
          </w:p>
        </w:tc>
        <w:tc>
          <w:tcPr>
            <w:tcW w:w="17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231,3</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24,3</w:t>
            </w:r>
          </w:p>
        </w:tc>
        <w:tc>
          <w:tcPr>
            <w:tcW w:w="17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proofErr w:type="spellStart"/>
            <w:r>
              <w:t>Хальмер-яха</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99,7</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1969</w:t>
            </w:r>
          </w:p>
        </w:tc>
        <w:tc>
          <w:tcPr>
            <w:tcW w:w="17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3,7</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7,3</w:t>
            </w:r>
          </w:p>
        </w:tc>
        <w:tc>
          <w:tcPr>
            <w:tcW w:w="17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proofErr w:type="spellStart"/>
            <w:r>
              <w:t>Хальмер-яха</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96,2</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12,3</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24,6</w:t>
            </w:r>
          </w:p>
        </w:tc>
        <w:tc>
          <w:tcPr>
            <w:tcW w:w="17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proofErr w:type="spellStart"/>
            <w:r>
              <w:t>Хальмер-яха</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92,2</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1971</w:t>
            </w:r>
          </w:p>
        </w:tc>
        <w:tc>
          <w:tcPr>
            <w:tcW w:w="17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227,0</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56,7</w:t>
            </w:r>
          </w:p>
        </w:tc>
        <w:tc>
          <w:tcPr>
            <w:tcW w:w="17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proofErr w:type="spellStart"/>
            <w:r>
              <w:t>Хальмер-яха</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99,0</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1972</w:t>
            </w:r>
          </w:p>
        </w:tc>
        <w:tc>
          <w:tcPr>
            <w:tcW w:w="17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297,0</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74,2</w:t>
            </w:r>
          </w:p>
        </w:tc>
        <w:tc>
          <w:tcPr>
            <w:tcW w:w="17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proofErr w:type="spellStart"/>
            <w:r>
              <w:t>Хальмер-яха</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100</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1973</w:t>
            </w:r>
          </w:p>
        </w:tc>
        <w:tc>
          <w:tcPr>
            <w:tcW w:w="17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336,5</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96,1</w:t>
            </w:r>
          </w:p>
        </w:tc>
        <w:tc>
          <w:tcPr>
            <w:tcW w:w="17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proofErr w:type="spellStart"/>
            <w:r>
              <w:t>Хальмер-яха</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97,9</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1974</w:t>
            </w:r>
          </w:p>
        </w:tc>
        <w:tc>
          <w:tcPr>
            <w:tcW w:w="17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468</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174,9</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37,3</w:t>
            </w:r>
          </w:p>
        </w:tc>
        <w:tc>
          <w:tcPr>
            <w:tcW w:w="17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proofErr w:type="spellStart"/>
            <w:r>
              <w:t>Хальмер-яха</w:t>
            </w:r>
            <w:proofErr w:type="spellEnd"/>
          </w:p>
        </w:tc>
        <w:tc>
          <w:tcPr>
            <w:tcW w:w="19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91,9</w:t>
            </w:r>
          </w:p>
        </w:tc>
      </w:tr>
    </w:tbl>
    <w:p w:rsidR="00652B26" w:rsidRDefault="00652B26" w:rsidP="00652B26">
      <w:pPr>
        <w:ind w:firstLine="709"/>
        <w:jc w:val="both"/>
      </w:pPr>
    </w:p>
    <w:p w:rsidR="00652B26" w:rsidRDefault="00652B26" w:rsidP="00652B26">
      <w:pPr>
        <w:ind w:firstLine="709"/>
        <w:jc w:val="both"/>
      </w:pPr>
      <w:r>
        <w:t>Основу зимних уловов чира составляли рыбы в возрасте 7-8 лет (таблица 4.1.14).</w:t>
      </w:r>
    </w:p>
    <w:p w:rsidR="00652B26" w:rsidRDefault="00652B26" w:rsidP="00652B26">
      <w:pPr>
        <w:ind w:firstLine="709"/>
        <w:jc w:val="both"/>
      </w:pPr>
    </w:p>
    <w:p w:rsidR="00652B26" w:rsidRDefault="00652B26" w:rsidP="00652B26">
      <w:pPr>
        <w:ind w:firstLine="709"/>
        <w:jc w:val="both"/>
      </w:pPr>
      <w:r>
        <w:t>Таблица 4.1.14.</w:t>
      </w:r>
    </w:p>
    <w:p w:rsidR="00652B26" w:rsidRDefault="00652B26" w:rsidP="00652B26">
      <w:pPr>
        <w:ind w:firstLine="709"/>
        <w:jc w:val="both"/>
      </w:pPr>
    </w:p>
    <w:p w:rsidR="00652B26" w:rsidRDefault="00652B26" w:rsidP="00652B26">
      <w:pPr>
        <w:ind w:firstLine="709"/>
        <w:jc w:val="center"/>
      </w:pPr>
      <w:r>
        <w:t xml:space="preserve">Возрастной состав чира, </w:t>
      </w:r>
      <w:proofErr w:type="gramStart"/>
      <w:r>
        <w:t>выловленного</w:t>
      </w:r>
      <w:proofErr w:type="gramEnd"/>
      <w:r>
        <w:t xml:space="preserve"> в Тазовской губе</w:t>
      </w:r>
    </w:p>
    <w:p w:rsidR="00652B26" w:rsidRDefault="00652B26" w:rsidP="00652B26">
      <w:pPr>
        <w:ind w:firstLine="709"/>
        <w:jc w:val="both"/>
      </w:pPr>
    </w:p>
    <w:tbl>
      <w:tblPr>
        <w:tblStyle w:val="a4"/>
        <w:tblW w:w="0" w:type="auto"/>
        <w:tblLayout w:type="fixed"/>
        <w:tblLook w:val="04A0" w:firstRow="1" w:lastRow="0" w:firstColumn="1" w:lastColumn="0" w:noHBand="0" w:noVBand="1"/>
      </w:tblPr>
      <w:tblGrid>
        <w:gridCol w:w="817"/>
        <w:gridCol w:w="708"/>
        <w:gridCol w:w="709"/>
        <w:gridCol w:w="709"/>
        <w:gridCol w:w="709"/>
        <w:gridCol w:w="708"/>
        <w:gridCol w:w="709"/>
        <w:gridCol w:w="709"/>
        <w:gridCol w:w="709"/>
        <w:gridCol w:w="709"/>
        <w:gridCol w:w="709"/>
        <w:gridCol w:w="850"/>
        <w:gridCol w:w="816"/>
      </w:tblGrid>
      <w:tr w:rsidR="00652B26" w:rsidTr="00652B26">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Годы</w:t>
            </w:r>
          </w:p>
        </w:tc>
        <w:tc>
          <w:tcPr>
            <w:tcW w:w="6379" w:type="dxa"/>
            <w:gridSpan w:val="9"/>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 xml:space="preserve">Возрастные группы, в вылове, </w:t>
            </w:r>
            <w:proofErr w:type="gramStart"/>
            <w:r>
              <w:t>в</w:t>
            </w:r>
            <w:proofErr w:type="gramEnd"/>
            <w:r>
              <w:t xml:space="preserve"> %</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Вес в ц</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Сред</w:t>
            </w:r>
            <w:proofErr w:type="gramStart"/>
            <w:r>
              <w:t>.</w:t>
            </w:r>
            <w:proofErr w:type="gramEnd"/>
            <w:r>
              <w:t xml:space="preserve"> </w:t>
            </w:r>
            <w:proofErr w:type="gramStart"/>
            <w:r>
              <w:t>д</w:t>
            </w:r>
            <w:proofErr w:type="gramEnd"/>
            <w:r>
              <w:t>лина</w:t>
            </w:r>
          </w:p>
        </w:tc>
        <w:tc>
          <w:tcPr>
            <w:tcW w:w="816"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Сред</w:t>
            </w:r>
            <w:proofErr w:type="gramStart"/>
            <w:r>
              <w:t>.</w:t>
            </w:r>
            <w:proofErr w:type="gramEnd"/>
            <w:r>
              <w:t xml:space="preserve"> </w:t>
            </w:r>
            <w:proofErr w:type="gramStart"/>
            <w:r>
              <w:t>в</w:t>
            </w:r>
            <w:proofErr w:type="gramEnd"/>
            <w:r>
              <w:t>ес, г</w:t>
            </w:r>
          </w:p>
        </w:tc>
      </w:tr>
      <w:tr w:rsidR="00652B26" w:rsidTr="00652B26">
        <w:tc>
          <w:tcPr>
            <w:tcW w:w="817"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1968</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0,5</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11,4</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48,7</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38,8</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8,5</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753</w:t>
            </w:r>
          </w:p>
        </w:tc>
        <w:tc>
          <w:tcPr>
            <w:tcW w:w="8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30,8</w:t>
            </w:r>
          </w:p>
        </w:tc>
        <w:tc>
          <w:tcPr>
            <w:tcW w:w="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424</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1969</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18,6</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36,6</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34,5</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6,0</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800</w:t>
            </w:r>
          </w:p>
        </w:tc>
        <w:tc>
          <w:tcPr>
            <w:tcW w:w="8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32,2</w:t>
            </w:r>
          </w:p>
        </w:tc>
        <w:tc>
          <w:tcPr>
            <w:tcW w:w="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485</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1970</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4,6</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26,0</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31,7</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28,4</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7,3</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2,0</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300</w:t>
            </w:r>
          </w:p>
        </w:tc>
        <w:tc>
          <w:tcPr>
            <w:tcW w:w="8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27,2</w:t>
            </w:r>
          </w:p>
        </w:tc>
        <w:tc>
          <w:tcPr>
            <w:tcW w:w="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337</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1971</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3,5</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23,2</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52,0</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19,2</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0,2</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1110</w:t>
            </w:r>
          </w:p>
        </w:tc>
        <w:tc>
          <w:tcPr>
            <w:tcW w:w="8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27,8</w:t>
            </w:r>
          </w:p>
        </w:tc>
        <w:tc>
          <w:tcPr>
            <w:tcW w:w="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336</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1972</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5,5</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38,2</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51,3</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5,0</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1200</w:t>
            </w:r>
          </w:p>
        </w:tc>
        <w:tc>
          <w:tcPr>
            <w:tcW w:w="8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30,5</w:t>
            </w:r>
          </w:p>
        </w:tc>
        <w:tc>
          <w:tcPr>
            <w:tcW w:w="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425</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1973</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0,2</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3,4</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12,7</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42,5</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34,7</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6,3</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0,2</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1208</w:t>
            </w:r>
          </w:p>
        </w:tc>
        <w:tc>
          <w:tcPr>
            <w:tcW w:w="8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32,6</w:t>
            </w:r>
          </w:p>
        </w:tc>
        <w:tc>
          <w:tcPr>
            <w:tcW w:w="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477</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1974</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0,9</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4,3</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16,1</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46,5</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28,4</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3,3</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0,5</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1201</w:t>
            </w:r>
          </w:p>
        </w:tc>
        <w:tc>
          <w:tcPr>
            <w:tcW w:w="8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31,2</w:t>
            </w:r>
          </w:p>
        </w:tc>
        <w:tc>
          <w:tcPr>
            <w:tcW w:w="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393</w:t>
            </w:r>
          </w:p>
        </w:tc>
      </w:tr>
    </w:tbl>
    <w:p w:rsidR="00652B26" w:rsidRDefault="00652B26" w:rsidP="00652B26">
      <w:pPr>
        <w:ind w:firstLine="709"/>
        <w:jc w:val="both"/>
      </w:pPr>
    </w:p>
    <w:p w:rsidR="00652B26" w:rsidRDefault="00652B26" w:rsidP="00652B26">
      <w:pPr>
        <w:ind w:firstLine="709"/>
        <w:jc w:val="both"/>
      </w:pPr>
      <w:r>
        <w:t>Доля старших возрастных групп значительно увеличилась. В 1972 году рыбы в  возрасте 8 лет составляли 5%, в 1973 – 34,7%. Появились особи в возрасте 9 лет – 6,3%, в предыдущие годы они были представлены единичными экземплярами. Средняя длина чира увеличилась до 32,6 см, средний вес – до 477 грамм (таблица 4.1.15).</w:t>
      </w: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r>
        <w:lastRenderedPageBreak/>
        <w:t>Таблица 4.1.15.</w:t>
      </w:r>
    </w:p>
    <w:p w:rsidR="00652B26" w:rsidRDefault="00652B26" w:rsidP="00652B26">
      <w:pPr>
        <w:ind w:firstLine="709"/>
        <w:jc w:val="both"/>
      </w:pPr>
    </w:p>
    <w:p w:rsidR="00652B26" w:rsidRDefault="00652B26" w:rsidP="00652B26">
      <w:pPr>
        <w:ind w:firstLine="709"/>
        <w:jc w:val="center"/>
      </w:pPr>
      <w:r>
        <w:t>Линейные размеры тела и средний вес чира, выловленного в Тазовской губе</w:t>
      </w:r>
    </w:p>
    <w:p w:rsidR="00652B26" w:rsidRDefault="00652B26" w:rsidP="00652B26">
      <w:pPr>
        <w:ind w:firstLine="709"/>
        <w:jc w:val="both"/>
      </w:pPr>
    </w:p>
    <w:tbl>
      <w:tblPr>
        <w:tblStyle w:val="a4"/>
        <w:tblW w:w="0" w:type="auto"/>
        <w:tblLook w:val="04A0" w:firstRow="1" w:lastRow="0" w:firstColumn="1" w:lastColumn="0" w:noHBand="0" w:noVBand="1"/>
      </w:tblPr>
      <w:tblGrid>
        <w:gridCol w:w="760"/>
        <w:gridCol w:w="846"/>
        <w:gridCol w:w="846"/>
        <w:gridCol w:w="846"/>
        <w:gridCol w:w="846"/>
        <w:gridCol w:w="846"/>
        <w:gridCol w:w="846"/>
        <w:gridCol w:w="846"/>
        <w:gridCol w:w="846"/>
        <w:gridCol w:w="846"/>
        <w:gridCol w:w="1197"/>
      </w:tblGrid>
      <w:tr w:rsidR="00652B26" w:rsidTr="00652B26">
        <w:tc>
          <w:tcPr>
            <w:tcW w:w="760"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Годы</w:t>
            </w:r>
          </w:p>
        </w:tc>
        <w:tc>
          <w:tcPr>
            <w:tcW w:w="7614" w:type="dxa"/>
            <w:gridSpan w:val="9"/>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 xml:space="preserve">Встречаемость длин </w:t>
            </w:r>
            <w:proofErr w:type="gramStart"/>
            <w:r>
              <w:t>в</w:t>
            </w:r>
            <w:proofErr w:type="gramEnd"/>
            <w:r>
              <w:t xml:space="preserve"> %</w:t>
            </w:r>
          </w:p>
        </w:tc>
        <w:tc>
          <w:tcPr>
            <w:tcW w:w="119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Кол-во промеров</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22-24</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25-27</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28-30</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31-33</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34-36</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37-39</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40-42</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43-45</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46-48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1967</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1,6</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24,1</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30,3</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23,7</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8,1</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9,7</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2,1</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0,4</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464</w:t>
            </w:r>
          </w:p>
        </w:tc>
      </w:tr>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1968</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0,2</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12,9</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40,2</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33,5</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11,3</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1,8</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0,1</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755</w:t>
            </w:r>
          </w:p>
        </w:tc>
      </w:tr>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1969</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0,3</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12,4</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30,7</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27,9</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16,0</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8,7</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2,9</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0,5</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0,6</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800</w:t>
            </w:r>
          </w:p>
        </w:tc>
      </w:tr>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1970</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r>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1971</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16,6</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57,1</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23,8</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1,5</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0,9</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0,1</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1110</w:t>
            </w:r>
          </w:p>
        </w:tc>
      </w:tr>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1972</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0,4</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13,2</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44,8</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31,6</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8,5</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1,5</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1000</w:t>
            </w:r>
          </w:p>
        </w:tc>
      </w:tr>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1973</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3,9</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28,7</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36,7</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21,3</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7,2</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1,7</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0,5</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1208</w:t>
            </w:r>
          </w:p>
        </w:tc>
      </w:tr>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1974</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7,5</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40,3</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38,9</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11,3</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1,6</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0,3</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0,1</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1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н. д.</w:t>
            </w:r>
          </w:p>
        </w:tc>
      </w:tr>
    </w:tbl>
    <w:p w:rsidR="00652B26" w:rsidRDefault="00652B26" w:rsidP="00652B26">
      <w:pPr>
        <w:ind w:firstLine="709"/>
        <w:jc w:val="both"/>
      </w:pPr>
    </w:p>
    <w:tbl>
      <w:tblPr>
        <w:tblStyle w:val="a4"/>
        <w:tblW w:w="0" w:type="auto"/>
        <w:tblLook w:val="04A0" w:firstRow="1" w:lastRow="0" w:firstColumn="1" w:lastColumn="0" w:noHBand="0" w:noVBand="1"/>
      </w:tblPr>
      <w:tblGrid>
        <w:gridCol w:w="818"/>
        <w:gridCol w:w="1987"/>
        <w:gridCol w:w="2412"/>
        <w:gridCol w:w="4365"/>
      </w:tblGrid>
      <w:tr w:rsidR="00652B26" w:rsidTr="00652B26">
        <w:trPr>
          <w:trHeight w:val="273"/>
        </w:trPr>
        <w:tc>
          <w:tcPr>
            <w:tcW w:w="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Годы</w:t>
            </w:r>
          </w:p>
        </w:tc>
        <w:tc>
          <w:tcPr>
            <w:tcW w:w="1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 xml:space="preserve">Средний вес в </w:t>
            </w:r>
            <w:proofErr w:type="gramStart"/>
            <w:r>
              <w:t>г</w:t>
            </w:r>
            <w:proofErr w:type="gramEnd"/>
          </w:p>
        </w:tc>
        <w:tc>
          <w:tcPr>
            <w:tcW w:w="241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 xml:space="preserve">Средняя длина в </w:t>
            </w:r>
            <w:proofErr w:type="gramStart"/>
            <w:r>
              <w:t>см</w:t>
            </w:r>
            <w:proofErr w:type="gramEnd"/>
          </w:p>
        </w:tc>
        <w:tc>
          <w:tcPr>
            <w:tcW w:w="43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 xml:space="preserve">% </w:t>
            </w:r>
            <w:proofErr w:type="gramStart"/>
            <w:r>
              <w:t>рыб</w:t>
            </w:r>
            <w:proofErr w:type="gramEnd"/>
            <w:r>
              <w:t xml:space="preserve"> не достигших полных размеров</w:t>
            </w:r>
          </w:p>
        </w:tc>
      </w:tr>
      <w:tr w:rsidR="00652B26" w:rsidTr="00652B26">
        <w:trPr>
          <w:trHeight w:val="273"/>
        </w:trPr>
        <w:tc>
          <w:tcPr>
            <w:tcW w:w="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1967</w:t>
            </w:r>
          </w:p>
        </w:tc>
        <w:tc>
          <w:tcPr>
            <w:tcW w:w="1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482</w:t>
            </w:r>
          </w:p>
        </w:tc>
        <w:tc>
          <w:tcPr>
            <w:tcW w:w="241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30,7</w:t>
            </w:r>
          </w:p>
        </w:tc>
        <w:tc>
          <w:tcPr>
            <w:tcW w:w="43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97,5</w:t>
            </w:r>
          </w:p>
        </w:tc>
      </w:tr>
      <w:tr w:rsidR="00652B26" w:rsidTr="00652B26">
        <w:trPr>
          <w:trHeight w:val="283"/>
        </w:trPr>
        <w:tc>
          <w:tcPr>
            <w:tcW w:w="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1968</w:t>
            </w:r>
          </w:p>
        </w:tc>
        <w:tc>
          <w:tcPr>
            <w:tcW w:w="1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432</w:t>
            </w:r>
          </w:p>
        </w:tc>
        <w:tc>
          <w:tcPr>
            <w:tcW w:w="241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30,8</w:t>
            </w:r>
          </w:p>
        </w:tc>
        <w:tc>
          <w:tcPr>
            <w:tcW w:w="43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99,7</w:t>
            </w:r>
          </w:p>
        </w:tc>
      </w:tr>
      <w:tr w:rsidR="00652B26" w:rsidTr="00652B26">
        <w:trPr>
          <w:trHeight w:val="273"/>
        </w:trPr>
        <w:tc>
          <w:tcPr>
            <w:tcW w:w="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1969</w:t>
            </w:r>
          </w:p>
        </w:tc>
        <w:tc>
          <w:tcPr>
            <w:tcW w:w="1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485</w:t>
            </w:r>
          </w:p>
        </w:tc>
        <w:tc>
          <w:tcPr>
            <w:tcW w:w="241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32,1</w:t>
            </w:r>
          </w:p>
        </w:tc>
        <w:tc>
          <w:tcPr>
            <w:tcW w:w="43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96,2</w:t>
            </w:r>
          </w:p>
        </w:tc>
      </w:tr>
      <w:tr w:rsidR="00652B26" w:rsidTr="00652B26">
        <w:trPr>
          <w:trHeight w:val="283"/>
        </w:trPr>
        <w:tc>
          <w:tcPr>
            <w:tcW w:w="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1970</w:t>
            </w:r>
          </w:p>
        </w:tc>
        <w:tc>
          <w:tcPr>
            <w:tcW w:w="1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w:t>
            </w:r>
          </w:p>
        </w:tc>
        <w:tc>
          <w:tcPr>
            <w:tcW w:w="241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w:t>
            </w:r>
          </w:p>
        </w:tc>
        <w:tc>
          <w:tcPr>
            <w:tcW w:w="43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w:t>
            </w:r>
          </w:p>
        </w:tc>
      </w:tr>
      <w:tr w:rsidR="00652B26" w:rsidTr="00652B26">
        <w:trPr>
          <w:trHeight w:val="273"/>
        </w:trPr>
        <w:tc>
          <w:tcPr>
            <w:tcW w:w="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1971</w:t>
            </w:r>
          </w:p>
        </w:tc>
        <w:tc>
          <w:tcPr>
            <w:tcW w:w="1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380</w:t>
            </w:r>
          </w:p>
        </w:tc>
        <w:tc>
          <w:tcPr>
            <w:tcW w:w="241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29,9</w:t>
            </w:r>
          </w:p>
        </w:tc>
        <w:tc>
          <w:tcPr>
            <w:tcW w:w="43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99,9</w:t>
            </w:r>
          </w:p>
        </w:tc>
      </w:tr>
      <w:tr w:rsidR="00652B26" w:rsidTr="00652B26">
        <w:trPr>
          <w:trHeight w:val="273"/>
        </w:trPr>
        <w:tc>
          <w:tcPr>
            <w:tcW w:w="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1972</w:t>
            </w:r>
          </w:p>
        </w:tc>
        <w:tc>
          <w:tcPr>
            <w:tcW w:w="1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438</w:t>
            </w:r>
          </w:p>
        </w:tc>
        <w:tc>
          <w:tcPr>
            <w:tcW w:w="241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30,6</w:t>
            </w:r>
          </w:p>
        </w:tc>
        <w:tc>
          <w:tcPr>
            <w:tcW w:w="43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100</w:t>
            </w:r>
          </w:p>
        </w:tc>
      </w:tr>
      <w:tr w:rsidR="00652B26" w:rsidTr="00652B26">
        <w:trPr>
          <w:trHeight w:val="283"/>
        </w:trPr>
        <w:tc>
          <w:tcPr>
            <w:tcW w:w="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1973</w:t>
            </w:r>
          </w:p>
        </w:tc>
        <w:tc>
          <w:tcPr>
            <w:tcW w:w="1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477</w:t>
            </w:r>
          </w:p>
        </w:tc>
        <w:tc>
          <w:tcPr>
            <w:tcW w:w="241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32,6</w:t>
            </w:r>
          </w:p>
        </w:tc>
        <w:tc>
          <w:tcPr>
            <w:tcW w:w="43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97,9</w:t>
            </w:r>
          </w:p>
        </w:tc>
      </w:tr>
      <w:tr w:rsidR="00652B26" w:rsidTr="00652B26">
        <w:trPr>
          <w:trHeight w:val="273"/>
        </w:trPr>
        <w:tc>
          <w:tcPr>
            <w:tcW w:w="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1974</w:t>
            </w:r>
          </w:p>
        </w:tc>
        <w:tc>
          <w:tcPr>
            <w:tcW w:w="1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393</w:t>
            </w:r>
          </w:p>
        </w:tc>
        <w:tc>
          <w:tcPr>
            <w:tcW w:w="241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30,8</w:t>
            </w:r>
          </w:p>
        </w:tc>
        <w:tc>
          <w:tcPr>
            <w:tcW w:w="43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99,9</w:t>
            </w:r>
          </w:p>
        </w:tc>
      </w:tr>
    </w:tbl>
    <w:p w:rsidR="00652B26" w:rsidRDefault="00652B26" w:rsidP="00652B26">
      <w:pPr>
        <w:pStyle w:val="a3"/>
        <w:ind w:left="0" w:firstLine="709"/>
        <w:jc w:val="both"/>
      </w:pPr>
    </w:p>
    <w:p w:rsidR="00652B26" w:rsidRDefault="00652B26" w:rsidP="00652B26">
      <w:pPr>
        <w:pStyle w:val="a3"/>
        <w:ind w:left="0" w:firstLine="709"/>
        <w:jc w:val="both"/>
      </w:pPr>
      <w:r>
        <w:t>По материалам массовых промеров размеры чира тоже увеличились. В уловах особенно заметно возросла доля рыб размером от 34 до 42 см (таблица 4.1.15). Несмотря на увеличение в уловах доли рыб старших возрастов, сохраняется высокий темп пополнения популяции, что свидетельствует об улучшении запасов.</w:t>
      </w:r>
    </w:p>
    <w:p w:rsidR="00652B26" w:rsidRDefault="00652B26" w:rsidP="00652B26">
      <w:pPr>
        <w:pStyle w:val="a3"/>
        <w:ind w:left="0" w:firstLine="709"/>
        <w:jc w:val="both"/>
      </w:pPr>
      <w:r>
        <w:t xml:space="preserve">Интенсивность подъёма </w:t>
      </w:r>
      <w:proofErr w:type="spellStart"/>
      <w:r>
        <w:t>вонзевого</w:t>
      </w:r>
      <w:proofErr w:type="spellEnd"/>
      <w:r>
        <w:t xml:space="preserve"> чира в последние годы была слабее, если в 1971 году улов за </w:t>
      </w:r>
      <w:proofErr w:type="spellStart"/>
      <w:r>
        <w:t>притонение</w:t>
      </w:r>
      <w:proofErr w:type="spellEnd"/>
      <w:r>
        <w:t xml:space="preserve"> составлял 114,5 кг, то в 1972 – 21,1 кг, в 1973 – 42,0 кг (таблица 4.1.16). Ежегодно промысел на песке </w:t>
      </w:r>
      <w:proofErr w:type="spellStart"/>
      <w:r>
        <w:t>Сюрчи</w:t>
      </w:r>
      <w:proofErr w:type="spellEnd"/>
      <w:r>
        <w:t xml:space="preserve"> (83-й км, р. Таз) начинается с опозданием, когда основная масса рыбы уже поднимается и распределяется на нагул. Первые косяки рыбы, зашедшие из губы в реку, как правило, не охватываются наблюдениями. Раньше начинать промысел на этом песке невозможно, так как песок затоплен паводковыми водами.</w:t>
      </w:r>
    </w:p>
    <w:p w:rsidR="00652B26" w:rsidRDefault="00652B26" w:rsidP="00652B26">
      <w:pPr>
        <w:pStyle w:val="a3"/>
        <w:ind w:left="0" w:firstLine="709"/>
        <w:jc w:val="both"/>
      </w:pPr>
    </w:p>
    <w:p w:rsidR="00652B26" w:rsidRDefault="00652B26" w:rsidP="00652B26">
      <w:pPr>
        <w:pStyle w:val="a3"/>
        <w:ind w:left="0" w:firstLine="709"/>
        <w:jc w:val="both"/>
      </w:pPr>
      <w:r>
        <w:t>Таблица 4.1.16.</w:t>
      </w:r>
    </w:p>
    <w:p w:rsidR="00652B26" w:rsidRDefault="00652B26" w:rsidP="00652B26">
      <w:pPr>
        <w:pStyle w:val="a3"/>
        <w:ind w:left="0" w:firstLine="709"/>
        <w:jc w:val="both"/>
      </w:pPr>
    </w:p>
    <w:p w:rsidR="00652B26" w:rsidRDefault="00652B26" w:rsidP="00652B26">
      <w:pPr>
        <w:pStyle w:val="a3"/>
        <w:ind w:left="0" w:firstLine="709"/>
        <w:jc w:val="center"/>
      </w:pPr>
      <w:r>
        <w:t xml:space="preserve">Уловы чира в период </w:t>
      </w:r>
      <w:proofErr w:type="spellStart"/>
      <w:r>
        <w:t>вонзя</w:t>
      </w:r>
      <w:proofErr w:type="spellEnd"/>
      <w:r>
        <w:t xml:space="preserve"> на песке </w:t>
      </w:r>
      <w:proofErr w:type="spellStart"/>
      <w:r>
        <w:t>Сюрчи</w:t>
      </w:r>
      <w:proofErr w:type="spellEnd"/>
      <w:r>
        <w:t>, 83-й км реки Таз</w:t>
      </w:r>
    </w:p>
    <w:p w:rsidR="00652B26" w:rsidRDefault="00652B26" w:rsidP="00652B26">
      <w:pPr>
        <w:pStyle w:val="a3"/>
        <w:ind w:left="0" w:firstLine="709"/>
        <w:jc w:val="both"/>
      </w:pPr>
    </w:p>
    <w:tbl>
      <w:tblPr>
        <w:tblStyle w:val="a4"/>
        <w:tblW w:w="0" w:type="auto"/>
        <w:tblLook w:val="04A0" w:firstRow="1" w:lastRow="0" w:firstColumn="1" w:lastColumn="0" w:noHBand="0" w:noVBand="1"/>
      </w:tblPr>
      <w:tblGrid>
        <w:gridCol w:w="817"/>
        <w:gridCol w:w="2835"/>
        <w:gridCol w:w="2410"/>
        <w:gridCol w:w="3509"/>
      </w:tblGrid>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Годы</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 xml:space="preserve">Количество </w:t>
            </w:r>
            <w:proofErr w:type="spellStart"/>
            <w:r>
              <w:t>притонений</w:t>
            </w:r>
            <w:proofErr w:type="spellEnd"/>
          </w:p>
        </w:tc>
        <w:tc>
          <w:tcPr>
            <w:tcW w:w="24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 xml:space="preserve">Общий улов, в </w:t>
            </w:r>
            <w:proofErr w:type="gramStart"/>
            <w:r>
              <w:t>кг</w:t>
            </w:r>
            <w:proofErr w:type="gramEnd"/>
          </w:p>
        </w:tc>
        <w:tc>
          <w:tcPr>
            <w:tcW w:w="35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 xml:space="preserve">Вылов на 1 </w:t>
            </w:r>
            <w:proofErr w:type="spellStart"/>
            <w:r>
              <w:t>притонение</w:t>
            </w:r>
            <w:proofErr w:type="spellEnd"/>
            <w:r>
              <w:t xml:space="preserve">, в </w:t>
            </w:r>
            <w:proofErr w:type="gramStart"/>
            <w:r>
              <w:t>кг</w:t>
            </w:r>
            <w:proofErr w:type="gramEnd"/>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1967</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53</w:t>
            </w:r>
          </w:p>
        </w:tc>
        <w:tc>
          <w:tcPr>
            <w:tcW w:w="24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4010</w:t>
            </w:r>
          </w:p>
        </w:tc>
        <w:tc>
          <w:tcPr>
            <w:tcW w:w="35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75,6</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1968</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40</w:t>
            </w:r>
          </w:p>
        </w:tc>
        <w:tc>
          <w:tcPr>
            <w:tcW w:w="24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1678</w:t>
            </w:r>
          </w:p>
        </w:tc>
        <w:tc>
          <w:tcPr>
            <w:tcW w:w="35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41,9</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1969</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73</w:t>
            </w:r>
          </w:p>
        </w:tc>
        <w:tc>
          <w:tcPr>
            <w:tcW w:w="24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3908</w:t>
            </w:r>
          </w:p>
        </w:tc>
        <w:tc>
          <w:tcPr>
            <w:tcW w:w="35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53,5</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1970</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33</w:t>
            </w:r>
          </w:p>
        </w:tc>
        <w:tc>
          <w:tcPr>
            <w:tcW w:w="24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3806</w:t>
            </w:r>
          </w:p>
        </w:tc>
        <w:tc>
          <w:tcPr>
            <w:tcW w:w="35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115,3</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34</w:t>
            </w:r>
          </w:p>
        </w:tc>
        <w:tc>
          <w:tcPr>
            <w:tcW w:w="24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3892</w:t>
            </w:r>
          </w:p>
        </w:tc>
        <w:tc>
          <w:tcPr>
            <w:tcW w:w="35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114,5</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23</w:t>
            </w:r>
          </w:p>
        </w:tc>
        <w:tc>
          <w:tcPr>
            <w:tcW w:w="24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487</w:t>
            </w:r>
          </w:p>
        </w:tc>
        <w:tc>
          <w:tcPr>
            <w:tcW w:w="35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21,1</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1973</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38</w:t>
            </w:r>
          </w:p>
        </w:tc>
        <w:tc>
          <w:tcPr>
            <w:tcW w:w="24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1604</w:t>
            </w:r>
          </w:p>
        </w:tc>
        <w:tc>
          <w:tcPr>
            <w:tcW w:w="35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42,2</w:t>
            </w:r>
          </w:p>
        </w:tc>
      </w:tr>
    </w:tbl>
    <w:p w:rsidR="00652B26" w:rsidRDefault="00652B26" w:rsidP="00652B26">
      <w:pPr>
        <w:pStyle w:val="a3"/>
        <w:ind w:left="0" w:firstLine="709"/>
        <w:jc w:val="both"/>
      </w:pPr>
      <w:r>
        <w:lastRenderedPageBreak/>
        <w:t xml:space="preserve"> </w:t>
      </w:r>
      <w:proofErr w:type="spellStart"/>
      <w:r>
        <w:t>Вонзевой</w:t>
      </w:r>
      <w:proofErr w:type="spellEnd"/>
      <w:r>
        <w:t xml:space="preserve"> </w:t>
      </w:r>
      <w:proofErr w:type="spellStart"/>
      <w:r>
        <w:t>чир</w:t>
      </w:r>
      <w:proofErr w:type="spellEnd"/>
      <w:r>
        <w:t xml:space="preserve"> в 1973 году был представлен семью возрастными группами (таблица 4.1.17). Основу уловов составили рыбы в возрасте 6-7 лет. Много рыбы было в возрасте пяти и восьми лет. По сравнению с прошлыми годами, в 1973 году основной состав популяции выглядит значительно старше.</w:t>
      </w:r>
    </w:p>
    <w:p w:rsidR="00652B26" w:rsidRDefault="00652B26" w:rsidP="00652B26">
      <w:pPr>
        <w:pStyle w:val="a3"/>
        <w:ind w:left="0" w:firstLine="709"/>
        <w:jc w:val="both"/>
      </w:pPr>
      <w:r>
        <w:t xml:space="preserve">Размеры чира в </w:t>
      </w:r>
      <w:proofErr w:type="spellStart"/>
      <w:r>
        <w:t>вонзевых</w:t>
      </w:r>
      <w:proofErr w:type="spellEnd"/>
      <w:r>
        <w:t xml:space="preserve"> уловах колебались от 20 до 48 см. Увеличилось количество особей с длиной тела от 34 до 48 см. Средняя длина чира </w:t>
      </w:r>
      <w:proofErr w:type="gramStart"/>
      <w:r>
        <w:t>на</w:t>
      </w:r>
      <w:proofErr w:type="gramEnd"/>
      <w:r>
        <w:t xml:space="preserve"> </w:t>
      </w:r>
      <w:proofErr w:type="spellStart"/>
      <w:r>
        <w:t>вонзе</w:t>
      </w:r>
      <w:proofErr w:type="spellEnd"/>
      <w:r>
        <w:t xml:space="preserve"> возросла </w:t>
      </w:r>
      <w:proofErr w:type="gramStart"/>
      <w:r>
        <w:t>до</w:t>
      </w:r>
      <w:proofErr w:type="gramEnd"/>
      <w:r>
        <w:t xml:space="preserve"> 32,1 см, средний вес – до 534 грамм (таблица 4.1.18).</w:t>
      </w:r>
    </w:p>
    <w:p w:rsidR="00652B26" w:rsidRDefault="00652B26" w:rsidP="00652B26">
      <w:pPr>
        <w:pStyle w:val="a3"/>
        <w:ind w:left="0" w:firstLine="709"/>
        <w:jc w:val="both"/>
      </w:pPr>
      <w:r>
        <w:t>Таблица 4.1.17.</w:t>
      </w:r>
    </w:p>
    <w:p w:rsidR="00652B26" w:rsidRDefault="00652B26" w:rsidP="00652B26">
      <w:pPr>
        <w:pStyle w:val="a3"/>
        <w:ind w:left="0" w:firstLine="709"/>
        <w:jc w:val="both"/>
      </w:pPr>
    </w:p>
    <w:p w:rsidR="00652B26" w:rsidRDefault="00652B26" w:rsidP="00652B26">
      <w:pPr>
        <w:pStyle w:val="a3"/>
        <w:ind w:left="0" w:firstLine="709"/>
        <w:jc w:val="center"/>
      </w:pPr>
      <w:r>
        <w:t xml:space="preserve">Возрастной состав </w:t>
      </w:r>
      <w:proofErr w:type="spellStart"/>
      <w:r>
        <w:t>вонзевого</w:t>
      </w:r>
      <w:proofErr w:type="spellEnd"/>
      <w:r>
        <w:t xml:space="preserve"> чира в уловах на песке </w:t>
      </w:r>
      <w:proofErr w:type="spellStart"/>
      <w:r>
        <w:t>Сюрчи</w:t>
      </w:r>
      <w:proofErr w:type="spellEnd"/>
      <w:r>
        <w:t>, р. Таз, 83-й км</w:t>
      </w:r>
    </w:p>
    <w:p w:rsidR="00652B26" w:rsidRDefault="00652B26" w:rsidP="00652B26">
      <w:pPr>
        <w:pStyle w:val="a3"/>
        <w:ind w:left="0" w:firstLine="709"/>
        <w:jc w:val="both"/>
      </w:pPr>
    </w:p>
    <w:tbl>
      <w:tblPr>
        <w:tblStyle w:val="a4"/>
        <w:tblW w:w="0" w:type="auto"/>
        <w:tblLayout w:type="fixed"/>
        <w:tblLook w:val="04A0" w:firstRow="1" w:lastRow="0" w:firstColumn="1" w:lastColumn="0" w:noHBand="0" w:noVBand="1"/>
      </w:tblPr>
      <w:tblGrid>
        <w:gridCol w:w="817"/>
        <w:gridCol w:w="787"/>
        <w:gridCol w:w="788"/>
        <w:gridCol w:w="787"/>
        <w:gridCol w:w="788"/>
        <w:gridCol w:w="787"/>
        <w:gridCol w:w="788"/>
        <w:gridCol w:w="787"/>
        <w:gridCol w:w="788"/>
        <w:gridCol w:w="788"/>
        <w:gridCol w:w="1666"/>
      </w:tblGrid>
      <w:tr w:rsidR="00652B26" w:rsidTr="00652B26">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Годы</w:t>
            </w:r>
          </w:p>
        </w:tc>
        <w:tc>
          <w:tcPr>
            <w:tcW w:w="7088" w:type="dxa"/>
            <w:gridSpan w:val="9"/>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 xml:space="preserve">Возрастные группы, в вылове, </w:t>
            </w:r>
            <w:proofErr w:type="gramStart"/>
            <w:r>
              <w:t>в</w:t>
            </w:r>
            <w:proofErr w:type="gramEnd"/>
            <w:r>
              <w:t xml:space="preserve"> %</w:t>
            </w:r>
          </w:p>
        </w:tc>
        <w:tc>
          <w:tcPr>
            <w:tcW w:w="1666"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Количество промеров</w:t>
            </w:r>
          </w:p>
        </w:tc>
      </w:tr>
      <w:tr w:rsidR="00652B26" w:rsidTr="00652B26">
        <w:tc>
          <w:tcPr>
            <w:tcW w:w="817"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w:t>
            </w:r>
          </w:p>
        </w:tc>
        <w:tc>
          <w:tcPr>
            <w:tcW w:w="1666"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1967</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5,3</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10,5</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16,8</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23,0</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36,7</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6,6</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0,8</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0,3</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66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620</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1968</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0,3</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12,5</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22,0</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29,6</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18,4</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12,5</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3,6</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0,9</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0,2</w:t>
            </w:r>
          </w:p>
        </w:tc>
        <w:tc>
          <w:tcPr>
            <w:tcW w:w="166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1184</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1969</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4,5</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23,4</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30,4</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25,6</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10,4</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3,5</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1,8</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0,3</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0,1</w:t>
            </w:r>
          </w:p>
        </w:tc>
        <w:tc>
          <w:tcPr>
            <w:tcW w:w="166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1230</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1970</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0,2</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12,4</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20,9</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30,2</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19,3</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11,9</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3,7</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1,3</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0,1</w:t>
            </w:r>
          </w:p>
        </w:tc>
        <w:tc>
          <w:tcPr>
            <w:tcW w:w="166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1129</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1971</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0,3</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1,4</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20,3</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48,1</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23,2</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3,9</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2,8</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66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1500</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1972</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1,3</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3,6</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4,7</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29,6</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38,0</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19,5</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2,7</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0,6</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66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1570</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1973</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3,6</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14,1</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26,5</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33,2</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17.2</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4,3</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66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1207</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1974</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7,6</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0,7</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2,2</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5,4</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11,6</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15,8</w:t>
            </w:r>
          </w:p>
        </w:tc>
        <w:tc>
          <w:tcPr>
            <w:tcW w:w="7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28,7</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26,5</w:t>
            </w:r>
          </w:p>
        </w:tc>
        <w:tc>
          <w:tcPr>
            <w:tcW w:w="7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1,5</w:t>
            </w:r>
          </w:p>
        </w:tc>
        <w:tc>
          <w:tcPr>
            <w:tcW w:w="166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1553</w:t>
            </w:r>
          </w:p>
        </w:tc>
      </w:tr>
    </w:tbl>
    <w:p w:rsidR="00652B26" w:rsidRDefault="00652B26" w:rsidP="00652B26">
      <w:pPr>
        <w:pStyle w:val="a3"/>
        <w:ind w:left="0" w:firstLine="709"/>
        <w:jc w:val="both"/>
      </w:pPr>
    </w:p>
    <w:p w:rsidR="00652B26" w:rsidRDefault="00652B26" w:rsidP="00652B26">
      <w:pPr>
        <w:pStyle w:val="a3"/>
        <w:ind w:left="0" w:firstLine="709"/>
        <w:jc w:val="both"/>
      </w:pPr>
      <w:r>
        <w:t>Таблица 4.1.18.</w:t>
      </w:r>
    </w:p>
    <w:p w:rsidR="00652B26" w:rsidRDefault="00652B26" w:rsidP="00652B26">
      <w:pPr>
        <w:pStyle w:val="a3"/>
        <w:ind w:left="0" w:firstLine="709"/>
        <w:jc w:val="both"/>
      </w:pPr>
    </w:p>
    <w:p w:rsidR="00652B26" w:rsidRDefault="00652B26" w:rsidP="00652B26">
      <w:pPr>
        <w:pStyle w:val="a3"/>
        <w:ind w:left="0" w:firstLine="709"/>
        <w:jc w:val="center"/>
      </w:pPr>
      <w:r>
        <w:t xml:space="preserve">Размеры чира из </w:t>
      </w:r>
      <w:proofErr w:type="spellStart"/>
      <w:r>
        <w:t>вонзевых</w:t>
      </w:r>
      <w:proofErr w:type="spellEnd"/>
      <w:r>
        <w:t xml:space="preserve"> уловов на песке </w:t>
      </w:r>
      <w:proofErr w:type="spellStart"/>
      <w:r>
        <w:t>Сюрчи</w:t>
      </w:r>
      <w:proofErr w:type="spellEnd"/>
      <w:r>
        <w:t>, р. Таз, 83-й км</w:t>
      </w:r>
    </w:p>
    <w:p w:rsidR="00652B26" w:rsidRDefault="00652B26" w:rsidP="00652B26">
      <w:pPr>
        <w:pStyle w:val="a3"/>
        <w:ind w:left="0" w:firstLine="709"/>
        <w:jc w:val="both"/>
      </w:pPr>
    </w:p>
    <w:tbl>
      <w:tblPr>
        <w:tblStyle w:val="a4"/>
        <w:tblW w:w="0" w:type="auto"/>
        <w:tblLook w:val="04A0" w:firstRow="1" w:lastRow="0" w:firstColumn="1" w:lastColumn="0" w:noHBand="0" w:noVBand="1"/>
      </w:tblPr>
      <w:tblGrid>
        <w:gridCol w:w="760"/>
        <w:gridCol w:w="801"/>
        <w:gridCol w:w="801"/>
        <w:gridCol w:w="801"/>
        <w:gridCol w:w="801"/>
        <w:gridCol w:w="801"/>
        <w:gridCol w:w="801"/>
        <w:gridCol w:w="801"/>
        <w:gridCol w:w="801"/>
        <w:gridCol w:w="801"/>
        <w:gridCol w:w="801"/>
        <w:gridCol w:w="801"/>
      </w:tblGrid>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Годы</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19-21</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22-24</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25-27</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28-30</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31-33</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34-36</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37-39</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40-42</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43-45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46-48</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49-51</w:t>
            </w:r>
          </w:p>
        </w:tc>
      </w:tr>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1967</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5,0</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16,2</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24,5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30,0</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17,6</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1,2</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0,7</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0,3</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r>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1968</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0,1</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28,4</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28,7</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20,1</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7,1</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3,2</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2,3</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0,3</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0,2</w:t>
            </w:r>
          </w:p>
        </w:tc>
      </w:tr>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1969</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1,6</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14,6</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33,4</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26,5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14,2</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4,9</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2,7</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0,1</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r>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1970</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26,5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24,5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15,5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7,0</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9,0</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3,0</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r>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1971</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0,7</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13,7</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27,6</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23,6</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16,5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6,8</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2,1</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1,6</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0,4</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r>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1972</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0,8</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6,1</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24,5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31,5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22,1</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11,4</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2,7</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0,6</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0,3</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r>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1973</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6,6</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16,3</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16,6</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21,3</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21,4</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11,4</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4,2</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0,7</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0,4</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r>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1974</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4,3</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8,3</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12,3</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21,7</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26,2</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16,9</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6,8</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2,1</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0,4</w:t>
            </w:r>
          </w:p>
        </w:tc>
      </w:tr>
    </w:tbl>
    <w:p w:rsidR="00652B26" w:rsidRDefault="00652B26" w:rsidP="00652B26">
      <w:pPr>
        <w:ind w:firstLine="709"/>
        <w:jc w:val="both"/>
      </w:pPr>
    </w:p>
    <w:tbl>
      <w:tblPr>
        <w:tblStyle w:val="a4"/>
        <w:tblW w:w="0" w:type="auto"/>
        <w:tblLook w:val="04A0" w:firstRow="1" w:lastRow="0" w:firstColumn="1" w:lastColumn="0" w:noHBand="0" w:noVBand="1"/>
      </w:tblPr>
      <w:tblGrid>
        <w:gridCol w:w="817"/>
        <w:gridCol w:w="1985"/>
        <w:gridCol w:w="2409"/>
        <w:gridCol w:w="2212"/>
        <w:gridCol w:w="2148"/>
      </w:tblGrid>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Годы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Кол-во промеров</w:t>
            </w:r>
          </w:p>
        </w:tc>
        <w:tc>
          <w:tcPr>
            <w:tcW w:w="24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 xml:space="preserve">Средний вес, </w:t>
            </w:r>
            <w:proofErr w:type="gramStart"/>
            <w:r>
              <w:t>г</w:t>
            </w:r>
            <w:proofErr w:type="gramEnd"/>
          </w:p>
        </w:tc>
        <w:tc>
          <w:tcPr>
            <w:tcW w:w="221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 xml:space="preserve">Средняя длина, </w:t>
            </w:r>
            <w:proofErr w:type="gramStart"/>
            <w:r>
              <w:t>см</w:t>
            </w:r>
            <w:proofErr w:type="gramEnd"/>
          </w:p>
        </w:tc>
        <w:tc>
          <w:tcPr>
            <w:tcW w:w="21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 прилова</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1967</w:t>
            </w:r>
          </w:p>
        </w:tc>
        <w:tc>
          <w:tcPr>
            <w:tcW w:w="19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620</w:t>
            </w:r>
          </w:p>
        </w:tc>
        <w:tc>
          <w:tcPr>
            <w:tcW w:w="24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403</w:t>
            </w:r>
          </w:p>
        </w:tc>
        <w:tc>
          <w:tcPr>
            <w:tcW w:w="221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31,4</w:t>
            </w:r>
          </w:p>
        </w:tc>
        <w:tc>
          <w:tcPr>
            <w:tcW w:w="21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97,8</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1968</w:t>
            </w:r>
          </w:p>
        </w:tc>
        <w:tc>
          <w:tcPr>
            <w:tcW w:w="19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1184</w:t>
            </w:r>
          </w:p>
        </w:tc>
        <w:tc>
          <w:tcPr>
            <w:tcW w:w="24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364</w:t>
            </w:r>
          </w:p>
        </w:tc>
        <w:tc>
          <w:tcPr>
            <w:tcW w:w="221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29,2</w:t>
            </w:r>
          </w:p>
        </w:tc>
        <w:tc>
          <w:tcPr>
            <w:tcW w:w="21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96,1</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1969</w:t>
            </w:r>
          </w:p>
        </w:tc>
        <w:tc>
          <w:tcPr>
            <w:tcW w:w="19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1249</w:t>
            </w:r>
          </w:p>
        </w:tc>
        <w:tc>
          <w:tcPr>
            <w:tcW w:w="24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350</w:t>
            </w:r>
          </w:p>
        </w:tc>
        <w:tc>
          <w:tcPr>
            <w:tcW w:w="221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28,8</w:t>
            </w:r>
          </w:p>
        </w:tc>
        <w:tc>
          <w:tcPr>
            <w:tcW w:w="21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97,9</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1970</w:t>
            </w:r>
          </w:p>
        </w:tc>
        <w:tc>
          <w:tcPr>
            <w:tcW w:w="19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200</w:t>
            </w:r>
          </w:p>
        </w:tc>
        <w:tc>
          <w:tcPr>
            <w:tcW w:w="24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529</w:t>
            </w:r>
          </w:p>
        </w:tc>
        <w:tc>
          <w:tcPr>
            <w:tcW w:w="221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32,9</w:t>
            </w:r>
          </w:p>
        </w:tc>
        <w:tc>
          <w:tcPr>
            <w:tcW w:w="21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96,5</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1971</w:t>
            </w:r>
          </w:p>
        </w:tc>
        <w:tc>
          <w:tcPr>
            <w:tcW w:w="19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1500</w:t>
            </w:r>
          </w:p>
        </w:tc>
        <w:tc>
          <w:tcPr>
            <w:tcW w:w="24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447</w:t>
            </w:r>
          </w:p>
        </w:tc>
        <w:tc>
          <w:tcPr>
            <w:tcW w:w="221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32,1</w:t>
            </w:r>
          </w:p>
        </w:tc>
        <w:tc>
          <w:tcPr>
            <w:tcW w:w="21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95,5</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1972</w:t>
            </w:r>
          </w:p>
        </w:tc>
        <w:tc>
          <w:tcPr>
            <w:tcW w:w="19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1570</w:t>
            </w:r>
          </w:p>
        </w:tc>
        <w:tc>
          <w:tcPr>
            <w:tcW w:w="24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421</w:t>
            </w:r>
          </w:p>
        </w:tc>
        <w:tc>
          <w:tcPr>
            <w:tcW w:w="221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30,0</w:t>
            </w:r>
          </w:p>
        </w:tc>
        <w:tc>
          <w:tcPr>
            <w:tcW w:w="21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97,7</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1973</w:t>
            </w:r>
          </w:p>
        </w:tc>
        <w:tc>
          <w:tcPr>
            <w:tcW w:w="19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1207</w:t>
            </w:r>
          </w:p>
        </w:tc>
        <w:tc>
          <w:tcPr>
            <w:tcW w:w="24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534</w:t>
            </w:r>
          </w:p>
        </w:tc>
        <w:tc>
          <w:tcPr>
            <w:tcW w:w="221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32,1</w:t>
            </w:r>
          </w:p>
        </w:tc>
        <w:tc>
          <w:tcPr>
            <w:tcW w:w="21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94,4</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1974</w:t>
            </w:r>
          </w:p>
        </w:tc>
        <w:tc>
          <w:tcPr>
            <w:tcW w:w="19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1553</w:t>
            </w:r>
          </w:p>
        </w:tc>
        <w:tc>
          <w:tcPr>
            <w:tcW w:w="24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804</w:t>
            </w:r>
          </w:p>
        </w:tc>
        <w:tc>
          <w:tcPr>
            <w:tcW w:w="221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36,6</w:t>
            </w:r>
          </w:p>
        </w:tc>
        <w:tc>
          <w:tcPr>
            <w:tcW w:w="21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73,8</w:t>
            </w:r>
          </w:p>
        </w:tc>
      </w:tr>
    </w:tbl>
    <w:p w:rsidR="00652B26" w:rsidRDefault="00652B26" w:rsidP="00652B26">
      <w:pPr>
        <w:pStyle w:val="a3"/>
        <w:ind w:left="0" w:firstLine="709"/>
        <w:jc w:val="both"/>
      </w:pPr>
    </w:p>
    <w:p w:rsidR="00652B26" w:rsidRDefault="00652B26" w:rsidP="00652B26">
      <w:pPr>
        <w:pStyle w:val="a3"/>
        <w:ind w:left="0" w:firstLine="709"/>
        <w:jc w:val="both"/>
      </w:pPr>
      <w:r>
        <w:t xml:space="preserve">В прошлые годы наибольший удельный вес в добыче чира приходился на акваторию реки Таз. Чир вылавливался на местах летнего нагула и на путях нерестовой миграции. В </w:t>
      </w:r>
      <w:r>
        <w:lastRenderedPageBreak/>
        <w:t>настоящее время лов в пойменных водоёмах почти не производится. Неводные уловы в период подъёма чира на нерест показаны в таблице 4.1.19.</w:t>
      </w:r>
    </w:p>
    <w:p w:rsidR="00652B26" w:rsidRDefault="00652B26" w:rsidP="00652B26">
      <w:pPr>
        <w:pStyle w:val="a3"/>
        <w:ind w:left="0" w:firstLine="709"/>
        <w:jc w:val="both"/>
      </w:pPr>
    </w:p>
    <w:p w:rsidR="00652B26" w:rsidRDefault="00652B26" w:rsidP="00652B26">
      <w:pPr>
        <w:pStyle w:val="a3"/>
        <w:ind w:left="0" w:firstLine="709"/>
        <w:jc w:val="both"/>
      </w:pPr>
      <w:r>
        <w:t>Таблица 4.1.19.</w:t>
      </w:r>
    </w:p>
    <w:p w:rsidR="00652B26" w:rsidRDefault="00652B26" w:rsidP="00652B26">
      <w:pPr>
        <w:pStyle w:val="a3"/>
        <w:ind w:left="0" w:firstLine="709"/>
        <w:jc w:val="both"/>
      </w:pPr>
    </w:p>
    <w:p w:rsidR="00652B26" w:rsidRDefault="00652B26" w:rsidP="00652B26">
      <w:pPr>
        <w:pStyle w:val="a3"/>
        <w:ind w:left="0" w:firstLine="709"/>
        <w:jc w:val="center"/>
      </w:pPr>
      <w:r>
        <w:t xml:space="preserve">Уловы чира </w:t>
      </w:r>
      <w:proofErr w:type="gramStart"/>
      <w:r>
        <w:t>за одно</w:t>
      </w:r>
      <w:proofErr w:type="gramEnd"/>
      <w:r>
        <w:t xml:space="preserve"> </w:t>
      </w:r>
      <w:proofErr w:type="spellStart"/>
      <w:r>
        <w:t>притонение</w:t>
      </w:r>
      <w:proofErr w:type="spellEnd"/>
      <w:r>
        <w:t xml:space="preserve"> на летних песках в реке Таз, в июле-августе 1973 года</w:t>
      </w:r>
    </w:p>
    <w:p w:rsidR="00652B26" w:rsidRDefault="00652B26" w:rsidP="00652B26">
      <w:pPr>
        <w:pStyle w:val="a3"/>
        <w:ind w:left="0" w:firstLine="709"/>
        <w:jc w:val="both"/>
      </w:pPr>
    </w:p>
    <w:tbl>
      <w:tblPr>
        <w:tblStyle w:val="a4"/>
        <w:tblW w:w="0" w:type="auto"/>
        <w:tblLook w:val="04A0" w:firstRow="1" w:lastRow="0" w:firstColumn="1" w:lastColumn="0" w:noHBand="0" w:noVBand="1"/>
      </w:tblPr>
      <w:tblGrid>
        <w:gridCol w:w="3794"/>
        <w:gridCol w:w="1417"/>
        <w:gridCol w:w="1418"/>
        <w:gridCol w:w="1701"/>
        <w:gridCol w:w="1241"/>
      </w:tblGrid>
      <w:tr w:rsidR="00652B26" w:rsidTr="00652B26">
        <w:tc>
          <w:tcPr>
            <w:tcW w:w="3794" w:type="dxa"/>
            <w:tcBorders>
              <w:top w:val="single" w:sz="4" w:space="0" w:color="auto"/>
              <w:left w:val="single" w:sz="4" w:space="0" w:color="auto"/>
              <w:bottom w:val="single" w:sz="4" w:space="0" w:color="auto"/>
              <w:right w:val="single" w:sz="4" w:space="0" w:color="auto"/>
            </w:tcBorders>
            <w:hideMark/>
          </w:tcPr>
          <w:p w:rsidR="00652B26" w:rsidRDefault="00652B26">
            <w:pPr>
              <w:pStyle w:val="a3"/>
              <w:ind w:left="0"/>
              <w:jc w:val="both"/>
            </w:pPr>
            <w:r>
              <w:t>Пески</w:t>
            </w:r>
          </w:p>
        </w:tc>
        <w:tc>
          <w:tcPr>
            <w:tcW w:w="1417" w:type="dxa"/>
            <w:tcBorders>
              <w:top w:val="single" w:sz="4" w:space="0" w:color="auto"/>
              <w:left w:val="single" w:sz="4" w:space="0" w:color="auto"/>
              <w:bottom w:val="single" w:sz="4" w:space="0" w:color="auto"/>
              <w:right w:val="single" w:sz="4" w:space="0" w:color="auto"/>
            </w:tcBorders>
            <w:hideMark/>
          </w:tcPr>
          <w:p w:rsidR="00652B26" w:rsidRDefault="00652B26">
            <w:pPr>
              <w:pStyle w:val="a3"/>
              <w:ind w:left="0"/>
              <w:jc w:val="both"/>
              <w:rPr>
                <w:rFonts w:cs="Times New Roman"/>
              </w:rPr>
            </w:pPr>
            <w:r>
              <w:t>Новенький</w:t>
            </w:r>
          </w:p>
          <w:p w:rsidR="00652B26" w:rsidRDefault="00652B26">
            <w:pPr>
              <w:pStyle w:val="a3"/>
              <w:ind w:left="0"/>
              <w:jc w:val="both"/>
            </w:pPr>
            <w:r>
              <w:t>128-й км</w:t>
            </w:r>
          </w:p>
        </w:tc>
        <w:tc>
          <w:tcPr>
            <w:tcW w:w="1418" w:type="dxa"/>
            <w:tcBorders>
              <w:top w:val="single" w:sz="4" w:space="0" w:color="auto"/>
              <w:left w:val="single" w:sz="4" w:space="0" w:color="auto"/>
              <w:bottom w:val="single" w:sz="4" w:space="0" w:color="auto"/>
              <w:right w:val="single" w:sz="4" w:space="0" w:color="auto"/>
            </w:tcBorders>
            <w:hideMark/>
          </w:tcPr>
          <w:p w:rsidR="00652B26" w:rsidRDefault="00652B26">
            <w:pPr>
              <w:pStyle w:val="a3"/>
              <w:ind w:left="0"/>
              <w:jc w:val="both"/>
              <w:rPr>
                <w:rFonts w:cs="Times New Roman"/>
              </w:rPr>
            </w:pPr>
            <w:r>
              <w:t>Вани-</w:t>
            </w:r>
            <w:proofErr w:type="spellStart"/>
            <w:r>
              <w:t>Мара</w:t>
            </w:r>
            <w:proofErr w:type="spellEnd"/>
          </w:p>
          <w:p w:rsidR="00652B26" w:rsidRDefault="00652B26">
            <w:pPr>
              <w:pStyle w:val="a3"/>
              <w:ind w:left="0"/>
              <w:jc w:val="both"/>
            </w:pPr>
            <w:r>
              <w:t>147-й км</w:t>
            </w:r>
          </w:p>
        </w:tc>
        <w:tc>
          <w:tcPr>
            <w:tcW w:w="1701" w:type="dxa"/>
            <w:tcBorders>
              <w:top w:val="single" w:sz="4" w:space="0" w:color="auto"/>
              <w:left w:val="single" w:sz="4" w:space="0" w:color="auto"/>
              <w:bottom w:val="single" w:sz="4" w:space="0" w:color="auto"/>
              <w:right w:val="single" w:sz="4" w:space="0" w:color="auto"/>
            </w:tcBorders>
            <w:hideMark/>
          </w:tcPr>
          <w:p w:rsidR="00652B26" w:rsidRDefault="00652B26">
            <w:pPr>
              <w:pStyle w:val="a3"/>
              <w:ind w:left="0"/>
              <w:jc w:val="both"/>
              <w:rPr>
                <w:rFonts w:cs="Times New Roman"/>
              </w:rPr>
            </w:pPr>
            <w:r>
              <w:t>Саньков-</w:t>
            </w:r>
            <w:proofErr w:type="spellStart"/>
            <w:r>
              <w:t>Мара</w:t>
            </w:r>
            <w:proofErr w:type="spellEnd"/>
          </w:p>
          <w:p w:rsidR="00652B26" w:rsidRDefault="00652B26">
            <w:pPr>
              <w:pStyle w:val="a3"/>
              <w:ind w:left="0"/>
              <w:jc w:val="both"/>
            </w:pPr>
            <w:r>
              <w:t>154-й км</w:t>
            </w:r>
          </w:p>
        </w:tc>
        <w:tc>
          <w:tcPr>
            <w:tcW w:w="1241" w:type="dxa"/>
            <w:tcBorders>
              <w:top w:val="single" w:sz="4" w:space="0" w:color="auto"/>
              <w:left w:val="single" w:sz="4" w:space="0" w:color="auto"/>
              <w:bottom w:val="single" w:sz="4" w:space="0" w:color="auto"/>
              <w:right w:val="single" w:sz="4" w:space="0" w:color="auto"/>
            </w:tcBorders>
            <w:hideMark/>
          </w:tcPr>
          <w:p w:rsidR="00652B26" w:rsidRDefault="00652B26">
            <w:pPr>
              <w:pStyle w:val="a3"/>
              <w:ind w:left="0"/>
              <w:jc w:val="both"/>
              <w:rPr>
                <w:rFonts w:cs="Times New Roman"/>
              </w:rPr>
            </w:pPr>
            <w:proofErr w:type="spellStart"/>
            <w:r>
              <w:t>Харбей</w:t>
            </w:r>
            <w:proofErr w:type="spellEnd"/>
          </w:p>
          <w:p w:rsidR="00652B26" w:rsidRDefault="00652B26">
            <w:pPr>
              <w:pStyle w:val="a3"/>
              <w:ind w:left="0"/>
              <w:jc w:val="both"/>
            </w:pPr>
            <w:r>
              <w:t>165-й км</w:t>
            </w:r>
          </w:p>
        </w:tc>
      </w:tr>
      <w:tr w:rsidR="00652B26" w:rsidTr="00652B26">
        <w:tc>
          <w:tcPr>
            <w:tcW w:w="3794" w:type="dxa"/>
            <w:tcBorders>
              <w:top w:val="single" w:sz="4" w:space="0" w:color="auto"/>
              <w:left w:val="single" w:sz="4" w:space="0" w:color="auto"/>
              <w:bottom w:val="single" w:sz="4" w:space="0" w:color="auto"/>
              <w:right w:val="single" w:sz="4" w:space="0" w:color="auto"/>
            </w:tcBorders>
            <w:hideMark/>
          </w:tcPr>
          <w:p w:rsidR="00652B26" w:rsidRDefault="00652B26">
            <w:pPr>
              <w:pStyle w:val="a3"/>
              <w:ind w:left="0"/>
              <w:jc w:val="both"/>
            </w:pPr>
            <w:r>
              <w:t xml:space="preserve">Количество </w:t>
            </w:r>
            <w:proofErr w:type="spellStart"/>
            <w:r>
              <w:t>притонений</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652B26" w:rsidRDefault="00652B26">
            <w:pPr>
              <w:pStyle w:val="a3"/>
              <w:ind w:left="0"/>
              <w:jc w:val="both"/>
            </w:pPr>
            <w:r>
              <w:t>516</w:t>
            </w:r>
          </w:p>
        </w:tc>
        <w:tc>
          <w:tcPr>
            <w:tcW w:w="1418" w:type="dxa"/>
            <w:tcBorders>
              <w:top w:val="single" w:sz="4" w:space="0" w:color="auto"/>
              <w:left w:val="single" w:sz="4" w:space="0" w:color="auto"/>
              <w:bottom w:val="single" w:sz="4" w:space="0" w:color="auto"/>
              <w:right w:val="single" w:sz="4" w:space="0" w:color="auto"/>
            </w:tcBorders>
            <w:hideMark/>
          </w:tcPr>
          <w:p w:rsidR="00652B26" w:rsidRDefault="00652B26">
            <w:pPr>
              <w:pStyle w:val="a3"/>
              <w:ind w:left="0"/>
              <w:jc w:val="both"/>
            </w:pPr>
            <w:r>
              <w:t>420</w:t>
            </w:r>
          </w:p>
        </w:tc>
        <w:tc>
          <w:tcPr>
            <w:tcW w:w="1701" w:type="dxa"/>
            <w:tcBorders>
              <w:top w:val="single" w:sz="4" w:space="0" w:color="auto"/>
              <w:left w:val="single" w:sz="4" w:space="0" w:color="auto"/>
              <w:bottom w:val="single" w:sz="4" w:space="0" w:color="auto"/>
              <w:right w:val="single" w:sz="4" w:space="0" w:color="auto"/>
            </w:tcBorders>
            <w:hideMark/>
          </w:tcPr>
          <w:p w:rsidR="00652B26" w:rsidRDefault="00652B26">
            <w:pPr>
              <w:pStyle w:val="a3"/>
              <w:ind w:left="0"/>
              <w:jc w:val="both"/>
            </w:pPr>
            <w:r>
              <w:t>326</w:t>
            </w:r>
          </w:p>
        </w:tc>
        <w:tc>
          <w:tcPr>
            <w:tcW w:w="1241" w:type="dxa"/>
            <w:tcBorders>
              <w:top w:val="single" w:sz="4" w:space="0" w:color="auto"/>
              <w:left w:val="single" w:sz="4" w:space="0" w:color="auto"/>
              <w:bottom w:val="single" w:sz="4" w:space="0" w:color="auto"/>
              <w:right w:val="single" w:sz="4" w:space="0" w:color="auto"/>
            </w:tcBorders>
            <w:hideMark/>
          </w:tcPr>
          <w:p w:rsidR="00652B26" w:rsidRDefault="00652B26">
            <w:pPr>
              <w:pStyle w:val="a3"/>
              <w:ind w:left="0"/>
              <w:jc w:val="both"/>
            </w:pPr>
            <w:r>
              <w:t>364</w:t>
            </w:r>
          </w:p>
        </w:tc>
      </w:tr>
      <w:tr w:rsidR="00652B26" w:rsidTr="00652B26">
        <w:tc>
          <w:tcPr>
            <w:tcW w:w="3794" w:type="dxa"/>
            <w:tcBorders>
              <w:top w:val="single" w:sz="4" w:space="0" w:color="auto"/>
              <w:left w:val="single" w:sz="4" w:space="0" w:color="auto"/>
              <w:bottom w:val="single" w:sz="4" w:space="0" w:color="auto"/>
              <w:right w:val="single" w:sz="4" w:space="0" w:color="auto"/>
            </w:tcBorders>
            <w:hideMark/>
          </w:tcPr>
          <w:p w:rsidR="00652B26" w:rsidRDefault="00652B26">
            <w:pPr>
              <w:pStyle w:val="a3"/>
              <w:ind w:left="0"/>
              <w:jc w:val="both"/>
            </w:pPr>
            <w:r>
              <w:t xml:space="preserve">Общий вылов, в </w:t>
            </w:r>
            <w:proofErr w:type="gramStart"/>
            <w:r>
              <w:t>кг</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652B26" w:rsidRDefault="00652B26">
            <w:pPr>
              <w:pStyle w:val="a3"/>
              <w:ind w:left="0"/>
              <w:jc w:val="both"/>
            </w:pPr>
            <w:r>
              <w:t>3018</w:t>
            </w:r>
          </w:p>
        </w:tc>
        <w:tc>
          <w:tcPr>
            <w:tcW w:w="1418" w:type="dxa"/>
            <w:tcBorders>
              <w:top w:val="single" w:sz="4" w:space="0" w:color="auto"/>
              <w:left w:val="single" w:sz="4" w:space="0" w:color="auto"/>
              <w:bottom w:val="single" w:sz="4" w:space="0" w:color="auto"/>
              <w:right w:val="single" w:sz="4" w:space="0" w:color="auto"/>
            </w:tcBorders>
            <w:hideMark/>
          </w:tcPr>
          <w:p w:rsidR="00652B26" w:rsidRDefault="00652B26">
            <w:pPr>
              <w:pStyle w:val="a3"/>
              <w:ind w:left="0"/>
              <w:jc w:val="both"/>
            </w:pPr>
            <w:r>
              <w:t>5895</w:t>
            </w:r>
          </w:p>
        </w:tc>
        <w:tc>
          <w:tcPr>
            <w:tcW w:w="1701" w:type="dxa"/>
            <w:tcBorders>
              <w:top w:val="single" w:sz="4" w:space="0" w:color="auto"/>
              <w:left w:val="single" w:sz="4" w:space="0" w:color="auto"/>
              <w:bottom w:val="single" w:sz="4" w:space="0" w:color="auto"/>
              <w:right w:val="single" w:sz="4" w:space="0" w:color="auto"/>
            </w:tcBorders>
            <w:hideMark/>
          </w:tcPr>
          <w:p w:rsidR="00652B26" w:rsidRDefault="00652B26">
            <w:pPr>
              <w:pStyle w:val="a3"/>
              <w:ind w:left="0"/>
              <w:jc w:val="both"/>
            </w:pPr>
            <w:r>
              <w:t>2357</w:t>
            </w:r>
          </w:p>
        </w:tc>
        <w:tc>
          <w:tcPr>
            <w:tcW w:w="1241" w:type="dxa"/>
            <w:tcBorders>
              <w:top w:val="single" w:sz="4" w:space="0" w:color="auto"/>
              <w:left w:val="single" w:sz="4" w:space="0" w:color="auto"/>
              <w:bottom w:val="single" w:sz="4" w:space="0" w:color="auto"/>
              <w:right w:val="single" w:sz="4" w:space="0" w:color="auto"/>
            </w:tcBorders>
            <w:hideMark/>
          </w:tcPr>
          <w:p w:rsidR="00652B26" w:rsidRDefault="00652B26">
            <w:pPr>
              <w:pStyle w:val="a3"/>
              <w:ind w:left="0"/>
              <w:jc w:val="both"/>
            </w:pPr>
            <w:r>
              <w:t>1139</w:t>
            </w:r>
          </w:p>
        </w:tc>
      </w:tr>
      <w:tr w:rsidR="00652B26" w:rsidTr="00652B26">
        <w:tc>
          <w:tcPr>
            <w:tcW w:w="3794" w:type="dxa"/>
            <w:tcBorders>
              <w:top w:val="single" w:sz="4" w:space="0" w:color="auto"/>
              <w:left w:val="single" w:sz="4" w:space="0" w:color="auto"/>
              <w:bottom w:val="single" w:sz="4" w:space="0" w:color="auto"/>
              <w:right w:val="single" w:sz="4" w:space="0" w:color="auto"/>
            </w:tcBorders>
            <w:hideMark/>
          </w:tcPr>
          <w:p w:rsidR="00652B26" w:rsidRDefault="00652B26">
            <w:pPr>
              <w:pStyle w:val="a3"/>
              <w:ind w:left="0"/>
              <w:jc w:val="both"/>
            </w:pPr>
            <w:r>
              <w:t xml:space="preserve">Улов на 1 </w:t>
            </w:r>
            <w:proofErr w:type="spellStart"/>
            <w:r>
              <w:t>притонение</w:t>
            </w:r>
            <w:proofErr w:type="spellEnd"/>
            <w:r>
              <w:t xml:space="preserve">, в </w:t>
            </w:r>
            <w:proofErr w:type="gramStart"/>
            <w:r>
              <w:t>кг</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652B26" w:rsidRDefault="00652B26">
            <w:pPr>
              <w:pStyle w:val="a3"/>
              <w:ind w:left="0"/>
              <w:jc w:val="both"/>
            </w:pPr>
            <w:r>
              <w:t>5,9</w:t>
            </w:r>
          </w:p>
        </w:tc>
        <w:tc>
          <w:tcPr>
            <w:tcW w:w="1418" w:type="dxa"/>
            <w:tcBorders>
              <w:top w:val="single" w:sz="4" w:space="0" w:color="auto"/>
              <w:left w:val="single" w:sz="4" w:space="0" w:color="auto"/>
              <w:bottom w:val="single" w:sz="4" w:space="0" w:color="auto"/>
              <w:right w:val="single" w:sz="4" w:space="0" w:color="auto"/>
            </w:tcBorders>
            <w:hideMark/>
          </w:tcPr>
          <w:p w:rsidR="00652B26" w:rsidRDefault="00652B26">
            <w:pPr>
              <w:pStyle w:val="a3"/>
              <w:ind w:left="0"/>
              <w:jc w:val="both"/>
            </w:pPr>
            <w:r>
              <w:t>14,0</w:t>
            </w:r>
          </w:p>
        </w:tc>
        <w:tc>
          <w:tcPr>
            <w:tcW w:w="1701" w:type="dxa"/>
            <w:tcBorders>
              <w:top w:val="single" w:sz="4" w:space="0" w:color="auto"/>
              <w:left w:val="single" w:sz="4" w:space="0" w:color="auto"/>
              <w:bottom w:val="single" w:sz="4" w:space="0" w:color="auto"/>
              <w:right w:val="single" w:sz="4" w:space="0" w:color="auto"/>
            </w:tcBorders>
            <w:hideMark/>
          </w:tcPr>
          <w:p w:rsidR="00652B26" w:rsidRDefault="00652B26">
            <w:pPr>
              <w:pStyle w:val="a3"/>
              <w:ind w:left="0"/>
              <w:jc w:val="both"/>
            </w:pPr>
            <w:r>
              <w:t>7,2</w:t>
            </w:r>
          </w:p>
        </w:tc>
        <w:tc>
          <w:tcPr>
            <w:tcW w:w="1241" w:type="dxa"/>
            <w:tcBorders>
              <w:top w:val="single" w:sz="4" w:space="0" w:color="auto"/>
              <w:left w:val="single" w:sz="4" w:space="0" w:color="auto"/>
              <w:bottom w:val="single" w:sz="4" w:space="0" w:color="auto"/>
              <w:right w:val="single" w:sz="4" w:space="0" w:color="auto"/>
            </w:tcBorders>
            <w:hideMark/>
          </w:tcPr>
          <w:p w:rsidR="00652B26" w:rsidRDefault="00652B26">
            <w:pPr>
              <w:pStyle w:val="a3"/>
              <w:ind w:left="0"/>
              <w:jc w:val="both"/>
            </w:pPr>
            <w:r>
              <w:t>3,1</w:t>
            </w:r>
          </w:p>
        </w:tc>
      </w:tr>
    </w:tbl>
    <w:p w:rsidR="00652B26" w:rsidRDefault="00652B26" w:rsidP="00652B26">
      <w:pPr>
        <w:pStyle w:val="a3"/>
        <w:ind w:left="0" w:firstLine="709"/>
        <w:jc w:val="both"/>
      </w:pPr>
    </w:p>
    <w:p w:rsidR="00652B26" w:rsidRDefault="00652B26" w:rsidP="00652B26">
      <w:pPr>
        <w:pStyle w:val="a3"/>
        <w:ind w:left="0" w:firstLine="709"/>
        <w:jc w:val="both"/>
      </w:pPr>
      <w:r>
        <w:t>Средняя длина подъёмного чира была 38,2 см, средний вес 852 г (таблица 4.1.20).</w:t>
      </w:r>
    </w:p>
    <w:p w:rsidR="00652B26" w:rsidRDefault="00652B26" w:rsidP="00652B26">
      <w:pPr>
        <w:pStyle w:val="a3"/>
        <w:ind w:left="0" w:firstLine="709"/>
        <w:jc w:val="both"/>
      </w:pPr>
    </w:p>
    <w:p w:rsidR="00652B26" w:rsidRDefault="00652B26" w:rsidP="00652B26">
      <w:pPr>
        <w:pStyle w:val="a3"/>
        <w:ind w:left="0" w:firstLine="709"/>
        <w:jc w:val="both"/>
      </w:pPr>
      <w:r>
        <w:t>Таблица 4.1.20.</w:t>
      </w:r>
    </w:p>
    <w:p w:rsidR="00652B26" w:rsidRDefault="00652B26" w:rsidP="00652B26">
      <w:pPr>
        <w:pStyle w:val="a3"/>
        <w:ind w:left="0" w:firstLine="709"/>
        <w:jc w:val="both"/>
      </w:pPr>
    </w:p>
    <w:p w:rsidR="00652B26" w:rsidRDefault="00652B26" w:rsidP="00652B26">
      <w:pPr>
        <w:pStyle w:val="a3"/>
        <w:ind w:left="0" w:firstLine="709"/>
        <w:jc w:val="center"/>
      </w:pPr>
      <w:r>
        <w:t xml:space="preserve">Линейные размеры чира, выловленного в июле-августе 1973 года, река Таз, 165-й км, песок </w:t>
      </w:r>
      <w:proofErr w:type="spellStart"/>
      <w:r>
        <w:t>Харбей</w:t>
      </w:r>
      <w:proofErr w:type="spellEnd"/>
      <w:r>
        <w:t xml:space="preserve">, </w:t>
      </w:r>
      <w:proofErr w:type="gramStart"/>
      <w:r>
        <w:t>в</w:t>
      </w:r>
      <w:proofErr w:type="gramEnd"/>
      <w:r>
        <w:t xml:space="preserve"> % </w:t>
      </w:r>
      <w:proofErr w:type="gramStart"/>
      <w:r>
        <w:t>от</w:t>
      </w:r>
      <w:proofErr w:type="gramEnd"/>
      <w:r>
        <w:t xml:space="preserve"> общего количества выловленного чира</w:t>
      </w:r>
    </w:p>
    <w:p w:rsidR="00652B26" w:rsidRDefault="00652B26" w:rsidP="00652B26">
      <w:pPr>
        <w:pStyle w:val="a3"/>
        <w:ind w:left="927"/>
        <w:jc w:val="both"/>
      </w:pPr>
    </w:p>
    <w:tbl>
      <w:tblPr>
        <w:tblStyle w:val="a4"/>
        <w:tblW w:w="0" w:type="auto"/>
        <w:tblLook w:val="04A0" w:firstRow="1" w:lastRow="0" w:firstColumn="1" w:lastColumn="0" w:noHBand="0" w:noVBand="1"/>
      </w:tblPr>
      <w:tblGrid>
        <w:gridCol w:w="760"/>
        <w:gridCol w:w="801"/>
        <w:gridCol w:w="801"/>
        <w:gridCol w:w="801"/>
        <w:gridCol w:w="801"/>
        <w:gridCol w:w="801"/>
        <w:gridCol w:w="801"/>
        <w:gridCol w:w="801"/>
        <w:gridCol w:w="801"/>
        <w:gridCol w:w="801"/>
        <w:gridCol w:w="801"/>
        <w:gridCol w:w="801"/>
      </w:tblGrid>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Годы</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21</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22-24</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25-27</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28-30</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31-33</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34-36</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37-39</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40-42</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43-45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46-48</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49-51</w:t>
            </w:r>
          </w:p>
        </w:tc>
      </w:tr>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1973</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0,1</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4,6</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7,9</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10,3</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9,9</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17,5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28,7</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15,9</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2,8</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0,6</w:t>
            </w:r>
          </w:p>
        </w:tc>
      </w:tr>
    </w:tbl>
    <w:p w:rsidR="00652B26" w:rsidRDefault="00652B26" w:rsidP="00652B26">
      <w:pPr>
        <w:pStyle w:val="a3"/>
        <w:ind w:left="0" w:firstLine="709"/>
        <w:jc w:val="both"/>
      </w:pPr>
    </w:p>
    <w:tbl>
      <w:tblPr>
        <w:tblStyle w:val="a4"/>
        <w:tblW w:w="0" w:type="auto"/>
        <w:tblLook w:val="04A0" w:firstRow="1" w:lastRow="0" w:firstColumn="1" w:lastColumn="0" w:noHBand="0" w:noVBand="1"/>
      </w:tblPr>
      <w:tblGrid>
        <w:gridCol w:w="817"/>
        <w:gridCol w:w="851"/>
        <w:gridCol w:w="850"/>
        <w:gridCol w:w="1985"/>
        <w:gridCol w:w="1701"/>
        <w:gridCol w:w="1984"/>
        <w:gridCol w:w="1383"/>
      </w:tblGrid>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Годы</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52-54</w:t>
            </w:r>
          </w:p>
        </w:tc>
        <w:tc>
          <w:tcPr>
            <w:tcW w:w="8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55-57</w:t>
            </w:r>
          </w:p>
        </w:tc>
        <w:tc>
          <w:tcPr>
            <w:tcW w:w="19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Кол-во промеров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 xml:space="preserve">Средний вес, </w:t>
            </w:r>
            <w:proofErr w:type="gramStart"/>
            <w:r>
              <w:t>г</w:t>
            </w:r>
            <w:proofErr w:type="gramEnd"/>
          </w:p>
        </w:tc>
        <w:tc>
          <w:tcPr>
            <w:tcW w:w="198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 xml:space="preserve">Средняя длина, </w:t>
            </w:r>
            <w:proofErr w:type="gramStart"/>
            <w:r>
              <w:t>см</w:t>
            </w:r>
            <w:proofErr w:type="gramEnd"/>
          </w:p>
        </w:tc>
        <w:tc>
          <w:tcPr>
            <w:tcW w:w="138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 прилова</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1973</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0,1</w:t>
            </w:r>
          </w:p>
        </w:tc>
        <w:tc>
          <w:tcPr>
            <w:tcW w:w="8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0,1</w:t>
            </w:r>
          </w:p>
        </w:tc>
        <w:tc>
          <w:tcPr>
            <w:tcW w:w="19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1352</w:t>
            </w:r>
          </w:p>
        </w:tc>
        <w:tc>
          <w:tcPr>
            <w:tcW w:w="17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852</w:t>
            </w:r>
          </w:p>
        </w:tc>
        <w:tc>
          <w:tcPr>
            <w:tcW w:w="198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38,2</w:t>
            </w:r>
          </w:p>
        </w:tc>
        <w:tc>
          <w:tcPr>
            <w:tcW w:w="138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52,7</w:t>
            </w:r>
          </w:p>
        </w:tc>
      </w:tr>
    </w:tbl>
    <w:p w:rsidR="00652B26" w:rsidRDefault="00652B26" w:rsidP="00652B26">
      <w:pPr>
        <w:pStyle w:val="a3"/>
        <w:ind w:left="0" w:firstLine="709"/>
        <w:jc w:val="both"/>
      </w:pPr>
    </w:p>
    <w:p w:rsidR="00652B26" w:rsidRDefault="00652B26" w:rsidP="00652B26">
      <w:pPr>
        <w:ind w:firstLine="709"/>
        <w:jc w:val="both"/>
      </w:pPr>
      <w:r>
        <w:t xml:space="preserve">В уловах на летних песках в 1973 году </w:t>
      </w:r>
      <w:proofErr w:type="spellStart"/>
      <w:r>
        <w:t>чир</w:t>
      </w:r>
      <w:proofErr w:type="spellEnd"/>
      <w:r>
        <w:t xml:space="preserve"> был представлен рыбами в возрасте от 2+ до 7+ лет. Основу уловов составляли восьми – девяти – и </w:t>
      </w:r>
      <w:proofErr w:type="gramStart"/>
      <w:r>
        <w:t>десятилетними</w:t>
      </w:r>
      <w:proofErr w:type="gramEnd"/>
      <w:r>
        <w:t xml:space="preserve"> особи (таблица 4.1.21).</w:t>
      </w:r>
    </w:p>
    <w:p w:rsidR="00652B26" w:rsidRDefault="00652B26" w:rsidP="00652B26">
      <w:pPr>
        <w:ind w:firstLine="709"/>
        <w:jc w:val="both"/>
      </w:pPr>
    </w:p>
    <w:p w:rsidR="00652B26" w:rsidRDefault="00652B26" w:rsidP="00652B26">
      <w:pPr>
        <w:ind w:firstLine="709"/>
        <w:jc w:val="both"/>
      </w:pPr>
      <w:r>
        <w:t>Таблица 4.1.21.</w:t>
      </w:r>
    </w:p>
    <w:p w:rsidR="00652B26" w:rsidRDefault="00652B26" w:rsidP="00652B26">
      <w:pPr>
        <w:ind w:firstLine="709"/>
        <w:jc w:val="both"/>
      </w:pPr>
    </w:p>
    <w:p w:rsidR="00652B26" w:rsidRDefault="00652B26" w:rsidP="00652B26">
      <w:pPr>
        <w:ind w:firstLine="709"/>
        <w:jc w:val="center"/>
      </w:pPr>
      <w:r>
        <w:t xml:space="preserve">Возрастной состав чира, </w:t>
      </w:r>
      <w:proofErr w:type="gramStart"/>
      <w:r>
        <w:t>выловленного</w:t>
      </w:r>
      <w:proofErr w:type="gramEnd"/>
      <w:r>
        <w:t xml:space="preserve"> в августе в реке Таз.</w:t>
      </w:r>
    </w:p>
    <w:p w:rsidR="00652B26" w:rsidRDefault="00652B26" w:rsidP="00652B26">
      <w:pPr>
        <w:ind w:firstLine="709"/>
        <w:jc w:val="both"/>
      </w:pPr>
    </w:p>
    <w:tbl>
      <w:tblPr>
        <w:tblStyle w:val="a4"/>
        <w:tblW w:w="0" w:type="auto"/>
        <w:tblLayout w:type="fixed"/>
        <w:tblLook w:val="04A0" w:firstRow="1" w:lastRow="0" w:firstColumn="1" w:lastColumn="0" w:noHBand="0" w:noVBand="1"/>
      </w:tblPr>
      <w:tblGrid>
        <w:gridCol w:w="817"/>
        <w:gridCol w:w="644"/>
        <w:gridCol w:w="644"/>
        <w:gridCol w:w="645"/>
        <w:gridCol w:w="644"/>
        <w:gridCol w:w="644"/>
        <w:gridCol w:w="645"/>
        <w:gridCol w:w="644"/>
        <w:gridCol w:w="644"/>
        <w:gridCol w:w="645"/>
        <w:gridCol w:w="644"/>
        <w:gridCol w:w="645"/>
        <w:gridCol w:w="1666"/>
      </w:tblGrid>
      <w:tr w:rsidR="00652B26" w:rsidTr="00652B26">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Годы</w:t>
            </w:r>
          </w:p>
        </w:tc>
        <w:tc>
          <w:tcPr>
            <w:tcW w:w="7088" w:type="dxa"/>
            <w:gridSpan w:val="11"/>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 xml:space="preserve">Возрастные группы, в вылове, </w:t>
            </w:r>
            <w:proofErr w:type="gramStart"/>
            <w:r>
              <w:t>в</w:t>
            </w:r>
            <w:proofErr w:type="gramEnd"/>
            <w:r>
              <w:t xml:space="preserve"> %</w:t>
            </w:r>
          </w:p>
        </w:tc>
        <w:tc>
          <w:tcPr>
            <w:tcW w:w="1666"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Количество промеров</w:t>
            </w:r>
          </w:p>
        </w:tc>
      </w:tr>
      <w:tr w:rsidR="00652B26" w:rsidTr="00652B26">
        <w:tc>
          <w:tcPr>
            <w:tcW w:w="817"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6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w:t>
            </w:r>
          </w:p>
        </w:tc>
        <w:tc>
          <w:tcPr>
            <w:tcW w:w="6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w:t>
            </w:r>
          </w:p>
        </w:tc>
        <w:tc>
          <w:tcPr>
            <w:tcW w:w="64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w:t>
            </w:r>
          </w:p>
        </w:tc>
        <w:tc>
          <w:tcPr>
            <w:tcW w:w="6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w:t>
            </w:r>
          </w:p>
        </w:tc>
        <w:tc>
          <w:tcPr>
            <w:tcW w:w="6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w:t>
            </w:r>
          </w:p>
        </w:tc>
        <w:tc>
          <w:tcPr>
            <w:tcW w:w="64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w:t>
            </w:r>
          </w:p>
        </w:tc>
        <w:tc>
          <w:tcPr>
            <w:tcW w:w="6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w:t>
            </w:r>
          </w:p>
        </w:tc>
        <w:tc>
          <w:tcPr>
            <w:tcW w:w="6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w:t>
            </w:r>
          </w:p>
        </w:tc>
        <w:tc>
          <w:tcPr>
            <w:tcW w:w="64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w:t>
            </w:r>
          </w:p>
        </w:tc>
        <w:tc>
          <w:tcPr>
            <w:tcW w:w="6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w:t>
            </w:r>
          </w:p>
        </w:tc>
        <w:tc>
          <w:tcPr>
            <w:tcW w:w="64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12+</w:t>
            </w:r>
          </w:p>
        </w:tc>
        <w:tc>
          <w:tcPr>
            <w:tcW w:w="1666"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1972</w:t>
            </w:r>
          </w:p>
        </w:tc>
        <w:tc>
          <w:tcPr>
            <w:tcW w:w="6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64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64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20,0</w:t>
            </w:r>
          </w:p>
        </w:tc>
        <w:tc>
          <w:tcPr>
            <w:tcW w:w="6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41,4</w:t>
            </w:r>
          </w:p>
        </w:tc>
        <w:tc>
          <w:tcPr>
            <w:tcW w:w="6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33,5</w:t>
            </w:r>
          </w:p>
        </w:tc>
        <w:tc>
          <w:tcPr>
            <w:tcW w:w="64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3,2</w:t>
            </w:r>
          </w:p>
        </w:tc>
        <w:tc>
          <w:tcPr>
            <w:tcW w:w="6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w:t>
            </w:r>
          </w:p>
        </w:tc>
        <w:tc>
          <w:tcPr>
            <w:tcW w:w="64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66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550</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1973</w:t>
            </w:r>
          </w:p>
        </w:tc>
        <w:tc>
          <w:tcPr>
            <w:tcW w:w="6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0,1</w:t>
            </w:r>
          </w:p>
        </w:tc>
        <w:tc>
          <w:tcPr>
            <w:tcW w:w="6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w:t>
            </w:r>
          </w:p>
        </w:tc>
        <w:tc>
          <w:tcPr>
            <w:tcW w:w="64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2,2</w:t>
            </w:r>
          </w:p>
        </w:tc>
        <w:tc>
          <w:tcPr>
            <w:tcW w:w="6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5,6</w:t>
            </w:r>
          </w:p>
        </w:tc>
        <w:tc>
          <w:tcPr>
            <w:tcW w:w="6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11,6</w:t>
            </w:r>
          </w:p>
        </w:tc>
        <w:tc>
          <w:tcPr>
            <w:tcW w:w="64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25,8</w:t>
            </w:r>
          </w:p>
        </w:tc>
        <w:tc>
          <w:tcPr>
            <w:tcW w:w="6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27,4</w:t>
            </w:r>
          </w:p>
        </w:tc>
        <w:tc>
          <w:tcPr>
            <w:tcW w:w="6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17,9</w:t>
            </w:r>
          </w:p>
        </w:tc>
        <w:tc>
          <w:tcPr>
            <w:tcW w:w="64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6,9</w:t>
            </w:r>
          </w:p>
        </w:tc>
        <w:tc>
          <w:tcPr>
            <w:tcW w:w="6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1,4</w:t>
            </w:r>
          </w:p>
        </w:tc>
        <w:tc>
          <w:tcPr>
            <w:tcW w:w="64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66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1352</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1974</w:t>
            </w:r>
          </w:p>
        </w:tc>
        <w:tc>
          <w:tcPr>
            <w:tcW w:w="6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0,9</w:t>
            </w:r>
          </w:p>
        </w:tc>
        <w:tc>
          <w:tcPr>
            <w:tcW w:w="64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1,2</w:t>
            </w:r>
          </w:p>
        </w:tc>
        <w:tc>
          <w:tcPr>
            <w:tcW w:w="6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5,1</w:t>
            </w:r>
          </w:p>
        </w:tc>
        <w:tc>
          <w:tcPr>
            <w:tcW w:w="6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6,3</w:t>
            </w:r>
          </w:p>
        </w:tc>
        <w:tc>
          <w:tcPr>
            <w:tcW w:w="64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18,4</w:t>
            </w:r>
          </w:p>
        </w:tc>
        <w:tc>
          <w:tcPr>
            <w:tcW w:w="6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23,2</w:t>
            </w:r>
          </w:p>
        </w:tc>
        <w:tc>
          <w:tcPr>
            <w:tcW w:w="6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27,0</w:t>
            </w:r>
          </w:p>
        </w:tc>
        <w:tc>
          <w:tcPr>
            <w:tcW w:w="64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13,8</w:t>
            </w:r>
          </w:p>
        </w:tc>
        <w:tc>
          <w:tcPr>
            <w:tcW w:w="6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3,2</w:t>
            </w:r>
          </w:p>
        </w:tc>
        <w:tc>
          <w:tcPr>
            <w:tcW w:w="64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0,9</w:t>
            </w:r>
          </w:p>
        </w:tc>
        <w:tc>
          <w:tcPr>
            <w:tcW w:w="166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Нет  данных</w:t>
            </w:r>
          </w:p>
        </w:tc>
      </w:tr>
    </w:tbl>
    <w:p w:rsidR="00652B26" w:rsidRDefault="00652B26" w:rsidP="00652B26">
      <w:pPr>
        <w:ind w:firstLine="709"/>
        <w:jc w:val="both"/>
      </w:pPr>
    </w:p>
    <w:p w:rsidR="00652B26" w:rsidRDefault="00652B26" w:rsidP="00652B26">
      <w:pPr>
        <w:ind w:firstLine="709"/>
        <w:jc w:val="both"/>
      </w:pPr>
      <w:r>
        <w:t xml:space="preserve">После нереста часть производителей остаётся на зимовку в реке Таз и его притоках, часть скатывается в Тазовскую губу вместе с неполовозрелыми особями. Уловы </w:t>
      </w:r>
      <w:proofErr w:type="spellStart"/>
      <w:r>
        <w:t>покатного</w:t>
      </w:r>
      <w:proofErr w:type="spellEnd"/>
      <w:r>
        <w:t xml:space="preserve"> чира в 1973 году в сетях с </w:t>
      </w:r>
      <w:proofErr w:type="spellStart"/>
      <w:r>
        <w:t>ячеёй</w:t>
      </w:r>
      <w:proofErr w:type="spellEnd"/>
      <w:r>
        <w:t xml:space="preserve"> 50 мм и 60 мм увеличились, с меньшей </w:t>
      </w:r>
      <w:proofErr w:type="spellStart"/>
      <w:r>
        <w:t>ячеёй</w:t>
      </w:r>
      <w:proofErr w:type="spellEnd"/>
      <w:r>
        <w:t>, 40-50 мм –  уменьшились (таблица 4.1.22). Это связано с укрупнением стада чира, об этом свидетельствуют данные таблицы 4.1.23.</w:t>
      </w: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r>
        <w:lastRenderedPageBreak/>
        <w:t>Таблица 4.1.22.</w:t>
      </w:r>
    </w:p>
    <w:p w:rsidR="00652B26" w:rsidRDefault="00652B26" w:rsidP="00652B26">
      <w:pPr>
        <w:ind w:firstLine="709"/>
        <w:jc w:val="both"/>
      </w:pPr>
    </w:p>
    <w:p w:rsidR="00652B26" w:rsidRDefault="00652B26" w:rsidP="00652B26">
      <w:pPr>
        <w:ind w:firstLine="709"/>
        <w:jc w:val="center"/>
      </w:pPr>
      <w:r>
        <w:t>Сетные уловы чира (в экземплярах), в период ската, в реке Таз</w:t>
      </w:r>
    </w:p>
    <w:p w:rsidR="00652B26" w:rsidRDefault="00652B26" w:rsidP="00652B26">
      <w:pPr>
        <w:ind w:firstLine="709"/>
        <w:jc w:val="both"/>
      </w:pPr>
    </w:p>
    <w:tbl>
      <w:tblPr>
        <w:tblStyle w:val="a4"/>
        <w:tblW w:w="0" w:type="auto"/>
        <w:tblLook w:val="04A0" w:firstRow="1" w:lastRow="0" w:firstColumn="1" w:lastColumn="0" w:noHBand="0" w:noVBand="1"/>
      </w:tblPr>
      <w:tblGrid>
        <w:gridCol w:w="959"/>
        <w:gridCol w:w="1275"/>
        <w:gridCol w:w="1276"/>
        <w:gridCol w:w="1276"/>
        <w:gridCol w:w="1276"/>
        <w:gridCol w:w="1276"/>
        <w:gridCol w:w="2233"/>
      </w:tblGrid>
      <w:tr w:rsidR="00652B26" w:rsidTr="00652B26">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Годы</w:t>
            </w:r>
          </w:p>
        </w:tc>
        <w:tc>
          <w:tcPr>
            <w:tcW w:w="6379" w:type="dxa"/>
            <w:gridSpan w:val="5"/>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Размер ячеи сетей</w:t>
            </w:r>
          </w:p>
        </w:tc>
        <w:tc>
          <w:tcPr>
            <w:tcW w:w="2233"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 xml:space="preserve">Общий вылов, в </w:t>
            </w:r>
            <w:proofErr w:type="gramStart"/>
            <w:r>
              <w:t>кг</w:t>
            </w:r>
            <w:proofErr w:type="gramEnd"/>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40 мм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45 мм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50 мм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60 мм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70 мм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9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1969</w:t>
            </w:r>
          </w:p>
        </w:tc>
        <w:tc>
          <w:tcPr>
            <w:tcW w:w="127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5,6</w:t>
            </w:r>
          </w:p>
        </w:tc>
        <w:tc>
          <w:tcPr>
            <w:tcW w:w="12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2,9</w:t>
            </w:r>
          </w:p>
        </w:tc>
        <w:tc>
          <w:tcPr>
            <w:tcW w:w="223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329</w:t>
            </w:r>
          </w:p>
        </w:tc>
      </w:tr>
      <w:tr w:rsidR="00652B26" w:rsidTr="00652B26">
        <w:tc>
          <w:tcPr>
            <w:tcW w:w="9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1971</w:t>
            </w:r>
          </w:p>
        </w:tc>
        <w:tc>
          <w:tcPr>
            <w:tcW w:w="127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8,2</w:t>
            </w:r>
          </w:p>
        </w:tc>
        <w:tc>
          <w:tcPr>
            <w:tcW w:w="12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10,4</w:t>
            </w:r>
          </w:p>
        </w:tc>
        <w:tc>
          <w:tcPr>
            <w:tcW w:w="12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9,3</w:t>
            </w:r>
          </w:p>
        </w:tc>
        <w:tc>
          <w:tcPr>
            <w:tcW w:w="223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198</w:t>
            </w:r>
          </w:p>
        </w:tc>
      </w:tr>
      <w:tr w:rsidR="00652B26" w:rsidTr="00652B26">
        <w:tc>
          <w:tcPr>
            <w:tcW w:w="9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1972</w:t>
            </w:r>
          </w:p>
        </w:tc>
        <w:tc>
          <w:tcPr>
            <w:tcW w:w="127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9,2</w:t>
            </w:r>
          </w:p>
        </w:tc>
        <w:tc>
          <w:tcPr>
            <w:tcW w:w="12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9,1</w:t>
            </w:r>
          </w:p>
        </w:tc>
        <w:tc>
          <w:tcPr>
            <w:tcW w:w="12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14,8</w:t>
            </w:r>
          </w:p>
        </w:tc>
        <w:tc>
          <w:tcPr>
            <w:tcW w:w="12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10,9</w:t>
            </w:r>
          </w:p>
        </w:tc>
        <w:tc>
          <w:tcPr>
            <w:tcW w:w="223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340</w:t>
            </w:r>
          </w:p>
        </w:tc>
      </w:tr>
      <w:tr w:rsidR="00652B26" w:rsidTr="00652B26">
        <w:tc>
          <w:tcPr>
            <w:tcW w:w="9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1973</w:t>
            </w:r>
          </w:p>
        </w:tc>
        <w:tc>
          <w:tcPr>
            <w:tcW w:w="127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26,5</w:t>
            </w:r>
          </w:p>
        </w:tc>
        <w:tc>
          <w:tcPr>
            <w:tcW w:w="12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10,0</w:t>
            </w:r>
          </w:p>
        </w:tc>
        <w:tc>
          <w:tcPr>
            <w:tcW w:w="223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109</w:t>
            </w:r>
          </w:p>
        </w:tc>
      </w:tr>
    </w:tbl>
    <w:p w:rsidR="00652B26" w:rsidRDefault="00652B26" w:rsidP="00652B26">
      <w:pPr>
        <w:ind w:firstLine="709"/>
        <w:jc w:val="both"/>
      </w:pPr>
    </w:p>
    <w:p w:rsidR="00652B26" w:rsidRDefault="00652B26" w:rsidP="00652B26">
      <w:pPr>
        <w:ind w:firstLine="709"/>
        <w:jc w:val="both"/>
      </w:pPr>
      <w:r>
        <w:t>В уловах встречались рыбы в возрасте от 4+ до 13+ лет. Однако наибольшее количество в уловах составляли рыбы в возрасте 8+ и 9+ лет (таблица 4.1.24).</w:t>
      </w:r>
    </w:p>
    <w:p w:rsidR="00652B26" w:rsidRDefault="00652B26" w:rsidP="00652B26">
      <w:pPr>
        <w:ind w:firstLine="709"/>
        <w:jc w:val="both"/>
      </w:pPr>
    </w:p>
    <w:p w:rsidR="00652B26" w:rsidRDefault="00652B26" w:rsidP="00652B26">
      <w:pPr>
        <w:ind w:firstLine="709"/>
        <w:jc w:val="both"/>
      </w:pPr>
      <w:r>
        <w:t>Таблица 4.1.23.</w:t>
      </w:r>
    </w:p>
    <w:p w:rsidR="00652B26" w:rsidRDefault="00652B26" w:rsidP="00652B26">
      <w:pPr>
        <w:ind w:firstLine="709"/>
        <w:jc w:val="both"/>
      </w:pPr>
    </w:p>
    <w:p w:rsidR="00652B26" w:rsidRDefault="00652B26" w:rsidP="00652B26">
      <w:pPr>
        <w:ind w:firstLine="709"/>
        <w:jc w:val="center"/>
      </w:pPr>
      <w:r>
        <w:t xml:space="preserve">Линейные размеры </w:t>
      </w:r>
      <w:proofErr w:type="spellStart"/>
      <w:r>
        <w:t>покатного</w:t>
      </w:r>
      <w:proofErr w:type="spellEnd"/>
      <w:r>
        <w:t xml:space="preserve"> чира, река Таз</w:t>
      </w:r>
    </w:p>
    <w:p w:rsidR="00652B26" w:rsidRDefault="00652B26" w:rsidP="00652B26">
      <w:pPr>
        <w:ind w:firstLine="709"/>
        <w:jc w:val="both"/>
      </w:pPr>
    </w:p>
    <w:tbl>
      <w:tblPr>
        <w:tblStyle w:val="a4"/>
        <w:tblW w:w="9606" w:type="dxa"/>
        <w:tblLook w:val="04A0" w:firstRow="1" w:lastRow="0" w:firstColumn="1" w:lastColumn="0" w:noHBand="0" w:noVBand="1"/>
      </w:tblPr>
      <w:tblGrid>
        <w:gridCol w:w="760"/>
        <w:gridCol w:w="801"/>
        <w:gridCol w:w="801"/>
        <w:gridCol w:w="801"/>
        <w:gridCol w:w="801"/>
        <w:gridCol w:w="801"/>
        <w:gridCol w:w="801"/>
        <w:gridCol w:w="801"/>
        <w:gridCol w:w="801"/>
        <w:gridCol w:w="801"/>
        <w:gridCol w:w="1637"/>
      </w:tblGrid>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Годы</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25-27</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28-30</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31-33</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34-36</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37-39</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40-42</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43-45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46-48</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49-51</w:t>
            </w:r>
          </w:p>
        </w:tc>
        <w:tc>
          <w:tcPr>
            <w:tcW w:w="1637" w:type="dxa"/>
            <w:tcBorders>
              <w:top w:val="single" w:sz="4" w:space="0" w:color="auto"/>
              <w:left w:val="single" w:sz="4" w:space="0" w:color="auto"/>
              <w:bottom w:val="single" w:sz="4" w:space="0" w:color="auto"/>
              <w:right w:val="single" w:sz="4" w:space="0" w:color="auto"/>
            </w:tcBorders>
            <w:hideMark/>
          </w:tcPr>
          <w:p w:rsidR="00652B26" w:rsidRDefault="00652B26">
            <w:pPr>
              <w:jc w:val="center"/>
              <w:rPr>
                <w:rFonts w:cs="Times New Roman"/>
              </w:rPr>
            </w:pPr>
            <w:r>
              <w:t>Кол-во промеров</w:t>
            </w:r>
          </w:p>
        </w:tc>
      </w:tr>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1967</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0,9</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8,7</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7,0</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15,0</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33,3</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21,7</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8,0</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3,6</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1,8</w:t>
            </w:r>
          </w:p>
        </w:tc>
        <w:tc>
          <w:tcPr>
            <w:tcW w:w="1637" w:type="dxa"/>
            <w:tcBorders>
              <w:top w:val="single" w:sz="4" w:space="0" w:color="auto"/>
              <w:left w:val="single" w:sz="4" w:space="0" w:color="auto"/>
              <w:bottom w:val="single" w:sz="4" w:space="0" w:color="auto"/>
              <w:right w:val="single" w:sz="4" w:space="0" w:color="auto"/>
            </w:tcBorders>
            <w:hideMark/>
          </w:tcPr>
          <w:p w:rsidR="00652B26" w:rsidRDefault="00652B26">
            <w:pPr>
              <w:jc w:val="center"/>
              <w:rPr>
                <w:rFonts w:cs="Times New Roman"/>
              </w:rPr>
            </w:pPr>
            <w:r>
              <w:t>114</w:t>
            </w:r>
          </w:p>
        </w:tc>
      </w:tr>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1969</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7,0</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20,5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29,5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26,0</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10,0</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3,0</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637" w:type="dxa"/>
            <w:tcBorders>
              <w:top w:val="single" w:sz="4" w:space="0" w:color="auto"/>
              <w:left w:val="single" w:sz="4" w:space="0" w:color="auto"/>
              <w:bottom w:val="single" w:sz="4" w:space="0" w:color="auto"/>
              <w:right w:val="single" w:sz="4" w:space="0" w:color="auto"/>
            </w:tcBorders>
            <w:hideMark/>
          </w:tcPr>
          <w:p w:rsidR="00652B26" w:rsidRDefault="00652B26">
            <w:pPr>
              <w:jc w:val="center"/>
              <w:rPr>
                <w:rFonts w:cs="Times New Roman"/>
              </w:rPr>
            </w:pPr>
            <w:r>
              <w:t>200</w:t>
            </w:r>
          </w:p>
        </w:tc>
      </w:tr>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1971</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8,0</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18,0</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21,0</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21,5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18,5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9,0</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2,5</w:t>
            </w:r>
          </w:p>
        </w:tc>
        <w:tc>
          <w:tcPr>
            <w:tcW w:w="1637" w:type="dxa"/>
            <w:tcBorders>
              <w:top w:val="single" w:sz="4" w:space="0" w:color="auto"/>
              <w:left w:val="single" w:sz="4" w:space="0" w:color="auto"/>
              <w:bottom w:val="single" w:sz="4" w:space="0" w:color="auto"/>
              <w:right w:val="single" w:sz="4" w:space="0" w:color="auto"/>
            </w:tcBorders>
            <w:hideMark/>
          </w:tcPr>
          <w:p w:rsidR="00652B26" w:rsidRDefault="00652B26">
            <w:pPr>
              <w:jc w:val="center"/>
              <w:rPr>
                <w:rFonts w:cs="Times New Roman"/>
              </w:rPr>
            </w:pPr>
            <w:r>
              <w:t>200</w:t>
            </w:r>
          </w:p>
        </w:tc>
      </w:tr>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1972</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0,3</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3,0</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11,2</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31,5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36,8</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14,1</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3,0</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0,1</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637" w:type="dxa"/>
            <w:tcBorders>
              <w:top w:val="single" w:sz="4" w:space="0" w:color="auto"/>
              <w:left w:val="single" w:sz="4" w:space="0" w:color="auto"/>
              <w:bottom w:val="single" w:sz="4" w:space="0" w:color="auto"/>
              <w:right w:val="single" w:sz="4" w:space="0" w:color="auto"/>
            </w:tcBorders>
            <w:hideMark/>
          </w:tcPr>
          <w:p w:rsidR="00652B26" w:rsidRDefault="00652B26">
            <w:pPr>
              <w:jc w:val="center"/>
              <w:rPr>
                <w:rFonts w:cs="Times New Roman"/>
              </w:rPr>
            </w:pPr>
            <w:r>
              <w:t>738</w:t>
            </w:r>
          </w:p>
        </w:tc>
      </w:tr>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1973</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0,1</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0,7</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2,4</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24,5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32,5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23,2</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0,6</w:t>
            </w:r>
          </w:p>
        </w:tc>
        <w:tc>
          <w:tcPr>
            <w:tcW w:w="1637" w:type="dxa"/>
            <w:tcBorders>
              <w:top w:val="single" w:sz="4" w:space="0" w:color="auto"/>
              <w:left w:val="single" w:sz="4" w:space="0" w:color="auto"/>
              <w:bottom w:val="single" w:sz="4" w:space="0" w:color="auto"/>
              <w:right w:val="single" w:sz="4" w:space="0" w:color="auto"/>
            </w:tcBorders>
            <w:hideMark/>
          </w:tcPr>
          <w:p w:rsidR="00652B26" w:rsidRDefault="00652B26">
            <w:pPr>
              <w:jc w:val="center"/>
              <w:rPr>
                <w:rFonts w:cs="Times New Roman"/>
              </w:rPr>
            </w:pPr>
            <w:r>
              <w:t>1017</w:t>
            </w:r>
          </w:p>
        </w:tc>
      </w:tr>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1974</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3,1</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6,7</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12,3</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21,5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27,3</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8,6</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0,3</w:t>
            </w:r>
          </w:p>
        </w:tc>
        <w:tc>
          <w:tcPr>
            <w:tcW w:w="1637" w:type="dxa"/>
            <w:tcBorders>
              <w:top w:val="single" w:sz="4" w:space="0" w:color="auto"/>
              <w:left w:val="single" w:sz="4" w:space="0" w:color="auto"/>
              <w:bottom w:val="single" w:sz="4" w:space="0" w:color="auto"/>
              <w:right w:val="single" w:sz="4" w:space="0" w:color="auto"/>
            </w:tcBorders>
            <w:hideMark/>
          </w:tcPr>
          <w:p w:rsidR="00652B26" w:rsidRDefault="00652B26">
            <w:pPr>
              <w:jc w:val="center"/>
              <w:rPr>
                <w:rFonts w:cs="Times New Roman"/>
              </w:rPr>
            </w:pPr>
            <w:r>
              <w:t>1470</w:t>
            </w:r>
          </w:p>
        </w:tc>
      </w:tr>
    </w:tbl>
    <w:p w:rsidR="00652B26" w:rsidRDefault="00652B26" w:rsidP="00652B26">
      <w:pPr>
        <w:ind w:firstLine="709"/>
        <w:jc w:val="both"/>
      </w:pPr>
    </w:p>
    <w:tbl>
      <w:tblPr>
        <w:tblStyle w:val="a4"/>
        <w:tblW w:w="0" w:type="auto"/>
        <w:tblLook w:val="04A0" w:firstRow="1" w:lastRow="0" w:firstColumn="1" w:lastColumn="0" w:noHBand="0" w:noVBand="1"/>
      </w:tblPr>
      <w:tblGrid>
        <w:gridCol w:w="817"/>
        <w:gridCol w:w="1985"/>
        <w:gridCol w:w="2409"/>
        <w:gridCol w:w="4360"/>
      </w:tblGrid>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Годы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 xml:space="preserve">Средний вес в </w:t>
            </w:r>
            <w:proofErr w:type="gramStart"/>
            <w:r>
              <w:t>г</w:t>
            </w:r>
            <w:proofErr w:type="gramEnd"/>
          </w:p>
        </w:tc>
        <w:tc>
          <w:tcPr>
            <w:tcW w:w="24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 xml:space="preserve">Средняя длина в </w:t>
            </w:r>
            <w:proofErr w:type="gramStart"/>
            <w:r>
              <w:t>см</w:t>
            </w:r>
            <w:proofErr w:type="gramEnd"/>
          </w:p>
        </w:tc>
        <w:tc>
          <w:tcPr>
            <w:tcW w:w="43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 прилова</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1967</w:t>
            </w:r>
          </w:p>
        </w:tc>
        <w:tc>
          <w:tcPr>
            <w:tcW w:w="19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822</w:t>
            </w:r>
          </w:p>
        </w:tc>
        <w:tc>
          <w:tcPr>
            <w:tcW w:w="24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38,3</w:t>
            </w:r>
          </w:p>
        </w:tc>
        <w:tc>
          <w:tcPr>
            <w:tcW w:w="43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64,9</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1969</w:t>
            </w:r>
          </w:p>
        </w:tc>
        <w:tc>
          <w:tcPr>
            <w:tcW w:w="19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638</w:t>
            </w:r>
          </w:p>
        </w:tc>
        <w:tc>
          <w:tcPr>
            <w:tcW w:w="24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33,6</w:t>
            </w:r>
          </w:p>
        </w:tc>
        <w:tc>
          <w:tcPr>
            <w:tcW w:w="43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93,0</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1971</w:t>
            </w:r>
          </w:p>
        </w:tc>
        <w:tc>
          <w:tcPr>
            <w:tcW w:w="19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868</w:t>
            </w:r>
          </w:p>
        </w:tc>
        <w:tc>
          <w:tcPr>
            <w:tcW w:w="24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37,4</w:t>
            </w:r>
          </w:p>
        </w:tc>
        <w:tc>
          <w:tcPr>
            <w:tcW w:w="43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69,0</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1972</w:t>
            </w:r>
          </w:p>
        </w:tc>
        <w:tc>
          <w:tcPr>
            <w:tcW w:w="19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767</w:t>
            </w:r>
          </w:p>
        </w:tc>
        <w:tc>
          <w:tcPr>
            <w:tcW w:w="24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37,1</w:t>
            </w:r>
          </w:p>
        </w:tc>
        <w:tc>
          <w:tcPr>
            <w:tcW w:w="43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82,9</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1973</w:t>
            </w:r>
          </w:p>
        </w:tc>
        <w:tc>
          <w:tcPr>
            <w:tcW w:w="19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1092</w:t>
            </w:r>
          </w:p>
        </w:tc>
        <w:tc>
          <w:tcPr>
            <w:tcW w:w="24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40,1</w:t>
            </w:r>
          </w:p>
        </w:tc>
        <w:tc>
          <w:tcPr>
            <w:tcW w:w="43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37,5</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1974</w:t>
            </w:r>
          </w:p>
        </w:tc>
        <w:tc>
          <w:tcPr>
            <w:tcW w:w="19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1100</w:t>
            </w:r>
          </w:p>
        </w:tc>
        <w:tc>
          <w:tcPr>
            <w:tcW w:w="24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40,1</w:t>
            </w:r>
          </w:p>
        </w:tc>
        <w:tc>
          <w:tcPr>
            <w:tcW w:w="43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pStyle w:val="a3"/>
              <w:ind w:left="0"/>
              <w:jc w:val="center"/>
            </w:pPr>
            <w:r>
              <w:t>нет данных</w:t>
            </w:r>
          </w:p>
        </w:tc>
      </w:tr>
    </w:tbl>
    <w:p w:rsidR="00652B26" w:rsidRDefault="00652B26" w:rsidP="00652B26">
      <w:pPr>
        <w:ind w:firstLine="709"/>
        <w:jc w:val="both"/>
      </w:pPr>
    </w:p>
    <w:p w:rsidR="00652B26" w:rsidRDefault="00652B26" w:rsidP="00652B26">
      <w:pPr>
        <w:ind w:firstLine="709"/>
        <w:jc w:val="both"/>
      </w:pPr>
      <w:r>
        <w:t>Таблица 4.1.24</w:t>
      </w:r>
    </w:p>
    <w:p w:rsidR="00652B26" w:rsidRDefault="00652B26" w:rsidP="00652B26">
      <w:pPr>
        <w:ind w:firstLine="709"/>
        <w:jc w:val="both"/>
      </w:pPr>
    </w:p>
    <w:p w:rsidR="00652B26" w:rsidRDefault="00652B26" w:rsidP="00652B26">
      <w:pPr>
        <w:ind w:firstLine="709"/>
        <w:jc w:val="center"/>
      </w:pPr>
      <w:r>
        <w:t xml:space="preserve">Возрастной состав </w:t>
      </w:r>
      <w:proofErr w:type="spellStart"/>
      <w:r>
        <w:t>покатного</w:t>
      </w:r>
      <w:proofErr w:type="spellEnd"/>
      <w:r>
        <w:t xml:space="preserve"> чира, река Таз, октябрь</w:t>
      </w:r>
    </w:p>
    <w:p w:rsidR="00652B26" w:rsidRDefault="00652B26" w:rsidP="00652B26">
      <w:pPr>
        <w:ind w:firstLine="709"/>
        <w:jc w:val="both"/>
      </w:pPr>
    </w:p>
    <w:tbl>
      <w:tblPr>
        <w:tblStyle w:val="a4"/>
        <w:tblW w:w="0" w:type="auto"/>
        <w:tblLayout w:type="fixed"/>
        <w:tblLook w:val="04A0" w:firstRow="1" w:lastRow="0" w:firstColumn="1" w:lastColumn="0" w:noHBand="0" w:noVBand="1"/>
      </w:tblPr>
      <w:tblGrid>
        <w:gridCol w:w="791"/>
        <w:gridCol w:w="669"/>
        <w:gridCol w:w="669"/>
        <w:gridCol w:w="670"/>
        <w:gridCol w:w="669"/>
        <w:gridCol w:w="669"/>
        <w:gridCol w:w="670"/>
        <w:gridCol w:w="669"/>
        <w:gridCol w:w="669"/>
        <w:gridCol w:w="670"/>
        <w:gridCol w:w="669"/>
        <w:gridCol w:w="670"/>
        <w:gridCol w:w="1417"/>
      </w:tblGrid>
      <w:tr w:rsidR="00652B26" w:rsidTr="00652B26">
        <w:tc>
          <w:tcPr>
            <w:tcW w:w="791"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Годы</w:t>
            </w:r>
          </w:p>
        </w:tc>
        <w:tc>
          <w:tcPr>
            <w:tcW w:w="7363" w:type="dxa"/>
            <w:gridSpan w:val="11"/>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 xml:space="preserve">Встречаемость </w:t>
            </w:r>
            <w:proofErr w:type="gramStart"/>
            <w:r>
              <w:t>в</w:t>
            </w:r>
            <w:proofErr w:type="gramEnd"/>
            <w:r>
              <w:t xml:space="preserve"> %</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Количество промеров</w:t>
            </w:r>
          </w:p>
        </w:tc>
      </w:tr>
      <w:tr w:rsidR="00652B26" w:rsidTr="00652B26">
        <w:tc>
          <w:tcPr>
            <w:tcW w:w="791"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w:t>
            </w:r>
          </w:p>
        </w:tc>
        <w:tc>
          <w:tcPr>
            <w:tcW w:w="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w:t>
            </w:r>
          </w:p>
        </w:tc>
        <w:tc>
          <w:tcPr>
            <w:tcW w:w="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w:t>
            </w:r>
          </w:p>
        </w:tc>
        <w:tc>
          <w:tcPr>
            <w:tcW w:w="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12+</w:t>
            </w:r>
          </w:p>
        </w:tc>
        <w:tc>
          <w:tcPr>
            <w:tcW w:w="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13+</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7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1967</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3,6</w:t>
            </w:r>
          </w:p>
        </w:tc>
        <w:tc>
          <w:tcPr>
            <w:tcW w:w="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8,7</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8,7</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22,9</w:t>
            </w:r>
          </w:p>
        </w:tc>
        <w:tc>
          <w:tcPr>
            <w:tcW w:w="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20,9</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23,7</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1,5</w:t>
            </w:r>
          </w:p>
        </w:tc>
        <w:tc>
          <w:tcPr>
            <w:tcW w:w="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200</w:t>
            </w:r>
          </w:p>
        </w:tc>
      </w:tr>
      <w:tr w:rsidR="00652B26" w:rsidTr="00652B26">
        <w:tc>
          <w:tcPr>
            <w:tcW w:w="7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1969</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7,0</w:t>
            </w:r>
          </w:p>
        </w:tc>
        <w:tc>
          <w:tcPr>
            <w:tcW w:w="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30,5</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28,5</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21,5</w:t>
            </w:r>
          </w:p>
        </w:tc>
        <w:tc>
          <w:tcPr>
            <w:tcW w:w="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4,5</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5,5</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2,0</w:t>
            </w:r>
          </w:p>
        </w:tc>
        <w:tc>
          <w:tcPr>
            <w:tcW w:w="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0,5</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200</w:t>
            </w:r>
          </w:p>
        </w:tc>
      </w:tr>
      <w:tr w:rsidR="00652B26" w:rsidTr="00652B26">
        <w:tc>
          <w:tcPr>
            <w:tcW w:w="7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1971</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3,0</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14,0</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28,5</w:t>
            </w:r>
          </w:p>
        </w:tc>
        <w:tc>
          <w:tcPr>
            <w:tcW w:w="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21,0</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14,0</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9,5</w:t>
            </w:r>
          </w:p>
        </w:tc>
        <w:tc>
          <w:tcPr>
            <w:tcW w:w="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6,5</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2,5</w:t>
            </w:r>
          </w:p>
        </w:tc>
        <w:tc>
          <w:tcPr>
            <w:tcW w:w="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200</w:t>
            </w:r>
          </w:p>
        </w:tc>
      </w:tr>
      <w:tr w:rsidR="00652B26" w:rsidTr="00652B26">
        <w:tc>
          <w:tcPr>
            <w:tcW w:w="7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1972</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4,9</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20,4</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47,4</w:t>
            </w:r>
          </w:p>
        </w:tc>
        <w:tc>
          <w:tcPr>
            <w:tcW w:w="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23,2</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4,1</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738</w:t>
            </w:r>
          </w:p>
        </w:tc>
      </w:tr>
      <w:tr w:rsidR="00652B26" w:rsidTr="00652B26">
        <w:tc>
          <w:tcPr>
            <w:tcW w:w="7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1973</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0,3</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2,0</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13,7</w:t>
            </w:r>
          </w:p>
        </w:tc>
        <w:tc>
          <w:tcPr>
            <w:tcW w:w="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27,1</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45,1</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10,2</w:t>
            </w:r>
          </w:p>
        </w:tc>
        <w:tc>
          <w:tcPr>
            <w:tcW w:w="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1,6</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1017</w:t>
            </w:r>
          </w:p>
        </w:tc>
      </w:tr>
      <w:tr w:rsidR="00652B26" w:rsidTr="00652B26">
        <w:tc>
          <w:tcPr>
            <w:tcW w:w="7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1974</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0,6</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1,8</w:t>
            </w:r>
          </w:p>
        </w:tc>
        <w:tc>
          <w:tcPr>
            <w:tcW w:w="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4,3</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12,8</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16,2</w:t>
            </w:r>
          </w:p>
        </w:tc>
        <w:tc>
          <w:tcPr>
            <w:tcW w:w="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25,8</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28,3</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9,1</w:t>
            </w:r>
          </w:p>
        </w:tc>
        <w:tc>
          <w:tcPr>
            <w:tcW w:w="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w:t>
            </w:r>
          </w:p>
        </w:tc>
        <w:tc>
          <w:tcPr>
            <w:tcW w:w="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1470</w:t>
            </w:r>
          </w:p>
        </w:tc>
      </w:tr>
    </w:tbl>
    <w:p w:rsidR="00652B26" w:rsidRDefault="00652B26" w:rsidP="00652B26">
      <w:pPr>
        <w:ind w:firstLine="709"/>
        <w:jc w:val="both"/>
      </w:pPr>
    </w:p>
    <w:p w:rsidR="00652B26" w:rsidRDefault="00652B26" w:rsidP="00652B26">
      <w:pPr>
        <w:ind w:firstLine="709"/>
        <w:jc w:val="both"/>
      </w:pPr>
      <w:r>
        <w:lastRenderedPageBreak/>
        <w:t>Представление о приросте веса чира за период летнего нагула, по возрастным группам, даёт таблица 4.1.25.</w:t>
      </w:r>
    </w:p>
    <w:p w:rsidR="00652B26" w:rsidRDefault="00652B26" w:rsidP="00652B26">
      <w:pPr>
        <w:ind w:firstLine="709"/>
        <w:jc w:val="both"/>
      </w:pPr>
    </w:p>
    <w:p w:rsidR="00652B26" w:rsidRDefault="00652B26" w:rsidP="00652B26">
      <w:pPr>
        <w:ind w:firstLine="709"/>
        <w:jc w:val="both"/>
      </w:pPr>
      <w:r>
        <w:t>Таблица 4.1.25.</w:t>
      </w:r>
    </w:p>
    <w:p w:rsidR="00652B26" w:rsidRDefault="00652B26" w:rsidP="00652B26">
      <w:pPr>
        <w:ind w:firstLine="709"/>
        <w:jc w:val="both"/>
      </w:pPr>
    </w:p>
    <w:p w:rsidR="00652B26" w:rsidRDefault="00652B26" w:rsidP="00652B26">
      <w:pPr>
        <w:ind w:firstLine="709"/>
        <w:jc w:val="center"/>
      </w:pPr>
      <w:r>
        <w:t>Весовой прирост чира в 1972-1973 годах за период летнего нагула</w:t>
      </w:r>
    </w:p>
    <w:p w:rsidR="00652B26" w:rsidRDefault="00652B26" w:rsidP="00652B26">
      <w:pPr>
        <w:ind w:firstLine="709"/>
        <w:jc w:val="both"/>
      </w:pPr>
    </w:p>
    <w:tbl>
      <w:tblPr>
        <w:tblStyle w:val="a4"/>
        <w:tblW w:w="0" w:type="auto"/>
        <w:tblLayout w:type="fixed"/>
        <w:tblLook w:val="04A0" w:firstRow="1" w:lastRow="0" w:firstColumn="1" w:lastColumn="0" w:noHBand="0" w:noVBand="1"/>
      </w:tblPr>
      <w:tblGrid>
        <w:gridCol w:w="1809"/>
        <w:gridCol w:w="776"/>
        <w:gridCol w:w="776"/>
        <w:gridCol w:w="776"/>
        <w:gridCol w:w="776"/>
        <w:gridCol w:w="777"/>
        <w:gridCol w:w="776"/>
        <w:gridCol w:w="776"/>
        <w:gridCol w:w="776"/>
        <w:gridCol w:w="776"/>
        <w:gridCol w:w="777"/>
      </w:tblGrid>
      <w:tr w:rsidR="00652B26" w:rsidTr="00652B26">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Место наблюдений</w:t>
            </w:r>
          </w:p>
        </w:tc>
        <w:tc>
          <w:tcPr>
            <w:tcW w:w="7762" w:type="dxa"/>
            <w:gridSpan w:val="10"/>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Возрастные группы</w:t>
            </w:r>
          </w:p>
        </w:tc>
      </w:tr>
      <w:tr w:rsidR="00652B26" w:rsidTr="00652B26">
        <w:tc>
          <w:tcPr>
            <w:tcW w:w="1809"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552"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w:t>
            </w:r>
          </w:p>
        </w:tc>
        <w:tc>
          <w:tcPr>
            <w:tcW w:w="1552"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w:t>
            </w:r>
          </w:p>
        </w:tc>
        <w:tc>
          <w:tcPr>
            <w:tcW w:w="1553"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w:t>
            </w:r>
          </w:p>
        </w:tc>
        <w:tc>
          <w:tcPr>
            <w:tcW w:w="1552"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w:t>
            </w:r>
          </w:p>
        </w:tc>
        <w:tc>
          <w:tcPr>
            <w:tcW w:w="1553"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w:t>
            </w:r>
          </w:p>
        </w:tc>
      </w:tr>
      <w:tr w:rsidR="00652B26" w:rsidTr="00652B26">
        <w:tc>
          <w:tcPr>
            <w:tcW w:w="1809"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1972</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1973</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1972</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1973</w:t>
            </w:r>
          </w:p>
        </w:tc>
        <w:tc>
          <w:tcPr>
            <w:tcW w:w="77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1972</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1973</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1972</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1973</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1972</w:t>
            </w:r>
          </w:p>
        </w:tc>
        <w:tc>
          <w:tcPr>
            <w:tcW w:w="77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1973</w:t>
            </w:r>
          </w:p>
        </w:tc>
      </w:tr>
      <w:tr w:rsidR="00652B26" w:rsidTr="00652B26">
        <w:tc>
          <w:tcPr>
            <w:tcW w:w="18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proofErr w:type="spellStart"/>
            <w:r>
              <w:t>Вонзь</w:t>
            </w:r>
            <w:proofErr w:type="spellEnd"/>
            <w:r>
              <w:t>, июль,</w:t>
            </w:r>
          </w:p>
          <w:p w:rsidR="00652B26" w:rsidRDefault="00652B26">
            <w:pPr>
              <w:jc w:val="center"/>
              <w:rPr>
                <w:rFonts w:cs="Times New Roman"/>
              </w:rPr>
            </w:pPr>
            <w:r>
              <w:t>вес в граммах</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266</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275</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363</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436</w:t>
            </w:r>
          </w:p>
        </w:tc>
        <w:tc>
          <w:tcPr>
            <w:tcW w:w="77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556</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578</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843</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625</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1190</w:t>
            </w:r>
          </w:p>
        </w:tc>
        <w:tc>
          <w:tcPr>
            <w:tcW w:w="77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965</w:t>
            </w:r>
          </w:p>
        </w:tc>
      </w:tr>
      <w:tr w:rsidR="00652B26" w:rsidTr="00652B26">
        <w:tc>
          <w:tcPr>
            <w:tcW w:w="18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Скат, октябрь,</w:t>
            </w:r>
          </w:p>
          <w:p w:rsidR="00652B26" w:rsidRDefault="00652B26">
            <w:pPr>
              <w:jc w:val="center"/>
              <w:rPr>
                <w:rFonts w:cs="Times New Roman"/>
              </w:rPr>
            </w:pPr>
            <w:r>
              <w:t>вес в граммах</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385</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300</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546</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457</w:t>
            </w:r>
          </w:p>
        </w:tc>
        <w:tc>
          <w:tcPr>
            <w:tcW w:w="77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806</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691</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959</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1095</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1239</w:t>
            </w:r>
          </w:p>
        </w:tc>
        <w:tc>
          <w:tcPr>
            <w:tcW w:w="77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1320</w:t>
            </w:r>
          </w:p>
        </w:tc>
      </w:tr>
      <w:tr w:rsidR="00652B26" w:rsidTr="00652B26">
        <w:tc>
          <w:tcPr>
            <w:tcW w:w="18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Прирост,</w:t>
            </w:r>
          </w:p>
          <w:p w:rsidR="00652B26" w:rsidRDefault="00652B26">
            <w:pPr>
              <w:jc w:val="center"/>
              <w:rPr>
                <w:rFonts w:cs="Times New Roman"/>
              </w:rPr>
            </w:pPr>
            <w:r>
              <w:t>в граммах</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+119</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+25</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+183</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+21</w:t>
            </w:r>
          </w:p>
        </w:tc>
        <w:tc>
          <w:tcPr>
            <w:tcW w:w="77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+250</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+113</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+116</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+470</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+49</w:t>
            </w:r>
          </w:p>
        </w:tc>
        <w:tc>
          <w:tcPr>
            <w:tcW w:w="77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+355</w:t>
            </w:r>
          </w:p>
        </w:tc>
      </w:tr>
      <w:tr w:rsidR="00652B26" w:rsidTr="00652B26">
        <w:tc>
          <w:tcPr>
            <w:tcW w:w="18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Прирост,</w:t>
            </w:r>
          </w:p>
          <w:p w:rsidR="00652B26" w:rsidRDefault="00652B26">
            <w:pPr>
              <w:jc w:val="center"/>
              <w:rPr>
                <w:rFonts w:cs="Times New Roman"/>
              </w:rPr>
            </w:pPr>
            <w:r>
              <w:t>в %</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44,8</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9,1</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50,5</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4,9</w:t>
            </w:r>
          </w:p>
        </w:tc>
        <w:tc>
          <w:tcPr>
            <w:tcW w:w="77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45,0</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19,6</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13,8</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75,2</w:t>
            </w:r>
          </w:p>
        </w:tc>
        <w:tc>
          <w:tcPr>
            <w:tcW w:w="7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41,2</w:t>
            </w:r>
          </w:p>
        </w:tc>
        <w:tc>
          <w:tcPr>
            <w:tcW w:w="77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36,8</w:t>
            </w:r>
          </w:p>
        </w:tc>
      </w:tr>
    </w:tbl>
    <w:p w:rsidR="00652B26" w:rsidRDefault="00652B26" w:rsidP="00652B26">
      <w:pPr>
        <w:ind w:firstLine="709"/>
        <w:jc w:val="both"/>
      </w:pPr>
    </w:p>
    <w:tbl>
      <w:tblPr>
        <w:tblStyle w:val="a4"/>
        <w:tblW w:w="0" w:type="auto"/>
        <w:tblLayout w:type="fixed"/>
        <w:tblLook w:val="04A0" w:firstRow="1" w:lastRow="0" w:firstColumn="1" w:lastColumn="0" w:noHBand="0" w:noVBand="1"/>
      </w:tblPr>
      <w:tblGrid>
        <w:gridCol w:w="2235"/>
        <w:gridCol w:w="1467"/>
        <w:gridCol w:w="1467"/>
        <w:gridCol w:w="1467"/>
        <w:gridCol w:w="1467"/>
        <w:gridCol w:w="1468"/>
      </w:tblGrid>
      <w:tr w:rsidR="00652B26" w:rsidTr="00652B26">
        <w:tc>
          <w:tcPr>
            <w:tcW w:w="2235"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Место наблюдений</w:t>
            </w:r>
          </w:p>
        </w:tc>
        <w:tc>
          <w:tcPr>
            <w:tcW w:w="7336" w:type="dxa"/>
            <w:gridSpan w:val="5"/>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Возрастные группы</w:t>
            </w:r>
          </w:p>
        </w:tc>
      </w:tr>
      <w:tr w:rsidR="00652B26" w:rsidTr="00652B26">
        <w:tc>
          <w:tcPr>
            <w:tcW w:w="2235"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4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w:t>
            </w:r>
          </w:p>
        </w:tc>
        <w:tc>
          <w:tcPr>
            <w:tcW w:w="14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w:t>
            </w:r>
          </w:p>
        </w:tc>
        <w:tc>
          <w:tcPr>
            <w:tcW w:w="14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w:t>
            </w:r>
          </w:p>
        </w:tc>
        <w:tc>
          <w:tcPr>
            <w:tcW w:w="14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w:t>
            </w:r>
          </w:p>
        </w:tc>
        <w:tc>
          <w:tcPr>
            <w:tcW w:w="14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w:t>
            </w:r>
          </w:p>
        </w:tc>
      </w:tr>
      <w:tr w:rsidR="00652B26" w:rsidTr="00652B26">
        <w:tc>
          <w:tcPr>
            <w:tcW w:w="2235"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4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1974</w:t>
            </w:r>
          </w:p>
        </w:tc>
        <w:tc>
          <w:tcPr>
            <w:tcW w:w="14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1974</w:t>
            </w:r>
          </w:p>
        </w:tc>
        <w:tc>
          <w:tcPr>
            <w:tcW w:w="14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1974</w:t>
            </w:r>
          </w:p>
        </w:tc>
        <w:tc>
          <w:tcPr>
            <w:tcW w:w="14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1974</w:t>
            </w:r>
          </w:p>
        </w:tc>
        <w:tc>
          <w:tcPr>
            <w:tcW w:w="14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1974</w:t>
            </w:r>
          </w:p>
        </w:tc>
      </w:tr>
      <w:tr w:rsidR="00652B26" w:rsidTr="00652B26">
        <w:tc>
          <w:tcPr>
            <w:tcW w:w="22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proofErr w:type="spellStart"/>
            <w:r>
              <w:t>Вонзь</w:t>
            </w:r>
            <w:proofErr w:type="spellEnd"/>
            <w:r>
              <w:t>, июль,</w:t>
            </w:r>
          </w:p>
          <w:p w:rsidR="00652B26" w:rsidRDefault="00652B26">
            <w:pPr>
              <w:jc w:val="center"/>
              <w:rPr>
                <w:rFonts w:cs="Times New Roman"/>
              </w:rPr>
            </w:pPr>
            <w:r>
              <w:t>вес в граммах</w:t>
            </w:r>
          </w:p>
        </w:tc>
        <w:tc>
          <w:tcPr>
            <w:tcW w:w="14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314</w:t>
            </w:r>
          </w:p>
        </w:tc>
        <w:tc>
          <w:tcPr>
            <w:tcW w:w="14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386</w:t>
            </w:r>
          </w:p>
        </w:tc>
        <w:tc>
          <w:tcPr>
            <w:tcW w:w="14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554</w:t>
            </w:r>
          </w:p>
        </w:tc>
        <w:tc>
          <w:tcPr>
            <w:tcW w:w="14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780</w:t>
            </w:r>
          </w:p>
        </w:tc>
        <w:tc>
          <w:tcPr>
            <w:tcW w:w="14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954</w:t>
            </w:r>
          </w:p>
        </w:tc>
      </w:tr>
      <w:tr w:rsidR="00652B26" w:rsidTr="00652B26">
        <w:tc>
          <w:tcPr>
            <w:tcW w:w="22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Скат, октябрь,</w:t>
            </w:r>
          </w:p>
          <w:p w:rsidR="00652B26" w:rsidRDefault="00652B26">
            <w:pPr>
              <w:jc w:val="center"/>
              <w:rPr>
                <w:rFonts w:cs="Times New Roman"/>
              </w:rPr>
            </w:pPr>
            <w:r>
              <w:t>вес в граммах</w:t>
            </w:r>
          </w:p>
        </w:tc>
        <w:tc>
          <w:tcPr>
            <w:tcW w:w="14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593</w:t>
            </w:r>
          </w:p>
        </w:tc>
        <w:tc>
          <w:tcPr>
            <w:tcW w:w="14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687</w:t>
            </w:r>
          </w:p>
        </w:tc>
        <w:tc>
          <w:tcPr>
            <w:tcW w:w="14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861</w:t>
            </w:r>
          </w:p>
        </w:tc>
        <w:tc>
          <w:tcPr>
            <w:tcW w:w="14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1082</w:t>
            </w:r>
          </w:p>
        </w:tc>
        <w:tc>
          <w:tcPr>
            <w:tcW w:w="14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1340</w:t>
            </w:r>
          </w:p>
        </w:tc>
      </w:tr>
      <w:tr w:rsidR="00652B26" w:rsidTr="00652B26">
        <w:tc>
          <w:tcPr>
            <w:tcW w:w="22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Прирост,</w:t>
            </w:r>
          </w:p>
          <w:p w:rsidR="00652B26" w:rsidRDefault="00652B26">
            <w:pPr>
              <w:jc w:val="center"/>
              <w:rPr>
                <w:rFonts w:cs="Times New Roman"/>
              </w:rPr>
            </w:pPr>
            <w:r>
              <w:t>в граммах</w:t>
            </w:r>
          </w:p>
        </w:tc>
        <w:tc>
          <w:tcPr>
            <w:tcW w:w="14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+279</w:t>
            </w:r>
          </w:p>
        </w:tc>
        <w:tc>
          <w:tcPr>
            <w:tcW w:w="14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+301</w:t>
            </w:r>
          </w:p>
        </w:tc>
        <w:tc>
          <w:tcPr>
            <w:tcW w:w="14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+307</w:t>
            </w:r>
          </w:p>
        </w:tc>
        <w:tc>
          <w:tcPr>
            <w:tcW w:w="14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+302</w:t>
            </w:r>
          </w:p>
        </w:tc>
        <w:tc>
          <w:tcPr>
            <w:tcW w:w="14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+386</w:t>
            </w:r>
          </w:p>
        </w:tc>
      </w:tr>
      <w:tr w:rsidR="00652B26" w:rsidTr="00652B26">
        <w:tc>
          <w:tcPr>
            <w:tcW w:w="22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Прирост,</w:t>
            </w:r>
          </w:p>
          <w:p w:rsidR="00652B26" w:rsidRDefault="00652B26">
            <w:pPr>
              <w:jc w:val="center"/>
              <w:rPr>
                <w:rFonts w:cs="Times New Roman"/>
              </w:rPr>
            </w:pPr>
            <w:r>
              <w:t>в %</w:t>
            </w:r>
          </w:p>
        </w:tc>
        <w:tc>
          <w:tcPr>
            <w:tcW w:w="14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88,8</w:t>
            </w:r>
          </w:p>
        </w:tc>
        <w:tc>
          <w:tcPr>
            <w:tcW w:w="14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77,9</w:t>
            </w:r>
          </w:p>
        </w:tc>
        <w:tc>
          <w:tcPr>
            <w:tcW w:w="14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55,4</w:t>
            </w:r>
          </w:p>
        </w:tc>
        <w:tc>
          <w:tcPr>
            <w:tcW w:w="14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38,7</w:t>
            </w:r>
          </w:p>
        </w:tc>
        <w:tc>
          <w:tcPr>
            <w:tcW w:w="14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40,4</w:t>
            </w:r>
          </w:p>
        </w:tc>
      </w:tr>
    </w:tbl>
    <w:p w:rsidR="00652B26" w:rsidRDefault="00652B26" w:rsidP="00652B26">
      <w:pPr>
        <w:ind w:firstLine="709"/>
        <w:jc w:val="both"/>
      </w:pPr>
    </w:p>
    <w:p w:rsidR="00652B26" w:rsidRDefault="00652B26" w:rsidP="00652B26">
      <w:pPr>
        <w:ind w:firstLine="709"/>
        <w:jc w:val="both"/>
      </w:pPr>
      <w:r>
        <w:t xml:space="preserve">Чир становится половозрелым на восьмом (7+) году жизни. В Тазовской губе зимой у большинства особей (97,3%) половые продукты были во второй стадии зрелости. В период </w:t>
      </w:r>
      <w:proofErr w:type="spellStart"/>
      <w:r>
        <w:t>вонзя</w:t>
      </w:r>
      <w:proofErr w:type="spellEnd"/>
      <w:r>
        <w:t xml:space="preserve"> основная масса чира (86,5%) также была представлена неполовозрелыми особями. На песке </w:t>
      </w:r>
      <w:proofErr w:type="spellStart"/>
      <w:r>
        <w:t>Харбей</w:t>
      </w:r>
      <w:proofErr w:type="spellEnd"/>
      <w:r>
        <w:t xml:space="preserve"> (165-й км р. Таз) в августе почти половина особей (47,5%) имела зрелые половые продукты, в III- IV стадии зрелости. В момент </w:t>
      </w:r>
      <w:proofErr w:type="spellStart"/>
      <w:r>
        <w:t>покатной</w:t>
      </w:r>
      <w:proofErr w:type="spellEnd"/>
      <w:r>
        <w:t xml:space="preserve"> миграции осенью у 57% особей половые продукты находились в IV стадии зрелости (таблица 4.1.26).</w:t>
      </w:r>
    </w:p>
    <w:p w:rsidR="00652B26" w:rsidRDefault="00652B26" w:rsidP="00652B26">
      <w:pPr>
        <w:ind w:firstLine="709"/>
        <w:jc w:val="both"/>
      </w:pPr>
      <w:r>
        <w:t xml:space="preserve">По имеющимся данным Тазовский </w:t>
      </w:r>
      <w:proofErr w:type="spellStart"/>
      <w:r>
        <w:t>чир</w:t>
      </w:r>
      <w:proofErr w:type="spellEnd"/>
      <w:r>
        <w:t xml:space="preserve"> нерестится во второй половине октября в притоках реки Таз, расположенных на расстоянии 412-1000 км от устья: </w:t>
      </w:r>
      <w:proofErr w:type="spellStart"/>
      <w:r>
        <w:t>Худосей</w:t>
      </w:r>
      <w:proofErr w:type="spellEnd"/>
      <w:r>
        <w:t xml:space="preserve"> (правый приток </w:t>
      </w:r>
      <w:proofErr w:type="spellStart"/>
      <w:r>
        <w:t>р</w:t>
      </w:r>
      <w:proofErr w:type="gramStart"/>
      <w:r>
        <w:t>.Т</w:t>
      </w:r>
      <w:proofErr w:type="gramEnd"/>
      <w:r>
        <w:t>аз</w:t>
      </w:r>
      <w:proofErr w:type="spellEnd"/>
      <w:r>
        <w:t xml:space="preserve">, 464-й км), </w:t>
      </w:r>
      <w:proofErr w:type="spellStart"/>
      <w:r>
        <w:t>Ратта</w:t>
      </w:r>
      <w:proofErr w:type="spellEnd"/>
      <w:r>
        <w:t xml:space="preserve"> (левый приток р. Таз, 970-й км)</w:t>
      </w:r>
      <w:r>
        <w:rPr>
          <w:vertAlign w:val="superscript"/>
        </w:rPr>
        <w:t>(2)</w:t>
      </w:r>
      <w:r>
        <w:t xml:space="preserve"> и других. Та часть стада может скатываться не раньше ноября. Вылов отнерестившихся особей чира в октябре в устье реки Таз указывает на возможность наличия нерестилищ чира в протоках р. Таз, расположенных значительно ниже протоки </w:t>
      </w:r>
      <w:proofErr w:type="spellStart"/>
      <w:r>
        <w:t>Худосей</w:t>
      </w:r>
      <w:proofErr w:type="spellEnd"/>
      <w:r>
        <w:t xml:space="preserve">. Москаленко Б.К. (1958) указывал на вероятность расположения нерестилищ чира в реках </w:t>
      </w:r>
      <w:proofErr w:type="spellStart"/>
      <w:r>
        <w:t>Мессо</w:t>
      </w:r>
      <w:proofErr w:type="spellEnd"/>
      <w:r>
        <w:t>, Анти-</w:t>
      </w:r>
      <w:proofErr w:type="spellStart"/>
      <w:r>
        <w:t>Паюта</w:t>
      </w:r>
      <w:proofErr w:type="spellEnd"/>
      <w:r>
        <w:t xml:space="preserve">, впадающих в Тазовскую губу. Эти предположения нашими материалами по реке </w:t>
      </w:r>
      <w:proofErr w:type="spellStart"/>
      <w:r>
        <w:t>Мессо</w:t>
      </w:r>
      <w:proofErr w:type="spellEnd"/>
      <w:r>
        <w:t xml:space="preserve"> не подтверждаются.</w:t>
      </w:r>
      <w:r>
        <w:rPr>
          <w:vertAlign w:val="superscript"/>
        </w:rPr>
        <w:t>(3)</w:t>
      </w: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r>
        <w:lastRenderedPageBreak/>
        <w:t>Таблица 4.1.26.</w:t>
      </w:r>
    </w:p>
    <w:p w:rsidR="00652B26" w:rsidRDefault="00652B26" w:rsidP="00652B26">
      <w:pPr>
        <w:ind w:firstLine="709"/>
        <w:jc w:val="both"/>
      </w:pPr>
    </w:p>
    <w:p w:rsidR="00652B26" w:rsidRDefault="00652B26" w:rsidP="00652B26">
      <w:pPr>
        <w:ind w:firstLine="709"/>
        <w:jc w:val="center"/>
      </w:pPr>
      <w:r>
        <w:t xml:space="preserve">Стадии </w:t>
      </w:r>
      <w:proofErr w:type="spellStart"/>
      <w:r>
        <w:t>половозрелости</w:t>
      </w:r>
      <w:proofErr w:type="spellEnd"/>
      <w:r>
        <w:t xml:space="preserve"> </w:t>
      </w:r>
      <w:proofErr w:type="spellStart"/>
      <w:r>
        <w:t>тазовского</w:t>
      </w:r>
      <w:proofErr w:type="spellEnd"/>
      <w:r>
        <w:t xml:space="preserve"> чира по возрастам, в 1973 году.</w:t>
      </w:r>
    </w:p>
    <w:p w:rsidR="00652B26" w:rsidRDefault="00652B26" w:rsidP="00652B26">
      <w:pPr>
        <w:ind w:firstLine="709"/>
        <w:jc w:val="center"/>
      </w:pPr>
      <w:r>
        <w:t xml:space="preserve">Количество экземпляров достигших определённой стадии </w:t>
      </w:r>
      <w:proofErr w:type="spellStart"/>
      <w:r>
        <w:t>половозрелости</w:t>
      </w:r>
      <w:proofErr w:type="spellEnd"/>
      <w:r>
        <w:t xml:space="preserve"> </w:t>
      </w:r>
      <w:proofErr w:type="gramStart"/>
      <w:r>
        <w:t>в</w:t>
      </w:r>
      <w:proofErr w:type="gramEnd"/>
      <w:r>
        <w:t xml:space="preserve"> % к количеству исследованных экземпляров</w:t>
      </w:r>
    </w:p>
    <w:p w:rsidR="00652B26" w:rsidRDefault="00652B26" w:rsidP="00652B26">
      <w:pPr>
        <w:ind w:firstLine="709"/>
        <w:jc w:val="both"/>
      </w:pPr>
    </w:p>
    <w:tbl>
      <w:tblPr>
        <w:tblStyle w:val="a4"/>
        <w:tblW w:w="0" w:type="auto"/>
        <w:tblLayout w:type="fixed"/>
        <w:tblLook w:val="04A0" w:firstRow="1" w:lastRow="0" w:firstColumn="1" w:lastColumn="0" w:noHBand="0" w:noVBand="1"/>
      </w:tblPr>
      <w:tblGrid>
        <w:gridCol w:w="2518"/>
        <w:gridCol w:w="705"/>
        <w:gridCol w:w="705"/>
        <w:gridCol w:w="705"/>
        <w:gridCol w:w="11"/>
        <w:gridCol w:w="695"/>
        <w:gridCol w:w="705"/>
        <w:gridCol w:w="705"/>
        <w:gridCol w:w="22"/>
        <w:gridCol w:w="684"/>
        <w:gridCol w:w="705"/>
        <w:gridCol w:w="705"/>
        <w:gridCol w:w="706"/>
      </w:tblGrid>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Место наблюдений</w:t>
            </w:r>
          </w:p>
        </w:tc>
        <w:tc>
          <w:tcPr>
            <w:tcW w:w="2126" w:type="dxa"/>
            <w:gridSpan w:val="4"/>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Тазовская губа, зима</w:t>
            </w:r>
          </w:p>
        </w:tc>
        <w:tc>
          <w:tcPr>
            <w:tcW w:w="2127" w:type="dxa"/>
            <w:gridSpan w:val="4"/>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 xml:space="preserve">Река Таз, </w:t>
            </w:r>
            <w:proofErr w:type="spellStart"/>
            <w:r>
              <w:t>вонзь</w:t>
            </w:r>
            <w:proofErr w:type="spellEnd"/>
            <w:r>
              <w:t>, весна</w:t>
            </w:r>
          </w:p>
        </w:tc>
        <w:tc>
          <w:tcPr>
            <w:tcW w:w="2800" w:type="dxa"/>
            <w:gridSpan w:val="4"/>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Река Таз, нагул,</w:t>
            </w:r>
          </w:p>
          <w:p w:rsidR="00652B26" w:rsidRDefault="00652B26">
            <w:pPr>
              <w:jc w:val="center"/>
              <w:rPr>
                <w:rFonts w:cs="Times New Roman"/>
              </w:rPr>
            </w:pPr>
            <w:r>
              <w:t>лето</w:t>
            </w:r>
          </w:p>
        </w:tc>
      </w:tr>
      <w:tr w:rsidR="00652B26" w:rsidTr="00652B26">
        <w:tc>
          <w:tcPr>
            <w:tcW w:w="2518" w:type="dxa"/>
            <w:tcBorders>
              <w:top w:val="single" w:sz="4" w:space="0" w:color="auto"/>
              <w:left w:val="single" w:sz="4" w:space="0" w:color="auto"/>
              <w:bottom w:val="single" w:sz="4" w:space="0" w:color="auto"/>
              <w:right w:val="single" w:sz="4" w:space="0" w:color="auto"/>
              <w:tl2br w:val="single" w:sz="4" w:space="0" w:color="auto"/>
            </w:tcBorders>
            <w:vAlign w:val="center"/>
            <w:hideMark/>
          </w:tcPr>
          <w:p w:rsidR="00652B26" w:rsidRDefault="00652B26">
            <w:pPr>
              <w:rPr>
                <w:rFonts w:cs="Times New Roman"/>
              </w:rPr>
            </w:pPr>
            <w:r>
              <w:t xml:space="preserve">             Стадии</w:t>
            </w:r>
          </w:p>
          <w:p w:rsidR="00652B26" w:rsidRDefault="00652B26">
            <w:r>
              <w:t xml:space="preserve">                       зрелости</w:t>
            </w:r>
          </w:p>
          <w:p w:rsidR="00652B26" w:rsidRDefault="00652B26">
            <w:pPr>
              <w:rPr>
                <w:rFonts w:cs="Times New Roman"/>
              </w:rPr>
            </w:pPr>
            <w:r>
              <w:t>Возраст</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II</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III</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Кол-во экз.</w:t>
            </w:r>
          </w:p>
        </w:tc>
        <w:tc>
          <w:tcPr>
            <w:tcW w:w="706"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II</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III</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Кол-во экз.</w:t>
            </w:r>
          </w:p>
        </w:tc>
        <w:tc>
          <w:tcPr>
            <w:tcW w:w="706"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I</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II</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III</w:t>
            </w:r>
          </w:p>
        </w:tc>
        <w:tc>
          <w:tcPr>
            <w:tcW w:w="70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Кол-во экз.</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6"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6"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100</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6"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100</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w:t>
            </w:r>
          </w:p>
        </w:tc>
        <w:tc>
          <w:tcPr>
            <w:tcW w:w="706"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100</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100</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w:t>
            </w:r>
          </w:p>
        </w:tc>
        <w:tc>
          <w:tcPr>
            <w:tcW w:w="706"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100</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w:t>
            </w:r>
          </w:p>
        </w:tc>
        <w:tc>
          <w:tcPr>
            <w:tcW w:w="706"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25,0</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75,0</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100</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w:t>
            </w:r>
          </w:p>
        </w:tc>
        <w:tc>
          <w:tcPr>
            <w:tcW w:w="706"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100</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14</w:t>
            </w:r>
          </w:p>
        </w:tc>
        <w:tc>
          <w:tcPr>
            <w:tcW w:w="706"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100</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18</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100</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20</w:t>
            </w:r>
          </w:p>
        </w:tc>
        <w:tc>
          <w:tcPr>
            <w:tcW w:w="706"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100</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50</w:t>
            </w:r>
          </w:p>
        </w:tc>
        <w:tc>
          <w:tcPr>
            <w:tcW w:w="706"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6,3</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93,7</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32</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100</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73</w:t>
            </w:r>
          </w:p>
        </w:tc>
        <w:tc>
          <w:tcPr>
            <w:tcW w:w="706"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86,6</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13,4</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89</w:t>
            </w:r>
          </w:p>
        </w:tc>
        <w:tc>
          <w:tcPr>
            <w:tcW w:w="706"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65,8</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34,2</w:t>
            </w:r>
          </w:p>
        </w:tc>
        <w:tc>
          <w:tcPr>
            <w:tcW w:w="70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41</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96,7</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3,3</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59</w:t>
            </w:r>
          </w:p>
        </w:tc>
        <w:tc>
          <w:tcPr>
            <w:tcW w:w="706"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64,7</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35,3</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34</w:t>
            </w:r>
          </w:p>
        </w:tc>
        <w:tc>
          <w:tcPr>
            <w:tcW w:w="706"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29,3</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70,7</w:t>
            </w:r>
          </w:p>
        </w:tc>
        <w:tc>
          <w:tcPr>
            <w:tcW w:w="70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41</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90,5</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9,5</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21</w:t>
            </w:r>
          </w:p>
        </w:tc>
        <w:tc>
          <w:tcPr>
            <w:tcW w:w="706"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40,0</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60,0</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w:t>
            </w:r>
          </w:p>
        </w:tc>
        <w:tc>
          <w:tcPr>
            <w:tcW w:w="706"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7,6</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92,4</w:t>
            </w:r>
          </w:p>
        </w:tc>
        <w:tc>
          <w:tcPr>
            <w:tcW w:w="70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39</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50</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50</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w:t>
            </w:r>
          </w:p>
        </w:tc>
        <w:tc>
          <w:tcPr>
            <w:tcW w:w="706"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6"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100</w:t>
            </w:r>
          </w:p>
        </w:tc>
        <w:tc>
          <w:tcPr>
            <w:tcW w:w="70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13</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6"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6"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100</w:t>
            </w:r>
          </w:p>
        </w:tc>
        <w:tc>
          <w:tcPr>
            <w:tcW w:w="70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 xml:space="preserve">Кол-во </w:t>
            </w:r>
            <w:proofErr w:type="spellStart"/>
            <w:r>
              <w:t>исслед</w:t>
            </w:r>
            <w:proofErr w:type="spellEnd"/>
            <w:r>
              <w:t>. экз.</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175</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180</w:t>
            </w:r>
          </w:p>
        </w:tc>
        <w:tc>
          <w:tcPr>
            <w:tcW w:w="706"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173</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27</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200</w:t>
            </w:r>
          </w:p>
        </w:tc>
        <w:tc>
          <w:tcPr>
            <w:tcW w:w="706"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100</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95</w:t>
            </w:r>
          </w:p>
        </w:tc>
        <w:tc>
          <w:tcPr>
            <w:tcW w:w="70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200</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proofErr w:type="gramStart"/>
            <w:r>
              <w:t>В %, в среднем</w:t>
            </w:r>
            <w:proofErr w:type="gramEnd"/>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97,3</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2,7</w:t>
            </w:r>
          </w:p>
        </w:tc>
        <w:tc>
          <w:tcPr>
            <w:tcW w:w="705" w:type="dxa"/>
            <w:tcBorders>
              <w:top w:val="single" w:sz="4" w:space="0" w:color="auto"/>
              <w:left w:val="single" w:sz="4" w:space="0" w:color="auto"/>
              <w:bottom w:val="single" w:sz="4" w:space="0" w:color="auto"/>
              <w:right w:val="single" w:sz="4" w:space="0" w:color="auto"/>
            </w:tcBorders>
            <w:vAlign w:val="center"/>
          </w:tcPr>
          <w:p w:rsidR="00652B26" w:rsidRDefault="00652B26">
            <w:pPr>
              <w:jc w:val="center"/>
              <w:rPr>
                <w:rFonts w:cs="Times New Roman"/>
              </w:rPr>
            </w:pPr>
          </w:p>
        </w:tc>
        <w:tc>
          <w:tcPr>
            <w:tcW w:w="706"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86,5</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13,5</w:t>
            </w:r>
          </w:p>
        </w:tc>
        <w:tc>
          <w:tcPr>
            <w:tcW w:w="705" w:type="dxa"/>
            <w:tcBorders>
              <w:top w:val="single" w:sz="4" w:space="0" w:color="auto"/>
              <w:left w:val="single" w:sz="4" w:space="0" w:color="auto"/>
              <w:bottom w:val="single" w:sz="4" w:space="0" w:color="auto"/>
              <w:right w:val="single" w:sz="4" w:space="0" w:color="auto"/>
            </w:tcBorders>
            <w:vAlign w:val="center"/>
          </w:tcPr>
          <w:p w:rsidR="00652B26" w:rsidRDefault="00652B26">
            <w:pPr>
              <w:jc w:val="center"/>
              <w:rPr>
                <w:rFonts w:cs="Times New Roman"/>
              </w:rPr>
            </w:pPr>
          </w:p>
        </w:tc>
        <w:tc>
          <w:tcPr>
            <w:tcW w:w="706"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2,5</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50,0</w:t>
            </w:r>
          </w:p>
        </w:tc>
        <w:tc>
          <w:tcPr>
            <w:tcW w:w="70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47,5</w:t>
            </w:r>
          </w:p>
        </w:tc>
        <w:tc>
          <w:tcPr>
            <w:tcW w:w="706" w:type="dxa"/>
            <w:tcBorders>
              <w:top w:val="single" w:sz="4" w:space="0" w:color="auto"/>
              <w:left w:val="single" w:sz="4" w:space="0" w:color="auto"/>
              <w:bottom w:val="single" w:sz="4" w:space="0" w:color="auto"/>
              <w:right w:val="single" w:sz="4" w:space="0" w:color="auto"/>
            </w:tcBorders>
            <w:vAlign w:val="center"/>
          </w:tcPr>
          <w:p w:rsidR="00652B26" w:rsidRDefault="00652B26">
            <w:pPr>
              <w:jc w:val="center"/>
              <w:rPr>
                <w:rFonts w:cs="Times New Roman"/>
              </w:rPr>
            </w:pPr>
          </w:p>
        </w:tc>
      </w:tr>
    </w:tbl>
    <w:p w:rsidR="00652B26" w:rsidRDefault="00652B26" w:rsidP="00652B26">
      <w:pPr>
        <w:ind w:firstLine="709"/>
        <w:jc w:val="both"/>
      </w:pPr>
    </w:p>
    <w:tbl>
      <w:tblPr>
        <w:tblStyle w:val="a4"/>
        <w:tblW w:w="0" w:type="auto"/>
        <w:tblLayout w:type="fixed"/>
        <w:tblLook w:val="04A0" w:firstRow="1" w:lastRow="0" w:firstColumn="1" w:lastColumn="0" w:noHBand="0" w:noVBand="1"/>
      </w:tblPr>
      <w:tblGrid>
        <w:gridCol w:w="2518"/>
        <w:gridCol w:w="1410"/>
        <w:gridCol w:w="1411"/>
        <w:gridCol w:w="1410"/>
        <w:gridCol w:w="1411"/>
        <w:gridCol w:w="1411"/>
      </w:tblGrid>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Место наблюдений</w:t>
            </w:r>
          </w:p>
        </w:tc>
        <w:tc>
          <w:tcPr>
            <w:tcW w:w="7053" w:type="dxa"/>
            <w:gridSpan w:val="5"/>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proofErr w:type="spellStart"/>
            <w:r>
              <w:t>РекаТаз</w:t>
            </w:r>
            <w:proofErr w:type="spellEnd"/>
            <w:r>
              <w:t>, скат, осень</w:t>
            </w:r>
          </w:p>
        </w:tc>
      </w:tr>
      <w:tr w:rsidR="00652B26" w:rsidTr="00652B26">
        <w:tc>
          <w:tcPr>
            <w:tcW w:w="2518" w:type="dxa"/>
            <w:tcBorders>
              <w:top w:val="single" w:sz="4" w:space="0" w:color="auto"/>
              <w:left w:val="single" w:sz="4" w:space="0" w:color="auto"/>
              <w:bottom w:val="single" w:sz="4" w:space="0" w:color="auto"/>
              <w:right w:val="single" w:sz="4" w:space="0" w:color="auto"/>
              <w:tl2br w:val="single" w:sz="4" w:space="0" w:color="auto"/>
            </w:tcBorders>
            <w:hideMark/>
          </w:tcPr>
          <w:p w:rsidR="00652B26" w:rsidRDefault="00652B26">
            <w:pPr>
              <w:jc w:val="both"/>
              <w:rPr>
                <w:rFonts w:cs="Times New Roman"/>
              </w:rPr>
            </w:pPr>
            <w:r>
              <w:t xml:space="preserve">          Стадии </w:t>
            </w:r>
          </w:p>
          <w:p w:rsidR="00652B26" w:rsidRDefault="00652B26">
            <w:pPr>
              <w:jc w:val="both"/>
            </w:pPr>
            <w:r>
              <w:t xml:space="preserve">                     зрелости</w:t>
            </w:r>
          </w:p>
          <w:p w:rsidR="00652B26" w:rsidRDefault="00652B26">
            <w:pPr>
              <w:jc w:val="both"/>
              <w:rPr>
                <w:rFonts w:cs="Times New Roman"/>
              </w:rPr>
            </w:pPr>
            <w:r>
              <w:t xml:space="preserve"> Возраст                  </w:t>
            </w:r>
          </w:p>
        </w:tc>
        <w:tc>
          <w:tcPr>
            <w:tcW w:w="14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II</w:t>
            </w:r>
          </w:p>
        </w:tc>
        <w:tc>
          <w:tcPr>
            <w:tcW w:w="141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III</w:t>
            </w:r>
          </w:p>
        </w:tc>
        <w:tc>
          <w:tcPr>
            <w:tcW w:w="14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IV</w:t>
            </w:r>
          </w:p>
        </w:tc>
        <w:tc>
          <w:tcPr>
            <w:tcW w:w="141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V</w:t>
            </w:r>
          </w:p>
        </w:tc>
        <w:tc>
          <w:tcPr>
            <w:tcW w:w="141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Кол-во экз.</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w:t>
            </w:r>
          </w:p>
        </w:tc>
        <w:tc>
          <w:tcPr>
            <w:tcW w:w="14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100</w:t>
            </w:r>
          </w:p>
        </w:tc>
        <w:tc>
          <w:tcPr>
            <w:tcW w:w="1411" w:type="dxa"/>
            <w:tcBorders>
              <w:top w:val="single" w:sz="4" w:space="0" w:color="auto"/>
              <w:left w:val="single" w:sz="4" w:space="0" w:color="auto"/>
              <w:bottom w:val="single" w:sz="4" w:space="0" w:color="auto"/>
              <w:right w:val="single" w:sz="4" w:space="0" w:color="auto"/>
            </w:tcBorders>
            <w:vAlign w:val="center"/>
          </w:tcPr>
          <w:p w:rsidR="00652B26" w:rsidRDefault="00652B26">
            <w:pPr>
              <w:jc w:val="center"/>
              <w:rPr>
                <w:rFonts w:cs="Times New Roman"/>
              </w:rPr>
            </w:pPr>
          </w:p>
        </w:tc>
        <w:tc>
          <w:tcPr>
            <w:tcW w:w="1410" w:type="dxa"/>
            <w:tcBorders>
              <w:top w:val="single" w:sz="4" w:space="0" w:color="auto"/>
              <w:left w:val="single" w:sz="4" w:space="0" w:color="auto"/>
              <w:bottom w:val="single" w:sz="4" w:space="0" w:color="auto"/>
              <w:right w:val="single" w:sz="4" w:space="0" w:color="auto"/>
            </w:tcBorders>
            <w:vAlign w:val="center"/>
          </w:tcPr>
          <w:p w:rsidR="00652B26" w:rsidRDefault="00652B26">
            <w:pPr>
              <w:jc w:val="center"/>
              <w:rPr>
                <w:rFonts w:cs="Times New Roman"/>
              </w:rPr>
            </w:pPr>
          </w:p>
        </w:tc>
        <w:tc>
          <w:tcPr>
            <w:tcW w:w="1411" w:type="dxa"/>
            <w:tcBorders>
              <w:top w:val="single" w:sz="4" w:space="0" w:color="auto"/>
              <w:left w:val="single" w:sz="4" w:space="0" w:color="auto"/>
              <w:bottom w:val="single" w:sz="4" w:space="0" w:color="auto"/>
              <w:right w:val="single" w:sz="4" w:space="0" w:color="auto"/>
            </w:tcBorders>
            <w:vAlign w:val="center"/>
          </w:tcPr>
          <w:p w:rsidR="00652B26" w:rsidRDefault="00652B26">
            <w:pPr>
              <w:jc w:val="center"/>
              <w:rPr>
                <w:rFonts w:cs="Times New Roman"/>
              </w:rPr>
            </w:pPr>
          </w:p>
        </w:tc>
        <w:tc>
          <w:tcPr>
            <w:tcW w:w="141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w:t>
            </w:r>
          </w:p>
        </w:tc>
        <w:tc>
          <w:tcPr>
            <w:tcW w:w="14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100</w:t>
            </w:r>
          </w:p>
        </w:tc>
        <w:tc>
          <w:tcPr>
            <w:tcW w:w="1411" w:type="dxa"/>
            <w:tcBorders>
              <w:top w:val="single" w:sz="4" w:space="0" w:color="auto"/>
              <w:left w:val="single" w:sz="4" w:space="0" w:color="auto"/>
              <w:bottom w:val="single" w:sz="4" w:space="0" w:color="auto"/>
              <w:right w:val="single" w:sz="4" w:space="0" w:color="auto"/>
            </w:tcBorders>
            <w:vAlign w:val="center"/>
          </w:tcPr>
          <w:p w:rsidR="00652B26" w:rsidRDefault="00652B26">
            <w:pPr>
              <w:jc w:val="center"/>
              <w:rPr>
                <w:rFonts w:cs="Times New Roman"/>
              </w:rPr>
            </w:pPr>
          </w:p>
        </w:tc>
        <w:tc>
          <w:tcPr>
            <w:tcW w:w="1410" w:type="dxa"/>
            <w:tcBorders>
              <w:top w:val="single" w:sz="4" w:space="0" w:color="auto"/>
              <w:left w:val="single" w:sz="4" w:space="0" w:color="auto"/>
              <w:bottom w:val="single" w:sz="4" w:space="0" w:color="auto"/>
              <w:right w:val="single" w:sz="4" w:space="0" w:color="auto"/>
            </w:tcBorders>
            <w:vAlign w:val="center"/>
          </w:tcPr>
          <w:p w:rsidR="00652B26" w:rsidRDefault="00652B26">
            <w:pPr>
              <w:jc w:val="center"/>
              <w:rPr>
                <w:rFonts w:cs="Times New Roman"/>
              </w:rPr>
            </w:pPr>
          </w:p>
        </w:tc>
        <w:tc>
          <w:tcPr>
            <w:tcW w:w="1411" w:type="dxa"/>
            <w:tcBorders>
              <w:top w:val="single" w:sz="4" w:space="0" w:color="auto"/>
              <w:left w:val="single" w:sz="4" w:space="0" w:color="auto"/>
              <w:bottom w:val="single" w:sz="4" w:space="0" w:color="auto"/>
              <w:right w:val="single" w:sz="4" w:space="0" w:color="auto"/>
            </w:tcBorders>
            <w:vAlign w:val="center"/>
          </w:tcPr>
          <w:p w:rsidR="00652B26" w:rsidRDefault="00652B26">
            <w:pPr>
              <w:jc w:val="center"/>
              <w:rPr>
                <w:rFonts w:cs="Times New Roman"/>
              </w:rPr>
            </w:pPr>
          </w:p>
        </w:tc>
        <w:tc>
          <w:tcPr>
            <w:tcW w:w="141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w:t>
            </w:r>
          </w:p>
        </w:tc>
        <w:tc>
          <w:tcPr>
            <w:tcW w:w="14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60,9</w:t>
            </w:r>
          </w:p>
        </w:tc>
        <w:tc>
          <w:tcPr>
            <w:tcW w:w="1411" w:type="dxa"/>
            <w:tcBorders>
              <w:top w:val="single" w:sz="4" w:space="0" w:color="auto"/>
              <w:left w:val="single" w:sz="4" w:space="0" w:color="auto"/>
              <w:bottom w:val="single" w:sz="4" w:space="0" w:color="auto"/>
              <w:right w:val="single" w:sz="4" w:space="0" w:color="auto"/>
            </w:tcBorders>
            <w:vAlign w:val="center"/>
          </w:tcPr>
          <w:p w:rsidR="00652B26" w:rsidRDefault="00652B26">
            <w:pPr>
              <w:jc w:val="center"/>
              <w:rPr>
                <w:rFonts w:cs="Times New Roman"/>
              </w:rPr>
            </w:pPr>
          </w:p>
        </w:tc>
        <w:tc>
          <w:tcPr>
            <w:tcW w:w="1410" w:type="dxa"/>
            <w:tcBorders>
              <w:top w:val="single" w:sz="4" w:space="0" w:color="auto"/>
              <w:left w:val="single" w:sz="4" w:space="0" w:color="auto"/>
              <w:bottom w:val="single" w:sz="4" w:space="0" w:color="auto"/>
              <w:right w:val="single" w:sz="4" w:space="0" w:color="auto"/>
            </w:tcBorders>
            <w:vAlign w:val="center"/>
          </w:tcPr>
          <w:p w:rsidR="00652B26" w:rsidRDefault="00652B26">
            <w:pPr>
              <w:jc w:val="center"/>
              <w:rPr>
                <w:rFonts w:cs="Times New Roman"/>
              </w:rPr>
            </w:pPr>
          </w:p>
        </w:tc>
        <w:tc>
          <w:tcPr>
            <w:tcW w:w="141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39,1</w:t>
            </w:r>
          </w:p>
        </w:tc>
        <w:tc>
          <w:tcPr>
            <w:tcW w:w="141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23</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w:t>
            </w:r>
          </w:p>
        </w:tc>
        <w:tc>
          <w:tcPr>
            <w:tcW w:w="14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40,7</w:t>
            </w:r>
          </w:p>
        </w:tc>
        <w:tc>
          <w:tcPr>
            <w:tcW w:w="1411" w:type="dxa"/>
            <w:tcBorders>
              <w:top w:val="single" w:sz="4" w:space="0" w:color="auto"/>
              <w:left w:val="single" w:sz="4" w:space="0" w:color="auto"/>
              <w:bottom w:val="single" w:sz="4" w:space="0" w:color="auto"/>
              <w:right w:val="single" w:sz="4" w:space="0" w:color="auto"/>
            </w:tcBorders>
            <w:vAlign w:val="center"/>
          </w:tcPr>
          <w:p w:rsidR="00652B26" w:rsidRDefault="00652B26">
            <w:pPr>
              <w:jc w:val="center"/>
              <w:rPr>
                <w:rFonts w:cs="Times New Roman"/>
              </w:rPr>
            </w:pPr>
          </w:p>
        </w:tc>
        <w:tc>
          <w:tcPr>
            <w:tcW w:w="1410" w:type="dxa"/>
            <w:tcBorders>
              <w:top w:val="single" w:sz="4" w:space="0" w:color="auto"/>
              <w:left w:val="single" w:sz="4" w:space="0" w:color="auto"/>
              <w:bottom w:val="single" w:sz="4" w:space="0" w:color="auto"/>
              <w:right w:val="single" w:sz="4" w:space="0" w:color="auto"/>
            </w:tcBorders>
            <w:vAlign w:val="center"/>
          </w:tcPr>
          <w:p w:rsidR="00652B26" w:rsidRDefault="00652B26">
            <w:pPr>
              <w:jc w:val="center"/>
              <w:rPr>
                <w:rFonts w:cs="Times New Roman"/>
              </w:rPr>
            </w:pPr>
          </w:p>
        </w:tc>
        <w:tc>
          <w:tcPr>
            <w:tcW w:w="141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59,3</w:t>
            </w:r>
          </w:p>
        </w:tc>
        <w:tc>
          <w:tcPr>
            <w:tcW w:w="141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27</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w:t>
            </w:r>
          </w:p>
        </w:tc>
        <w:tc>
          <w:tcPr>
            <w:tcW w:w="14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25,0</w:t>
            </w:r>
          </w:p>
        </w:tc>
        <w:tc>
          <w:tcPr>
            <w:tcW w:w="141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3,2</w:t>
            </w:r>
          </w:p>
        </w:tc>
        <w:tc>
          <w:tcPr>
            <w:tcW w:w="1410" w:type="dxa"/>
            <w:tcBorders>
              <w:top w:val="single" w:sz="4" w:space="0" w:color="auto"/>
              <w:left w:val="single" w:sz="4" w:space="0" w:color="auto"/>
              <w:bottom w:val="single" w:sz="4" w:space="0" w:color="auto"/>
              <w:right w:val="single" w:sz="4" w:space="0" w:color="auto"/>
            </w:tcBorders>
            <w:vAlign w:val="center"/>
          </w:tcPr>
          <w:p w:rsidR="00652B26" w:rsidRDefault="00652B26">
            <w:pPr>
              <w:jc w:val="center"/>
              <w:rPr>
                <w:rFonts w:cs="Times New Roman"/>
              </w:rPr>
            </w:pPr>
          </w:p>
        </w:tc>
        <w:tc>
          <w:tcPr>
            <w:tcW w:w="141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71,8</w:t>
            </w:r>
          </w:p>
        </w:tc>
        <w:tc>
          <w:tcPr>
            <w:tcW w:w="141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32</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w:t>
            </w:r>
          </w:p>
        </w:tc>
        <w:tc>
          <w:tcPr>
            <w:tcW w:w="1410" w:type="dxa"/>
            <w:tcBorders>
              <w:top w:val="single" w:sz="4" w:space="0" w:color="auto"/>
              <w:left w:val="single" w:sz="4" w:space="0" w:color="auto"/>
              <w:bottom w:val="single" w:sz="4" w:space="0" w:color="auto"/>
              <w:right w:val="single" w:sz="4" w:space="0" w:color="auto"/>
            </w:tcBorders>
            <w:vAlign w:val="center"/>
          </w:tcPr>
          <w:p w:rsidR="00652B26" w:rsidRDefault="00652B26">
            <w:pPr>
              <w:jc w:val="center"/>
              <w:rPr>
                <w:rFonts w:cs="Times New Roman"/>
              </w:rPr>
            </w:pPr>
          </w:p>
        </w:tc>
        <w:tc>
          <w:tcPr>
            <w:tcW w:w="141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11,2</w:t>
            </w:r>
          </w:p>
        </w:tc>
        <w:tc>
          <w:tcPr>
            <w:tcW w:w="1410" w:type="dxa"/>
            <w:tcBorders>
              <w:top w:val="single" w:sz="4" w:space="0" w:color="auto"/>
              <w:left w:val="single" w:sz="4" w:space="0" w:color="auto"/>
              <w:bottom w:val="single" w:sz="4" w:space="0" w:color="auto"/>
              <w:right w:val="single" w:sz="4" w:space="0" w:color="auto"/>
            </w:tcBorders>
            <w:vAlign w:val="center"/>
          </w:tcPr>
          <w:p w:rsidR="00652B26" w:rsidRDefault="00652B26">
            <w:pPr>
              <w:jc w:val="center"/>
              <w:rPr>
                <w:rFonts w:cs="Times New Roman"/>
              </w:rPr>
            </w:pPr>
          </w:p>
        </w:tc>
        <w:tc>
          <w:tcPr>
            <w:tcW w:w="141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88,8</w:t>
            </w:r>
          </w:p>
        </w:tc>
        <w:tc>
          <w:tcPr>
            <w:tcW w:w="141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w:t>
            </w:r>
          </w:p>
        </w:tc>
        <w:tc>
          <w:tcPr>
            <w:tcW w:w="1410" w:type="dxa"/>
            <w:tcBorders>
              <w:top w:val="single" w:sz="4" w:space="0" w:color="auto"/>
              <w:left w:val="single" w:sz="4" w:space="0" w:color="auto"/>
              <w:bottom w:val="single" w:sz="4" w:space="0" w:color="auto"/>
              <w:right w:val="single" w:sz="4" w:space="0" w:color="auto"/>
            </w:tcBorders>
            <w:vAlign w:val="center"/>
          </w:tcPr>
          <w:p w:rsidR="00652B26" w:rsidRDefault="00652B26">
            <w:pPr>
              <w:jc w:val="center"/>
              <w:rPr>
                <w:rFonts w:cs="Times New Roman"/>
              </w:rPr>
            </w:pPr>
          </w:p>
        </w:tc>
        <w:tc>
          <w:tcPr>
            <w:tcW w:w="1411" w:type="dxa"/>
            <w:tcBorders>
              <w:top w:val="single" w:sz="4" w:space="0" w:color="auto"/>
              <w:left w:val="single" w:sz="4" w:space="0" w:color="auto"/>
              <w:bottom w:val="single" w:sz="4" w:space="0" w:color="auto"/>
              <w:right w:val="single" w:sz="4" w:space="0" w:color="auto"/>
            </w:tcBorders>
            <w:vAlign w:val="center"/>
          </w:tcPr>
          <w:p w:rsidR="00652B26" w:rsidRDefault="00652B26">
            <w:pPr>
              <w:jc w:val="center"/>
              <w:rPr>
                <w:rFonts w:cs="Times New Roman"/>
              </w:rPr>
            </w:pPr>
          </w:p>
        </w:tc>
        <w:tc>
          <w:tcPr>
            <w:tcW w:w="14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50,0</w:t>
            </w:r>
          </w:p>
        </w:tc>
        <w:tc>
          <w:tcPr>
            <w:tcW w:w="141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50,0</w:t>
            </w:r>
          </w:p>
        </w:tc>
        <w:tc>
          <w:tcPr>
            <w:tcW w:w="141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 xml:space="preserve">Кол-во </w:t>
            </w:r>
            <w:proofErr w:type="spellStart"/>
            <w:r>
              <w:t>исслед</w:t>
            </w:r>
            <w:proofErr w:type="spellEnd"/>
            <w:r>
              <w:t>. экз.</w:t>
            </w:r>
          </w:p>
        </w:tc>
        <w:tc>
          <w:tcPr>
            <w:tcW w:w="14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40</w:t>
            </w:r>
          </w:p>
        </w:tc>
        <w:tc>
          <w:tcPr>
            <w:tcW w:w="141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w:t>
            </w:r>
          </w:p>
        </w:tc>
        <w:tc>
          <w:tcPr>
            <w:tcW w:w="14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w:t>
            </w:r>
          </w:p>
        </w:tc>
        <w:tc>
          <w:tcPr>
            <w:tcW w:w="141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57</w:t>
            </w:r>
          </w:p>
        </w:tc>
        <w:tc>
          <w:tcPr>
            <w:tcW w:w="141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100</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proofErr w:type="gramStart"/>
            <w:r>
              <w:t>В %, в среднем</w:t>
            </w:r>
            <w:proofErr w:type="gramEnd"/>
          </w:p>
        </w:tc>
        <w:tc>
          <w:tcPr>
            <w:tcW w:w="14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40,0</w:t>
            </w:r>
          </w:p>
        </w:tc>
        <w:tc>
          <w:tcPr>
            <w:tcW w:w="141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2,0</w:t>
            </w:r>
          </w:p>
        </w:tc>
        <w:tc>
          <w:tcPr>
            <w:tcW w:w="14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w:t>
            </w:r>
          </w:p>
        </w:tc>
        <w:tc>
          <w:tcPr>
            <w:tcW w:w="141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57,0</w:t>
            </w:r>
          </w:p>
        </w:tc>
        <w:tc>
          <w:tcPr>
            <w:tcW w:w="1411" w:type="dxa"/>
            <w:tcBorders>
              <w:top w:val="single" w:sz="4" w:space="0" w:color="auto"/>
              <w:left w:val="single" w:sz="4" w:space="0" w:color="auto"/>
              <w:bottom w:val="single" w:sz="4" w:space="0" w:color="auto"/>
              <w:right w:val="single" w:sz="4" w:space="0" w:color="auto"/>
            </w:tcBorders>
            <w:vAlign w:val="center"/>
          </w:tcPr>
          <w:p w:rsidR="00652B26" w:rsidRDefault="00652B26">
            <w:pPr>
              <w:jc w:val="center"/>
              <w:rPr>
                <w:rFonts w:cs="Times New Roman"/>
              </w:rPr>
            </w:pPr>
          </w:p>
        </w:tc>
      </w:tr>
    </w:tbl>
    <w:p w:rsidR="00652B26" w:rsidRDefault="00652B26" w:rsidP="00652B26">
      <w:pPr>
        <w:ind w:firstLine="709"/>
        <w:jc w:val="both"/>
      </w:pPr>
    </w:p>
    <w:p w:rsidR="00652B26" w:rsidRDefault="00652B26" w:rsidP="00652B26">
      <w:pPr>
        <w:ind w:firstLine="709"/>
        <w:jc w:val="both"/>
      </w:pPr>
      <w:r>
        <w:t>В дальнейшем необходимо провести обследование нижних притоков реки Таз с целью выяснения захода сиговых в эти притоки.</w:t>
      </w:r>
    </w:p>
    <w:p w:rsidR="00652B26" w:rsidRDefault="00652B26" w:rsidP="00652B26">
      <w:pPr>
        <w:ind w:firstLine="709"/>
        <w:jc w:val="both"/>
      </w:pPr>
    </w:p>
    <w:p w:rsidR="00652B26" w:rsidRDefault="00652B26" w:rsidP="00652B26">
      <w:pPr>
        <w:ind w:firstLine="709"/>
        <w:jc w:val="both"/>
      </w:pPr>
      <w:r>
        <w:t>Чир питается в течение всего года (таблица 4.1.27).</w:t>
      </w: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r>
        <w:lastRenderedPageBreak/>
        <w:t>Таблица 4.1.27.</w:t>
      </w:r>
    </w:p>
    <w:p w:rsidR="00652B26" w:rsidRDefault="00652B26" w:rsidP="00652B26">
      <w:pPr>
        <w:ind w:firstLine="709"/>
        <w:jc w:val="both"/>
      </w:pPr>
    </w:p>
    <w:p w:rsidR="00652B26" w:rsidRDefault="00652B26" w:rsidP="00652B26">
      <w:pPr>
        <w:ind w:firstLine="709"/>
        <w:jc w:val="center"/>
      </w:pPr>
      <w:r>
        <w:t>Интенсивность питания чира в 1973 году</w:t>
      </w:r>
    </w:p>
    <w:p w:rsidR="00652B26" w:rsidRDefault="00652B26" w:rsidP="00652B26">
      <w:pPr>
        <w:ind w:firstLine="709"/>
        <w:jc w:val="both"/>
      </w:pPr>
    </w:p>
    <w:tbl>
      <w:tblPr>
        <w:tblStyle w:val="a4"/>
        <w:tblW w:w="0" w:type="auto"/>
        <w:tblLook w:val="04A0" w:firstRow="1" w:lastRow="0" w:firstColumn="1" w:lastColumn="0" w:noHBand="0" w:noVBand="1"/>
      </w:tblPr>
      <w:tblGrid>
        <w:gridCol w:w="5070"/>
        <w:gridCol w:w="1134"/>
        <w:gridCol w:w="1275"/>
        <w:gridCol w:w="993"/>
        <w:gridCol w:w="1099"/>
      </w:tblGrid>
      <w:tr w:rsidR="00652B26" w:rsidTr="00652B26">
        <w:tc>
          <w:tcPr>
            <w:tcW w:w="5070"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Место наблюдений</w:t>
            </w:r>
          </w:p>
        </w:tc>
        <w:tc>
          <w:tcPr>
            <w:tcW w:w="4501" w:type="dxa"/>
            <w:gridSpan w:val="4"/>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Степень наполнения желудков</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w:t>
            </w:r>
          </w:p>
        </w:tc>
        <w:tc>
          <w:tcPr>
            <w:tcW w:w="127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w:t>
            </w:r>
          </w:p>
        </w:tc>
        <w:tc>
          <w:tcPr>
            <w:tcW w:w="99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w:t>
            </w:r>
          </w:p>
        </w:tc>
        <w:tc>
          <w:tcPr>
            <w:tcW w:w="109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w:t>
            </w:r>
          </w:p>
        </w:tc>
      </w:tr>
      <w:tr w:rsidR="00652B26" w:rsidTr="00652B26">
        <w:tc>
          <w:tcPr>
            <w:tcW w:w="50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Тазовская губа, зимовка, январь-февраль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79,5</w:t>
            </w:r>
          </w:p>
        </w:tc>
        <w:tc>
          <w:tcPr>
            <w:tcW w:w="127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12,8</w:t>
            </w:r>
          </w:p>
        </w:tc>
        <w:tc>
          <w:tcPr>
            <w:tcW w:w="99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6,1</w:t>
            </w:r>
          </w:p>
        </w:tc>
        <w:tc>
          <w:tcPr>
            <w:tcW w:w="109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1,6</w:t>
            </w:r>
          </w:p>
        </w:tc>
      </w:tr>
      <w:tr w:rsidR="00652B26" w:rsidTr="00652B26">
        <w:tc>
          <w:tcPr>
            <w:tcW w:w="50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 xml:space="preserve">Рука Таз, </w:t>
            </w:r>
            <w:proofErr w:type="spellStart"/>
            <w:r>
              <w:t>вонзь</w:t>
            </w:r>
            <w:proofErr w:type="spellEnd"/>
            <w:r>
              <w:t>, июнь-июль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22,0</w:t>
            </w:r>
          </w:p>
        </w:tc>
        <w:tc>
          <w:tcPr>
            <w:tcW w:w="99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29,0</w:t>
            </w:r>
          </w:p>
        </w:tc>
        <w:tc>
          <w:tcPr>
            <w:tcW w:w="109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24,0</w:t>
            </w:r>
          </w:p>
        </w:tc>
      </w:tr>
      <w:tr w:rsidR="00652B26" w:rsidTr="00652B26">
        <w:tc>
          <w:tcPr>
            <w:tcW w:w="50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 xml:space="preserve">Река Таз, нагул, </w:t>
            </w:r>
            <w:proofErr w:type="spellStart"/>
            <w:r>
              <w:t>вонзь</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37,5</w:t>
            </w:r>
          </w:p>
        </w:tc>
        <w:tc>
          <w:tcPr>
            <w:tcW w:w="127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9,5</w:t>
            </w:r>
          </w:p>
        </w:tc>
        <w:tc>
          <w:tcPr>
            <w:tcW w:w="99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27,0</w:t>
            </w:r>
          </w:p>
        </w:tc>
        <w:tc>
          <w:tcPr>
            <w:tcW w:w="109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26,0</w:t>
            </w:r>
          </w:p>
        </w:tc>
      </w:tr>
      <w:tr w:rsidR="00652B26" w:rsidTr="00652B26">
        <w:tc>
          <w:tcPr>
            <w:tcW w:w="50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Река Таз, скат, октябрь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7,0</w:t>
            </w:r>
          </w:p>
        </w:tc>
        <w:tc>
          <w:tcPr>
            <w:tcW w:w="127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17,0</w:t>
            </w:r>
          </w:p>
        </w:tc>
        <w:tc>
          <w:tcPr>
            <w:tcW w:w="99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31,0</w:t>
            </w:r>
          </w:p>
        </w:tc>
        <w:tc>
          <w:tcPr>
            <w:tcW w:w="109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45,0</w:t>
            </w:r>
          </w:p>
        </w:tc>
      </w:tr>
    </w:tbl>
    <w:p w:rsidR="00652B26" w:rsidRDefault="00652B26" w:rsidP="00652B26">
      <w:pPr>
        <w:ind w:firstLine="709"/>
        <w:jc w:val="both"/>
      </w:pPr>
    </w:p>
    <w:p w:rsidR="00652B26" w:rsidRDefault="00652B26" w:rsidP="00652B26">
      <w:pPr>
        <w:ind w:firstLine="709"/>
        <w:jc w:val="both"/>
      </w:pPr>
      <w:r>
        <w:t xml:space="preserve">Жирность чира зимой низкая. 58,4% особей были без жировых отложений, 40% имели на внутренностях незначительные отложения жира (по шкале </w:t>
      </w:r>
      <w:proofErr w:type="spellStart"/>
      <w:r>
        <w:t>Иорта</w:t>
      </w:r>
      <w:proofErr w:type="spellEnd"/>
      <w:r>
        <w:t xml:space="preserve"> – 1 балл). Наибольшая жирность отмечается у </w:t>
      </w:r>
      <w:proofErr w:type="spellStart"/>
      <w:r>
        <w:t>покатного</w:t>
      </w:r>
      <w:proofErr w:type="spellEnd"/>
      <w:r>
        <w:t xml:space="preserve"> чира (таблица 4.1.28).</w:t>
      </w:r>
    </w:p>
    <w:p w:rsidR="00652B26" w:rsidRDefault="00652B26" w:rsidP="00652B26">
      <w:pPr>
        <w:ind w:firstLine="709"/>
        <w:jc w:val="both"/>
      </w:pPr>
      <w:r>
        <w:t>Таблица 4.1.28.</w:t>
      </w:r>
    </w:p>
    <w:p w:rsidR="00652B26" w:rsidRDefault="00652B26" w:rsidP="00652B26">
      <w:pPr>
        <w:ind w:firstLine="709"/>
        <w:jc w:val="both"/>
      </w:pPr>
    </w:p>
    <w:p w:rsidR="00652B26" w:rsidRDefault="00652B26" w:rsidP="00652B26">
      <w:pPr>
        <w:ind w:firstLine="709"/>
        <w:jc w:val="center"/>
      </w:pPr>
      <w:r>
        <w:t>Степень жирности чира в 1973 году.</w:t>
      </w:r>
    </w:p>
    <w:p w:rsidR="00652B26" w:rsidRDefault="00652B26" w:rsidP="00652B26">
      <w:pPr>
        <w:ind w:firstLine="709"/>
        <w:jc w:val="both"/>
      </w:pPr>
    </w:p>
    <w:tbl>
      <w:tblPr>
        <w:tblStyle w:val="a4"/>
        <w:tblW w:w="0" w:type="auto"/>
        <w:tblLook w:val="04A0" w:firstRow="1" w:lastRow="0" w:firstColumn="1" w:lastColumn="0" w:noHBand="0" w:noVBand="1"/>
      </w:tblPr>
      <w:tblGrid>
        <w:gridCol w:w="5353"/>
        <w:gridCol w:w="1054"/>
        <w:gridCol w:w="1055"/>
        <w:gridCol w:w="1054"/>
        <w:gridCol w:w="1055"/>
      </w:tblGrid>
      <w:tr w:rsidR="00652B26" w:rsidTr="00652B26">
        <w:tc>
          <w:tcPr>
            <w:tcW w:w="5353"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Место наблюдений</w:t>
            </w:r>
          </w:p>
        </w:tc>
        <w:tc>
          <w:tcPr>
            <w:tcW w:w="4218" w:type="dxa"/>
            <w:gridSpan w:val="4"/>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Степень жирности</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05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w:t>
            </w:r>
          </w:p>
        </w:tc>
        <w:tc>
          <w:tcPr>
            <w:tcW w:w="10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w:t>
            </w:r>
          </w:p>
        </w:tc>
        <w:tc>
          <w:tcPr>
            <w:tcW w:w="105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w:t>
            </w:r>
          </w:p>
        </w:tc>
        <w:tc>
          <w:tcPr>
            <w:tcW w:w="10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w:t>
            </w:r>
          </w:p>
        </w:tc>
      </w:tr>
      <w:tr w:rsidR="00652B26" w:rsidTr="00652B26">
        <w:tc>
          <w:tcPr>
            <w:tcW w:w="535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Тазовская губа, зима</w:t>
            </w:r>
          </w:p>
        </w:tc>
        <w:tc>
          <w:tcPr>
            <w:tcW w:w="105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58,4</w:t>
            </w:r>
          </w:p>
        </w:tc>
        <w:tc>
          <w:tcPr>
            <w:tcW w:w="10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40,0</w:t>
            </w:r>
          </w:p>
        </w:tc>
        <w:tc>
          <w:tcPr>
            <w:tcW w:w="105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1,6</w:t>
            </w:r>
          </w:p>
        </w:tc>
        <w:tc>
          <w:tcPr>
            <w:tcW w:w="10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r>
      <w:tr w:rsidR="00652B26" w:rsidTr="00652B26">
        <w:tc>
          <w:tcPr>
            <w:tcW w:w="535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 xml:space="preserve">Река Таз, </w:t>
            </w:r>
            <w:proofErr w:type="spellStart"/>
            <w:r>
              <w:t>вонзь</w:t>
            </w:r>
            <w:proofErr w:type="spellEnd"/>
            <w:r>
              <w:t>, июнь-июль</w:t>
            </w:r>
          </w:p>
        </w:tc>
        <w:tc>
          <w:tcPr>
            <w:tcW w:w="105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27,5</w:t>
            </w:r>
          </w:p>
        </w:tc>
        <w:tc>
          <w:tcPr>
            <w:tcW w:w="10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35,0</w:t>
            </w:r>
          </w:p>
        </w:tc>
        <w:tc>
          <w:tcPr>
            <w:tcW w:w="105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30,0</w:t>
            </w:r>
          </w:p>
        </w:tc>
        <w:tc>
          <w:tcPr>
            <w:tcW w:w="10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7,5</w:t>
            </w:r>
          </w:p>
        </w:tc>
      </w:tr>
      <w:tr w:rsidR="00652B26" w:rsidTr="00652B26">
        <w:tc>
          <w:tcPr>
            <w:tcW w:w="535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Река Таз, нагул, август</w:t>
            </w:r>
          </w:p>
        </w:tc>
        <w:tc>
          <w:tcPr>
            <w:tcW w:w="105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47,0</w:t>
            </w:r>
          </w:p>
        </w:tc>
        <w:tc>
          <w:tcPr>
            <w:tcW w:w="10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32,0</w:t>
            </w:r>
          </w:p>
        </w:tc>
        <w:tc>
          <w:tcPr>
            <w:tcW w:w="105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18,5</w:t>
            </w:r>
          </w:p>
        </w:tc>
        <w:tc>
          <w:tcPr>
            <w:tcW w:w="10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2,5</w:t>
            </w:r>
          </w:p>
        </w:tc>
      </w:tr>
      <w:tr w:rsidR="00652B26" w:rsidTr="00652B26">
        <w:tc>
          <w:tcPr>
            <w:tcW w:w="535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Река Таз, скат, октябрь</w:t>
            </w:r>
          </w:p>
        </w:tc>
        <w:tc>
          <w:tcPr>
            <w:tcW w:w="105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4,0</w:t>
            </w:r>
          </w:p>
        </w:tc>
        <w:tc>
          <w:tcPr>
            <w:tcW w:w="10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54,0</w:t>
            </w:r>
          </w:p>
        </w:tc>
        <w:tc>
          <w:tcPr>
            <w:tcW w:w="105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27,0</w:t>
            </w:r>
          </w:p>
        </w:tc>
        <w:tc>
          <w:tcPr>
            <w:tcW w:w="10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15,0</w:t>
            </w:r>
          </w:p>
        </w:tc>
      </w:tr>
    </w:tbl>
    <w:p w:rsidR="00652B26" w:rsidRDefault="00652B26" w:rsidP="00652B26">
      <w:pPr>
        <w:ind w:firstLine="709"/>
        <w:jc w:val="both"/>
      </w:pPr>
    </w:p>
    <w:p w:rsidR="00652B26" w:rsidRDefault="00652B26" w:rsidP="00652B26">
      <w:pPr>
        <w:ind w:firstLine="709"/>
        <w:jc w:val="both"/>
      </w:pPr>
      <w:r>
        <w:t xml:space="preserve">Для определения численности чира, прошедшего через песок </w:t>
      </w:r>
      <w:proofErr w:type="spellStart"/>
      <w:r>
        <w:t>Харбей</w:t>
      </w:r>
      <w:proofErr w:type="spellEnd"/>
      <w:r>
        <w:t xml:space="preserve"> (165 км р. Таз) в 1973 году, определялось уловистость невода с помощью мечения рыб. Метилась рыба цветными нитками под первый луч спинного плавника. Меченая рыба выдерживалась в </w:t>
      </w:r>
      <w:proofErr w:type="spellStart"/>
      <w:r>
        <w:t>делевом</w:t>
      </w:r>
      <w:proofErr w:type="spellEnd"/>
      <w:r>
        <w:t xml:space="preserve"> садке в течение двух часов для того, чтобы прошло шоковое состояние. Меченая рыба выпускалась при четырёх положениях невода (рисунок 4.1.17).</w:t>
      </w:r>
    </w:p>
    <w:p w:rsidR="00652B26" w:rsidRDefault="00652B26" w:rsidP="00652B26">
      <w:pPr>
        <w:ind w:firstLine="709"/>
        <w:jc w:val="both"/>
      </w:pPr>
      <w:r>
        <w:t>I положение – рыба выпускалась в начале замёта в районе притонения.</w:t>
      </w:r>
    </w:p>
    <w:p w:rsidR="00652B26" w:rsidRDefault="00652B26" w:rsidP="00652B26">
      <w:pPr>
        <w:ind w:firstLine="709"/>
        <w:jc w:val="both"/>
      </w:pPr>
      <w:r>
        <w:t xml:space="preserve">II положение – рыба выпускалась выше </w:t>
      </w:r>
      <w:proofErr w:type="spellStart"/>
      <w:r>
        <w:t>бежного</w:t>
      </w:r>
      <w:proofErr w:type="spellEnd"/>
      <w:r>
        <w:t xml:space="preserve"> уреза при подходе его к берегу.</w:t>
      </w:r>
    </w:p>
    <w:p w:rsidR="00652B26" w:rsidRDefault="00652B26" w:rsidP="00652B26">
      <w:pPr>
        <w:ind w:firstLine="709"/>
        <w:jc w:val="both"/>
      </w:pPr>
      <w:r>
        <w:t xml:space="preserve">III положение – рыба выпускалась ниже </w:t>
      </w:r>
      <w:proofErr w:type="spellStart"/>
      <w:r>
        <w:t>бежного</w:t>
      </w:r>
      <w:proofErr w:type="spellEnd"/>
      <w:r>
        <w:t xml:space="preserve"> уреза при подходе его к берегу.</w:t>
      </w:r>
    </w:p>
    <w:p w:rsidR="00652B26" w:rsidRDefault="00652B26" w:rsidP="00652B26">
      <w:pPr>
        <w:ind w:firstLine="709"/>
        <w:jc w:val="both"/>
      </w:pPr>
      <w:r>
        <w:t xml:space="preserve">IV положение – рыба выпускалась в замкнутое пространство по окончании выборки </w:t>
      </w:r>
      <w:proofErr w:type="spellStart"/>
      <w:r>
        <w:t>бежного</w:t>
      </w:r>
      <w:proofErr w:type="spellEnd"/>
      <w:r>
        <w:t xml:space="preserve"> уреза.</w:t>
      </w:r>
    </w:p>
    <w:p w:rsidR="00652B26" w:rsidRDefault="00652B26" w:rsidP="00652B26">
      <w:pPr>
        <w:ind w:firstLine="709"/>
        <w:jc w:val="both"/>
      </w:pPr>
      <w:r>
        <w:t>Результаты вторичной поимки меченой рыбы сведены в таблице 4.1.29.</w:t>
      </w:r>
    </w:p>
    <w:p w:rsidR="00652B26" w:rsidRDefault="00652B26" w:rsidP="00652B26">
      <w:pPr>
        <w:ind w:firstLine="709"/>
        <w:jc w:val="both"/>
      </w:pPr>
    </w:p>
    <w:p w:rsidR="00652B26" w:rsidRDefault="00652B26" w:rsidP="00652B26">
      <w:pPr>
        <w:ind w:firstLine="709"/>
        <w:jc w:val="both"/>
      </w:pPr>
      <w:r>
        <w:t>Таблица 4.1.29.</w:t>
      </w:r>
    </w:p>
    <w:p w:rsidR="00652B26" w:rsidRDefault="00652B26" w:rsidP="00652B26">
      <w:pPr>
        <w:ind w:firstLine="709"/>
        <w:jc w:val="both"/>
      </w:pPr>
    </w:p>
    <w:p w:rsidR="00652B26" w:rsidRDefault="00652B26" w:rsidP="00652B26">
      <w:pPr>
        <w:ind w:firstLine="709"/>
        <w:jc w:val="center"/>
      </w:pPr>
      <w:r>
        <w:t xml:space="preserve">Результаты </w:t>
      </w:r>
      <w:proofErr w:type="spellStart"/>
      <w:r>
        <w:t>залова</w:t>
      </w:r>
      <w:proofErr w:type="spellEnd"/>
      <w:r>
        <w:t xml:space="preserve"> меченых рыб на песке </w:t>
      </w:r>
      <w:proofErr w:type="spellStart"/>
      <w:r>
        <w:t>Харбей</w:t>
      </w:r>
      <w:proofErr w:type="spellEnd"/>
    </w:p>
    <w:p w:rsidR="00652B26" w:rsidRDefault="00652B26" w:rsidP="00652B26">
      <w:pPr>
        <w:ind w:firstLine="709"/>
        <w:jc w:val="both"/>
      </w:pPr>
    </w:p>
    <w:tbl>
      <w:tblPr>
        <w:tblStyle w:val="a4"/>
        <w:tblW w:w="0" w:type="auto"/>
        <w:tblLook w:val="04A0" w:firstRow="1" w:lastRow="0" w:firstColumn="1" w:lastColumn="0" w:noHBand="0" w:noVBand="1"/>
      </w:tblPr>
      <w:tblGrid>
        <w:gridCol w:w="1781"/>
        <w:gridCol w:w="1326"/>
        <w:gridCol w:w="1291"/>
        <w:gridCol w:w="1278"/>
        <w:gridCol w:w="1326"/>
        <w:gridCol w:w="1291"/>
        <w:gridCol w:w="1278"/>
      </w:tblGrid>
      <w:tr w:rsidR="00652B26" w:rsidTr="00652B26">
        <w:tc>
          <w:tcPr>
            <w:tcW w:w="1781" w:type="dxa"/>
            <w:vMerge w:val="restart"/>
            <w:tcBorders>
              <w:top w:val="single" w:sz="4" w:space="0" w:color="auto"/>
              <w:left w:val="single" w:sz="4" w:space="0" w:color="auto"/>
              <w:bottom w:val="single" w:sz="4" w:space="0" w:color="auto"/>
              <w:right w:val="single" w:sz="4" w:space="0" w:color="auto"/>
            </w:tcBorders>
            <w:vAlign w:val="center"/>
          </w:tcPr>
          <w:p w:rsidR="00652B26" w:rsidRDefault="00652B26">
            <w:pPr>
              <w:jc w:val="center"/>
              <w:rPr>
                <w:rFonts w:cs="Times New Roman"/>
              </w:rPr>
            </w:pPr>
          </w:p>
        </w:tc>
        <w:tc>
          <w:tcPr>
            <w:tcW w:w="3895" w:type="dxa"/>
            <w:gridSpan w:val="3"/>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I</w:t>
            </w:r>
          </w:p>
        </w:tc>
        <w:tc>
          <w:tcPr>
            <w:tcW w:w="3895" w:type="dxa"/>
            <w:gridSpan w:val="3"/>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II</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3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Выпущено</w:t>
            </w:r>
          </w:p>
        </w:tc>
        <w:tc>
          <w:tcPr>
            <w:tcW w:w="12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Поймано</w:t>
            </w:r>
          </w:p>
        </w:tc>
        <w:tc>
          <w:tcPr>
            <w:tcW w:w="127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В %</w:t>
            </w:r>
          </w:p>
        </w:tc>
        <w:tc>
          <w:tcPr>
            <w:tcW w:w="13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Выпущено</w:t>
            </w:r>
          </w:p>
        </w:tc>
        <w:tc>
          <w:tcPr>
            <w:tcW w:w="12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Поймано</w:t>
            </w:r>
          </w:p>
        </w:tc>
        <w:tc>
          <w:tcPr>
            <w:tcW w:w="127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В %</w:t>
            </w:r>
          </w:p>
        </w:tc>
      </w:tr>
      <w:tr w:rsidR="00652B26" w:rsidTr="00652B26">
        <w:tc>
          <w:tcPr>
            <w:tcW w:w="178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Чир</w:t>
            </w:r>
          </w:p>
        </w:tc>
        <w:tc>
          <w:tcPr>
            <w:tcW w:w="13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w:t>
            </w:r>
          </w:p>
        </w:tc>
        <w:tc>
          <w:tcPr>
            <w:tcW w:w="12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w:t>
            </w:r>
          </w:p>
        </w:tc>
        <w:tc>
          <w:tcPr>
            <w:tcW w:w="127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16,6</w:t>
            </w:r>
          </w:p>
        </w:tc>
        <w:tc>
          <w:tcPr>
            <w:tcW w:w="13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w:t>
            </w:r>
          </w:p>
        </w:tc>
        <w:tc>
          <w:tcPr>
            <w:tcW w:w="12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w:t>
            </w:r>
          </w:p>
        </w:tc>
        <w:tc>
          <w:tcPr>
            <w:tcW w:w="127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25,0</w:t>
            </w:r>
          </w:p>
        </w:tc>
      </w:tr>
      <w:tr w:rsidR="00652B26" w:rsidTr="00652B26">
        <w:tc>
          <w:tcPr>
            <w:tcW w:w="178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Пелядь</w:t>
            </w:r>
          </w:p>
        </w:tc>
        <w:tc>
          <w:tcPr>
            <w:tcW w:w="13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2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w:t>
            </w:r>
          </w:p>
        </w:tc>
        <w:tc>
          <w:tcPr>
            <w:tcW w:w="127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0</w:t>
            </w:r>
          </w:p>
        </w:tc>
        <w:tc>
          <w:tcPr>
            <w:tcW w:w="13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12</w:t>
            </w:r>
          </w:p>
        </w:tc>
        <w:tc>
          <w:tcPr>
            <w:tcW w:w="12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w:t>
            </w:r>
          </w:p>
        </w:tc>
        <w:tc>
          <w:tcPr>
            <w:tcW w:w="127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33,3</w:t>
            </w:r>
          </w:p>
        </w:tc>
      </w:tr>
      <w:tr w:rsidR="00652B26" w:rsidTr="00652B26">
        <w:tc>
          <w:tcPr>
            <w:tcW w:w="178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Сиг</w:t>
            </w:r>
          </w:p>
        </w:tc>
        <w:tc>
          <w:tcPr>
            <w:tcW w:w="13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8</w:t>
            </w:r>
          </w:p>
        </w:tc>
        <w:tc>
          <w:tcPr>
            <w:tcW w:w="12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w:t>
            </w:r>
          </w:p>
        </w:tc>
        <w:tc>
          <w:tcPr>
            <w:tcW w:w="127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12,5</w:t>
            </w:r>
          </w:p>
        </w:tc>
        <w:tc>
          <w:tcPr>
            <w:tcW w:w="13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10</w:t>
            </w:r>
          </w:p>
        </w:tc>
        <w:tc>
          <w:tcPr>
            <w:tcW w:w="12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w:t>
            </w:r>
          </w:p>
        </w:tc>
        <w:tc>
          <w:tcPr>
            <w:tcW w:w="127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30,0</w:t>
            </w:r>
          </w:p>
        </w:tc>
      </w:tr>
    </w:tbl>
    <w:p w:rsidR="00652B26" w:rsidRDefault="00652B26" w:rsidP="00652B26">
      <w:pPr>
        <w:ind w:firstLine="709"/>
        <w:jc w:val="both"/>
      </w:pPr>
    </w:p>
    <w:p w:rsidR="00652B26" w:rsidRDefault="00652B26" w:rsidP="00652B26">
      <w:pPr>
        <w:ind w:firstLine="709"/>
        <w:jc w:val="both"/>
      </w:pPr>
    </w:p>
    <w:tbl>
      <w:tblPr>
        <w:tblStyle w:val="a4"/>
        <w:tblW w:w="0" w:type="auto"/>
        <w:tblLook w:val="04A0" w:firstRow="1" w:lastRow="0" w:firstColumn="1" w:lastColumn="0" w:noHBand="0" w:noVBand="1"/>
      </w:tblPr>
      <w:tblGrid>
        <w:gridCol w:w="1781"/>
        <w:gridCol w:w="1326"/>
        <w:gridCol w:w="1291"/>
        <w:gridCol w:w="1278"/>
        <w:gridCol w:w="1326"/>
        <w:gridCol w:w="1291"/>
        <w:gridCol w:w="1278"/>
      </w:tblGrid>
      <w:tr w:rsidR="00652B26" w:rsidTr="00652B26">
        <w:tc>
          <w:tcPr>
            <w:tcW w:w="1781" w:type="dxa"/>
            <w:vMerge w:val="restart"/>
            <w:tcBorders>
              <w:top w:val="single" w:sz="4" w:space="0" w:color="auto"/>
              <w:left w:val="single" w:sz="4" w:space="0" w:color="auto"/>
              <w:bottom w:val="single" w:sz="4" w:space="0" w:color="auto"/>
              <w:right w:val="single" w:sz="4" w:space="0" w:color="auto"/>
            </w:tcBorders>
            <w:vAlign w:val="center"/>
          </w:tcPr>
          <w:p w:rsidR="00652B26" w:rsidRDefault="00652B26">
            <w:pPr>
              <w:jc w:val="center"/>
              <w:rPr>
                <w:rFonts w:cs="Times New Roman"/>
              </w:rPr>
            </w:pPr>
          </w:p>
        </w:tc>
        <w:tc>
          <w:tcPr>
            <w:tcW w:w="3895" w:type="dxa"/>
            <w:gridSpan w:val="3"/>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III</w:t>
            </w:r>
          </w:p>
        </w:tc>
        <w:tc>
          <w:tcPr>
            <w:tcW w:w="3895" w:type="dxa"/>
            <w:gridSpan w:val="3"/>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IV</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3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Выпущено</w:t>
            </w:r>
          </w:p>
        </w:tc>
        <w:tc>
          <w:tcPr>
            <w:tcW w:w="12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Поймано</w:t>
            </w:r>
          </w:p>
        </w:tc>
        <w:tc>
          <w:tcPr>
            <w:tcW w:w="127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В %</w:t>
            </w:r>
          </w:p>
        </w:tc>
        <w:tc>
          <w:tcPr>
            <w:tcW w:w="13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Выпущено</w:t>
            </w:r>
          </w:p>
        </w:tc>
        <w:tc>
          <w:tcPr>
            <w:tcW w:w="12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Поймано</w:t>
            </w:r>
          </w:p>
        </w:tc>
        <w:tc>
          <w:tcPr>
            <w:tcW w:w="127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В %</w:t>
            </w:r>
          </w:p>
        </w:tc>
      </w:tr>
      <w:tr w:rsidR="00652B26" w:rsidTr="00652B26">
        <w:tc>
          <w:tcPr>
            <w:tcW w:w="178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Чир</w:t>
            </w:r>
          </w:p>
        </w:tc>
        <w:tc>
          <w:tcPr>
            <w:tcW w:w="13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w:t>
            </w:r>
          </w:p>
        </w:tc>
        <w:tc>
          <w:tcPr>
            <w:tcW w:w="12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2</w:t>
            </w:r>
          </w:p>
        </w:tc>
        <w:tc>
          <w:tcPr>
            <w:tcW w:w="127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40,0</w:t>
            </w:r>
          </w:p>
        </w:tc>
        <w:tc>
          <w:tcPr>
            <w:tcW w:w="13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9</w:t>
            </w:r>
          </w:p>
        </w:tc>
        <w:tc>
          <w:tcPr>
            <w:tcW w:w="12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w:t>
            </w:r>
          </w:p>
        </w:tc>
        <w:tc>
          <w:tcPr>
            <w:tcW w:w="127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44,4</w:t>
            </w:r>
          </w:p>
        </w:tc>
      </w:tr>
      <w:tr w:rsidR="00652B26" w:rsidTr="00652B26">
        <w:tc>
          <w:tcPr>
            <w:tcW w:w="178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Пелядь</w:t>
            </w:r>
          </w:p>
        </w:tc>
        <w:tc>
          <w:tcPr>
            <w:tcW w:w="13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12</w:t>
            </w:r>
          </w:p>
        </w:tc>
        <w:tc>
          <w:tcPr>
            <w:tcW w:w="12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w:t>
            </w:r>
          </w:p>
        </w:tc>
        <w:tc>
          <w:tcPr>
            <w:tcW w:w="127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33,3</w:t>
            </w:r>
          </w:p>
        </w:tc>
        <w:tc>
          <w:tcPr>
            <w:tcW w:w="13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15</w:t>
            </w:r>
          </w:p>
        </w:tc>
        <w:tc>
          <w:tcPr>
            <w:tcW w:w="12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6</w:t>
            </w:r>
          </w:p>
        </w:tc>
        <w:tc>
          <w:tcPr>
            <w:tcW w:w="127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40,0</w:t>
            </w:r>
          </w:p>
        </w:tc>
      </w:tr>
      <w:tr w:rsidR="00652B26" w:rsidTr="00652B26">
        <w:tc>
          <w:tcPr>
            <w:tcW w:w="178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Сиг</w:t>
            </w:r>
          </w:p>
        </w:tc>
        <w:tc>
          <w:tcPr>
            <w:tcW w:w="13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11</w:t>
            </w:r>
          </w:p>
        </w:tc>
        <w:tc>
          <w:tcPr>
            <w:tcW w:w="12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5</w:t>
            </w:r>
          </w:p>
        </w:tc>
        <w:tc>
          <w:tcPr>
            <w:tcW w:w="127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45,4</w:t>
            </w:r>
          </w:p>
        </w:tc>
        <w:tc>
          <w:tcPr>
            <w:tcW w:w="13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15</w:t>
            </w:r>
          </w:p>
        </w:tc>
        <w:tc>
          <w:tcPr>
            <w:tcW w:w="12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7</w:t>
            </w:r>
          </w:p>
        </w:tc>
        <w:tc>
          <w:tcPr>
            <w:tcW w:w="127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jc w:val="center"/>
              <w:rPr>
                <w:rFonts w:cs="Times New Roman"/>
              </w:rPr>
            </w:pPr>
            <w:r>
              <w:t>46,6</w:t>
            </w:r>
          </w:p>
        </w:tc>
      </w:tr>
    </w:tbl>
    <w:p w:rsidR="00652B26" w:rsidRDefault="00652B26" w:rsidP="00652B26">
      <w:pPr>
        <w:ind w:firstLine="709"/>
        <w:jc w:val="both"/>
      </w:pPr>
    </w:p>
    <w:p w:rsidR="00652B26" w:rsidRDefault="00652B26" w:rsidP="00652B26">
      <w:pPr>
        <w:ind w:firstLine="709"/>
        <w:jc w:val="both"/>
      </w:pPr>
      <w:r>
        <w:t>При определении коэффициента уловистости учитывалось количество повторно пойманных меченых рыб в зависимости от того, на каком этапе перекрытия реки неводом проводился их выпуск.</w:t>
      </w:r>
    </w:p>
    <w:p w:rsidR="00652B26" w:rsidRDefault="00652B26" w:rsidP="00652B26">
      <w:pPr>
        <w:ind w:firstLine="709"/>
        <w:jc w:val="both"/>
      </w:pPr>
      <w:r>
        <w:t xml:space="preserve">Рыба не только уходит из залавливаемого пространства, но и входит в невод во время выборки </w:t>
      </w:r>
      <w:proofErr w:type="spellStart"/>
      <w:r>
        <w:t>бежного</w:t>
      </w:r>
      <w:proofErr w:type="spellEnd"/>
      <w:r>
        <w:t xml:space="preserve"> уреза, что учитывается при определении коэффициента уловистости.</w:t>
      </w:r>
    </w:p>
    <w:p w:rsidR="00652B26" w:rsidRDefault="00652B26" w:rsidP="00652B26">
      <w:pPr>
        <w:ind w:firstLine="709"/>
        <w:jc w:val="both"/>
      </w:pPr>
      <w:r>
        <w:t>Коэффициент уловистости (</w:t>
      </w:r>
      <w:proofErr w:type="spellStart"/>
      <w:r>
        <w:t>К</w:t>
      </w:r>
      <w:r>
        <w:rPr>
          <w:vertAlign w:val="subscript"/>
        </w:rPr>
        <w:t>ул</w:t>
      </w:r>
      <w:proofErr w:type="spellEnd"/>
      <w:r>
        <w:rPr>
          <w:vertAlign w:val="subscript"/>
        </w:rPr>
        <w:t>.</w:t>
      </w:r>
      <w:r>
        <w:t>) всего притонения составил:</w:t>
      </w:r>
    </w:p>
    <w:p w:rsidR="00652B26" w:rsidRDefault="00652B26" w:rsidP="00652B26">
      <w:pPr>
        <w:ind w:firstLine="709"/>
        <w:jc w:val="both"/>
      </w:pPr>
    </w:p>
    <w:p w:rsidR="00652B26" w:rsidRDefault="00652B26" w:rsidP="00652B26">
      <w:pPr>
        <w:ind w:firstLine="709"/>
        <w:jc w:val="both"/>
      </w:pPr>
      <w:r>
        <w:t>K</w:t>
      </w:r>
      <w:r>
        <w:rPr>
          <w:vertAlign w:val="subscript"/>
          <w:lang w:val="en-US"/>
        </w:rPr>
        <w:t>1</w:t>
      </w:r>
      <w:r>
        <w:t xml:space="preserve"> • </w:t>
      </w:r>
      <w:r>
        <w:rPr>
          <w:lang w:val="en-US"/>
        </w:rPr>
        <w:t>t</w:t>
      </w:r>
      <w:r>
        <w:rPr>
          <w:vertAlign w:val="subscript"/>
          <w:lang w:val="en-US"/>
        </w:rPr>
        <w:t>1</w:t>
      </w:r>
      <w:r>
        <w:t xml:space="preserve"> + K</w:t>
      </w:r>
      <w:r>
        <w:rPr>
          <w:vertAlign w:val="subscript"/>
          <w:lang w:val="en-US"/>
        </w:rPr>
        <w:t>2</w:t>
      </w:r>
      <w:r>
        <w:t xml:space="preserve"> • </w:t>
      </w:r>
      <w:r>
        <w:rPr>
          <w:lang w:val="en-US"/>
        </w:rPr>
        <w:t>t</w:t>
      </w:r>
      <w:r>
        <w:rPr>
          <w:vertAlign w:val="subscript"/>
          <w:lang w:val="en-US"/>
        </w:rPr>
        <w:t>2</w:t>
      </w:r>
      <w:r>
        <w:t xml:space="preserve"> + K</w:t>
      </w:r>
      <w:r>
        <w:rPr>
          <w:vertAlign w:val="subscript"/>
          <w:lang w:val="en-US"/>
        </w:rPr>
        <w:t>3</w:t>
      </w:r>
      <w:r>
        <w:rPr>
          <w:lang w:val="en-US"/>
        </w:rPr>
        <w:t xml:space="preserve"> </w:t>
      </w:r>
      <w:r>
        <w:t xml:space="preserve">• </w:t>
      </w:r>
      <w:r>
        <w:rPr>
          <w:lang w:val="en-US"/>
        </w:rPr>
        <w:t>t</w:t>
      </w:r>
      <w:r>
        <w:rPr>
          <w:vertAlign w:val="subscript"/>
          <w:lang w:val="en-US"/>
        </w:rPr>
        <w:t>2</w:t>
      </w:r>
      <w:r>
        <w:t xml:space="preserve"> + K</w:t>
      </w:r>
      <w:r>
        <w:rPr>
          <w:vertAlign w:val="subscript"/>
          <w:lang w:val="en-US"/>
        </w:rPr>
        <w:t>4</w:t>
      </w:r>
      <w:r>
        <w:t xml:space="preserve">• </w:t>
      </w:r>
      <w:r>
        <w:rPr>
          <w:lang w:val="en-US"/>
        </w:rPr>
        <w:t>t</w:t>
      </w:r>
      <w:r>
        <w:rPr>
          <w:vertAlign w:val="subscript"/>
          <w:lang w:val="en-US"/>
        </w:rPr>
        <w:t xml:space="preserve">3      </w:t>
      </w:r>
      <w:r>
        <w:t>,</w:t>
      </w:r>
    </w:p>
    <w:tbl>
      <w:tblPr>
        <w:tblW w:w="0" w:type="auto"/>
        <w:tblInd w:w="816" w:type="dxa"/>
        <w:tblBorders>
          <w:top w:val="single" w:sz="4" w:space="0" w:color="auto"/>
        </w:tblBorders>
        <w:tblLook w:val="04A0" w:firstRow="1" w:lastRow="0" w:firstColumn="1" w:lastColumn="0" w:noHBand="0" w:noVBand="1"/>
      </w:tblPr>
      <w:tblGrid>
        <w:gridCol w:w="3274"/>
      </w:tblGrid>
      <w:tr w:rsidR="00652B26" w:rsidTr="00652B26">
        <w:trPr>
          <w:trHeight w:val="70"/>
        </w:trPr>
        <w:tc>
          <w:tcPr>
            <w:tcW w:w="3274" w:type="dxa"/>
            <w:tcBorders>
              <w:top w:val="single" w:sz="4" w:space="0" w:color="auto"/>
              <w:left w:val="nil"/>
              <w:bottom w:val="nil"/>
              <w:right w:val="nil"/>
            </w:tcBorders>
            <w:hideMark/>
          </w:tcPr>
          <w:p w:rsidR="00652B26" w:rsidRDefault="00652B26">
            <w:pPr>
              <w:spacing w:line="276" w:lineRule="auto"/>
              <w:jc w:val="both"/>
              <w:rPr>
                <w:vertAlign w:val="subscript"/>
                <w:lang w:eastAsia="en-US"/>
              </w:rPr>
            </w:pPr>
            <w:r>
              <w:rPr>
                <w:lang w:eastAsia="en-US"/>
              </w:rPr>
              <w:t xml:space="preserve">                 </w:t>
            </w:r>
            <w:r>
              <w:rPr>
                <w:lang w:val="en-US" w:eastAsia="en-US"/>
              </w:rPr>
              <w:t>t</w:t>
            </w:r>
            <w:r>
              <w:rPr>
                <w:vertAlign w:val="subscript"/>
                <w:lang w:eastAsia="en-US"/>
              </w:rPr>
              <w:t>1</w:t>
            </w:r>
            <w:r>
              <w:rPr>
                <w:lang w:eastAsia="en-US"/>
              </w:rPr>
              <w:t xml:space="preserve"> + </w:t>
            </w:r>
            <w:r>
              <w:rPr>
                <w:lang w:val="en-US" w:eastAsia="en-US"/>
              </w:rPr>
              <w:t>t</w:t>
            </w:r>
            <w:r>
              <w:rPr>
                <w:vertAlign w:val="subscript"/>
                <w:lang w:eastAsia="en-US"/>
              </w:rPr>
              <w:t>2</w:t>
            </w:r>
            <w:r>
              <w:rPr>
                <w:lang w:eastAsia="en-US"/>
              </w:rPr>
              <w:t xml:space="preserve"> + </w:t>
            </w:r>
            <w:r>
              <w:rPr>
                <w:lang w:val="en-US" w:eastAsia="en-US"/>
              </w:rPr>
              <w:t>t</w:t>
            </w:r>
            <w:r>
              <w:rPr>
                <w:vertAlign w:val="subscript"/>
                <w:lang w:eastAsia="en-US"/>
              </w:rPr>
              <w:t>3</w:t>
            </w:r>
          </w:p>
        </w:tc>
      </w:tr>
    </w:tbl>
    <w:p w:rsidR="00652B26" w:rsidRDefault="00652B26" w:rsidP="00652B26">
      <w:pPr>
        <w:ind w:firstLine="709"/>
        <w:jc w:val="both"/>
      </w:pPr>
      <w:r>
        <w:t xml:space="preserve">где </w:t>
      </w:r>
      <w:r>
        <w:rPr>
          <w:lang w:val="en-US"/>
        </w:rPr>
        <w:t>t</w:t>
      </w:r>
      <w:r>
        <w:rPr>
          <w:vertAlign w:val="subscript"/>
        </w:rPr>
        <w:t>1</w:t>
      </w:r>
      <w:r>
        <w:t xml:space="preserve">; </w:t>
      </w:r>
      <w:r>
        <w:rPr>
          <w:lang w:val="en-US"/>
        </w:rPr>
        <w:t>t</w:t>
      </w:r>
      <w:r>
        <w:rPr>
          <w:vertAlign w:val="subscript"/>
        </w:rPr>
        <w:t>2</w:t>
      </w:r>
      <w:r>
        <w:t xml:space="preserve">; </w:t>
      </w:r>
      <w:r>
        <w:rPr>
          <w:lang w:val="en-US"/>
        </w:rPr>
        <w:t>t</w:t>
      </w:r>
      <w:r>
        <w:rPr>
          <w:vertAlign w:val="subscript"/>
        </w:rPr>
        <w:t>3</w:t>
      </w:r>
      <w:r>
        <w:t xml:space="preserve"> – время в минутах на каждое положение невода для одного притонения.</w:t>
      </w:r>
    </w:p>
    <w:p w:rsidR="00652B26" w:rsidRDefault="00652B26" w:rsidP="00652B26">
      <w:pPr>
        <w:ind w:firstLine="709"/>
        <w:jc w:val="both"/>
      </w:pPr>
    </w:p>
    <w:p w:rsidR="00652B26" w:rsidRDefault="00652B26" w:rsidP="00652B26">
      <w:pPr>
        <w:ind w:firstLine="709"/>
        <w:jc w:val="both"/>
      </w:pPr>
      <w:proofErr w:type="spellStart"/>
      <w:r>
        <w:t>К</w:t>
      </w:r>
      <w:r>
        <w:rPr>
          <w:vertAlign w:val="subscript"/>
        </w:rPr>
        <w:t>ул</w:t>
      </w:r>
      <w:proofErr w:type="spellEnd"/>
      <w:r>
        <w:rPr>
          <w:vertAlign w:val="subscript"/>
        </w:rPr>
        <w:t xml:space="preserve">. = </w:t>
      </w:r>
      <w:r>
        <w:t xml:space="preserve"> </w:t>
      </w:r>
      <m:oMath>
        <m:f>
          <m:fPr>
            <m:ctrlPr>
              <w:rPr>
                <w:rFonts w:ascii="Cambria Math" w:hAnsi="Cambria Math"/>
                <w:i/>
              </w:rPr>
            </m:ctrlPr>
          </m:fPr>
          <m:num>
            <m:r>
              <w:rPr>
                <w:rFonts w:ascii="Cambria Math" w:hAnsi="Cambria Math"/>
              </w:rPr>
              <m:t xml:space="preserve">0,08 ∙ 10,8 + 0,2 ∙10,04 +0,32 ∙10,04 + 0,42 ∙ 68,8 </m:t>
            </m:r>
          </m:num>
          <m:den>
            <m:r>
              <w:rPr>
                <w:rFonts w:ascii="Cambria Math" w:hAnsi="Cambria Math"/>
              </w:rPr>
              <m:t>10,8 + 10,04 + 68,8</m:t>
            </m:r>
          </m:den>
        </m:f>
        <m:r>
          <w:rPr>
            <w:rFonts w:ascii="Cambria Math" w:hAnsi="Cambria Math"/>
          </w:rPr>
          <m:t xml:space="preserve">= </m:t>
        </m:r>
        <m:f>
          <m:fPr>
            <m:ctrlPr>
              <w:rPr>
                <w:rFonts w:ascii="Cambria Math" w:hAnsi="Cambria Math"/>
                <w:i/>
              </w:rPr>
            </m:ctrlPr>
          </m:fPr>
          <m:num>
            <m:r>
              <w:rPr>
                <w:rFonts w:ascii="Cambria Math" w:hAnsi="Cambria Math"/>
              </w:rPr>
              <m:t>34,981</m:t>
            </m:r>
          </m:num>
          <m:den>
            <m:r>
              <w:rPr>
                <w:rFonts w:ascii="Cambria Math" w:hAnsi="Cambria Math"/>
              </w:rPr>
              <m:t>89,64</m:t>
            </m:r>
          </m:den>
        </m:f>
      </m:oMath>
      <w:r>
        <w:t xml:space="preserve"> = 0,39</w:t>
      </w:r>
    </w:p>
    <w:p w:rsidR="00652B26" w:rsidRDefault="00652B26" w:rsidP="00652B26">
      <w:pPr>
        <w:ind w:firstLine="709"/>
        <w:jc w:val="both"/>
      </w:pPr>
    </w:p>
    <w:p w:rsidR="00652B26" w:rsidRDefault="00652B26" w:rsidP="00652B26">
      <w:pPr>
        <w:ind w:firstLine="709"/>
        <w:jc w:val="both"/>
      </w:pPr>
      <w:r>
        <w:t xml:space="preserve">При определении продолжительности перекрытия фарватера реки </w:t>
      </w:r>
      <w:proofErr w:type="spellStart"/>
      <w:r>
        <w:t>стрежевым</w:t>
      </w:r>
      <w:proofErr w:type="spellEnd"/>
      <w:r>
        <w:t xml:space="preserve"> неводом проводился хронометраж притонения. Усреднённые результаты последовательных действий во время притонения приведены в таблице 4.1.30.</w:t>
      </w:r>
    </w:p>
    <w:p w:rsidR="00652B26" w:rsidRDefault="00652B26" w:rsidP="00652B26">
      <w:pPr>
        <w:ind w:firstLine="709"/>
        <w:jc w:val="both"/>
      </w:pPr>
    </w:p>
    <w:p w:rsidR="00652B26" w:rsidRDefault="00652B26" w:rsidP="00652B26">
      <w:pPr>
        <w:ind w:firstLine="709"/>
        <w:jc w:val="both"/>
      </w:pPr>
      <w:r>
        <w:t>Таблица 4.1.30.</w:t>
      </w:r>
    </w:p>
    <w:p w:rsidR="00652B26" w:rsidRDefault="00652B26" w:rsidP="00652B26">
      <w:pPr>
        <w:ind w:firstLine="709"/>
        <w:jc w:val="both"/>
      </w:pPr>
    </w:p>
    <w:p w:rsidR="00652B26" w:rsidRDefault="00652B26" w:rsidP="00652B26">
      <w:pPr>
        <w:ind w:firstLine="709"/>
        <w:jc w:val="both"/>
      </w:pPr>
      <w:r>
        <w:t xml:space="preserve">Хронометраж </w:t>
      </w:r>
      <w:proofErr w:type="spellStart"/>
      <w:r>
        <w:t>неводьбы</w:t>
      </w:r>
      <w:proofErr w:type="spellEnd"/>
      <w:r>
        <w:t xml:space="preserve">  на песке </w:t>
      </w:r>
      <w:proofErr w:type="spellStart"/>
      <w:r>
        <w:t>Харбей</w:t>
      </w:r>
      <w:proofErr w:type="spellEnd"/>
      <w:r>
        <w:t xml:space="preserve"> (165-й км р. Таз)</w:t>
      </w:r>
    </w:p>
    <w:p w:rsidR="00652B26" w:rsidRDefault="00652B26" w:rsidP="00652B26">
      <w:pPr>
        <w:ind w:firstLine="709"/>
        <w:jc w:val="both"/>
      </w:pPr>
    </w:p>
    <w:p w:rsidR="00652B26" w:rsidRDefault="00652B26" w:rsidP="00652B26">
      <w:pPr>
        <w:ind w:firstLine="709"/>
        <w:jc w:val="both"/>
      </w:pPr>
      <w:r>
        <w:t>1.   Заезд на замёт невода …………10,8   мин.</w:t>
      </w:r>
    </w:p>
    <w:p w:rsidR="00652B26" w:rsidRDefault="00652B26" w:rsidP="00652B26">
      <w:pPr>
        <w:ind w:firstLine="709"/>
        <w:jc w:val="both"/>
      </w:pPr>
      <w:r>
        <w:t xml:space="preserve">2.   </w:t>
      </w:r>
      <w:proofErr w:type="spellStart"/>
      <w:r>
        <w:t>Вымет</w:t>
      </w:r>
      <w:proofErr w:type="spellEnd"/>
      <w:r>
        <w:t xml:space="preserve"> невода …………………...5,64 мин.</w:t>
      </w:r>
    </w:p>
    <w:p w:rsidR="00652B26" w:rsidRDefault="00652B26" w:rsidP="00652B26">
      <w:pPr>
        <w:ind w:firstLine="709"/>
        <w:jc w:val="both"/>
      </w:pPr>
      <w:r>
        <w:t xml:space="preserve">3.   </w:t>
      </w:r>
      <w:proofErr w:type="spellStart"/>
      <w:r>
        <w:t>Вымет</w:t>
      </w:r>
      <w:proofErr w:type="spellEnd"/>
      <w:r>
        <w:t xml:space="preserve"> </w:t>
      </w:r>
      <w:proofErr w:type="spellStart"/>
      <w:r>
        <w:t>бежного</w:t>
      </w:r>
      <w:proofErr w:type="spellEnd"/>
      <w:r>
        <w:t xml:space="preserve"> уреза …………..4,6   мин.</w:t>
      </w:r>
    </w:p>
    <w:p w:rsidR="00652B26" w:rsidRDefault="00652B26" w:rsidP="00652B26">
      <w:pPr>
        <w:ind w:firstLine="709"/>
        <w:jc w:val="both"/>
      </w:pPr>
      <w:r>
        <w:t>4.   Тяга невода …………………….21,2   мин.</w:t>
      </w:r>
    </w:p>
    <w:p w:rsidR="00652B26" w:rsidRDefault="00652B26" w:rsidP="00652B26">
      <w:pPr>
        <w:ind w:firstLine="709"/>
        <w:jc w:val="both"/>
      </w:pPr>
      <w:r>
        <w:t xml:space="preserve">5.   Подача </w:t>
      </w:r>
      <w:proofErr w:type="spellStart"/>
      <w:r>
        <w:t>бежного</w:t>
      </w:r>
      <w:proofErr w:type="spellEnd"/>
      <w:r>
        <w:t xml:space="preserve"> уреза…………25,95 мин.</w:t>
      </w:r>
    </w:p>
    <w:p w:rsidR="00652B26" w:rsidRDefault="00652B26" w:rsidP="00652B26">
      <w:pPr>
        <w:ind w:firstLine="709"/>
        <w:jc w:val="both"/>
      </w:pPr>
      <w:r>
        <w:t xml:space="preserve">6.   Выборка </w:t>
      </w:r>
      <w:proofErr w:type="spellStart"/>
      <w:r>
        <w:t>бежного</w:t>
      </w:r>
      <w:proofErr w:type="spellEnd"/>
      <w:r>
        <w:t xml:space="preserve"> крыла ……...21,65 мин.</w:t>
      </w:r>
    </w:p>
    <w:p w:rsidR="00652B26" w:rsidRDefault="00652B26" w:rsidP="00652B26">
      <w:pPr>
        <w:ind w:firstLine="709"/>
        <w:jc w:val="both"/>
      </w:pPr>
      <w:r>
        <w:t xml:space="preserve">7.   </w:t>
      </w:r>
      <w:proofErr w:type="spellStart"/>
      <w:r>
        <w:t>Притонение</w:t>
      </w:r>
      <w:proofErr w:type="spellEnd"/>
      <w:r>
        <w:t xml:space="preserve"> ……………………...5,5   мин.</w:t>
      </w:r>
    </w:p>
    <w:p w:rsidR="00652B26" w:rsidRDefault="00652B26" w:rsidP="00652B26">
      <w:pPr>
        <w:ind w:firstLine="709"/>
        <w:jc w:val="both"/>
      </w:pPr>
      <w:r>
        <w:t>8.   Выборка рыбы …………………..5,2   мин.</w:t>
      </w:r>
    </w:p>
    <w:p w:rsidR="00652B26" w:rsidRDefault="00652B26" w:rsidP="00652B26">
      <w:pPr>
        <w:ind w:firstLine="709"/>
        <w:jc w:val="both"/>
        <w:rPr>
          <w:u w:val="single"/>
        </w:rPr>
      </w:pPr>
      <w:r>
        <w:rPr>
          <w:u w:val="single"/>
        </w:rPr>
        <w:t xml:space="preserve">9.   </w:t>
      </w:r>
      <w:proofErr w:type="spellStart"/>
      <w:r>
        <w:rPr>
          <w:u w:val="single"/>
        </w:rPr>
        <w:t>Донабор</w:t>
      </w:r>
      <w:proofErr w:type="spellEnd"/>
      <w:r>
        <w:rPr>
          <w:u w:val="single"/>
        </w:rPr>
        <w:t xml:space="preserve"> невода …………………7,1   мин.</w:t>
      </w:r>
    </w:p>
    <w:p w:rsidR="00652B26" w:rsidRDefault="00652B26" w:rsidP="00652B26">
      <w:pPr>
        <w:ind w:firstLine="709"/>
        <w:jc w:val="both"/>
      </w:pPr>
      <w:r>
        <w:t>10. Всего ………………………….107,64 минуты.</w:t>
      </w:r>
    </w:p>
    <w:p w:rsidR="00652B26" w:rsidRDefault="00652B26" w:rsidP="00652B26">
      <w:pPr>
        <w:ind w:firstLine="709"/>
        <w:jc w:val="both"/>
      </w:pPr>
    </w:p>
    <w:p w:rsidR="00652B26" w:rsidRDefault="00652B26" w:rsidP="00652B26">
      <w:pPr>
        <w:ind w:firstLine="709"/>
        <w:jc w:val="both"/>
      </w:pPr>
      <w:r>
        <w:t xml:space="preserve">При коэффициенте уловистости </w:t>
      </w:r>
      <w:proofErr w:type="spellStart"/>
      <w:r>
        <w:t>К</w:t>
      </w:r>
      <w:r>
        <w:rPr>
          <w:vertAlign w:val="subscript"/>
        </w:rPr>
        <w:t>ул</w:t>
      </w:r>
      <w:proofErr w:type="spellEnd"/>
      <w:r>
        <w:rPr>
          <w:vertAlign w:val="subscript"/>
        </w:rPr>
        <w:t>.</w:t>
      </w:r>
      <w:r>
        <w:t xml:space="preserve"> = 0,39 и улове </w:t>
      </w:r>
      <w:proofErr w:type="gramStart"/>
      <w:r>
        <w:t>за одно</w:t>
      </w:r>
      <w:proofErr w:type="gramEnd"/>
      <w:r>
        <w:t xml:space="preserve"> </w:t>
      </w:r>
      <w:proofErr w:type="spellStart"/>
      <w:r>
        <w:t>притонение</w:t>
      </w:r>
      <w:proofErr w:type="spellEnd"/>
      <w:r>
        <w:t xml:space="preserve"> </w:t>
      </w:r>
      <w:r>
        <w:rPr>
          <w:lang w:val="en-US"/>
        </w:rPr>
        <w:t>Q</w:t>
      </w:r>
      <w:r>
        <w:t xml:space="preserve"> = 3,13, количество чира, находящегося на площади облова – </w:t>
      </w:r>
      <w:r>
        <w:rPr>
          <w:lang w:val="en-US"/>
        </w:rPr>
        <w:t>N</w:t>
      </w:r>
      <w:r>
        <w:rPr>
          <w:vertAlign w:val="subscript"/>
          <w:lang w:val="en-US"/>
        </w:rPr>
        <w:t>H</w:t>
      </w:r>
      <w:r w:rsidRPr="00652B26">
        <w:rPr>
          <w:vertAlign w:val="subscript"/>
        </w:rPr>
        <w:t xml:space="preserve"> </w:t>
      </w:r>
      <w:r>
        <w:t>равно:</w:t>
      </w:r>
    </w:p>
    <w:p w:rsidR="00652B26" w:rsidRDefault="00652B26" w:rsidP="00652B26">
      <w:pPr>
        <w:ind w:firstLine="709"/>
        <w:jc w:val="both"/>
      </w:pPr>
      <w:r>
        <w:t xml:space="preserve">             </w:t>
      </w:r>
    </w:p>
    <w:tbl>
      <w:tblPr>
        <w:tblStyle w:val="a4"/>
        <w:tblW w:w="0" w:type="auto"/>
        <w:tblLook w:val="04A0" w:firstRow="1" w:lastRow="0" w:firstColumn="1" w:lastColumn="0" w:noHBand="0" w:noVBand="1"/>
      </w:tblPr>
      <w:tblGrid>
        <w:gridCol w:w="984"/>
        <w:gridCol w:w="1366"/>
      </w:tblGrid>
      <w:tr w:rsidR="00652B26" w:rsidTr="00652B26">
        <w:trPr>
          <w:trHeight w:val="326"/>
        </w:trPr>
        <w:tc>
          <w:tcPr>
            <w:tcW w:w="984" w:type="dxa"/>
            <w:vMerge w:val="restart"/>
            <w:tcBorders>
              <w:top w:val="nil"/>
              <w:left w:val="nil"/>
              <w:bottom w:val="nil"/>
              <w:right w:val="nil"/>
            </w:tcBorders>
            <w:vAlign w:val="center"/>
            <w:hideMark/>
          </w:tcPr>
          <w:p w:rsidR="00652B26" w:rsidRDefault="00652B26">
            <w:pPr>
              <w:jc w:val="center"/>
              <w:rPr>
                <w:rFonts w:cs="Times New Roman"/>
              </w:rPr>
            </w:pPr>
            <w:r>
              <w:rPr>
                <w:lang w:val="en-US"/>
              </w:rPr>
              <w:t>N</w:t>
            </w:r>
            <w:r>
              <w:rPr>
                <w:vertAlign w:val="subscript"/>
                <w:lang w:val="en-US"/>
              </w:rPr>
              <w:t xml:space="preserve">H </w:t>
            </w:r>
            <w:r>
              <w:rPr>
                <w:lang w:val="en-US"/>
              </w:rPr>
              <w:t>=</w:t>
            </w:r>
          </w:p>
        </w:tc>
        <w:tc>
          <w:tcPr>
            <w:tcW w:w="1366" w:type="dxa"/>
            <w:tcBorders>
              <w:top w:val="nil"/>
              <w:left w:val="nil"/>
              <w:bottom w:val="single" w:sz="4" w:space="0" w:color="auto"/>
              <w:right w:val="nil"/>
            </w:tcBorders>
            <w:vAlign w:val="center"/>
            <w:hideMark/>
          </w:tcPr>
          <w:p w:rsidR="00652B26" w:rsidRDefault="00652B26">
            <w:pPr>
              <w:jc w:val="center"/>
              <w:rPr>
                <w:rFonts w:cs="Times New Roman"/>
                <w:lang w:val="en-US"/>
              </w:rPr>
            </w:pPr>
            <w:r>
              <w:rPr>
                <w:lang w:val="en-US"/>
              </w:rPr>
              <w:t>Q</w:t>
            </w:r>
          </w:p>
        </w:tc>
      </w:tr>
      <w:tr w:rsidR="00652B26" w:rsidTr="00652B26">
        <w:trPr>
          <w:trHeight w:val="166"/>
        </w:trPr>
        <w:tc>
          <w:tcPr>
            <w:tcW w:w="0" w:type="auto"/>
            <w:vMerge/>
            <w:tcBorders>
              <w:top w:val="nil"/>
              <w:left w:val="nil"/>
              <w:bottom w:val="nil"/>
              <w:right w:val="nil"/>
            </w:tcBorders>
            <w:vAlign w:val="center"/>
            <w:hideMark/>
          </w:tcPr>
          <w:p w:rsidR="00652B26" w:rsidRDefault="00652B26">
            <w:pPr>
              <w:rPr>
                <w:rFonts w:cs="Times New Roman"/>
              </w:rPr>
            </w:pPr>
          </w:p>
        </w:tc>
        <w:tc>
          <w:tcPr>
            <w:tcW w:w="1366" w:type="dxa"/>
            <w:tcBorders>
              <w:top w:val="single" w:sz="4" w:space="0" w:color="auto"/>
              <w:left w:val="nil"/>
              <w:bottom w:val="nil"/>
              <w:right w:val="nil"/>
            </w:tcBorders>
            <w:vAlign w:val="center"/>
            <w:hideMark/>
          </w:tcPr>
          <w:p w:rsidR="00652B26" w:rsidRDefault="00652B26">
            <w:pPr>
              <w:jc w:val="center"/>
              <w:rPr>
                <w:rFonts w:cs="Times New Roman"/>
                <w:vertAlign w:val="subscript"/>
              </w:rPr>
            </w:pPr>
            <w:r>
              <w:rPr>
                <w:lang w:val="en-US"/>
              </w:rPr>
              <w:t>K</w:t>
            </w:r>
            <w:r>
              <w:rPr>
                <w:vertAlign w:val="subscript"/>
              </w:rPr>
              <w:t>ул.</w:t>
            </w:r>
          </w:p>
        </w:tc>
      </w:tr>
    </w:tbl>
    <w:tbl>
      <w:tblPr>
        <w:tblStyle w:val="a4"/>
        <w:tblpPr w:leftFromText="180" w:rightFromText="180" w:vertAnchor="text" w:horzAnchor="page" w:tblpX="5838" w:tblpY="-563"/>
        <w:tblW w:w="0" w:type="auto"/>
        <w:tblLook w:val="04A0" w:firstRow="1" w:lastRow="0" w:firstColumn="1" w:lastColumn="0" w:noHBand="0" w:noVBand="1"/>
      </w:tblPr>
      <w:tblGrid>
        <w:gridCol w:w="817"/>
        <w:gridCol w:w="709"/>
        <w:gridCol w:w="850"/>
      </w:tblGrid>
      <w:tr w:rsidR="00652B26" w:rsidTr="00652B26">
        <w:trPr>
          <w:trHeight w:val="267"/>
        </w:trPr>
        <w:tc>
          <w:tcPr>
            <w:tcW w:w="817" w:type="dxa"/>
            <w:vMerge w:val="restart"/>
            <w:tcBorders>
              <w:top w:val="nil"/>
              <w:left w:val="nil"/>
              <w:bottom w:val="nil"/>
              <w:right w:val="nil"/>
            </w:tcBorders>
            <w:vAlign w:val="center"/>
            <w:hideMark/>
          </w:tcPr>
          <w:p w:rsidR="00652B26" w:rsidRDefault="00652B26">
            <w:pPr>
              <w:jc w:val="center"/>
              <w:rPr>
                <w:rFonts w:cs="Times New Roman"/>
              </w:rPr>
            </w:pPr>
            <w:r>
              <w:rPr>
                <w:lang w:val="en-US"/>
              </w:rPr>
              <w:t>N</w:t>
            </w:r>
            <w:r>
              <w:rPr>
                <w:vertAlign w:val="subscript"/>
                <w:lang w:val="en-US"/>
              </w:rPr>
              <w:t xml:space="preserve">H </w:t>
            </w:r>
            <w:r>
              <w:t>=</w:t>
            </w:r>
          </w:p>
        </w:tc>
        <w:tc>
          <w:tcPr>
            <w:tcW w:w="709" w:type="dxa"/>
            <w:tcBorders>
              <w:top w:val="nil"/>
              <w:left w:val="nil"/>
              <w:bottom w:val="single" w:sz="4" w:space="0" w:color="auto"/>
              <w:right w:val="nil"/>
            </w:tcBorders>
            <w:hideMark/>
          </w:tcPr>
          <w:p w:rsidR="00652B26" w:rsidRDefault="00652B26">
            <w:pPr>
              <w:jc w:val="both"/>
              <w:rPr>
                <w:rFonts w:cs="Times New Roman"/>
              </w:rPr>
            </w:pPr>
            <w:r>
              <w:t>3,13</w:t>
            </w:r>
          </w:p>
        </w:tc>
        <w:tc>
          <w:tcPr>
            <w:tcW w:w="850" w:type="dxa"/>
            <w:vMerge w:val="restart"/>
            <w:tcBorders>
              <w:top w:val="nil"/>
              <w:left w:val="nil"/>
              <w:bottom w:val="nil"/>
              <w:right w:val="nil"/>
            </w:tcBorders>
            <w:vAlign w:val="center"/>
            <w:hideMark/>
          </w:tcPr>
          <w:p w:rsidR="00652B26" w:rsidRDefault="00652B26">
            <w:pPr>
              <w:jc w:val="center"/>
              <w:rPr>
                <w:rFonts w:cs="Times New Roman"/>
              </w:rPr>
            </w:pPr>
            <w:r>
              <w:t>= 8,0</w:t>
            </w:r>
          </w:p>
        </w:tc>
      </w:tr>
      <w:tr w:rsidR="00652B26" w:rsidTr="00652B26">
        <w:trPr>
          <w:trHeight w:val="257"/>
        </w:trPr>
        <w:tc>
          <w:tcPr>
            <w:tcW w:w="0" w:type="auto"/>
            <w:vMerge/>
            <w:tcBorders>
              <w:top w:val="nil"/>
              <w:left w:val="nil"/>
              <w:bottom w:val="nil"/>
              <w:right w:val="nil"/>
            </w:tcBorders>
            <w:vAlign w:val="center"/>
            <w:hideMark/>
          </w:tcPr>
          <w:p w:rsidR="00652B26" w:rsidRDefault="00652B26">
            <w:pPr>
              <w:rPr>
                <w:rFonts w:cs="Times New Roman"/>
              </w:rPr>
            </w:pPr>
          </w:p>
        </w:tc>
        <w:tc>
          <w:tcPr>
            <w:tcW w:w="709" w:type="dxa"/>
            <w:tcBorders>
              <w:top w:val="single" w:sz="4" w:space="0" w:color="auto"/>
              <w:left w:val="nil"/>
              <w:bottom w:val="nil"/>
              <w:right w:val="nil"/>
            </w:tcBorders>
            <w:hideMark/>
          </w:tcPr>
          <w:p w:rsidR="00652B26" w:rsidRDefault="00652B26">
            <w:pPr>
              <w:jc w:val="both"/>
              <w:rPr>
                <w:rFonts w:cs="Times New Roman"/>
              </w:rPr>
            </w:pPr>
            <w:r>
              <w:t>0,39</w:t>
            </w:r>
          </w:p>
        </w:tc>
        <w:tc>
          <w:tcPr>
            <w:tcW w:w="0" w:type="auto"/>
            <w:vMerge/>
            <w:tcBorders>
              <w:top w:val="nil"/>
              <w:left w:val="nil"/>
              <w:bottom w:val="nil"/>
              <w:right w:val="nil"/>
            </w:tcBorders>
            <w:vAlign w:val="center"/>
            <w:hideMark/>
          </w:tcPr>
          <w:p w:rsidR="00652B26" w:rsidRDefault="00652B26">
            <w:pPr>
              <w:rPr>
                <w:rFonts w:cs="Times New Roman"/>
              </w:rPr>
            </w:pPr>
          </w:p>
        </w:tc>
      </w:tr>
    </w:tbl>
    <w:p w:rsidR="00652B26" w:rsidRDefault="00652B26" w:rsidP="00652B26">
      <w:pPr>
        <w:ind w:firstLine="709"/>
        <w:jc w:val="both"/>
      </w:pPr>
      <w:r>
        <w:t xml:space="preserve">                                                                       </w:t>
      </w:r>
    </w:p>
    <w:p w:rsidR="00652B26" w:rsidRDefault="00652B26" w:rsidP="00652B26">
      <w:pPr>
        <w:ind w:firstLine="709"/>
        <w:jc w:val="both"/>
      </w:pPr>
      <w:r>
        <w:t xml:space="preserve"> </w:t>
      </w:r>
    </w:p>
    <w:p w:rsidR="00652B26" w:rsidRDefault="00652B26" w:rsidP="00652B26">
      <w:pPr>
        <w:ind w:firstLine="709"/>
        <w:jc w:val="both"/>
      </w:pPr>
      <w:r>
        <w:t xml:space="preserve">                                                                </w:t>
      </w: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r>
        <w:lastRenderedPageBreak/>
        <w:t>Рисунок 4.1.7.</w:t>
      </w:r>
    </w:p>
    <w:p w:rsidR="00652B26" w:rsidRDefault="00652B26" w:rsidP="00652B26">
      <w:pPr>
        <w:ind w:firstLine="709"/>
        <w:jc w:val="center"/>
      </w:pPr>
      <w:r>
        <w:t>Схема выпуска меченой рыбы при различных положениях невода</w:t>
      </w:r>
    </w:p>
    <w:p w:rsidR="00652B26" w:rsidRDefault="00652B26" w:rsidP="00652B26">
      <w:pPr>
        <w:ind w:firstLine="709"/>
        <w:jc w:val="both"/>
      </w:pPr>
    </w:p>
    <w:p w:rsidR="00652B26" w:rsidRDefault="00652B26" w:rsidP="00652B26">
      <w:pPr>
        <w:ind w:firstLine="709"/>
        <w:jc w:val="both"/>
      </w:pPr>
      <w:r>
        <w:t>I. Меченая рыба выпущена в начале замёта.</w:t>
      </w:r>
    </w:p>
    <w:p w:rsidR="00652B26" w:rsidRDefault="00652B26" w:rsidP="00652B26">
      <w:pPr>
        <w:ind w:firstLine="709"/>
        <w:jc w:val="both"/>
      </w:pPr>
    </w:p>
    <w:p w:rsidR="00652B26" w:rsidRDefault="00652B26" w:rsidP="00652B26">
      <w:pPr>
        <w:ind w:firstLine="709"/>
        <w:jc w:val="both"/>
      </w:pPr>
      <w:r>
        <w:rPr>
          <w:noProof/>
        </w:rPr>
        <mc:AlternateContent>
          <mc:Choice Requires="wps">
            <w:drawing>
              <wp:anchor distT="0" distB="0" distL="114300" distR="114300" simplePos="0" relativeHeight="251664384" behindDoc="0" locked="0" layoutInCell="1" allowOverlap="1">
                <wp:simplePos x="0" y="0"/>
                <wp:positionH relativeFrom="column">
                  <wp:posOffset>1543685</wp:posOffset>
                </wp:positionH>
                <wp:positionV relativeFrom="paragraph">
                  <wp:posOffset>427355</wp:posOffset>
                </wp:positionV>
                <wp:extent cx="220345" cy="412115"/>
                <wp:effectExtent l="0" t="0" r="27305" b="26035"/>
                <wp:wrapNone/>
                <wp:docPr id="48" name="Прямая соединительная линия 48"/>
                <wp:cNvGraphicFramePr/>
                <a:graphic xmlns:a="http://schemas.openxmlformats.org/drawingml/2006/main">
                  <a:graphicData uri="http://schemas.microsoft.com/office/word/2010/wordprocessingShape">
                    <wps:wsp>
                      <wps:cNvCnPr/>
                      <wps:spPr>
                        <a:xfrm flipH="1">
                          <a:off x="0" y="0"/>
                          <a:ext cx="220345" cy="41211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8"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5pt,33.65pt" to="138.9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" strokecolor="#4579b8 [3044]">
                <v:stroke dashstyle="dash"/>
              </v:lin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1829435</wp:posOffset>
                </wp:positionH>
                <wp:positionV relativeFrom="paragraph">
                  <wp:posOffset>24765</wp:posOffset>
                </wp:positionV>
                <wp:extent cx="2835910" cy="1118870"/>
                <wp:effectExtent l="171450" t="209550" r="0" b="576580"/>
                <wp:wrapNone/>
                <wp:docPr id="31" name="Полилиния 31"/>
                <wp:cNvGraphicFramePr/>
                <a:graphic xmlns:a="http://schemas.openxmlformats.org/drawingml/2006/main">
                  <a:graphicData uri="http://schemas.microsoft.com/office/word/2010/wordprocessingShape">
                    <wps:wsp>
                      <wps:cNvSpPr/>
                      <wps:spPr>
                        <a:xfrm rot="1673632">
                          <a:off x="0" y="0"/>
                          <a:ext cx="2835275" cy="1118870"/>
                        </a:xfrm>
                        <a:custGeom>
                          <a:avLst/>
                          <a:gdLst>
                            <a:gd name="connsiteX0" fmla="*/ 2581751 w 2856865"/>
                            <a:gd name="connsiteY0" fmla="*/ 1100455 h 1100455"/>
                            <a:gd name="connsiteX1" fmla="*/ 2267831 w 2856865"/>
                            <a:gd name="connsiteY1" fmla="*/ 825341 h 1100455"/>
                            <a:gd name="connsiteX2" fmla="*/ 2405388 w 2856865"/>
                            <a:gd name="connsiteY2" fmla="*/ 825341 h 1100455"/>
                            <a:gd name="connsiteX3" fmla="*/ 1222098 w 2856865"/>
                            <a:gd name="connsiteY3" fmla="*/ 0 h 1100455"/>
                            <a:gd name="connsiteX4" fmla="*/ 1497211 w 2856865"/>
                            <a:gd name="connsiteY4" fmla="*/ 0 h 1100455"/>
                            <a:gd name="connsiteX5" fmla="*/ 2680501 w 2856865"/>
                            <a:gd name="connsiteY5" fmla="*/ 825341 h 1100455"/>
                            <a:gd name="connsiteX6" fmla="*/ 2818058 w 2856865"/>
                            <a:gd name="connsiteY6" fmla="*/ 825341 h 1100455"/>
                            <a:gd name="connsiteX7" fmla="*/ 2581751 w 2856865"/>
                            <a:gd name="connsiteY7" fmla="*/ 1100455 h 1100455"/>
                            <a:gd name="connsiteX0" fmla="*/ 1359654 w 2856865"/>
                            <a:gd name="connsiteY0" fmla="*/ 6993 h 1100455"/>
                            <a:gd name="connsiteX1" fmla="*/ 275114 w 2856865"/>
                            <a:gd name="connsiteY1" fmla="*/ 1100455 h 1100455"/>
                            <a:gd name="connsiteX2" fmla="*/ 0 w 2856865"/>
                            <a:gd name="connsiteY2" fmla="*/ 1100455 h 1100455"/>
                            <a:gd name="connsiteX3" fmla="*/ 461999 w 2856865"/>
                            <a:gd name="connsiteY3" fmla="*/ 238746 h 1100455"/>
                            <a:gd name="connsiteX4" fmla="*/ 1359654 w 2856865"/>
                            <a:gd name="connsiteY4" fmla="*/ 6993 h 1100455"/>
                            <a:gd name="connsiteX0" fmla="*/ 1359654 w 2856865"/>
                            <a:gd name="connsiteY0" fmla="*/ 6993 h 1100455"/>
                            <a:gd name="connsiteX1" fmla="*/ 275114 w 2856865"/>
                            <a:gd name="connsiteY1" fmla="*/ 1100455 h 1100455"/>
                            <a:gd name="connsiteX2" fmla="*/ 0 w 2856865"/>
                            <a:gd name="connsiteY2" fmla="*/ 1100455 h 1100455"/>
                            <a:gd name="connsiteX3" fmla="*/ 1222097 w 2856865"/>
                            <a:gd name="connsiteY3" fmla="*/ 0 h 1100455"/>
                            <a:gd name="connsiteX4" fmla="*/ 1497211 w 2856865"/>
                            <a:gd name="connsiteY4" fmla="*/ 0 h 1100455"/>
                            <a:gd name="connsiteX5" fmla="*/ 2680501 w 2856865"/>
                            <a:gd name="connsiteY5" fmla="*/ 825341 h 1100455"/>
                            <a:gd name="connsiteX6" fmla="*/ 2818058 w 2856865"/>
                            <a:gd name="connsiteY6" fmla="*/ 825341 h 1100455"/>
                            <a:gd name="connsiteX7" fmla="*/ 2581751 w 2856865"/>
                            <a:gd name="connsiteY7" fmla="*/ 1100455 h 1100455"/>
                            <a:gd name="connsiteX8" fmla="*/ 2267831 w 2856865"/>
                            <a:gd name="connsiteY8" fmla="*/ 825341 h 1100455"/>
                            <a:gd name="connsiteX9" fmla="*/ 2405388 w 2856865"/>
                            <a:gd name="connsiteY9" fmla="*/ 825341 h 1100455"/>
                            <a:gd name="connsiteX10" fmla="*/ 1222098 w 2856865"/>
                            <a:gd name="connsiteY10" fmla="*/ 0 h 1100455"/>
                            <a:gd name="connsiteX0" fmla="*/ 2599530 w 2835837"/>
                            <a:gd name="connsiteY0" fmla="*/ 1100459 h 1119135"/>
                            <a:gd name="connsiteX1" fmla="*/ 2285610 w 2835837"/>
                            <a:gd name="connsiteY1" fmla="*/ 825345 h 1119135"/>
                            <a:gd name="connsiteX2" fmla="*/ 2423167 w 2835837"/>
                            <a:gd name="connsiteY2" fmla="*/ 825345 h 1119135"/>
                            <a:gd name="connsiteX3" fmla="*/ 1239877 w 2835837"/>
                            <a:gd name="connsiteY3" fmla="*/ 4 h 1119135"/>
                            <a:gd name="connsiteX4" fmla="*/ 1514990 w 2835837"/>
                            <a:gd name="connsiteY4" fmla="*/ 4 h 1119135"/>
                            <a:gd name="connsiteX5" fmla="*/ 2698280 w 2835837"/>
                            <a:gd name="connsiteY5" fmla="*/ 825345 h 1119135"/>
                            <a:gd name="connsiteX6" fmla="*/ 2835837 w 2835837"/>
                            <a:gd name="connsiteY6" fmla="*/ 825345 h 1119135"/>
                            <a:gd name="connsiteX7" fmla="*/ 2599530 w 2835837"/>
                            <a:gd name="connsiteY7" fmla="*/ 1100459 h 1119135"/>
                            <a:gd name="connsiteX0" fmla="*/ 1377433 w 2835837"/>
                            <a:gd name="connsiteY0" fmla="*/ 6997 h 1119135"/>
                            <a:gd name="connsiteX1" fmla="*/ 292893 w 2835837"/>
                            <a:gd name="connsiteY1" fmla="*/ 1100459 h 1119135"/>
                            <a:gd name="connsiteX2" fmla="*/ 17779 w 2835837"/>
                            <a:gd name="connsiteY2" fmla="*/ 1100459 h 1119135"/>
                            <a:gd name="connsiteX3" fmla="*/ 479778 w 2835837"/>
                            <a:gd name="connsiteY3" fmla="*/ 238750 h 1119135"/>
                            <a:gd name="connsiteX4" fmla="*/ 1377433 w 2835837"/>
                            <a:gd name="connsiteY4" fmla="*/ 6997 h 1119135"/>
                            <a:gd name="connsiteX0" fmla="*/ 1377433 w 2835837"/>
                            <a:gd name="connsiteY0" fmla="*/ 6997 h 1119135"/>
                            <a:gd name="connsiteX1" fmla="*/ 27664 w 2835837"/>
                            <a:gd name="connsiteY1" fmla="*/ 1119135 h 1119135"/>
                            <a:gd name="connsiteX2" fmla="*/ 17779 w 2835837"/>
                            <a:gd name="connsiteY2" fmla="*/ 1100459 h 1119135"/>
                            <a:gd name="connsiteX3" fmla="*/ 1239876 w 2835837"/>
                            <a:gd name="connsiteY3" fmla="*/ 4 h 1119135"/>
                            <a:gd name="connsiteX4" fmla="*/ 1514990 w 2835837"/>
                            <a:gd name="connsiteY4" fmla="*/ 4 h 1119135"/>
                            <a:gd name="connsiteX5" fmla="*/ 2698280 w 2835837"/>
                            <a:gd name="connsiteY5" fmla="*/ 825345 h 1119135"/>
                            <a:gd name="connsiteX6" fmla="*/ 2835837 w 2835837"/>
                            <a:gd name="connsiteY6" fmla="*/ 825345 h 1119135"/>
                            <a:gd name="connsiteX7" fmla="*/ 2599530 w 2835837"/>
                            <a:gd name="connsiteY7" fmla="*/ 1100459 h 1119135"/>
                            <a:gd name="connsiteX8" fmla="*/ 2285610 w 2835837"/>
                            <a:gd name="connsiteY8" fmla="*/ 825345 h 1119135"/>
                            <a:gd name="connsiteX9" fmla="*/ 2423167 w 2835837"/>
                            <a:gd name="connsiteY9" fmla="*/ 825345 h 1119135"/>
                            <a:gd name="connsiteX10" fmla="*/ 1239877 w 2835837"/>
                            <a:gd name="connsiteY10" fmla="*/ 4 h 1119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35837" h="1119135" stroke="0" extrusionOk="0">
                              <a:moveTo>
                                <a:pt x="2599530" y="1100459"/>
                              </a:moveTo>
                              <a:lnTo>
                                <a:pt x="2285610" y="825345"/>
                              </a:lnTo>
                              <a:lnTo>
                                <a:pt x="2423167" y="825345"/>
                              </a:lnTo>
                              <a:cubicBezTo>
                                <a:pt x="2283849" y="339474"/>
                                <a:pt x="1797151" y="4"/>
                                <a:pt x="1239877" y="4"/>
                              </a:cubicBezTo>
                              <a:lnTo>
                                <a:pt x="1514990" y="4"/>
                              </a:lnTo>
                              <a:cubicBezTo>
                                <a:pt x="2072264" y="4"/>
                                <a:pt x="2558962" y="339474"/>
                                <a:pt x="2698280" y="825345"/>
                              </a:cubicBezTo>
                              <a:lnTo>
                                <a:pt x="2835837" y="825345"/>
                              </a:lnTo>
                              <a:lnTo>
                                <a:pt x="2599530" y="1100459"/>
                              </a:lnTo>
                              <a:close/>
                            </a:path>
                            <a:path w="2835837" h="1119135" fill="darkenLess" stroke="0" extrusionOk="0">
                              <a:moveTo>
                                <a:pt x="1377433" y="6997"/>
                              </a:moveTo>
                              <a:cubicBezTo>
                                <a:pt x="759664" y="70011"/>
                                <a:pt x="292893" y="540622"/>
                                <a:pt x="292893" y="1100459"/>
                              </a:cubicBezTo>
                              <a:lnTo>
                                <a:pt x="17779" y="1100459"/>
                              </a:lnTo>
                              <a:cubicBezTo>
                                <a:pt x="17779" y="764810"/>
                                <a:pt x="187896" y="447511"/>
                                <a:pt x="479778" y="238750"/>
                              </a:cubicBezTo>
                              <a:cubicBezTo>
                                <a:pt x="733130" y="57546"/>
                                <a:pt x="1055943" y="-25796"/>
                                <a:pt x="1377433" y="6997"/>
                              </a:cubicBezTo>
                              <a:close/>
                            </a:path>
                            <a:path w="2835837" h="1119135" fill="none" extrusionOk="0">
                              <a:moveTo>
                                <a:pt x="1377433" y="6997"/>
                              </a:moveTo>
                              <a:cubicBezTo>
                                <a:pt x="759664" y="70011"/>
                                <a:pt x="27664" y="559298"/>
                                <a:pt x="27664" y="1119135"/>
                              </a:cubicBezTo>
                              <a:cubicBezTo>
                                <a:pt x="-64041" y="1119135"/>
                                <a:pt x="109484" y="1100459"/>
                                <a:pt x="17779" y="1100459"/>
                              </a:cubicBezTo>
                              <a:cubicBezTo>
                                <a:pt x="17779" y="492694"/>
                                <a:pt x="564930" y="4"/>
                                <a:pt x="1239876" y="4"/>
                              </a:cubicBezTo>
                              <a:lnTo>
                                <a:pt x="1514990" y="4"/>
                              </a:lnTo>
                              <a:cubicBezTo>
                                <a:pt x="2072264" y="4"/>
                                <a:pt x="2558962" y="339474"/>
                                <a:pt x="2698280" y="825345"/>
                              </a:cubicBezTo>
                              <a:lnTo>
                                <a:pt x="2835837" y="825345"/>
                              </a:lnTo>
                              <a:lnTo>
                                <a:pt x="2599530" y="1100459"/>
                              </a:lnTo>
                              <a:lnTo>
                                <a:pt x="2285610" y="825345"/>
                              </a:lnTo>
                              <a:lnTo>
                                <a:pt x="2423167" y="825345"/>
                              </a:lnTo>
                              <a:cubicBezTo>
                                <a:pt x="2283849" y="339474"/>
                                <a:pt x="1797151" y="4"/>
                                <a:pt x="1239877" y="4"/>
                              </a:cubicBezTo>
                            </a:path>
                          </a:pathLst>
                        </a:custGeom>
                        <a:noFill/>
                        <a:ln w="12700"/>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илиния 31" o:spid="_x0000_s1026" style="position:absolute;margin-left:144.05pt;margin-top:1.95pt;width:223.3pt;height:88.1pt;rotation:1828052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5837,111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" path="m2599530,1100459nsl2285610,825345r137557,c2283849,339474,1797151,4,1239877,4r275113,c2072264,4,2558962,339474,2698280,825345r137557,l2599530,1100459xem1377433,6997nsc759664,70011,292893,540622,292893,1100459r-275114,c17779,764810,187896,447511,479778,238750,733130,57546,1055943,-25796,1377433,6997xem1377433,6997nfc759664,70011,27664,559298,27664,1119135v-91705,,81820,-18676,-9885,-18676c17779,492694,564930,4,1239876,4r275114,c2072264,4,2558962,339474,2698280,825345r137557,l2599530,1100459,2285610,825345r137557,c2283849,339474,1797151,4,1239877,4e" filled="f" strokecolor="#243f60 [1604]" strokeweight="1pt">
                <v:shadow on="t" color="black" opacity="26214f" origin=",-.5" offset="0,3pt"/>
                <v:path arrowok="t" o:extrusionok="f" o:connecttype="custom" o:connectlocs="1377160,6995;27659,1118870;17775,1100198;1239630,4;1514690,4;2697745,825150;2835275,825150;2599015,1100198;2285157,825150;2422687,825150;1239631,4" o:connectangles="0,0,0,0,0,0,0,0,0,0,0"/>
              </v:shape>
            </w:pict>
          </mc:Fallback>
        </mc:AlternateContent>
      </w: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r>
        <w:t xml:space="preserve">                </w:t>
      </w:r>
      <w:r>
        <w:rPr>
          <w:rFonts w:hint="cs"/>
          <w:rtl/>
        </w:rPr>
        <w:t>۩</w:t>
      </w:r>
    </w:p>
    <w:p w:rsidR="00652B26" w:rsidRDefault="00652B26" w:rsidP="00652B26">
      <w:pPr>
        <w:ind w:firstLine="709"/>
        <w:jc w:val="both"/>
        <w:rPr>
          <w:rtl/>
        </w:rPr>
      </w:pPr>
    </w:p>
    <w:p w:rsidR="00652B26" w:rsidRDefault="00652B26" w:rsidP="00652B26">
      <w:pPr>
        <w:ind w:firstLine="709"/>
        <w:jc w:val="both"/>
        <w:rPr>
          <w:rtl/>
        </w:rPr>
      </w:pPr>
      <w:r>
        <w:rPr>
          <w:rFonts w:hint="cs"/>
          <w:noProof/>
          <w:rtl/>
        </w:rPr>
        <mc:AlternateContent>
          <mc:Choice Requires="wps">
            <w:drawing>
              <wp:anchor distT="0" distB="0" distL="114300" distR="114300" simplePos="0" relativeHeight="251661312" behindDoc="0" locked="0" layoutInCell="1" allowOverlap="1">
                <wp:simplePos x="0" y="0"/>
                <wp:positionH relativeFrom="column">
                  <wp:posOffset>198755</wp:posOffset>
                </wp:positionH>
                <wp:positionV relativeFrom="paragraph">
                  <wp:posOffset>26035</wp:posOffset>
                </wp:positionV>
                <wp:extent cx="4894580" cy="0"/>
                <wp:effectExtent l="19050" t="38100" r="77470" b="11430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4894580" cy="0"/>
                        </a:xfrm>
                        <a:prstGeom prst="line">
                          <a:avLst/>
                        </a:prstGeom>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5pt,2.05pt" to="401.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" strokecolor="#4579b8 [3044]">
                <v:shadow on="t" color="black" opacity="26214f" origin="-.5,-.5" offset=".74836mm,.74836mm"/>
              </v:line>
            </w:pict>
          </mc:Fallback>
        </mc:AlternateContent>
      </w:r>
    </w:p>
    <w:p w:rsidR="00652B26" w:rsidRDefault="00652B26" w:rsidP="00652B26">
      <w:pPr>
        <w:ind w:firstLine="709"/>
        <w:jc w:val="both"/>
        <w:rPr>
          <w:rtl/>
        </w:rPr>
      </w:pPr>
    </w:p>
    <w:p w:rsidR="00652B26" w:rsidRDefault="00652B26" w:rsidP="00652B26">
      <w:pPr>
        <w:ind w:firstLine="709"/>
        <w:jc w:val="both"/>
        <w:rPr>
          <w:rtl/>
        </w:rPr>
      </w:pPr>
      <w:r>
        <w:t xml:space="preserve">II. Меченая рыба выпущена выше </w:t>
      </w:r>
      <w:proofErr w:type="spellStart"/>
      <w:r>
        <w:t>бежного</w:t>
      </w:r>
      <w:proofErr w:type="spellEnd"/>
      <w:r>
        <w:t xml:space="preserve"> уреза.</w:t>
      </w:r>
    </w:p>
    <w:p w:rsidR="00652B26" w:rsidRDefault="00652B26" w:rsidP="00652B26">
      <w:pPr>
        <w:ind w:firstLine="709"/>
        <w:jc w:val="both"/>
      </w:pPr>
    </w:p>
    <w:p w:rsidR="00652B26" w:rsidRDefault="00652B26" w:rsidP="00652B26">
      <w:pPr>
        <w:ind w:firstLine="709"/>
        <w:jc w:val="both"/>
      </w:pPr>
      <w:r>
        <w:rPr>
          <w:noProof/>
        </w:rPr>
        <mc:AlternateContent>
          <mc:Choice Requires="wps">
            <w:drawing>
              <wp:anchor distT="0" distB="0" distL="114300" distR="114300" simplePos="0" relativeHeight="251669504" behindDoc="0" locked="0" layoutInCell="1" allowOverlap="1">
                <wp:simplePos x="0" y="0"/>
                <wp:positionH relativeFrom="column">
                  <wp:posOffset>1580515</wp:posOffset>
                </wp:positionH>
                <wp:positionV relativeFrom="paragraph">
                  <wp:posOffset>29210</wp:posOffset>
                </wp:positionV>
                <wp:extent cx="2980055" cy="1463675"/>
                <wp:effectExtent l="190500" t="133350" r="0" b="460375"/>
                <wp:wrapNone/>
                <wp:docPr id="24" name="Полилиния 24"/>
                <wp:cNvGraphicFramePr/>
                <a:graphic xmlns:a="http://schemas.openxmlformats.org/drawingml/2006/main">
                  <a:graphicData uri="http://schemas.microsoft.com/office/word/2010/wordprocessingShape">
                    <wps:wsp>
                      <wps:cNvSpPr/>
                      <wps:spPr>
                        <a:xfrm rot="1292657">
                          <a:off x="0" y="0"/>
                          <a:ext cx="2979420" cy="1463040"/>
                        </a:xfrm>
                        <a:custGeom>
                          <a:avLst/>
                          <a:gdLst>
                            <a:gd name="connsiteX0" fmla="*/ 2631440 w 2991485"/>
                            <a:gd name="connsiteY0" fmla="*/ 1440180 h 1440180"/>
                            <a:gd name="connsiteX1" fmla="*/ 2232474 w 2991485"/>
                            <a:gd name="connsiteY1" fmla="*/ 1080135 h 1440180"/>
                            <a:gd name="connsiteX2" fmla="*/ 2412496 w 2991485"/>
                            <a:gd name="connsiteY2" fmla="*/ 1080135 h 1440180"/>
                            <a:gd name="connsiteX3" fmla="*/ 1225708 w 2991485"/>
                            <a:gd name="connsiteY3" fmla="*/ 0 h 1440180"/>
                            <a:gd name="connsiteX4" fmla="*/ 1585754 w 2991485"/>
                            <a:gd name="connsiteY4" fmla="*/ 0 h 1440180"/>
                            <a:gd name="connsiteX5" fmla="*/ 2772542 w 2991485"/>
                            <a:gd name="connsiteY5" fmla="*/ 1080135 h 1440180"/>
                            <a:gd name="connsiteX6" fmla="*/ 2952564 w 2991485"/>
                            <a:gd name="connsiteY6" fmla="*/ 1080135 h 1440180"/>
                            <a:gd name="connsiteX7" fmla="*/ 2631440 w 2991485"/>
                            <a:gd name="connsiteY7" fmla="*/ 1440180 h 1440180"/>
                            <a:gd name="connsiteX0" fmla="*/ 1405731 w 2991485"/>
                            <a:gd name="connsiteY0" fmla="*/ 15618 h 1440180"/>
                            <a:gd name="connsiteX1" fmla="*/ 360045 w 2991485"/>
                            <a:gd name="connsiteY1" fmla="*/ 1440180 h 1440180"/>
                            <a:gd name="connsiteX2" fmla="*/ 0 w 2991485"/>
                            <a:gd name="connsiteY2" fmla="*/ 1440180 h 1440180"/>
                            <a:gd name="connsiteX3" fmla="*/ 343881 w 2991485"/>
                            <a:gd name="connsiteY3" fmla="*/ 439901 h 1440180"/>
                            <a:gd name="connsiteX4" fmla="*/ 1405732 w 2991485"/>
                            <a:gd name="connsiteY4" fmla="*/ 15618 h 1440180"/>
                            <a:gd name="connsiteX5" fmla="*/ 1405731 w 2991485"/>
                            <a:gd name="connsiteY5" fmla="*/ 15618 h 1440180"/>
                            <a:gd name="connsiteX0" fmla="*/ 1405731 w 2991485"/>
                            <a:gd name="connsiteY0" fmla="*/ 15618 h 1440180"/>
                            <a:gd name="connsiteX1" fmla="*/ 360045 w 2991485"/>
                            <a:gd name="connsiteY1" fmla="*/ 1440180 h 1440180"/>
                            <a:gd name="connsiteX2" fmla="*/ 0 w 2991485"/>
                            <a:gd name="connsiteY2" fmla="*/ 1440180 h 1440180"/>
                            <a:gd name="connsiteX3" fmla="*/ 1225709 w 2991485"/>
                            <a:gd name="connsiteY3" fmla="*/ 0 h 1440180"/>
                            <a:gd name="connsiteX4" fmla="*/ 1585754 w 2991485"/>
                            <a:gd name="connsiteY4" fmla="*/ 0 h 1440180"/>
                            <a:gd name="connsiteX5" fmla="*/ 2772542 w 2991485"/>
                            <a:gd name="connsiteY5" fmla="*/ 1080135 h 1440180"/>
                            <a:gd name="connsiteX6" fmla="*/ 2952564 w 2991485"/>
                            <a:gd name="connsiteY6" fmla="*/ 1080135 h 1440180"/>
                            <a:gd name="connsiteX7" fmla="*/ 2631440 w 2991485"/>
                            <a:gd name="connsiteY7" fmla="*/ 1440180 h 1440180"/>
                            <a:gd name="connsiteX8" fmla="*/ 2232474 w 2991485"/>
                            <a:gd name="connsiteY8" fmla="*/ 1080135 h 1440180"/>
                            <a:gd name="connsiteX9" fmla="*/ 2412496 w 2991485"/>
                            <a:gd name="connsiteY9" fmla="*/ 1080135 h 1440180"/>
                            <a:gd name="connsiteX10" fmla="*/ 1225708 w 2991485"/>
                            <a:gd name="connsiteY10" fmla="*/ 0 h 1440180"/>
                            <a:gd name="connsiteX0" fmla="*/ 2658113 w 2979237"/>
                            <a:gd name="connsiteY0" fmla="*/ 1440196 h 1463114"/>
                            <a:gd name="connsiteX1" fmla="*/ 2259147 w 2979237"/>
                            <a:gd name="connsiteY1" fmla="*/ 1080151 h 1463114"/>
                            <a:gd name="connsiteX2" fmla="*/ 2439169 w 2979237"/>
                            <a:gd name="connsiteY2" fmla="*/ 1080151 h 1463114"/>
                            <a:gd name="connsiteX3" fmla="*/ 1252381 w 2979237"/>
                            <a:gd name="connsiteY3" fmla="*/ 16 h 1463114"/>
                            <a:gd name="connsiteX4" fmla="*/ 1612427 w 2979237"/>
                            <a:gd name="connsiteY4" fmla="*/ 16 h 1463114"/>
                            <a:gd name="connsiteX5" fmla="*/ 2799215 w 2979237"/>
                            <a:gd name="connsiteY5" fmla="*/ 1080151 h 1463114"/>
                            <a:gd name="connsiteX6" fmla="*/ 2979237 w 2979237"/>
                            <a:gd name="connsiteY6" fmla="*/ 1080151 h 1463114"/>
                            <a:gd name="connsiteX7" fmla="*/ 2658113 w 2979237"/>
                            <a:gd name="connsiteY7" fmla="*/ 1440196 h 1463114"/>
                            <a:gd name="connsiteX0" fmla="*/ 1432404 w 2979237"/>
                            <a:gd name="connsiteY0" fmla="*/ 15634 h 1463114"/>
                            <a:gd name="connsiteX1" fmla="*/ 386718 w 2979237"/>
                            <a:gd name="connsiteY1" fmla="*/ 1440196 h 1463114"/>
                            <a:gd name="connsiteX2" fmla="*/ 26673 w 2979237"/>
                            <a:gd name="connsiteY2" fmla="*/ 1440196 h 1463114"/>
                            <a:gd name="connsiteX3" fmla="*/ 370554 w 2979237"/>
                            <a:gd name="connsiteY3" fmla="*/ 439917 h 1463114"/>
                            <a:gd name="connsiteX4" fmla="*/ 1432405 w 2979237"/>
                            <a:gd name="connsiteY4" fmla="*/ 15634 h 1463114"/>
                            <a:gd name="connsiteX5" fmla="*/ 1432404 w 2979237"/>
                            <a:gd name="connsiteY5" fmla="*/ 15634 h 1463114"/>
                            <a:gd name="connsiteX0" fmla="*/ 1432404 w 2979237"/>
                            <a:gd name="connsiteY0" fmla="*/ 15634 h 1463114"/>
                            <a:gd name="connsiteX1" fmla="*/ 35720 w 2979237"/>
                            <a:gd name="connsiteY1" fmla="*/ 1463114 h 1463114"/>
                            <a:gd name="connsiteX2" fmla="*/ 26673 w 2979237"/>
                            <a:gd name="connsiteY2" fmla="*/ 1440196 h 1463114"/>
                            <a:gd name="connsiteX3" fmla="*/ 1252382 w 2979237"/>
                            <a:gd name="connsiteY3" fmla="*/ 16 h 1463114"/>
                            <a:gd name="connsiteX4" fmla="*/ 1612427 w 2979237"/>
                            <a:gd name="connsiteY4" fmla="*/ 16 h 1463114"/>
                            <a:gd name="connsiteX5" fmla="*/ 2799215 w 2979237"/>
                            <a:gd name="connsiteY5" fmla="*/ 1080151 h 1463114"/>
                            <a:gd name="connsiteX6" fmla="*/ 2979237 w 2979237"/>
                            <a:gd name="connsiteY6" fmla="*/ 1080151 h 1463114"/>
                            <a:gd name="connsiteX7" fmla="*/ 2658113 w 2979237"/>
                            <a:gd name="connsiteY7" fmla="*/ 1440196 h 1463114"/>
                            <a:gd name="connsiteX8" fmla="*/ 2259147 w 2979237"/>
                            <a:gd name="connsiteY8" fmla="*/ 1080151 h 1463114"/>
                            <a:gd name="connsiteX9" fmla="*/ 2439169 w 2979237"/>
                            <a:gd name="connsiteY9" fmla="*/ 1080151 h 1463114"/>
                            <a:gd name="connsiteX10" fmla="*/ 1252381 w 2979237"/>
                            <a:gd name="connsiteY10" fmla="*/ 16 h 1463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979237" h="1463114" stroke="0" extrusionOk="0">
                              <a:moveTo>
                                <a:pt x="2658113" y="1440196"/>
                              </a:moveTo>
                              <a:lnTo>
                                <a:pt x="2259147" y="1080151"/>
                              </a:lnTo>
                              <a:lnTo>
                                <a:pt x="2439169" y="1080151"/>
                              </a:lnTo>
                              <a:cubicBezTo>
                                <a:pt x="2299439" y="444285"/>
                                <a:pt x="1811303" y="16"/>
                                <a:pt x="1252381" y="16"/>
                              </a:cubicBezTo>
                              <a:lnTo>
                                <a:pt x="1612427" y="16"/>
                              </a:lnTo>
                              <a:cubicBezTo>
                                <a:pt x="2171348" y="16"/>
                                <a:pt x="2659484" y="444285"/>
                                <a:pt x="2799215" y="1080151"/>
                              </a:cubicBezTo>
                              <a:lnTo>
                                <a:pt x="2979237" y="1080151"/>
                              </a:lnTo>
                              <a:lnTo>
                                <a:pt x="2658113" y="1440196"/>
                              </a:lnTo>
                              <a:close/>
                            </a:path>
                            <a:path w="2979237" h="1463114" fill="darkenLess" stroke="0" extrusionOk="0">
                              <a:moveTo>
                                <a:pt x="1432404" y="15634"/>
                              </a:moveTo>
                              <a:cubicBezTo>
                                <a:pt x="831579" y="120456"/>
                                <a:pt x="386718" y="726501"/>
                                <a:pt x="386718" y="1440196"/>
                              </a:cubicBezTo>
                              <a:lnTo>
                                <a:pt x="26673" y="1440196"/>
                              </a:lnTo>
                              <a:cubicBezTo>
                                <a:pt x="26673" y="1067013"/>
                                <a:pt x="149959" y="708401"/>
                                <a:pt x="370554" y="439917"/>
                              </a:cubicBezTo>
                              <a:cubicBezTo>
                                <a:pt x="645446" y="105350"/>
                                <a:pt x="1040914" y="-52667"/>
                                <a:pt x="1432405" y="15634"/>
                              </a:cubicBezTo>
                              <a:lnTo>
                                <a:pt x="1432404" y="15634"/>
                              </a:lnTo>
                              <a:close/>
                            </a:path>
                            <a:path w="2979237" h="1463114" fill="none" extrusionOk="0">
                              <a:moveTo>
                                <a:pt x="1432404" y="15634"/>
                              </a:moveTo>
                              <a:cubicBezTo>
                                <a:pt x="831579" y="120456"/>
                                <a:pt x="35720" y="749419"/>
                                <a:pt x="35720" y="1463114"/>
                              </a:cubicBezTo>
                              <a:cubicBezTo>
                                <a:pt x="-84295" y="1463114"/>
                                <a:pt x="146688" y="1440196"/>
                                <a:pt x="26673" y="1440196"/>
                              </a:cubicBezTo>
                              <a:cubicBezTo>
                                <a:pt x="26673" y="644807"/>
                                <a:pt x="575442" y="16"/>
                                <a:pt x="1252382" y="16"/>
                              </a:cubicBezTo>
                              <a:lnTo>
                                <a:pt x="1612427" y="16"/>
                              </a:lnTo>
                              <a:cubicBezTo>
                                <a:pt x="2171348" y="16"/>
                                <a:pt x="2659484" y="444285"/>
                                <a:pt x="2799215" y="1080151"/>
                              </a:cubicBezTo>
                              <a:lnTo>
                                <a:pt x="2979237" y="1080151"/>
                              </a:lnTo>
                              <a:lnTo>
                                <a:pt x="2658113" y="1440196"/>
                              </a:lnTo>
                              <a:lnTo>
                                <a:pt x="2259147" y="1080151"/>
                              </a:lnTo>
                              <a:lnTo>
                                <a:pt x="2439169" y="1080151"/>
                              </a:lnTo>
                              <a:cubicBezTo>
                                <a:pt x="2299439" y="444285"/>
                                <a:pt x="1811303" y="16"/>
                                <a:pt x="1252381" y="16"/>
                              </a:cubicBezTo>
                            </a:path>
                          </a:pathLst>
                        </a:custGeom>
                        <a:noFill/>
                        <a:ln w="12700"/>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илиния 24" o:spid="_x0000_s1026" style="position:absolute;margin-left:124.45pt;margin-top:2.3pt;width:234.65pt;height:115.25pt;rotation:1411926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9237,146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" path="m2658113,1440196nsl2259147,1080151r180022,c2299439,444285,1811303,16,1252381,16r360046,c2171348,16,2659484,444285,2799215,1080151r180022,l2658113,1440196xem1432404,15634nsc831579,120456,386718,726501,386718,1440196r-360045,c26673,1067013,149959,708401,370554,439917,645446,105350,1040914,-52667,1432405,15634r-1,xem1432404,15634nfc831579,120456,35720,749419,35720,1463114v-120015,,110968,-22918,-9047,-22918c26673,644807,575442,16,1252382,16r360045,c2171348,16,2659484,444285,2799215,1080151r180022,l2658113,1440196,2259147,1080151r180022,c2299439,444285,1811303,16,1252381,16e" filled="f" strokecolor="#243f60 [1604]" strokeweight="1pt">
                <v:shadow on="t" color="black" opacity="26214f" origin=",-.5" offset="0,3pt"/>
                <v:path arrowok="t" o:extrusionok="f" o:connecttype="custom" o:connectlocs="1432492,15633;35722,1463040;26675,1440123;1252459,16;1612526,16;2799387,1080096;2979420,1080096;2658276,1440123;2259286,1080096;2439319,1080096;1252458,16" o:connectangles="0,0,0,0,0,0,0,0,0,0,0"/>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1257935</wp:posOffset>
                </wp:positionH>
                <wp:positionV relativeFrom="paragraph">
                  <wp:posOffset>931545</wp:posOffset>
                </wp:positionV>
                <wp:extent cx="195580" cy="525780"/>
                <wp:effectExtent l="0" t="0" r="33020" b="26670"/>
                <wp:wrapNone/>
                <wp:docPr id="29" name="Прямая соединительная линия 29"/>
                <wp:cNvGraphicFramePr/>
                <a:graphic xmlns:a="http://schemas.openxmlformats.org/drawingml/2006/main">
                  <a:graphicData uri="http://schemas.microsoft.com/office/word/2010/wordprocessingShape">
                    <wps:wsp>
                      <wps:cNvCnPr/>
                      <wps:spPr>
                        <a:xfrm flipH="1">
                          <a:off x="0" y="0"/>
                          <a:ext cx="194945" cy="52578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29"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9.05pt,73.35pt" to="114.45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" strokecolor="#4579b8 [3044]">
                <v:stroke dashstyle="dash"/>
              </v:line>
            </w:pict>
          </mc:Fallback>
        </mc:AlternateContent>
      </w: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r>
        <w:t xml:space="preserve">              </w:t>
      </w:r>
      <w:r>
        <w:rPr>
          <w:rFonts w:hint="cs"/>
          <w:rtl/>
        </w:rPr>
        <w:t>۩</w:t>
      </w:r>
    </w:p>
    <w:p w:rsidR="00652B26" w:rsidRDefault="00652B26" w:rsidP="00652B26">
      <w:pPr>
        <w:ind w:firstLine="709"/>
        <w:jc w:val="both"/>
      </w:pPr>
    </w:p>
    <w:p w:rsidR="00652B26" w:rsidRDefault="00652B26" w:rsidP="00652B26">
      <w:pPr>
        <w:ind w:firstLine="709"/>
        <w:jc w:val="both"/>
      </w:pPr>
      <w:r>
        <w:rPr>
          <w:noProof/>
        </w:rPr>
        <mc:AlternateContent>
          <mc:Choice Requires="wps">
            <w:drawing>
              <wp:anchor distT="0" distB="0" distL="114300" distR="114300" simplePos="0" relativeHeight="251662336" behindDoc="0" locked="0" layoutInCell="1" allowOverlap="1">
                <wp:simplePos x="0" y="0"/>
                <wp:positionH relativeFrom="column">
                  <wp:posOffset>198755</wp:posOffset>
                </wp:positionH>
                <wp:positionV relativeFrom="paragraph">
                  <wp:posOffset>26670</wp:posOffset>
                </wp:positionV>
                <wp:extent cx="4894580" cy="0"/>
                <wp:effectExtent l="19050" t="38100" r="77470" b="11430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4894580" cy="0"/>
                        </a:xfrm>
                        <a:prstGeom prst="line">
                          <a:avLst/>
                        </a:prstGeom>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5pt,2.1pt" to="401.0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" strokecolor="#4579b8 [3044]">
                <v:shadow on="t" color="black" opacity="26214f" origin="-.5,-.5" offset=".74836mm,.74836mm"/>
              </v:line>
            </w:pict>
          </mc:Fallback>
        </mc:AlternateContent>
      </w:r>
    </w:p>
    <w:p w:rsidR="00652B26" w:rsidRDefault="00652B26" w:rsidP="00652B26">
      <w:pPr>
        <w:ind w:firstLine="709"/>
        <w:jc w:val="both"/>
      </w:pPr>
    </w:p>
    <w:p w:rsidR="00652B26" w:rsidRDefault="00652B26" w:rsidP="00652B26">
      <w:pPr>
        <w:ind w:firstLine="709"/>
        <w:jc w:val="both"/>
      </w:pPr>
      <w:r>
        <w:t xml:space="preserve">III. Меченая рыба выпущена ниже </w:t>
      </w:r>
      <w:proofErr w:type="spellStart"/>
      <w:r>
        <w:t>бежного</w:t>
      </w:r>
      <w:proofErr w:type="spellEnd"/>
      <w:r>
        <w:t xml:space="preserve"> уреза.</w:t>
      </w:r>
    </w:p>
    <w:p w:rsidR="00652B26" w:rsidRDefault="00652B26" w:rsidP="00652B26">
      <w:pPr>
        <w:ind w:firstLine="709"/>
        <w:jc w:val="both"/>
      </w:pPr>
      <w:r>
        <w:rPr>
          <w:noProof/>
        </w:rPr>
        <mc:AlternateContent>
          <mc:Choice Requires="wps">
            <w:drawing>
              <wp:anchor distT="0" distB="0" distL="114300" distR="114300" simplePos="0" relativeHeight="251667456" behindDoc="0" locked="0" layoutInCell="1" allowOverlap="1">
                <wp:simplePos x="0" y="0"/>
                <wp:positionH relativeFrom="column">
                  <wp:posOffset>1401445</wp:posOffset>
                </wp:positionH>
                <wp:positionV relativeFrom="paragraph">
                  <wp:posOffset>158750</wp:posOffset>
                </wp:positionV>
                <wp:extent cx="2921000" cy="1468120"/>
                <wp:effectExtent l="190500" t="114300" r="0" b="341630"/>
                <wp:wrapNone/>
                <wp:docPr id="15" name="Полилиния 15"/>
                <wp:cNvGraphicFramePr/>
                <a:graphic xmlns:a="http://schemas.openxmlformats.org/drawingml/2006/main">
                  <a:graphicData uri="http://schemas.microsoft.com/office/word/2010/wordprocessingShape">
                    <wps:wsp>
                      <wps:cNvSpPr/>
                      <wps:spPr>
                        <a:xfrm rot="931781">
                          <a:off x="0" y="0"/>
                          <a:ext cx="2921000" cy="1467485"/>
                        </a:xfrm>
                        <a:custGeom>
                          <a:avLst/>
                          <a:gdLst>
                            <a:gd name="connsiteX0" fmla="*/ 2300288 w 2647315"/>
                            <a:gd name="connsiteY0" fmla="*/ 1388110 h 1388110"/>
                            <a:gd name="connsiteX1" fmla="*/ 1919493 w 2647315"/>
                            <a:gd name="connsiteY1" fmla="*/ 1041083 h 1388110"/>
                            <a:gd name="connsiteX2" fmla="*/ 2093007 w 2647315"/>
                            <a:gd name="connsiteY2" fmla="*/ 1041083 h 1388110"/>
                            <a:gd name="connsiteX3" fmla="*/ 1063387 w 2647315"/>
                            <a:gd name="connsiteY3" fmla="*/ 1 h 1388110"/>
                            <a:gd name="connsiteX4" fmla="*/ 1410414 w 2647315"/>
                            <a:gd name="connsiteY4" fmla="*/ 0 h 1388110"/>
                            <a:gd name="connsiteX5" fmla="*/ 2440034 w 2647315"/>
                            <a:gd name="connsiteY5" fmla="*/ 1041082 h 1388110"/>
                            <a:gd name="connsiteX6" fmla="*/ 2613548 w 2647315"/>
                            <a:gd name="connsiteY6" fmla="*/ 1041083 h 1388110"/>
                            <a:gd name="connsiteX7" fmla="*/ 2300288 w 2647315"/>
                            <a:gd name="connsiteY7" fmla="*/ 1388110 h 1388110"/>
                            <a:gd name="connsiteX0" fmla="*/ 1236901 w 2647315"/>
                            <a:gd name="connsiteY0" fmla="*/ 18604 h 1388110"/>
                            <a:gd name="connsiteX1" fmla="*/ 347028 w 2647315"/>
                            <a:gd name="connsiteY1" fmla="*/ 1388110 h 1388110"/>
                            <a:gd name="connsiteX2" fmla="*/ 0 w 2647315"/>
                            <a:gd name="connsiteY2" fmla="*/ 1388110 h 1388110"/>
                            <a:gd name="connsiteX3" fmla="*/ 260825 w 2647315"/>
                            <a:gd name="connsiteY3" fmla="*/ 477449 h 1388110"/>
                            <a:gd name="connsiteX4" fmla="*/ 1236901 w 2647315"/>
                            <a:gd name="connsiteY4" fmla="*/ 18604 h 1388110"/>
                            <a:gd name="connsiteX0" fmla="*/ 1236901 w 2647315"/>
                            <a:gd name="connsiteY0" fmla="*/ 18604 h 1388110"/>
                            <a:gd name="connsiteX1" fmla="*/ 347028 w 2647315"/>
                            <a:gd name="connsiteY1" fmla="*/ 1388110 h 1388110"/>
                            <a:gd name="connsiteX2" fmla="*/ 0 w 2647315"/>
                            <a:gd name="connsiteY2" fmla="*/ 1388110 h 1388110"/>
                            <a:gd name="connsiteX3" fmla="*/ 1063387 w 2647315"/>
                            <a:gd name="connsiteY3" fmla="*/ 0 h 1388110"/>
                            <a:gd name="connsiteX4" fmla="*/ 1410414 w 2647315"/>
                            <a:gd name="connsiteY4" fmla="*/ 0 h 1388110"/>
                            <a:gd name="connsiteX5" fmla="*/ 2440034 w 2647315"/>
                            <a:gd name="connsiteY5" fmla="*/ 1041082 h 1388110"/>
                            <a:gd name="connsiteX6" fmla="*/ 2613548 w 2647315"/>
                            <a:gd name="connsiteY6" fmla="*/ 1041083 h 1388110"/>
                            <a:gd name="connsiteX7" fmla="*/ 2300288 w 2647315"/>
                            <a:gd name="connsiteY7" fmla="*/ 1388110 h 1388110"/>
                            <a:gd name="connsiteX8" fmla="*/ 1919493 w 2647315"/>
                            <a:gd name="connsiteY8" fmla="*/ 1041083 h 1388110"/>
                            <a:gd name="connsiteX9" fmla="*/ 2093007 w 2647315"/>
                            <a:gd name="connsiteY9" fmla="*/ 1041083 h 1388110"/>
                            <a:gd name="connsiteX10" fmla="*/ 1063387 w 2647315"/>
                            <a:gd name="connsiteY10" fmla="*/ 1 h 1388110"/>
                            <a:gd name="connsiteX0" fmla="*/ 2325862 w 2639123"/>
                            <a:gd name="connsiteY0" fmla="*/ 1388135 h 1420073"/>
                            <a:gd name="connsiteX1" fmla="*/ 1945067 w 2639123"/>
                            <a:gd name="connsiteY1" fmla="*/ 1041108 h 1420073"/>
                            <a:gd name="connsiteX2" fmla="*/ 2118581 w 2639123"/>
                            <a:gd name="connsiteY2" fmla="*/ 1041108 h 1420073"/>
                            <a:gd name="connsiteX3" fmla="*/ 1088961 w 2639123"/>
                            <a:gd name="connsiteY3" fmla="*/ 26 h 1420073"/>
                            <a:gd name="connsiteX4" fmla="*/ 1435988 w 2639123"/>
                            <a:gd name="connsiteY4" fmla="*/ 25 h 1420073"/>
                            <a:gd name="connsiteX5" fmla="*/ 2465608 w 2639123"/>
                            <a:gd name="connsiteY5" fmla="*/ 1041107 h 1420073"/>
                            <a:gd name="connsiteX6" fmla="*/ 2639122 w 2639123"/>
                            <a:gd name="connsiteY6" fmla="*/ 1041108 h 1420073"/>
                            <a:gd name="connsiteX7" fmla="*/ 2325862 w 2639123"/>
                            <a:gd name="connsiteY7" fmla="*/ 1388135 h 1420073"/>
                            <a:gd name="connsiteX0" fmla="*/ 1262475 w 2639123"/>
                            <a:gd name="connsiteY0" fmla="*/ 18629 h 1420073"/>
                            <a:gd name="connsiteX1" fmla="*/ 372602 w 2639123"/>
                            <a:gd name="connsiteY1" fmla="*/ 1388135 h 1420073"/>
                            <a:gd name="connsiteX2" fmla="*/ 25574 w 2639123"/>
                            <a:gd name="connsiteY2" fmla="*/ 1388135 h 1420073"/>
                            <a:gd name="connsiteX3" fmla="*/ 286399 w 2639123"/>
                            <a:gd name="connsiteY3" fmla="*/ 477474 h 1420073"/>
                            <a:gd name="connsiteX4" fmla="*/ 1262475 w 2639123"/>
                            <a:gd name="connsiteY4" fmla="*/ 18629 h 1420073"/>
                            <a:gd name="connsiteX0" fmla="*/ 1262475 w 2639123"/>
                            <a:gd name="connsiteY0" fmla="*/ 18629 h 1420073"/>
                            <a:gd name="connsiteX1" fmla="*/ 34448 w 2639123"/>
                            <a:gd name="connsiteY1" fmla="*/ 1420073 h 1420073"/>
                            <a:gd name="connsiteX2" fmla="*/ 25574 w 2639123"/>
                            <a:gd name="connsiteY2" fmla="*/ 1388135 h 1420073"/>
                            <a:gd name="connsiteX3" fmla="*/ 1088961 w 2639123"/>
                            <a:gd name="connsiteY3" fmla="*/ 25 h 1420073"/>
                            <a:gd name="connsiteX4" fmla="*/ 1435988 w 2639123"/>
                            <a:gd name="connsiteY4" fmla="*/ 25 h 1420073"/>
                            <a:gd name="connsiteX5" fmla="*/ 2465608 w 2639123"/>
                            <a:gd name="connsiteY5" fmla="*/ 1041107 h 1420073"/>
                            <a:gd name="connsiteX6" fmla="*/ 2639122 w 2639123"/>
                            <a:gd name="connsiteY6" fmla="*/ 1041108 h 1420073"/>
                            <a:gd name="connsiteX7" fmla="*/ 2325862 w 2639123"/>
                            <a:gd name="connsiteY7" fmla="*/ 1388135 h 1420073"/>
                            <a:gd name="connsiteX8" fmla="*/ 1945067 w 2639123"/>
                            <a:gd name="connsiteY8" fmla="*/ 1041108 h 1420073"/>
                            <a:gd name="connsiteX9" fmla="*/ 2118581 w 2639123"/>
                            <a:gd name="connsiteY9" fmla="*/ 1041108 h 1420073"/>
                            <a:gd name="connsiteX10" fmla="*/ 1088961 w 2639123"/>
                            <a:gd name="connsiteY10" fmla="*/ 26 h 14200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639123" h="1420073" stroke="0" extrusionOk="0">
                              <a:moveTo>
                                <a:pt x="2325862" y="1388135"/>
                              </a:moveTo>
                              <a:lnTo>
                                <a:pt x="1945067" y="1041108"/>
                              </a:lnTo>
                              <a:lnTo>
                                <a:pt x="2118581" y="1041108"/>
                              </a:lnTo>
                              <a:cubicBezTo>
                                <a:pt x="1997355" y="428232"/>
                                <a:pt x="1573864" y="26"/>
                                <a:pt x="1088961" y="26"/>
                              </a:cubicBezTo>
                              <a:lnTo>
                                <a:pt x="1435988" y="25"/>
                              </a:lnTo>
                              <a:cubicBezTo>
                                <a:pt x="1920891" y="25"/>
                                <a:pt x="2344382" y="428231"/>
                                <a:pt x="2465608" y="1041107"/>
                              </a:cubicBezTo>
                              <a:lnTo>
                                <a:pt x="2639122" y="1041108"/>
                              </a:lnTo>
                              <a:lnTo>
                                <a:pt x="2325862" y="1388135"/>
                              </a:lnTo>
                              <a:close/>
                            </a:path>
                            <a:path w="2639123" h="1420073" fill="darkenLess" stroke="0" extrusionOk="0">
                              <a:moveTo>
                                <a:pt x="1262475" y="18629"/>
                              </a:moveTo>
                              <a:cubicBezTo>
                                <a:pt x="749123" y="129457"/>
                                <a:pt x="372602" y="708919"/>
                                <a:pt x="372602" y="1388135"/>
                              </a:cubicBezTo>
                              <a:lnTo>
                                <a:pt x="25574" y="1388135"/>
                              </a:lnTo>
                              <a:cubicBezTo>
                                <a:pt x="25574" y="1053463"/>
                                <a:pt x="118201" y="730058"/>
                                <a:pt x="286399" y="477474"/>
                              </a:cubicBezTo>
                              <a:cubicBezTo>
                                <a:pt x="528657" y="113673"/>
                                <a:pt x="898154" y="-60025"/>
                                <a:pt x="1262475" y="18629"/>
                              </a:cubicBezTo>
                              <a:close/>
                            </a:path>
                            <a:path w="2639123" h="1420073" fill="none" extrusionOk="0">
                              <a:moveTo>
                                <a:pt x="1262475" y="18629"/>
                              </a:moveTo>
                              <a:cubicBezTo>
                                <a:pt x="749123" y="129457"/>
                                <a:pt x="34448" y="740857"/>
                                <a:pt x="34448" y="1420073"/>
                              </a:cubicBezTo>
                              <a:cubicBezTo>
                                <a:pt x="-81228" y="1420073"/>
                                <a:pt x="141250" y="1388135"/>
                                <a:pt x="25574" y="1388135"/>
                              </a:cubicBezTo>
                              <a:cubicBezTo>
                                <a:pt x="25574" y="621503"/>
                                <a:pt x="501669" y="25"/>
                                <a:pt x="1088961" y="25"/>
                              </a:cubicBezTo>
                              <a:lnTo>
                                <a:pt x="1435988" y="25"/>
                              </a:lnTo>
                              <a:cubicBezTo>
                                <a:pt x="1920891" y="25"/>
                                <a:pt x="2344382" y="428231"/>
                                <a:pt x="2465608" y="1041107"/>
                              </a:cubicBezTo>
                              <a:lnTo>
                                <a:pt x="2639122" y="1041108"/>
                              </a:lnTo>
                              <a:lnTo>
                                <a:pt x="2325862" y="1388135"/>
                              </a:lnTo>
                              <a:lnTo>
                                <a:pt x="1945067" y="1041108"/>
                              </a:lnTo>
                              <a:lnTo>
                                <a:pt x="2118581" y="1041108"/>
                              </a:lnTo>
                              <a:cubicBezTo>
                                <a:pt x="1997355" y="428232"/>
                                <a:pt x="1573864" y="26"/>
                                <a:pt x="1088961" y="26"/>
                              </a:cubicBezTo>
                            </a:path>
                          </a:pathLst>
                        </a:custGeom>
                        <a:noFill/>
                        <a:ln w="12700"/>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илиния 15" o:spid="_x0000_s1026" style="position:absolute;margin-left:110.35pt;margin-top:12.5pt;width:230pt;height:115.6pt;rotation:1017753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9123,1420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" path="m2325862,1388135nsl1945067,1041108r173514,c1997355,428232,1573864,26,1088961,26r347027,-1c1920891,25,2344382,428231,2465608,1041107r173514,1l2325862,1388135xem1262475,18629nsc749123,129457,372602,708919,372602,1388135r-347028,c25574,1053463,118201,730058,286399,477474,528657,113673,898154,-60025,1262475,18629xem1262475,18629nfc749123,129457,34448,740857,34448,1420073v-115676,,106802,-31938,-8874,-31938c25574,621503,501669,25,1088961,25r347027,c1920891,25,2344382,428231,2465608,1041107r173514,1l2325862,1388135,1945067,1041108r173514,c1997355,428232,1573864,26,1088961,26e" filled="f" strokecolor="#243f60 [1604]" strokeweight="1pt">
                <v:shadow on="t" color="black" opacity="26214f" origin=",-.5" offset="0,3pt"/>
                <v:path arrowok="t" o:extrusionok="f" o:connecttype="custom" o:connectlocs="1397316,19251;38127,1467485;28305,1434481;1205270,26;1589362,26;2728952,1075866;2920999,1075867;2574281,1434481;2152814,1075867;2344860,1075867;1205270,27" o:connectangles="0,0,0,0,0,0,0,0,0,0,0"/>
              </v:shape>
            </w:pict>
          </mc:Fallback>
        </mc:AlternateContent>
      </w: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r>
        <w:t xml:space="preserve">                                  </w:t>
      </w:r>
    </w:p>
    <w:p w:rsidR="00652B26" w:rsidRDefault="00652B26" w:rsidP="00652B26">
      <w:pPr>
        <w:ind w:firstLine="709"/>
        <w:jc w:val="both"/>
        <w:rPr>
          <w:rtl/>
        </w:rPr>
      </w:pPr>
    </w:p>
    <w:p w:rsidR="00652B26" w:rsidRDefault="00652B26" w:rsidP="00652B26">
      <w:pPr>
        <w:ind w:firstLine="709"/>
        <w:jc w:val="both"/>
      </w:pPr>
      <w:r>
        <w:t xml:space="preserve">                                   </w:t>
      </w:r>
    </w:p>
    <w:p w:rsidR="00652B26" w:rsidRDefault="00652B26" w:rsidP="00652B26">
      <w:pPr>
        <w:ind w:firstLine="709"/>
        <w:jc w:val="both"/>
        <w:rPr>
          <w:rtl/>
        </w:rPr>
      </w:pPr>
      <w:r>
        <w:rPr>
          <w:rFonts w:hint="cs"/>
          <w:noProof/>
          <w:rtl/>
        </w:rPr>
        <mc:AlternateContent>
          <mc:Choice Requires="wps">
            <w:drawing>
              <wp:anchor distT="0" distB="0" distL="114300" distR="114300" simplePos="0" relativeHeight="251668480" behindDoc="0" locked="0" layoutInCell="1" allowOverlap="1">
                <wp:simplePos x="0" y="0"/>
                <wp:positionH relativeFrom="column">
                  <wp:posOffset>1155065</wp:posOffset>
                </wp:positionH>
                <wp:positionV relativeFrom="paragraph">
                  <wp:posOffset>128905</wp:posOffset>
                </wp:positionV>
                <wp:extent cx="142875" cy="412115"/>
                <wp:effectExtent l="0" t="0" r="28575" b="26035"/>
                <wp:wrapNone/>
                <wp:docPr id="17" name="Прямая соединительная линия 17"/>
                <wp:cNvGraphicFramePr/>
                <a:graphic xmlns:a="http://schemas.openxmlformats.org/drawingml/2006/main">
                  <a:graphicData uri="http://schemas.microsoft.com/office/word/2010/wordprocessingShape">
                    <wps:wsp>
                      <wps:cNvCnPr/>
                      <wps:spPr>
                        <a:xfrm flipH="1">
                          <a:off x="0" y="0"/>
                          <a:ext cx="142240" cy="41211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17"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90.95pt,10.15pt" to="102.2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" strokecolor="#4579b8 [3044]">
                <v:stroke dashstyle="dash"/>
              </v:line>
            </w:pict>
          </mc:Fallback>
        </mc:AlternateContent>
      </w:r>
      <w:r>
        <w:t xml:space="preserve">                                   </w:t>
      </w:r>
      <w:r>
        <w:rPr>
          <w:rFonts w:hint="cs"/>
          <w:rtl/>
        </w:rPr>
        <w:t>۩</w:t>
      </w:r>
      <w:r>
        <w:t xml:space="preserve">   </w:t>
      </w:r>
    </w:p>
    <w:p w:rsidR="00652B26" w:rsidRDefault="00652B26" w:rsidP="00652B26">
      <w:pPr>
        <w:ind w:firstLine="709"/>
        <w:jc w:val="both"/>
        <w:rPr>
          <w:rtl/>
        </w:rPr>
      </w:pPr>
    </w:p>
    <w:p w:rsidR="00652B26" w:rsidRDefault="00652B26" w:rsidP="00652B26">
      <w:pPr>
        <w:ind w:firstLine="709"/>
        <w:jc w:val="both"/>
        <w:rPr>
          <w:rtl/>
        </w:rPr>
      </w:pPr>
    </w:p>
    <w:p w:rsidR="00652B26" w:rsidRDefault="00652B26" w:rsidP="00652B26">
      <w:pPr>
        <w:ind w:firstLine="709"/>
        <w:jc w:val="both"/>
      </w:pPr>
      <w:r>
        <w:rPr>
          <w:noProof/>
        </w:rPr>
        <mc:AlternateContent>
          <mc:Choice Requires="wps">
            <w:drawing>
              <wp:anchor distT="0" distB="0" distL="114300" distR="114300" simplePos="0" relativeHeight="251663360" behindDoc="0" locked="0" layoutInCell="1" allowOverlap="1">
                <wp:simplePos x="0" y="0"/>
                <wp:positionH relativeFrom="column">
                  <wp:posOffset>467360</wp:posOffset>
                </wp:positionH>
                <wp:positionV relativeFrom="paragraph">
                  <wp:posOffset>14605</wp:posOffset>
                </wp:positionV>
                <wp:extent cx="4547870" cy="635"/>
                <wp:effectExtent l="57150" t="19050" r="62230" b="113665"/>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4547870" cy="635"/>
                        </a:xfrm>
                        <a:prstGeom prst="line">
                          <a:avLst/>
                        </a:prstGeom>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pt,1.15pt" to="394.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" strokecolor="#4579b8 [3044]">
                <v:shadow on="t" color="black" opacity="26214f" origin=",-.5" offset="0,3pt"/>
              </v:line>
            </w:pict>
          </mc:Fallback>
        </mc:AlternateContent>
      </w:r>
    </w:p>
    <w:p w:rsidR="00652B26" w:rsidRDefault="00652B26" w:rsidP="00652B26">
      <w:pPr>
        <w:ind w:firstLine="709"/>
        <w:jc w:val="both"/>
      </w:pPr>
    </w:p>
    <w:p w:rsidR="00652B26" w:rsidRDefault="00652B26" w:rsidP="00652B26">
      <w:pPr>
        <w:ind w:firstLine="709"/>
        <w:jc w:val="both"/>
      </w:pPr>
      <w:r>
        <w:t>IV. Меченая рыба выпущена в замкнутом неводом пространстве при выборке невода.</w:t>
      </w:r>
    </w:p>
    <w:p w:rsidR="00652B26" w:rsidRDefault="00652B26" w:rsidP="00652B26">
      <w:pPr>
        <w:ind w:firstLine="709"/>
        <w:jc w:val="both"/>
      </w:pPr>
      <w:r>
        <w:rPr>
          <w:noProof/>
        </w:rPr>
        <mc:AlternateContent>
          <mc:Choice Requires="wps">
            <w:drawing>
              <wp:anchor distT="0" distB="0" distL="114300" distR="114300" simplePos="0" relativeHeight="251665408" behindDoc="0" locked="0" layoutInCell="1" allowOverlap="1">
                <wp:simplePos x="0" y="0"/>
                <wp:positionH relativeFrom="column">
                  <wp:posOffset>1402080</wp:posOffset>
                </wp:positionH>
                <wp:positionV relativeFrom="paragraph">
                  <wp:posOffset>42545</wp:posOffset>
                </wp:positionV>
                <wp:extent cx="3045460" cy="1635125"/>
                <wp:effectExtent l="171450" t="57150" r="0" b="41275"/>
                <wp:wrapNone/>
                <wp:docPr id="10" name="Полилиния 10"/>
                <wp:cNvGraphicFramePr/>
                <a:graphic xmlns:a="http://schemas.openxmlformats.org/drawingml/2006/main">
                  <a:graphicData uri="http://schemas.microsoft.com/office/word/2010/wordprocessingShape">
                    <wps:wsp>
                      <wps:cNvSpPr/>
                      <wps:spPr>
                        <a:xfrm rot="513768">
                          <a:off x="0" y="0"/>
                          <a:ext cx="3045460" cy="1635125"/>
                        </a:xfrm>
                        <a:custGeom>
                          <a:avLst/>
                          <a:gdLst>
                            <a:gd name="connsiteX0" fmla="*/ 2732564 w 3083560"/>
                            <a:gd name="connsiteY0" fmla="*/ 1403985 h 1403985"/>
                            <a:gd name="connsiteX1" fmla="*/ 2340969 w 3083560"/>
                            <a:gd name="connsiteY1" fmla="*/ 1052989 h 1403985"/>
                            <a:gd name="connsiteX2" fmla="*/ 2516467 w 3083560"/>
                            <a:gd name="connsiteY2" fmla="*/ 1052989 h 1403985"/>
                            <a:gd name="connsiteX3" fmla="*/ 1278533 w 3083560"/>
                            <a:gd name="connsiteY3" fmla="*/ 0 h 1403985"/>
                            <a:gd name="connsiteX4" fmla="*/ 1629529 w 3083560"/>
                            <a:gd name="connsiteY4" fmla="*/ 0 h 1403985"/>
                            <a:gd name="connsiteX5" fmla="*/ 2867463 w 3083560"/>
                            <a:gd name="connsiteY5" fmla="*/ 1052989 h 1403985"/>
                            <a:gd name="connsiteX6" fmla="*/ 3042961 w 3083560"/>
                            <a:gd name="connsiteY6" fmla="*/ 1052989 h 1403985"/>
                            <a:gd name="connsiteX7" fmla="*/ 2732564 w 3083560"/>
                            <a:gd name="connsiteY7" fmla="*/ 1403985 h 1403985"/>
                            <a:gd name="connsiteX0" fmla="*/ 1454031 w 3083560"/>
                            <a:gd name="connsiteY0" fmla="*/ 13290 h 1403985"/>
                            <a:gd name="connsiteX1" fmla="*/ 350996 w 3083560"/>
                            <a:gd name="connsiteY1" fmla="*/ 1403985 h 1403985"/>
                            <a:gd name="connsiteX2" fmla="*/ 0 w 3083560"/>
                            <a:gd name="connsiteY2" fmla="*/ 1403985 h 1403985"/>
                            <a:gd name="connsiteX3" fmla="*/ 389171 w 3083560"/>
                            <a:gd name="connsiteY3" fmla="*/ 395337 h 1403985"/>
                            <a:gd name="connsiteX4" fmla="*/ 1454031 w 3083560"/>
                            <a:gd name="connsiteY4" fmla="*/ 13290 h 1403985"/>
                            <a:gd name="connsiteX0" fmla="*/ 1454031 w 3083560"/>
                            <a:gd name="connsiteY0" fmla="*/ 13290 h 1403985"/>
                            <a:gd name="connsiteX1" fmla="*/ 350996 w 3083560"/>
                            <a:gd name="connsiteY1" fmla="*/ 1403985 h 1403985"/>
                            <a:gd name="connsiteX2" fmla="*/ 0 w 3083560"/>
                            <a:gd name="connsiteY2" fmla="*/ 1403985 h 1403985"/>
                            <a:gd name="connsiteX3" fmla="*/ 1278533 w 3083560"/>
                            <a:gd name="connsiteY3" fmla="*/ 0 h 1403985"/>
                            <a:gd name="connsiteX4" fmla="*/ 1629529 w 3083560"/>
                            <a:gd name="connsiteY4" fmla="*/ 0 h 1403985"/>
                            <a:gd name="connsiteX5" fmla="*/ 2867463 w 3083560"/>
                            <a:gd name="connsiteY5" fmla="*/ 1052989 h 1403985"/>
                            <a:gd name="connsiteX6" fmla="*/ 3042961 w 3083560"/>
                            <a:gd name="connsiteY6" fmla="*/ 1052989 h 1403985"/>
                            <a:gd name="connsiteX7" fmla="*/ 2732564 w 3083560"/>
                            <a:gd name="connsiteY7" fmla="*/ 1403985 h 1403985"/>
                            <a:gd name="connsiteX8" fmla="*/ 2340969 w 3083560"/>
                            <a:gd name="connsiteY8" fmla="*/ 1052989 h 1403985"/>
                            <a:gd name="connsiteX9" fmla="*/ 2516467 w 3083560"/>
                            <a:gd name="connsiteY9" fmla="*/ 1052989 h 1403985"/>
                            <a:gd name="connsiteX10" fmla="*/ 1278533 w 3083560"/>
                            <a:gd name="connsiteY10" fmla="*/ 0 h 1403985"/>
                            <a:gd name="connsiteX0" fmla="*/ 2733455 w 3043852"/>
                            <a:gd name="connsiteY0" fmla="*/ 1403996 h 1403996"/>
                            <a:gd name="connsiteX1" fmla="*/ 2341860 w 3043852"/>
                            <a:gd name="connsiteY1" fmla="*/ 1053000 h 1403996"/>
                            <a:gd name="connsiteX2" fmla="*/ 2517358 w 3043852"/>
                            <a:gd name="connsiteY2" fmla="*/ 1053000 h 1403996"/>
                            <a:gd name="connsiteX3" fmla="*/ 1279424 w 3043852"/>
                            <a:gd name="connsiteY3" fmla="*/ 11 h 1403996"/>
                            <a:gd name="connsiteX4" fmla="*/ 1630420 w 3043852"/>
                            <a:gd name="connsiteY4" fmla="*/ 11 h 1403996"/>
                            <a:gd name="connsiteX5" fmla="*/ 2868354 w 3043852"/>
                            <a:gd name="connsiteY5" fmla="*/ 1053000 h 1403996"/>
                            <a:gd name="connsiteX6" fmla="*/ 3043852 w 3043852"/>
                            <a:gd name="connsiteY6" fmla="*/ 1053000 h 1403996"/>
                            <a:gd name="connsiteX7" fmla="*/ 2733455 w 3043852"/>
                            <a:gd name="connsiteY7" fmla="*/ 1403996 h 1403996"/>
                            <a:gd name="connsiteX0" fmla="*/ 1454922 w 3043852"/>
                            <a:gd name="connsiteY0" fmla="*/ 13301 h 1403996"/>
                            <a:gd name="connsiteX1" fmla="*/ 351887 w 3043852"/>
                            <a:gd name="connsiteY1" fmla="*/ 1403996 h 1403996"/>
                            <a:gd name="connsiteX2" fmla="*/ 891 w 3043852"/>
                            <a:gd name="connsiteY2" fmla="*/ 1403996 h 1403996"/>
                            <a:gd name="connsiteX3" fmla="*/ 390062 w 3043852"/>
                            <a:gd name="connsiteY3" fmla="*/ 395348 h 1403996"/>
                            <a:gd name="connsiteX4" fmla="*/ 1454922 w 3043852"/>
                            <a:gd name="connsiteY4" fmla="*/ 13301 h 1403996"/>
                            <a:gd name="connsiteX0" fmla="*/ 1454922 w 3043852"/>
                            <a:gd name="connsiteY0" fmla="*/ 13301 h 1403996"/>
                            <a:gd name="connsiteX1" fmla="*/ 351887 w 3043852"/>
                            <a:gd name="connsiteY1" fmla="*/ 1403996 h 1403996"/>
                            <a:gd name="connsiteX2" fmla="*/ 0 w 3043852"/>
                            <a:gd name="connsiteY2" fmla="*/ 1398085 h 1403996"/>
                            <a:gd name="connsiteX3" fmla="*/ 1279424 w 3043852"/>
                            <a:gd name="connsiteY3" fmla="*/ 11 h 1403996"/>
                            <a:gd name="connsiteX4" fmla="*/ 1630420 w 3043852"/>
                            <a:gd name="connsiteY4" fmla="*/ 11 h 1403996"/>
                            <a:gd name="connsiteX5" fmla="*/ 2868354 w 3043852"/>
                            <a:gd name="connsiteY5" fmla="*/ 1053000 h 1403996"/>
                            <a:gd name="connsiteX6" fmla="*/ 3043852 w 3043852"/>
                            <a:gd name="connsiteY6" fmla="*/ 1053000 h 1403996"/>
                            <a:gd name="connsiteX7" fmla="*/ 2733455 w 3043852"/>
                            <a:gd name="connsiteY7" fmla="*/ 1403996 h 1403996"/>
                            <a:gd name="connsiteX8" fmla="*/ 2341860 w 3043852"/>
                            <a:gd name="connsiteY8" fmla="*/ 1053000 h 1403996"/>
                            <a:gd name="connsiteX9" fmla="*/ 2517358 w 3043852"/>
                            <a:gd name="connsiteY9" fmla="*/ 1053000 h 1403996"/>
                            <a:gd name="connsiteX10" fmla="*/ 1279424 w 3043852"/>
                            <a:gd name="connsiteY10" fmla="*/ 11 h 1403996"/>
                            <a:gd name="connsiteX0" fmla="*/ 2733455 w 3043852"/>
                            <a:gd name="connsiteY0" fmla="*/ 1403996 h 1596921"/>
                            <a:gd name="connsiteX1" fmla="*/ 2341860 w 3043852"/>
                            <a:gd name="connsiteY1" fmla="*/ 1053000 h 1596921"/>
                            <a:gd name="connsiteX2" fmla="*/ 2517358 w 3043852"/>
                            <a:gd name="connsiteY2" fmla="*/ 1053000 h 1596921"/>
                            <a:gd name="connsiteX3" fmla="*/ 1279424 w 3043852"/>
                            <a:gd name="connsiteY3" fmla="*/ 11 h 1596921"/>
                            <a:gd name="connsiteX4" fmla="*/ 1630420 w 3043852"/>
                            <a:gd name="connsiteY4" fmla="*/ 11 h 1596921"/>
                            <a:gd name="connsiteX5" fmla="*/ 2868354 w 3043852"/>
                            <a:gd name="connsiteY5" fmla="*/ 1053000 h 1596921"/>
                            <a:gd name="connsiteX6" fmla="*/ 3043852 w 3043852"/>
                            <a:gd name="connsiteY6" fmla="*/ 1053000 h 1596921"/>
                            <a:gd name="connsiteX7" fmla="*/ 2733455 w 3043852"/>
                            <a:gd name="connsiteY7" fmla="*/ 1403996 h 1596921"/>
                            <a:gd name="connsiteX0" fmla="*/ 1454922 w 3043852"/>
                            <a:gd name="connsiteY0" fmla="*/ 13301 h 1596921"/>
                            <a:gd name="connsiteX1" fmla="*/ 351887 w 3043852"/>
                            <a:gd name="connsiteY1" fmla="*/ 1403996 h 1596921"/>
                            <a:gd name="connsiteX2" fmla="*/ 891 w 3043852"/>
                            <a:gd name="connsiteY2" fmla="*/ 1403996 h 1596921"/>
                            <a:gd name="connsiteX3" fmla="*/ 390062 w 3043852"/>
                            <a:gd name="connsiteY3" fmla="*/ 395348 h 1596921"/>
                            <a:gd name="connsiteX4" fmla="*/ 1454922 w 3043852"/>
                            <a:gd name="connsiteY4" fmla="*/ 13301 h 1596921"/>
                            <a:gd name="connsiteX0" fmla="*/ 1454922 w 3043852"/>
                            <a:gd name="connsiteY0" fmla="*/ 13301 h 1596921"/>
                            <a:gd name="connsiteX1" fmla="*/ 296349 w 3043852"/>
                            <a:gd name="connsiteY1" fmla="*/ 1596921 h 1596921"/>
                            <a:gd name="connsiteX2" fmla="*/ 0 w 3043852"/>
                            <a:gd name="connsiteY2" fmla="*/ 1398085 h 1596921"/>
                            <a:gd name="connsiteX3" fmla="*/ 1279424 w 3043852"/>
                            <a:gd name="connsiteY3" fmla="*/ 11 h 1596921"/>
                            <a:gd name="connsiteX4" fmla="*/ 1630420 w 3043852"/>
                            <a:gd name="connsiteY4" fmla="*/ 11 h 1596921"/>
                            <a:gd name="connsiteX5" fmla="*/ 2868354 w 3043852"/>
                            <a:gd name="connsiteY5" fmla="*/ 1053000 h 1596921"/>
                            <a:gd name="connsiteX6" fmla="*/ 3043852 w 3043852"/>
                            <a:gd name="connsiteY6" fmla="*/ 1053000 h 1596921"/>
                            <a:gd name="connsiteX7" fmla="*/ 2733455 w 3043852"/>
                            <a:gd name="connsiteY7" fmla="*/ 1403996 h 1596921"/>
                            <a:gd name="connsiteX8" fmla="*/ 2341860 w 3043852"/>
                            <a:gd name="connsiteY8" fmla="*/ 1053000 h 1596921"/>
                            <a:gd name="connsiteX9" fmla="*/ 2517358 w 3043852"/>
                            <a:gd name="connsiteY9" fmla="*/ 1053000 h 1596921"/>
                            <a:gd name="connsiteX10" fmla="*/ 1279424 w 3043852"/>
                            <a:gd name="connsiteY10" fmla="*/ 11 h 1596921"/>
                            <a:gd name="connsiteX0" fmla="*/ 2768693 w 3079090"/>
                            <a:gd name="connsiteY0" fmla="*/ 1403996 h 1646295"/>
                            <a:gd name="connsiteX1" fmla="*/ 2377098 w 3079090"/>
                            <a:gd name="connsiteY1" fmla="*/ 1053000 h 1646295"/>
                            <a:gd name="connsiteX2" fmla="*/ 2552596 w 3079090"/>
                            <a:gd name="connsiteY2" fmla="*/ 1053000 h 1646295"/>
                            <a:gd name="connsiteX3" fmla="*/ 1314662 w 3079090"/>
                            <a:gd name="connsiteY3" fmla="*/ 11 h 1646295"/>
                            <a:gd name="connsiteX4" fmla="*/ 1665658 w 3079090"/>
                            <a:gd name="connsiteY4" fmla="*/ 11 h 1646295"/>
                            <a:gd name="connsiteX5" fmla="*/ 2903592 w 3079090"/>
                            <a:gd name="connsiteY5" fmla="*/ 1053000 h 1646295"/>
                            <a:gd name="connsiteX6" fmla="*/ 3079090 w 3079090"/>
                            <a:gd name="connsiteY6" fmla="*/ 1053000 h 1646295"/>
                            <a:gd name="connsiteX7" fmla="*/ 2768693 w 3079090"/>
                            <a:gd name="connsiteY7" fmla="*/ 1403996 h 1646295"/>
                            <a:gd name="connsiteX0" fmla="*/ 1490160 w 3079090"/>
                            <a:gd name="connsiteY0" fmla="*/ 13301 h 1646295"/>
                            <a:gd name="connsiteX1" fmla="*/ 387125 w 3079090"/>
                            <a:gd name="connsiteY1" fmla="*/ 1403996 h 1646295"/>
                            <a:gd name="connsiteX2" fmla="*/ 36129 w 3079090"/>
                            <a:gd name="connsiteY2" fmla="*/ 1403996 h 1646295"/>
                            <a:gd name="connsiteX3" fmla="*/ 425300 w 3079090"/>
                            <a:gd name="connsiteY3" fmla="*/ 395348 h 1646295"/>
                            <a:gd name="connsiteX4" fmla="*/ 1490160 w 3079090"/>
                            <a:gd name="connsiteY4" fmla="*/ 13301 h 1646295"/>
                            <a:gd name="connsiteX0" fmla="*/ 1490160 w 3079090"/>
                            <a:gd name="connsiteY0" fmla="*/ 13301 h 1646295"/>
                            <a:gd name="connsiteX1" fmla="*/ 331587 w 3079090"/>
                            <a:gd name="connsiteY1" fmla="*/ 1596921 h 1646295"/>
                            <a:gd name="connsiteX2" fmla="*/ 0 w 3079090"/>
                            <a:gd name="connsiteY2" fmla="*/ 1646295 h 1646295"/>
                            <a:gd name="connsiteX3" fmla="*/ 1314662 w 3079090"/>
                            <a:gd name="connsiteY3" fmla="*/ 11 h 1646295"/>
                            <a:gd name="connsiteX4" fmla="*/ 1665658 w 3079090"/>
                            <a:gd name="connsiteY4" fmla="*/ 11 h 1646295"/>
                            <a:gd name="connsiteX5" fmla="*/ 2903592 w 3079090"/>
                            <a:gd name="connsiteY5" fmla="*/ 1053000 h 1646295"/>
                            <a:gd name="connsiteX6" fmla="*/ 3079090 w 3079090"/>
                            <a:gd name="connsiteY6" fmla="*/ 1053000 h 1646295"/>
                            <a:gd name="connsiteX7" fmla="*/ 2768693 w 3079090"/>
                            <a:gd name="connsiteY7" fmla="*/ 1403996 h 1646295"/>
                            <a:gd name="connsiteX8" fmla="*/ 2377098 w 3079090"/>
                            <a:gd name="connsiteY8" fmla="*/ 1053000 h 1646295"/>
                            <a:gd name="connsiteX9" fmla="*/ 2552596 w 3079090"/>
                            <a:gd name="connsiteY9" fmla="*/ 1053000 h 1646295"/>
                            <a:gd name="connsiteX10" fmla="*/ 1314662 w 3079090"/>
                            <a:gd name="connsiteY10" fmla="*/ 11 h 1646295"/>
                            <a:gd name="connsiteX0" fmla="*/ 2768693 w 3079090"/>
                            <a:gd name="connsiteY0" fmla="*/ 1403996 h 1646295"/>
                            <a:gd name="connsiteX1" fmla="*/ 2377098 w 3079090"/>
                            <a:gd name="connsiteY1" fmla="*/ 1053000 h 1646295"/>
                            <a:gd name="connsiteX2" fmla="*/ 2552596 w 3079090"/>
                            <a:gd name="connsiteY2" fmla="*/ 1053000 h 1646295"/>
                            <a:gd name="connsiteX3" fmla="*/ 1314662 w 3079090"/>
                            <a:gd name="connsiteY3" fmla="*/ 11 h 1646295"/>
                            <a:gd name="connsiteX4" fmla="*/ 1665658 w 3079090"/>
                            <a:gd name="connsiteY4" fmla="*/ 11 h 1646295"/>
                            <a:gd name="connsiteX5" fmla="*/ 2903592 w 3079090"/>
                            <a:gd name="connsiteY5" fmla="*/ 1053000 h 1646295"/>
                            <a:gd name="connsiteX6" fmla="*/ 3079090 w 3079090"/>
                            <a:gd name="connsiteY6" fmla="*/ 1053000 h 1646295"/>
                            <a:gd name="connsiteX7" fmla="*/ 2768693 w 3079090"/>
                            <a:gd name="connsiteY7" fmla="*/ 1403996 h 1646295"/>
                            <a:gd name="connsiteX0" fmla="*/ 1490160 w 3079090"/>
                            <a:gd name="connsiteY0" fmla="*/ 13301 h 1646295"/>
                            <a:gd name="connsiteX1" fmla="*/ 387125 w 3079090"/>
                            <a:gd name="connsiteY1" fmla="*/ 1403996 h 1646295"/>
                            <a:gd name="connsiteX2" fmla="*/ 36129 w 3079090"/>
                            <a:gd name="connsiteY2" fmla="*/ 1403996 h 1646295"/>
                            <a:gd name="connsiteX3" fmla="*/ 425300 w 3079090"/>
                            <a:gd name="connsiteY3" fmla="*/ 395348 h 1646295"/>
                            <a:gd name="connsiteX4" fmla="*/ 1490160 w 3079090"/>
                            <a:gd name="connsiteY4" fmla="*/ 13301 h 1646295"/>
                            <a:gd name="connsiteX0" fmla="*/ 1490160 w 3079090"/>
                            <a:gd name="connsiteY0" fmla="*/ 13301 h 1646295"/>
                            <a:gd name="connsiteX1" fmla="*/ 331587 w 3079090"/>
                            <a:gd name="connsiteY1" fmla="*/ 1596921 h 1646295"/>
                            <a:gd name="connsiteX2" fmla="*/ 0 w 3079090"/>
                            <a:gd name="connsiteY2" fmla="*/ 1646295 h 1646295"/>
                            <a:gd name="connsiteX3" fmla="*/ 1314662 w 3079090"/>
                            <a:gd name="connsiteY3" fmla="*/ 11 h 1646295"/>
                            <a:gd name="connsiteX4" fmla="*/ 1665658 w 3079090"/>
                            <a:gd name="connsiteY4" fmla="*/ 11 h 1646295"/>
                            <a:gd name="connsiteX5" fmla="*/ 2903592 w 3079090"/>
                            <a:gd name="connsiteY5" fmla="*/ 1053000 h 1646295"/>
                            <a:gd name="connsiteX6" fmla="*/ 3079090 w 3079090"/>
                            <a:gd name="connsiteY6" fmla="*/ 1053000 h 1646295"/>
                            <a:gd name="connsiteX7" fmla="*/ 2768693 w 3079090"/>
                            <a:gd name="connsiteY7" fmla="*/ 1403996 h 1646295"/>
                            <a:gd name="connsiteX8" fmla="*/ 2377098 w 3079090"/>
                            <a:gd name="connsiteY8" fmla="*/ 1053000 h 1646295"/>
                            <a:gd name="connsiteX9" fmla="*/ 2552596 w 3079090"/>
                            <a:gd name="connsiteY9" fmla="*/ 1053000 h 1646295"/>
                            <a:gd name="connsiteX10" fmla="*/ 1314662 w 3079090"/>
                            <a:gd name="connsiteY10" fmla="*/ 11 h 1646295"/>
                            <a:gd name="connsiteX0" fmla="*/ 2768693 w 3079090"/>
                            <a:gd name="connsiteY0" fmla="*/ 1403996 h 1646295"/>
                            <a:gd name="connsiteX1" fmla="*/ 2377098 w 3079090"/>
                            <a:gd name="connsiteY1" fmla="*/ 1053000 h 1646295"/>
                            <a:gd name="connsiteX2" fmla="*/ 2552596 w 3079090"/>
                            <a:gd name="connsiteY2" fmla="*/ 1053000 h 1646295"/>
                            <a:gd name="connsiteX3" fmla="*/ 1314662 w 3079090"/>
                            <a:gd name="connsiteY3" fmla="*/ 11 h 1646295"/>
                            <a:gd name="connsiteX4" fmla="*/ 1665658 w 3079090"/>
                            <a:gd name="connsiteY4" fmla="*/ 11 h 1646295"/>
                            <a:gd name="connsiteX5" fmla="*/ 2903592 w 3079090"/>
                            <a:gd name="connsiteY5" fmla="*/ 1053000 h 1646295"/>
                            <a:gd name="connsiteX6" fmla="*/ 3079090 w 3079090"/>
                            <a:gd name="connsiteY6" fmla="*/ 1053000 h 1646295"/>
                            <a:gd name="connsiteX7" fmla="*/ 2768693 w 3079090"/>
                            <a:gd name="connsiteY7" fmla="*/ 1403996 h 1646295"/>
                            <a:gd name="connsiteX0" fmla="*/ 1490160 w 3079090"/>
                            <a:gd name="connsiteY0" fmla="*/ 13301 h 1646295"/>
                            <a:gd name="connsiteX1" fmla="*/ 387125 w 3079090"/>
                            <a:gd name="connsiteY1" fmla="*/ 1403996 h 1646295"/>
                            <a:gd name="connsiteX2" fmla="*/ 36129 w 3079090"/>
                            <a:gd name="connsiteY2" fmla="*/ 1403996 h 1646295"/>
                            <a:gd name="connsiteX3" fmla="*/ 425300 w 3079090"/>
                            <a:gd name="connsiteY3" fmla="*/ 395348 h 1646295"/>
                            <a:gd name="connsiteX4" fmla="*/ 1490160 w 3079090"/>
                            <a:gd name="connsiteY4" fmla="*/ 13301 h 1646295"/>
                            <a:gd name="connsiteX0" fmla="*/ 1490160 w 3079090"/>
                            <a:gd name="connsiteY0" fmla="*/ 13301 h 1646295"/>
                            <a:gd name="connsiteX1" fmla="*/ 331587 w 3079090"/>
                            <a:gd name="connsiteY1" fmla="*/ 1596921 h 1646295"/>
                            <a:gd name="connsiteX2" fmla="*/ 0 w 3079090"/>
                            <a:gd name="connsiteY2" fmla="*/ 1646295 h 1646295"/>
                            <a:gd name="connsiteX3" fmla="*/ 1314662 w 3079090"/>
                            <a:gd name="connsiteY3" fmla="*/ 11 h 1646295"/>
                            <a:gd name="connsiteX4" fmla="*/ 1665658 w 3079090"/>
                            <a:gd name="connsiteY4" fmla="*/ 11 h 1646295"/>
                            <a:gd name="connsiteX5" fmla="*/ 2903592 w 3079090"/>
                            <a:gd name="connsiteY5" fmla="*/ 1053000 h 1646295"/>
                            <a:gd name="connsiteX6" fmla="*/ 3079090 w 3079090"/>
                            <a:gd name="connsiteY6" fmla="*/ 1053000 h 1646295"/>
                            <a:gd name="connsiteX7" fmla="*/ 2768693 w 3079090"/>
                            <a:gd name="connsiteY7" fmla="*/ 1403996 h 1646295"/>
                            <a:gd name="connsiteX8" fmla="*/ 2377098 w 3079090"/>
                            <a:gd name="connsiteY8" fmla="*/ 1053000 h 1646295"/>
                            <a:gd name="connsiteX9" fmla="*/ 2552596 w 3079090"/>
                            <a:gd name="connsiteY9" fmla="*/ 1053000 h 1646295"/>
                            <a:gd name="connsiteX10" fmla="*/ 1314662 w 3079090"/>
                            <a:gd name="connsiteY10" fmla="*/ 11 h 1646295"/>
                            <a:gd name="connsiteX0" fmla="*/ 2768693 w 3079090"/>
                            <a:gd name="connsiteY0" fmla="*/ 1403996 h 1646295"/>
                            <a:gd name="connsiteX1" fmla="*/ 2377098 w 3079090"/>
                            <a:gd name="connsiteY1" fmla="*/ 1053000 h 1646295"/>
                            <a:gd name="connsiteX2" fmla="*/ 2552596 w 3079090"/>
                            <a:gd name="connsiteY2" fmla="*/ 1053000 h 1646295"/>
                            <a:gd name="connsiteX3" fmla="*/ 1314662 w 3079090"/>
                            <a:gd name="connsiteY3" fmla="*/ 11 h 1646295"/>
                            <a:gd name="connsiteX4" fmla="*/ 1665658 w 3079090"/>
                            <a:gd name="connsiteY4" fmla="*/ 11 h 1646295"/>
                            <a:gd name="connsiteX5" fmla="*/ 2903592 w 3079090"/>
                            <a:gd name="connsiteY5" fmla="*/ 1053000 h 1646295"/>
                            <a:gd name="connsiteX6" fmla="*/ 3079090 w 3079090"/>
                            <a:gd name="connsiteY6" fmla="*/ 1053000 h 1646295"/>
                            <a:gd name="connsiteX7" fmla="*/ 2768693 w 3079090"/>
                            <a:gd name="connsiteY7" fmla="*/ 1403996 h 1646295"/>
                            <a:gd name="connsiteX0" fmla="*/ 1490160 w 3079090"/>
                            <a:gd name="connsiteY0" fmla="*/ 13301 h 1646295"/>
                            <a:gd name="connsiteX1" fmla="*/ 387125 w 3079090"/>
                            <a:gd name="connsiteY1" fmla="*/ 1403996 h 1646295"/>
                            <a:gd name="connsiteX2" fmla="*/ 36129 w 3079090"/>
                            <a:gd name="connsiteY2" fmla="*/ 1403996 h 1646295"/>
                            <a:gd name="connsiteX3" fmla="*/ 425300 w 3079090"/>
                            <a:gd name="connsiteY3" fmla="*/ 395348 h 1646295"/>
                            <a:gd name="connsiteX4" fmla="*/ 1490160 w 3079090"/>
                            <a:gd name="connsiteY4" fmla="*/ 13301 h 1646295"/>
                            <a:gd name="connsiteX0" fmla="*/ 1490160 w 3079090"/>
                            <a:gd name="connsiteY0" fmla="*/ 13301 h 1646295"/>
                            <a:gd name="connsiteX1" fmla="*/ 331587 w 3079090"/>
                            <a:gd name="connsiteY1" fmla="*/ 1596921 h 1646295"/>
                            <a:gd name="connsiteX2" fmla="*/ 0 w 3079090"/>
                            <a:gd name="connsiteY2" fmla="*/ 1646295 h 1646295"/>
                            <a:gd name="connsiteX3" fmla="*/ 1314662 w 3079090"/>
                            <a:gd name="connsiteY3" fmla="*/ 11 h 1646295"/>
                            <a:gd name="connsiteX4" fmla="*/ 1665658 w 3079090"/>
                            <a:gd name="connsiteY4" fmla="*/ 11 h 1646295"/>
                            <a:gd name="connsiteX5" fmla="*/ 2903592 w 3079090"/>
                            <a:gd name="connsiteY5" fmla="*/ 1053000 h 1646295"/>
                            <a:gd name="connsiteX6" fmla="*/ 3079090 w 3079090"/>
                            <a:gd name="connsiteY6" fmla="*/ 1053000 h 1646295"/>
                            <a:gd name="connsiteX7" fmla="*/ 2768693 w 3079090"/>
                            <a:gd name="connsiteY7" fmla="*/ 1403996 h 1646295"/>
                            <a:gd name="connsiteX8" fmla="*/ 2377098 w 3079090"/>
                            <a:gd name="connsiteY8" fmla="*/ 1053000 h 1646295"/>
                            <a:gd name="connsiteX9" fmla="*/ 2552596 w 3079090"/>
                            <a:gd name="connsiteY9" fmla="*/ 1053000 h 1646295"/>
                            <a:gd name="connsiteX10" fmla="*/ 1314662 w 3079090"/>
                            <a:gd name="connsiteY10" fmla="*/ 11 h 1646295"/>
                            <a:gd name="connsiteX0" fmla="*/ 2768693 w 3079090"/>
                            <a:gd name="connsiteY0" fmla="*/ 1403996 h 1646295"/>
                            <a:gd name="connsiteX1" fmla="*/ 2377098 w 3079090"/>
                            <a:gd name="connsiteY1" fmla="*/ 1053000 h 1646295"/>
                            <a:gd name="connsiteX2" fmla="*/ 2552596 w 3079090"/>
                            <a:gd name="connsiteY2" fmla="*/ 1053000 h 1646295"/>
                            <a:gd name="connsiteX3" fmla="*/ 1314662 w 3079090"/>
                            <a:gd name="connsiteY3" fmla="*/ 11 h 1646295"/>
                            <a:gd name="connsiteX4" fmla="*/ 1665658 w 3079090"/>
                            <a:gd name="connsiteY4" fmla="*/ 11 h 1646295"/>
                            <a:gd name="connsiteX5" fmla="*/ 2903592 w 3079090"/>
                            <a:gd name="connsiteY5" fmla="*/ 1053000 h 1646295"/>
                            <a:gd name="connsiteX6" fmla="*/ 3079090 w 3079090"/>
                            <a:gd name="connsiteY6" fmla="*/ 1053000 h 1646295"/>
                            <a:gd name="connsiteX7" fmla="*/ 2768693 w 3079090"/>
                            <a:gd name="connsiteY7" fmla="*/ 1403996 h 1646295"/>
                            <a:gd name="connsiteX0" fmla="*/ 1490160 w 3079090"/>
                            <a:gd name="connsiteY0" fmla="*/ 13301 h 1646295"/>
                            <a:gd name="connsiteX1" fmla="*/ 387125 w 3079090"/>
                            <a:gd name="connsiteY1" fmla="*/ 1403996 h 1646295"/>
                            <a:gd name="connsiteX2" fmla="*/ 36129 w 3079090"/>
                            <a:gd name="connsiteY2" fmla="*/ 1403996 h 1646295"/>
                            <a:gd name="connsiteX3" fmla="*/ 425300 w 3079090"/>
                            <a:gd name="connsiteY3" fmla="*/ 395348 h 1646295"/>
                            <a:gd name="connsiteX4" fmla="*/ 1490160 w 3079090"/>
                            <a:gd name="connsiteY4" fmla="*/ 13301 h 1646295"/>
                            <a:gd name="connsiteX0" fmla="*/ 1490160 w 3079090"/>
                            <a:gd name="connsiteY0" fmla="*/ 13301 h 1646295"/>
                            <a:gd name="connsiteX1" fmla="*/ 331587 w 3079090"/>
                            <a:gd name="connsiteY1" fmla="*/ 1596921 h 1646295"/>
                            <a:gd name="connsiteX2" fmla="*/ 0 w 3079090"/>
                            <a:gd name="connsiteY2" fmla="*/ 1646295 h 1646295"/>
                            <a:gd name="connsiteX3" fmla="*/ 1314662 w 3079090"/>
                            <a:gd name="connsiteY3" fmla="*/ 11 h 1646295"/>
                            <a:gd name="connsiteX4" fmla="*/ 1665658 w 3079090"/>
                            <a:gd name="connsiteY4" fmla="*/ 11 h 1646295"/>
                            <a:gd name="connsiteX5" fmla="*/ 2903592 w 3079090"/>
                            <a:gd name="connsiteY5" fmla="*/ 1053000 h 1646295"/>
                            <a:gd name="connsiteX6" fmla="*/ 3079090 w 3079090"/>
                            <a:gd name="connsiteY6" fmla="*/ 1053000 h 1646295"/>
                            <a:gd name="connsiteX7" fmla="*/ 2768693 w 3079090"/>
                            <a:gd name="connsiteY7" fmla="*/ 1403996 h 1646295"/>
                            <a:gd name="connsiteX8" fmla="*/ 2377098 w 3079090"/>
                            <a:gd name="connsiteY8" fmla="*/ 1053000 h 1646295"/>
                            <a:gd name="connsiteX9" fmla="*/ 2552596 w 3079090"/>
                            <a:gd name="connsiteY9" fmla="*/ 1053000 h 1646295"/>
                            <a:gd name="connsiteX10" fmla="*/ 1314662 w 3079090"/>
                            <a:gd name="connsiteY10" fmla="*/ 11 h 1646295"/>
                            <a:gd name="connsiteX0" fmla="*/ 2768693 w 3079090"/>
                            <a:gd name="connsiteY0" fmla="*/ 1403996 h 1646295"/>
                            <a:gd name="connsiteX1" fmla="*/ 2377098 w 3079090"/>
                            <a:gd name="connsiteY1" fmla="*/ 1053000 h 1646295"/>
                            <a:gd name="connsiteX2" fmla="*/ 2552596 w 3079090"/>
                            <a:gd name="connsiteY2" fmla="*/ 1053000 h 1646295"/>
                            <a:gd name="connsiteX3" fmla="*/ 1314662 w 3079090"/>
                            <a:gd name="connsiteY3" fmla="*/ 11 h 1646295"/>
                            <a:gd name="connsiteX4" fmla="*/ 1665658 w 3079090"/>
                            <a:gd name="connsiteY4" fmla="*/ 11 h 1646295"/>
                            <a:gd name="connsiteX5" fmla="*/ 2903592 w 3079090"/>
                            <a:gd name="connsiteY5" fmla="*/ 1053000 h 1646295"/>
                            <a:gd name="connsiteX6" fmla="*/ 3079090 w 3079090"/>
                            <a:gd name="connsiteY6" fmla="*/ 1053000 h 1646295"/>
                            <a:gd name="connsiteX7" fmla="*/ 2768693 w 3079090"/>
                            <a:gd name="connsiteY7" fmla="*/ 1403996 h 1646295"/>
                            <a:gd name="connsiteX0" fmla="*/ 1490160 w 3079090"/>
                            <a:gd name="connsiteY0" fmla="*/ 13301 h 1646295"/>
                            <a:gd name="connsiteX1" fmla="*/ 387125 w 3079090"/>
                            <a:gd name="connsiteY1" fmla="*/ 1403996 h 1646295"/>
                            <a:gd name="connsiteX2" fmla="*/ 36129 w 3079090"/>
                            <a:gd name="connsiteY2" fmla="*/ 1403996 h 1646295"/>
                            <a:gd name="connsiteX3" fmla="*/ 425300 w 3079090"/>
                            <a:gd name="connsiteY3" fmla="*/ 395348 h 1646295"/>
                            <a:gd name="connsiteX4" fmla="*/ 1490160 w 3079090"/>
                            <a:gd name="connsiteY4" fmla="*/ 13301 h 1646295"/>
                            <a:gd name="connsiteX0" fmla="*/ 1501077 w 3079090"/>
                            <a:gd name="connsiteY0" fmla="*/ 5613 h 1646295"/>
                            <a:gd name="connsiteX1" fmla="*/ 331587 w 3079090"/>
                            <a:gd name="connsiteY1" fmla="*/ 1596921 h 1646295"/>
                            <a:gd name="connsiteX2" fmla="*/ 0 w 3079090"/>
                            <a:gd name="connsiteY2" fmla="*/ 1646295 h 1646295"/>
                            <a:gd name="connsiteX3" fmla="*/ 1314662 w 3079090"/>
                            <a:gd name="connsiteY3" fmla="*/ 11 h 1646295"/>
                            <a:gd name="connsiteX4" fmla="*/ 1665658 w 3079090"/>
                            <a:gd name="connsiteY4" fmla="*/ 11 h 1646295"/>
                            <a:gd name="connsiteX5" fmla="*/ 2903592 w 3079090"/>
                            <a:gd name="connsiteY5" fmla="*/ 1053000 h 1646295"/>
                            <a:gd name="connsiteX6" fmla="*/ 3079090 w 3079090"/>
                            <a:gd name="connsiteY6" fmla="*/ 1053000 h 1646295"/>
                            <a:gd name="connsiteX7" fmla="*/ 2768693 w 3079090"/>
                            <a:gd name="connsiteY7" fmla="*/ 1403996 h 1646295"/>
                            <a:gd name="connsiteX8" fmla="*/ 2377098 w 3079090"/>
                            <a:gd name="connsiteY8" fmla="*/ 1053000 h 1646295"/>
                            <a:gd name="connsiteX9" fmla="*/ 2552596 w 3079090"/>
                            <a:gd name="connsiteY9" fmla="*/ 1053000 h 1646295"/>
                            <a:gd name="connsiteX10" fmla="*/ 1314662 w 3079090"/>
                            <a:gd name="connsiteY10" fmla="*/ 11 h 1646295"/>
                            <a:gd name="connsiteX0" fmla="*/ 2802531 w 3112928"/>
                            <a:gd name="connsiteY0" fmla="*/ 1403996 h 1646295"/>
                            <a:gd name="connsiteX1" fmla="*/ 2410936 w 3112928"/>
                            <a:gd name="connsiteY1" fmla="*/ 1053000 h 1646295"/>
                            <a:gd name="connsiteX2" fmla="*/ 2586434 w 3112928"/>
                            <a:gd name="connsiteY2" fmla="*/ 1053000 h 1646295"/>
                            <a:gd name="connsiteX3" fmla="*/ 1348500 w 3112928"/>
                            <a:gd name="connsiteY3" fmla="*/ 11 h 1646295"/>
                            <a:gd name="connsiteX4" fmla="*/ 1699496 w 3112928"/>
                            <a:gd name="connsiteY4" fmla="*/ 11 h 1646295"/>
                            <a:gd name="connsiteX5" fmla="*/ 2937430 w 3112928"/>
                            <a:gd name="connsiteY5" fmla="*/ 1053000 h 1646295"/>
                            <a:gd name="connsiteX6" fmla="*/ 3112928 w 3112928"/>
                            <a:gd name="connsiteY6" fmla="*/ 1053000 h 1646295"/>
                            <a:gd name="connsiteX7" fmla="*/ 2802531 w 3112928"/>
                            <a:gd name="connsiteY7" fmla="*/ 1403996 h 1646295"/>
                            <a:gd name="connsiteX0" fmla="*/ 1523998 w 3112928"/>
                            <a:gd name="connsiteY0" fmla="*/ 13301 h 1646295"/>
                            <a:gd name="connsiteX1" fmla="*/ 420963 w 3112928"/>
                            <a:gd name="connsiteY1" fmla="*/ 1403996 h 1646295"/>
                            <a:gd name="connsiteX2" fmla="*/ 69967 w 3112928"/>
                            <a:gd name="connsiteY2" fmla="*/ 1403996 h 1646295"/>
                            <a:gd name="connsiteX3" fmla="*/ 459138 w 3112928"/>
                            <a:gd name="connsiteY3" fmla="*/ 395348 h 1646295"/>
                            <a:gd name="connsiteX4" fmla="*/ 1523998 w 3112928"/>
                            <a:gd name="connsiteY4" fmla="*/ 13301 h 1646295"/>
                            <a:gd name="connsiteX0" fmla="*/ 1534915 w 3112928"/>
                            <a:gd name="connsiteY0" fmla="*/ 5613 h 1646295"/>
                            <a:gd name="connsiteX1" fmla="*/ 33384 w 3112928"/>
                            <a:gd name="connsiteY1" fmla="*/ 1643283 h 1646295"/>
                            <a:gd name="connsiteX2" fmla="*/ 33838 w 3112928"/>
                            <a:gd name="connsiteY2" fmla="*/ 1646295 h 1646295"/>
                            <a:gd name="connsiteX3" fmla="*/ 1348500 w 3112928"/>
                            <a:gd name="connsiteY3" fmla="*/ 11 h 1646295"/>
                            <a:gd name="connsiteX4" fmla="*/ 1699496 w 3112928"/>
                            <a:gd name="connsiteY4" fmla="*/ 11 h 1646295"/>
                            <a:gd name="connsiteX5" fmla="*/ 2937430 w 3112928"/>
                            <a:gd name="connsiteY5" fmla="*/ 1053000 h 1646295"/>
                            <a:gd name="connsiteX6" fmla="*/ 3112928 w 3112928"/>
                            <a:gd name="connsiteY6" fmla="*/ 1053000 h 1646295"/>
                            <a:gd name="connsiteX7" fmla="*/ 2802531 w 3112928"/>
                            <a:gd name="connsiteY7" fmla="*/ 1403996 h 1646295"/>
                            <a:gd name="connsiteX8" fmla="*/ 2410936 w 3112928"/>
                            <a:gd name="connsiteY8" fmla="*/ 1053000 h 1646295"/>
                            <a:gd name="connsiteX9" fmla="*/ 2586434 w 3112928"/>
                            <a:gd name="connsiteY9" fmla="*/ 1053000 h 1646295"/>
                            <a:gd name="connsiteX10" fmla="*/ 1348500 w 3112928"/>
                            <a:gd name="connsiteY10" fmla="*/ 11 h 1646295"/>
                            <a:gd name="connsiteX0" fmla="*/ 2802531 w 3112928"/>
                            <a:gd name="connsiteY0" fmla="*/ 1403996 h 1646295"/>
                            <a:gd name="connsiteX1" fmla="*/ 2410936 w 3112928"/>
                            <a:gd name="connsiteY1" fmla="*/ 1053000 h 1646295"/>
                            <a:gd name="connsiteX2" fmla="*/ 2586434 w 3112928"/>
                            <a:gd name="connsiteY2" fmla="*/ 1053000 h 1646295"/>
                            <a:gd name="connsiteX3" fmla="*/ 1348500 w 3112928"/>
                            <a:gd name="connsiteY3" fmla="*/ 11 h 1646295"/>
                            <a:gd name="connsiteX4" fmla="*/ 1699496 w 3112928"/>
                            <a:gd name="connsiteY4" fmla="*/ 11 h 1646295"/>
                            <a:gd name="connsiteX5" fmla="*/ 2937430 w 3112928"/>
                            <a:gd name="connsiteY5" fmla="*/ 1053000 h 1646295"/>
                            <a:gd name="connsiteX6" fmla="*/ 3112928 w 3112928"/>
                            <a:gd name="connsiteY6" fmla="*/ 1053000 h 1646295"/>
                            <a:gd name="connsiteX7" fmla="*/ 2802531 w 3112928"/>
                            <a:gd name="connsiteY7" fmla="*/ 1403996 h 1646295"/>
                            <a:gd name="connsiteX0" fmla="*/ 1523998 w 3112928"/>
                            <a:gd name="connsiteY0" fmla="*/ 13301 h 1646295"/>
                            <a:gd name="connsiteX1" fmla="*/ 335321 w 3112928"/>
                            <a:gd name="connsiteY1" fmla="*/ 1477669 h 1646295"/>
                            <a:gd name="connsiteX2" fmla="*/ 69967 w 3112928"/>
                            <a:gd name="connsiteY2" fmla="*/ 1403996 h 1646295"/>
                            <a:gd name="connsiteX3" fmla="*/ 459138 w 3112928"/>
                            <a:gd name="connsiteY3" fmla="*/ 395348 h 1646295"/>
                            <a:gd name="connsiteX4" fmla="*/ 1523998 w 3112928"/>
                            <a:gd name="connsiteY4" fmla="*/ 13301 h 1646295"/>
                            <a:gd name="connsiteX0" fmla="*/ 1534915 w 3112928"/>
                            <a:gd name="connsiteY0" fmla="*/ 5613 h 1646295"/>
                            <a:gd name="connsiteX1" fmla="*/ 33384 w 3112928"/>
                            <a:gd name="connsiteY1" fmla="*/ 1643283 h 1646295"/>
                            <a:gd name="connsiteX2" fmla="*/ 33838 w 3112928"/>
                            <a:gd name="connsiteY2" fmla="*/ 1646295 h 1646295"/>
                            <a:gd name="connsiteX3" fmla="*/ 1348500 w 3112928"/>
                            <a:gd name="connsiteY3" fmla="*/ 11 h 1646295"/>
                            <a:gd name="connsiteX4" fmla="*/ 1699496 w 3112928"/>
                            <a:gd name="connsiteY4" fmla="*/ 11 h 1646295"/>
                            <a:gd name="connsiteX5" fmla="*/ 2937430 w 3112928"/>
                            <a:gd name="connsiteY5" fmla="*/ 1053000 h 1646295"/>
                            <a:gd name="connsiteX6" fmla="*/ 3112928 w 3112928"/>
                            <a:gd name="connsiteY6" fmla="*/ 1053000 h 1646295"/>
                            <a:gd name="connsiteX7" fmla="*/ 2802531 w 3112928"/>
                            <a:gd name="connsiteY7" fmla="*/ 1403996 h 1646295"/>
                            <a:gd name="connsiteX8" fmla="*/ 2410936 w 3112928"/>
                            <a:gd name="connsiteY8" fmla="*/ 1053000 h 1646295"/>
                            <a:gd name="connsiteX9" fmla="*/ 2586434 w 3112928"/>
                            <a:gd name="connsiteY9" fmla="*/ 1053000 h 1646295"/>
                            <a:gd name="connsiteX10" fmla="*/ 1348500 w 3112928"/>
                            <a:gd name="connsiteY10" fmla="*/ 11 h 1646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12928" h="1646295" stroke="0" extrusionOk="0">
                              <a:moveTo>
                                <a:pt x="2802531" y="1403996"/>
                              </a:moveTo>
                              <a:lnTo>
                                <a:pt x="2410936" y="1053000"/>
                              </a:lnTo>
                              <a:lnTo>
                                <a:pt x="2586434" y="1053000"/>
                              </a:lnTo>
                              <a:cubicBezTo>
                                <a:pt x="2440682" y="433115"/>
                                <a:pt x="1931509" y="11"/>
                                <a:pt x="1348500" y="11"/>
                              </a:cubicBezTo>
                              <a:lnTo>
                                <a:pt x="1699496" y="11"/>
                              </a:lnTo>
                              <a:cubicBezTo>
                                <a:pt x="2282505" y="11"/>
                                <a:pt x="2791678" y="433114"/>
                                <a:pt x="2937430" y="1053000"/>
                              </a:cubicBezTo>
                              <a:lnTo>
                                <a:pt x="3112928" y="1053000"/>
                              </a:lnTo>
                              <a:lnTo>
                                <a:pt x="2802531" y="1403996"/>
                              </a:lnTo>
                              <a:close/>
                            </a:path>
                            <a:path w="3112928" h="1646295" fill="darkenLess" stroke="0" extrusionOk="0">
                              <a:moveTo>
                                <a:pt x="1523998" y="13301"/>
                              </a:moveTo>
                              <a:cubicBezTo>
                                <a:pt x="891739" y="109515"/>
                                <a:pt x="335321" y="776737"/>
                                <a:pt x="335321" y="1477669"/>
                              </a:cubicBezTo>
                              <a:lnTo>
                                <a:pt x="69967" y="1403996"/>
                              </a:lnTo>
                              <a:cubicBezTo>
                                <a:pt x="69967" y="1023783"/>
                                <a:pt x="210393" y="659828"/>
                                <a:pt x="459138" y="395348"/>
                              </a:cubicBezTo>
                              <a:cubicBezTo>
                                <a:pt x="741688" y="94924"/>
                                <a:pt x="1134427" y="-45982"/>
                                <a:pt x="1523998" y="13301"/>
                              </a:cubicBezTo>
                              <a:close/>
                            </a:path>
                            <a:path w="3112928" h="1646295" fill="none" extrusionOk="0">
                              <a:moveTo>
                                <a:pt x="1534915" y="5613"/>
                              </a:moveTo>
                              <a:cubicBezTo>
                                <a:pt x="902656" y="101827"/>
                                <a:pt x="33384" y="942351"/>
                                <a:pt x="33384" y="1643283"/>
                              </a:cubicBezTo>
                              <a:cubicBezTo>
                                <a:pt x="-83615" y="1643283"/>
                                <a:pt x="154072" y="1629159"/>
                                <a:pt x="33838" y="1646295"/>
                              </a:cubicBezTo>
                              <a:cubicBezTo>
                                <a:pt x="33838" y="870895"/>
                                <a:pt x="642386" y="11"/>
                                <a:pt x="1348500" y="11"/>
                              </a:cubicBezTo>
                              <a:lnTo>
                                <a:pt x="1699496" y="11"/>
                              </a:lnTo>
                              <a:cubicBezTo>
                                <a:pt x="2282505" y="11"/>
                                <a:pt x="2791678" y="433114"/>
                                <a:pt x="2937430" y="1053000"/>
                              </a:cubicBezTo>
                              <a:lnTo>
                                <a:pt x="3112928" y="1053000"/>
                              </a:lnTo>
                              <a:lnTo>
                                <a:pt x="2802531" y="1403996"/>
                              </a:lnTo>
                              <a:lnTo>
                                <a:pt x="2410936" y="1053000"/>
                              </a:lnTo>
                              <a:lnTo>
                                <a:pt x="2586434" y="1053000"/>
                              </a:lnTo>
                              <a:cubicBezTo>
                                <a:pt x="2440682" y="433115"/>
                                <a:pt x="1931509" y="11"/>
                                <a:pt x="1348500" y="11"/>
                              </a:cubicBezTo>
                            </a:path>
                          </a:pathLst>
                        </a:custGeom>
                        <a:noFill/>
                        <a:ln w="12700"/>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илиния 10" o:spid="_x0000_s1026" style="position:absolute;margin-left:110.4pt;margin-top:3.35pt;width:239.8pt;height:128.75pt;rotation:561172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12928,164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" path="m2802531,1403996nsl2410936,1053000r175498,c2440682,433115,1931509,11,1348500,11r350996,c2282505,11,2791678,433114,2937430,1053000r175498,l2802531,1403996xem1523998,13301nsc891739,109515,335321,776737,335321,1477669l69967,1403996v,-380213,140426,-744168,389171,-1008648c741688,94924,1134427,-45982,1523998,13301xem1534915,5613nfc902656,101827,33384,942351,33384,1643283v-116999,,120688,-14124,454,3012c33838,870895,642386,11,1348500,11r350996,c2282505,11,2791678,433114,2937430,1053000r175498,l2802531,1403996,2410936,1053000r175498,c2440682,433115,1931509,11,1348500,11e" filled="f" strokecolor="#243f60 [1604]" strokeweight="1pt">
                <v:shadow on="t" color="black" opacity="26214f" origin=",-.5" offset="0,3pt"/>
                <v:path arrowok="t" o:extrusionok="f" o:connecttype="custom" o:connectlocs="1501648,5575;32660,1632133;33105,1635125;1319273,11;1662662,11;2873766,1045855;3045460,1045855;2741790,1394470;2358683,1045855;2530377,1045855;1319273,11" o:connectangles="0,0,0,0,0,0,0,0,0,0,0"/>
              </v:shape>
            </w:pict>
          </mc:Fallback>
        </mc:AlternateContent>
      </w: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r>
        <w:t xml:space="preserve">                                   </w:t>
      </w:r>
    </w:p>
    <w:p w:rsidR="00652B26" w:rsidRDefault="00652B26" w:rsidP="00652B26">
      <w:pPr>
        <w:ind w:firstLine="709"/>
        <w:jc w:val="both"/>
      </w:pPr>
      <w:r>
        <w:t xml:space="preserve">                                    </w:t>
      </w:r>
    </w:p>
    <w:p w:rsidR="00652B26" w:rsidRDefault="00652B26" w:rsidP="00652B26">
      <w:pPr>
        <w:ind w:firstLine="709"/>
        <w:jc w:val="both"/>
      </w:pPr>
      <w:r>
        <w:t xml:space="preserve">                                     </w:t>
      </w:r>
      <w:r>
        <w:rPr>
          <w:rFonts w:hint="cs"/>
          <w:rtl/>
        </w:rPr>
        <w:t>۩</w:t>
      </w:r>
    </w:p>
    <w:p w:rsidR="00652B26" w:rsidRDefault="00652B26" w:rsidP="00652B26">
      <w:pPr>
        <w:jc w:val="both"/>
      </w:pPr>
      <w:r>
        <w:t xml:space="preserve">  </w:t>
      </w:r>
    </w:p>
    <w:p w:rsidR="00652B26" w:rsidRDefault="00652B26" w:rsidP="00652B26">
      <w:pPr>
        <w:ind w:firstLine="709"/>
        <w:jc w:val="both"/>
      </w:pPr>
      <w:r>
        <w:rPr>
          <w:noProof/>
        </w:rPr>
        <mc:AlternateContent>
          <mc:Choice Requires="wps">
            <w:drawing>
              <wp:anchor distT="0" distB="0" distL="114300" distR="114300" simplePos="0" relativeHeight="251666432" behindDoc="0" locked="0" layoutInCell="1" allowOverlap="1">
                <wp:simplePos x="0" y="0"/>
                <wp:positionH relativeFrom="column">
                  <wp:posOffset>294640</wp:posOffset>
                </wp:positionH>
                <wp:positionV relativeFrom="paragraph">
                  <wp:posOffset>39370</wp:posOffset>
                </wp:positionV>
                <wp:extent cx="5313045" cy="635"/>
                <wp:effectExtent l="57150" t="19050" r="78105" b="113665"/>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5313045" cy="0"/>
                        </a:xfrm>
                        <a:prstGeom prst="line">
                          <a:avLst/>
                        </a:prstGeom>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pt,3.1pt" to="441.5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" strokecolor="#4579b8 [3044]">
                <v:shadow on="t" color="black" opacity="26214f" origin=",-.5" offset="0,3pt"/>
              </v:line>
            </w:pict>
          </mc:Fallback>
        </mc:AlternateContent>
      </w:r>
    </w:p>
    <w:p w:rsidR="00652B26" w:rsidRDefault="00652B26" w:rsidP="00652B26">
      <w:pPr>
        <w:ind w:firstLine="709"/>
        <w:jc w:val="both"/>
      </w:pPr>
      <w:r>
        <w:rPr>
          <w:rFonts w:hint="cs"/>
          <w:rtl/>
        </w:rPr>
        <w:t xml:space="preserve"> ۩</w:t>
      </w:r>
      <w:r>
        <w:t xml:space="preserve"> ̶  Место выпуска меченых рыб</w:t>
      </w:r>
    </w:p>
    <w:p w:rsidR="00652B26" w:rsidRDefault="00652B26" w:rsidP="00652B26">
      <w:pPr>
        <w:ind w:firstLine="709"/>
        <w:jc w:val="both"/>
      </w:pPr>
      <w:r>
        <w:lastRenderedPageBreak/>
        <w:t xml:space="preserve">Рисунок 4.1.8. Диаграмма времени притонения на песке </w:t>
      </w:r>
      <w:proofErr w:type="spellStart"/>
      <w:r>
        <w:t>Харбей</w:t>
      </w:r>
      <w:proofErr w:type="spellEnd"/>
      <w:r>
        <w:t xml:space="preserve"> (165-й км </w:t>
      </w:r>
      <w:proofErr w:type="spellStart"/>
      <w:r>
        <w:t>р</w:t>
      </w:r>
      <w:proofErr w:type="gramStart"/>
      <w:r>
        <w:t>.Т</w:t>
      </w:r>
      <w:proofErr w:type="gramEnd"/>
      <w:r>
        <w:t>аз</w:t>
      </w:r>
      <w:proofErr w:type="spellEnd"/>
      <w:r>
        <w:t>)</w:t>
      </w: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r>
        <w:rPr>
          <w:noProof/>
        </w:rPr>
        <mc:AlternateContent>
          <mc:Choice Requires="wps">
            <w:drawing>
              <wp:anchor distT="0" distB="0" distL="114300" distR="114300" simplePos="0" relativeHeight="251672576" behindDoc="0" locked="0" layoutInCell="1" allowOverlap="1">
                <wp:simplePos x="0" y="0"/>
                <wp:positionH relativeFrom="column">
                  <wp:posOffset>983615</wp:posOffset>
                </wp:positionH>
                <wp:positionV relativeFrom="paragraph">
                  <wp:posOffset>113665</wp:posOffset>
                </wp:positionV>
                <wp:extent cx="4176395" cy="6147435"/>
                <wp:effectExtent l="0" t="0" r="14605" b="24765"/>
                <wp:wrapNone/>
                <wp:docPr id="13" name="Прямоугольник 13"/>
                <wp:cNvGraphicFramePr/>
                <a:graphic xmlns:a="http://schemas.openxmlformats.org/drawingml/2006/main">
                  <a:graphicData uri="http://schemas.microsoft.com/office/word/2010/wordprocessingShape">
                    <wps:wsp>
                      <wps:cNvSpPr/>
                      <wps:spPr>
                        <a:xfrm>
                          <a:off x="0" y="0"/>
                          <a:ext cx="4176395" cy="61474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26" style="position:absolute;margin-left:77.45pt;margin-top:8.95pt;width:328.85pt;height:48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" filled="f" strokecolor="#243f60 [1604]" strokeweight="2pt"/>
            </w:pict>
          </mc:Fallback>
        </mc:AlternateContent>
      </w:r>
    </w:p>
    <w:p w:rsidR="00652B26" w:rsidRDefault="00652B26" w:rsidP="00652B26">
      <w:pPr>
        <w:ind w:firstLine="709"/>
        <w:jc w:val="both"/>
      </w:pPr>
    </w:p>
    <w:p w:rsidR="00652B26" w:rsidRDefault="00652B26" w:rsidP="00652B26">
      <w:pPr>
        <w:ind w:firstLine="709"/>
        <w:jc w:val="both"/>
      </w:pPr>
    </w:p>
    <w:p w:rsidR="00652B26" w:rsidRDefault="00652B26" w:rsidP="00652B26">
      <w:pPr>
        <w:ind w:firstLine="709"/>
        <w:jc w:val="both"/>
      </w:pPr>
    </w:p>
    <w:p w:rsidR="00652B26" w:rsidRDefault="00652B26" w:rsidP="00652B26">
      <w:pPr>
        <w:rPr>
          <w:lang w:val="en-US"/>
        </w:rPr>
      </w:pPr>
      <w:r>
        <w:t xml:space="preserve">                                  </w:t>
      </w:r>
      <w:r>
        <w:rPr>
          <w:lang w:val="en-US"/>
        </w:rPr>
        <w:t xml:space="preserve">B                                         C </w:t>
      </w:r>
    </w:p>
    <w:p w:rsidR="00652B26" w:rsidRDefault="00652B26" w:rsidP="00652B26">
      <w:pPr>
        <w:tabs>
          <w:tab w:val="left" w:pos="2413"/>
        </w:tabs>
        <w:rPr>
          <w:lang w:val="en-US"/>
        </w:rPr>
      </w:pPr>
      <w:r>
        <w:rPr>
          <w:noProof/>
        </w:rPr>
        <mc:AlternateContent>
          <mc:Choice Requires="wps">
            <w:drawing>
              <wp:anchor distT="0" distB="0" distL="114300" distR="114300" simplePos="0" relativeHeight="251675648" behindDoc="0" locked="0" layoutInCell="1" allowOverlap="1">
                <wp:simplePos x="0" y="0"/>
                <wp:positionH relativeFrom="column">
                  <wp:posOffset>2954020</wp:posOffset>
                </wp:positionH>
                <wp:positionV relativeFrom="paragraph">
                  <wp:posOffset>132715</wp:posOffset>
                </wp:positionV>
                <wp:extent cx="48895" cy="5213985"/>
                <wp:effectExtent l="0" t="0" r="27305" b="24765"/>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48895" cy="521398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6pt,10.45pt" to="236.4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" strokecolor="#4579b8 [3044]">
                <v:stroke dashstyle="dash"/>
              </v:lin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1341755</wp:posOffset>
                </wp:positionH>
                <wp:positionV relativeFrom="paragraph">
                  <wp:posOffset>132715</wp:posOffset>
                </wp:positionV>
                <wp:extent cx="0" cy="5251450"/>
                <wp:effectExtent l="0" t="0" r="19050" b="2540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0" cy="525145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65pt,10.45pt" to="105.65pt,4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" strokecolor="#4579b8 [3044]">
                <v:stroke dashstyle="dash"/>
              </v:lin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1033145</wp:posOffset>
                </wp:positionH>
                <wp:positionV relativeFrom="paragraph">
                  <wp:posOffset>132715</wp:posOffset>
                </wp:positionV>
                <wp:extent cx="2718435" cy="5250815"/>
                <wp:effectExtent l="0" t="0" r="24765" b="26035"/>
                <wp:wrapNone/>
                <wp:docPr id="16" name="Полилиния 16"/>
                <wp:cNvGraphicFramePr/>
                <a:graphic xmlns:a="http://schemas.openxmlformats.org/drawingml/2006/main">
                  <a:graphicData uri="http://schemas.microsoft.com/office/word/2010/wordprocessingShape">
                    <wps:wsp>
                      <wps:cNvSpPr/>
                      <wps:spPr>
                        <a:xfrm>
                          <a:off x="0" y="0"/>
                          <a:ext cx="2718435" cy="5250180"/>
                        </a:xfrm>
                        <a:custGeom>
                          <a:avLst/>
                          <a:gdLst>
                            <a:gd name="connsiteX0" fmla="*/ 0 w 1481455"/>
                            <a:gd name="connsiteY0" fmla="*/ 0 h 4305300"/>
                            <a:gd name="connsiteX1" fmla="*/ 1481455 w 1481455"/>
                            <a:gd name="connsiteY1" fmla="*/ 0 h 4305300"/>
                            <a:gd name="connsiteX2" fmla="*/ 1481455 w 1481455"/>
                            <a:gd name="connsiteY2" fmla="*/ 4305300 h 4305300"/>
                            <a:gd name="connsiteX3" fmla="*/ 0 w 1481455"/>
                            <a:gd name="connsiteY3" fmla="*/ 4305300 h 4305300"/>
                            <a:gd name="connsiteX4" fmla="*/ 0 w 1481455"/>
                            <a:gd name="connsiteY4" fmla="*/ 0 h 4305300"/>
                            <a:gd name="connsiteX0" fmla="*/ 265670 w 1747125"/>
                            <a:gd name="connsiteY0" fmla="*/ 0 h 4305300"/>
                            <a:gd name="connsiteX1" fmla="*/ 1747125 w 1747125"/>
                            <a:gd name="connsiteY1" fmla="*/ 0 h 4305300"/>
                            <a:gd name="connsiteX2" fmla="*/ 1747125 w 1747125"/>
                            <a:gd name="connsiteY2" fmla="*/ 4305300 h 4305300"/>
                            <a:gd name="connsiteX3" fmla="*/ 0 w 1747125"/>
                            <a:gd name="connsiteY3" fmla="*/ 4305300 h 4305300"/>
                            <a:gd name="connsiteX4" fmla="*/ 265670 w 1747125"/>
                            <a:gd name="connsiteY4" fmla="*/ 0 h 4305300"/>
                            <a:gd name="connsiteX0" fmla="*/ 265670 w 2464155"/>
                            <a:gd name="connsiteY0" fmla="*/ 0 h 4305300"/>
                            <a:gd name="connsiteX1" fmla="*/ 1747125 w 2464155"/>
                            <a:gd name="connsiteY1" fmla="*/ 0 h 4305300"/>
                            <a:gd name="connsiteX2" fmla="*/ 2464155 w 2464155"/>
                            <a:gd name="connsiteY2" fmla="*/ 4305300 h 4305300"/>
                            <a:gd name="connsiteX3" fmla="*/ 0 w 2464155"/>
                            <a:gd name="connsiteY3" fmla="*/ 4305300 h 4305300"/>
                            <a:gd name="connsiteX4" fmla="*/ 265670 w 2464155"/>
                            <a:gd name="connsiteY4" fmla="*/ 0 h 4305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64155" h="4305300">
                              <a:moveTo>
                                <a:pt x="265670" y="0"/>
                              </a:moveTo>
                              <a:lnTo>
                                <a:pt x="1747125" y="0"/>
                              </a:lnTo>
                              <a:lnTo>
                                <a:pt x="2464155" y="4305300"/>
                              </a:lnTo>
                              <a:lnTo>
                                <a:pt x="0" y="4305300"/>
                              </a:lnTo>
                              <a:lnTo>
                                <a:pt x="265670" y="0"/>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илиния 16" o:spid="_x0000_s1026" style="position:absolute;margin-left:81.35pt;margin-top:10.45pt;width:214.05pt;height:41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64155,430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" path="m265670,l1747125,r717030,4305300l,4305300,265670,xe" filled="f" strokecolor="#243f60 [1604]" strokeweight="2pt">
                <v:path arrowok="t" o:connecttype="custom" o:connectlocs="293085,0;1927414,0;2718435,5250180;0,5250180;293085,0" o:connectangles="0,0,0,0,0"/>
              </v:shape>
            </w:pict>
          </mc:Fallback>
        </mc:AlternateContent>
      </w:r>
      <w:r>
        <w:rPr>
          <w:lang w:val="en-US"/>
        </w:rPr>
        <w:t xml:space="preserve">                                        </w:t>
      </w:r>
    </w:p>
    <w:p w:rsidR="00652B26" w:rsidRDefault="00652B26" w:rsidP="00652B26">
      <w:pPr>
        <w:tabs>
          <w:tab w:val="left" w:pos="2413"/>
        </w:tabs>
        <w:rPr>
          <w:lang w:val="en-US"/>
        </w:rPr>
      </w:pPr>
    </w:p>
    <w:p w:rsidR="00652B26" w:rsidRDefault="00652B26" w:rsidP="00652B26">
      <w:pPr>
        <w:tabs>
          <w:tab w:val="left" w:pos="2413"/>
        </w:tabs>
        <w:rPr>
          <w:lang w:val="en-US"/>
        </w:rPr>
      </w:pPr>
    </w:p>
    <w:p w:rsidR="00652B26" w:rsidRDefault="00652B26" w:rsidP="00652B26">
      <w:pPr>
        <w:tabs>
          <w:tab w:val="left" w:pos="2413"/>
        </w:tabs>
        <w:rPr>
          <w:lang w:val="en-US"/>
        </w:rPr>
      </w:pPr>
    </w:p>
    <w:p w:rsidR="00652B26" w:rsidRDefault="00652B26" w:rsidP="00652B26">
      <w:pPr>
        <w:tabs>
          <w:tab w:val="left" w:pos="2413"/>
        </w:tabs>
        <w:rPr>
          <w:lang w:val="en-US"/>
        </w:rPr>
      </w:pPr>
    </w:p>
    <w:p w:rsidR="00652B26" w:rsidRDefault="00652B26" w:rsidP="00652B26">
      <w:pPr>
        <w:tabs>
          <w:tab w:val="left" w:pos="2413"/>
        </w:tabs>
        <w:rPr>
          <w:lang w:val="en-US"/>
        </w:rPr>
      </w:pPr>
    </w:p>
    <w:p w:rsidR="00652B26" w:rsidRDefault="00652B26" w:rsidP="00652B26">
      <w:pPr>
        <w:tabs>
          <w:tab w:val="left" w:pos="2413"/>
        </w:tabs>
        <w:rPr>
          <w:lang w:val="en-US"/>
        </w:rPr>
      </w:pPr>
      <w:r>
        <w:rPr>
          <w:lang w:val="en-US"/>
        </w:rPr>
        <w:tab/>
      </w:r>
    </w:p>
    <w:p w:rsidR="00652B26" w:rsidRDefault="00652B26" w:rsidP="00652B26">
      <w:pPr>
        <w:tabs>
          <w:tab w:val="left" w:pos="2413"/>
        </w:tabs>
        <w:rPr>
          <w:lang w:val="en-US"/>
        </w:rPr>
      </w:pPr>
    </w:p>
    <w:p w:rsidR="00652B26" w:rsidRDefault="00652B26" w:rsidP="00652B26">
      <w:pPr>
        <w:tabs>
          <w:tab w:val="left" w:pos="2413"/>
        </w:tabs>
        <w:rPr>
          <w:lang w:val="en-US"/>
        </w:rPr>
      </w:pPr>
    </w:p>
    <w:p w:rsidR="00652B26" w:rsidRDefault="00652B26" w:rsidP="00652B26">
      <w:pPr>
        <w:tabs>
          <w:tab w:val="left" w:pos="2413"/>
        </w:tabs>
        <w:rPr>
          <w:lang w:val="en-US"/>
        </w:rPr>
      </w:pPr>
    </w:p>
    <w:p w:rsidR="00652B26" w:rsidRDefault="00652B26" w:rsidP="00652B26">
      <w:pPr>
        <w:tabs>
          <w:tab w:val="left" w:pos="2413"/>
        </w:tabs>
        <w:rPr>
          <w:lang w:val="en-US"/>
        </w:rPr>
      </w:pPr>
    </w:p>
    <w:p w:rsidR="00652B26" w:rsidRDefault="00652B26" w:rsidP="00652B26">
      <w:pPr>
        <w:tabs>
          <w:tab w:val="left" w:pos="2413"/>
        </w:tabs>
        <w:rPr>
          <w:lang w:val="en-US"/>
        </w:rPr>
      </w:pPr>
    </w:p>
    <w:p w:rsidR="00652B26" w:rsidRDefault="00652B26" w:rsidP="00652B26">
      <w:pPr>
        <w:tabs>
          <w:tab w:val="left" w:pos="2413"/>
        </w:tabs>
        <w:rPr>
          <w:lang w:val="en-US"/>
        </w:rPr>
      </w:pPr>
    </w:p>
    <w:p w:rsidR="00652B26" w:rsidRDefault="00652B26" w:rsidP="00652B26">
      <w:pPr>
        <w:tabs>
          <w:tab w:val="left" w:pos="2413"/>
        </w:tabs>
        <w:rPr>
          <w:lang w:val="en-US"/>
        </w:rPr>
      </w:pPr>
    </w:p>
    <w:p w:rsidR="00652B26" w:rsidRDefault="00652B26" w:rsidP="00652B26">
      <w:pPr>
        <w:tabs>
          <w:tab w:val="left" w:pos="2413"/>
        </w:tabs>
        <w:rPr>
          <w:lang w:val="en-US"/>
        </w:rPr>
      </w:pPr>
    </w:p>
    <w:p w:rsidR="00652B26" w:rsidRDefault="00652B26" w:rsidP="00652B26">
      <w:pPr>
        <w:tabs>
          <w:tab w:val="left" w:pos="2413"/>
        </w:tabs>
        <w:rPr>
          <w:lang w:val="en-US"/>
        </w:rPr>
      </w:pPr>
      <w:r>
        <w:rPr>
          <w:lang w:val="en-US"/>
        </w:rPr>
        <w:t xml:space="preserve">                  </w:t>
      </w:r>
      <w:r>
        <w:t>Б</w:t>
      </w:r>
      <w:r>
        <w:rPr>
          <w:vertAlign w:val="subscript"/>
          <w:lang w:val="en-US"/>
        </w:rPr>
        <w:t>1</w:t>
      </w:r>
      <w:r>
        <w:rPr>
          <w:lang w:val="en-US"/>
        </w:rPr>
        <w:t xml:space="preserve">                                       S</w:t>
      </w:r>
      <w:r>
        <w:rPr>
          <w:vertAlign w:val="subscript"/>
          <w:lang w:val="en-US"/>
        </w:rPr>
        <w:t>1</w:t>
      </w:r>
      <w:proofErr w:type="gramStart"/>
      <w:r>
        <w:rPr>
          <w:lang w:val="en-US"/>
        </w:rPr>
        <w:t xml:space="preserve">                                                                          </w:t>
      </w:r>
      <w:r>
        <w:t>Б</w:t>
      </w:r>
      <w:proofErr w:type="gramEnd"/>
      <w:r>
        <w:rPr>
          <w:lang w:val="en-US"/>
        </w:rPr>
        <w:t xml:space="preserve">  </w:t>
      </w:r>
    </w:p>
    <w:p w:rsidR="00652B26" w:rsidRDefault="00652B26" w:rsidP="00652B26">
      <w:pPr>
        <w:tabs>
          <w:tab w:val="left" w:pos="2413"/>
        </w:tabs>
        <w:rPr>
          <w:lang w:val="en-US"/>
        </w:rPr>
      </w:pPr>
    </w:p>
    <w:p w:rsidR="00652B26" w:rsidRDefault="00652B26" w:rsidP="00652B26">
      <w:pPr>
        <w:tabs>
          <w:tab w:val="left" w:pos="2413"/>
        </w:tabs>
        <w:rPr>
          <w:lang w:val="en-US"/>
        </w:rPr>
      </w:pPr>
    </w:p>
    <w:p w:rsidR="00652B26" w:rsidRDefault="00652B26" w:rsidP="00652B26">
      <w:pPr>
        <w:tabs>
          <w:tab w:val="left" w:pos="2413"/>
        </w:tabs>
        <w:rPr>
          <w:lang w:val="en-US"/>
        </w:rPr>
      </w:pPr>
    </w:p>
    <w:p w:rsidR="00652B26" w:rsidRDefault="00652B26" w:rsidP="00652B26">
      <w:pPr>
        <w:tabs>
          <w:tab w:val="left" w:pos="2413"/>
        </w:tabs>
        <w:rPr>
          <w:lang w:val="en-US"/>
        </w:rPr>
      </w:pPr>
    </w:p>
    <w:p w:rsidR="00652B26" w:rsidRDefault="00652B26" w:rsidP="00652B26">
      <w:pPr>
        <w:tabs>
          <w:tab w:val="left" w:pos="2413"/>
        </w:tabs>
        <w:rPr>
          <w:lang w:val="en-US"/>
        </w:rPr>
      </w:pPr>
    </w:p>
    <w:p w:rsidR="00652B26" w:rsidRDefault="00652B26" w:rsidP="00652B26">
      <w:pPr>
        <w:tabs>
          <w:tab w:val="left" w:pos="2413"/>
        </w:tabs>
        <w:rPr>
          <w:lang w:val="en-US"/>
        </w:rPr>
      </w:pPr>
    </w:p>
    <w:p w:rsidR="00652B26" w:rsidRDefault="00652B26" w:rsidP="00652B26">
      <w:pPr>
        <w:tabs>
          <w:tab w:val="left" w:pos="2413"/>
        </w:tabs>
        <w:rPr>
          <w:lang w:val="en-US"/>
        </w:rPr>
      </w:pPr>
    </w:p>
    <w:p w:rsidR="00652B26" w:rsidRDefault="00652B26" w:rsidP="00652B26">
      <w:pPr>
        <w:tabs>
          <w:tab w:val="left" w:pos="2413"/>
        </w:tabs>
        <w:rPr>
          <w:lang w:val="en-US"/>
        </w:rPr>
      </w:pPr>
    </w:p>
    <w:p w:rsidR="00652B26" w:rsidRDefault="00652B26" w:rsidP="00652B26">
      <w:pPr>
        <w:tabs>
          <w:tab w:val="left" w:pos="2413"/>
        </w:tabs>
        <w:rPr>
          <w:lang w:val="en-US"/>
        </w:rPr>
      </w:pPr>
    </w:p>
    <w:p w:rsidR="00652B26" w:rsidRDefault="00652B26" w:rsidP="00652B26">
      <w:pPr>
        <w:tabs>
          <w:tab w:val="left" w:pos="2413"/>
        </w:tabs>
        <w:rPr>
          <w:lang w:val="en-US"/>
        </w:rPr>
      </w:pPr>
    </w:p>
    <w:p w:rsidR="00652B26" w:rsidRDefault="00652B26" w:rsidP="00652B26">
      <w:pPr>
        <w:tabs>
          <w:tab w:val="left" w:pos="2413"/>
        </w:tabs>
        <w:rPr>
          <w:lang w:val="en-US"/>
        </w:rPr>
      </w:pPr>
      <w:r>
        <w:rPr>
          <w:lang w:val="en-US"/>
        </w:rPr>
        <w:t xml:space="preserve">                       </w:t>
      </w:r>
    </w:p>
    <w:p w:rsidR="00652B26" w:rsidRDefault="00652B26" w:rsidP="00652B26">
      <w:pPr>
        <w:tabs>
          <w:tab w:val="left" w:pos="2413"/>
        </w:tabs>
        <w:rPr>
          <w:lang w:val="en-US"/>
        </w:rPr>
      </w:pPr>
    </w:p>
    <w:p w:rsidR="00652B26" w:rsidRDefault="00652B26" w:rsidP="00652B26">
      <w:pPr>
        <w:tabs>
          <w:tab w:val="left" w:pos="2413"/>
        </w:tabs>
        <w:rPr>
          <w:lang w:val="en-US"/>
        </w:rPr>
      </w:pPr>
    </w:p>
    <w:p w:rsidR="00652B26" w:rsidRDefault="00652B26" w:rsidP="00652B26">
      <w:pPr>
        <w:tabs>
          <w:tab w:val="left" w:pos="2413"/>
        </w:tabs>
        <w:rPr>
          <w:lang w:val="en-US"/>
        </w:rPr>
      </w:pPr>
    </w:p>
    <w:p w:rsidR="00652B26" w:rsidRDefault="00652B26" w:rsidP="00652B26">
      <w:pPr>
        <w:tabs>
          <w:tab w:val="left" w:pos="2413"/>
        </w:tabs>
        <w:rPr>
          <w:lang w:val="en-US"/>
        </w:rPr>
      </w:pPr>
      <w:r>
        <w:rPr>
          <w:noProof/>
        </w:rPr>
        <mc:AlternateContent>
          <mc:Choice Requires="wps">
            <w:drawing>
              <wp:anchor distT="0" distB="0" distL="114300" distR="114300" simplePos="0" relativeHeight="251676672" behindDoc="0" locked="0" layoutInCell="1" allowOverlap="1">
                <wp:simplePos x="0" y="0"/>
                <wp:positionH relativeFrom="column">
                  <wp:posOffset>982980</wp:posOffset>
                </wp:positionH>
                <wp:positionV relativeFrom="paragraph">
                  <wp:posOffset>127000</wp:posOffset>
                </wp:positionV>
                <wp:extent cx="0" cy="796925"/>
                <wp:effectExtent l="0" t="0" r="19050" b="22225"/>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0" cy="796925"/>
                        </a:xfrm>
                        <a:prstGeom prst="line">
                          <a:avLst/>
                        </a:prstGeom>
                        <a:ln>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2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77.4pt,10pt" to="77.4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" strokecolor="#4579b8 [3044]"/>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1341120</wp:posOffset>
                </wp:positionH>
                <wp:positionV relativeFrom="paragraph">
                  <wp:posOffset>127635</wp:posOffset>
                </wp:positionV>
                <wp:extent cx="635" cy="279400"/>
                <wp:effectExtent l="0" t="0" r="37465" b="2540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0" cy="27940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2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5.6pt,10.05pt" to="105.6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" strokecolor="#4579b8 [3044]">
                <v:stroke dashstyle="1 1"/>
              </v:lin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3003550</wp:posOffset>
                </wp:positionH>
                <wp:positionV relativeFrom="paragraph">
                  <wp:posOffset>127635</wp:posOffset>
                </wp:positionV>
                <wp:extent cx="0" cy="279400"/>
                <wp:effectExtent l="0" t="0" r="19050" b="2540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0" cy="27940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3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36.5pt,10.05pt" to="236.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" strokecolor="#4579b8 [3044]">
                <v:stroke dashstyle="1 1"/>
              </v:lin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3750945</wp:posOffset>
                </wp:positionH>
                <wp:positionV relativeFrom="paragraph">
                  <wp:posOffset>127000</wp:posOffset>
                </wp:positionV>
                <wp:extent cx="0" cy="561975"/>
                <wp:effectExtent l="0" t="0" r="19050" b="9525"/>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0" cy="561975"/>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3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95.35pt,10pt" to="295.3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" strokecolor="#4579b8 [3044]">
                <v:stroke dashstyle="3 1"/>
              </v:lin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5160010</wp:posOffset>
                </wp:positionH>
                <wp:positionV relativeFrom="paragraph">
                  <wp:posOffset>127000</wp:posOffset>
                </wp:positionV>
                <wp:extent cx="0" cy="722630"/>
                <wp:effectExtent l="0" t="0" r="19050" b="2032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0" cy="722630"/>
                        </a:xfrm>
                        <a:prstGeom prst="line">
                          <a:avLst/>
                        </a:prstGeom>
                        <a:ln>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2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06.3pt,10pt" to="406.3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" strokecolor="#4579b8 [3044]"/>
            </w:pict>
          </mc:Fallback>
        </mc:AlternateContent>
      </w:r>
    </w:p>
    <w:p w:rsidR="00652B26" w:rsidRDefault="00652B26" w:rsidP="00652B26">
      <w:pPr>
        <w:tabs>
          <w:tab w:val="left" w:pos="2413"/>
        </w:tabs>
        <w:rPr>
          <w:lang w:val="en-US"/>
        </w:rPr>
      </w:pPr>
      <w:r>
        <w:rPr>
          <w:lang w:val="en-US"/>
        </w:rPr>
        <w:t xml:space="preserve">                       A    t</w:t>
      </w:r>
      <w:r>
        <w:rPr>
          <w:vertAlign w:val="subscript"/>
          <w:lang w:val="en-US"/>
        </w:rPr>
        <w:t xml:space="preserve">1                                     </w:t>
      </w:r>
      <w:r>
        <w:rPr>
          <w:lang w:val="en-US"/>
        </w:rPr>
        <w:t>t</w:t>
      </w:r>
      <w:r>
        <w:rPr>
          <w:vertAlign w:val="subscript"/>
          <w:lang w:val="en-US"/>
        </w:rPr>
        <w:t xml:space="preserve">2                   </w:t>
      </w:r>
      <w:r>
        <w:rPr>
          <w:lang w:val="en-US"/>
        </w:rPr>
        <w:t xml:space="preserve">               t</w:t>
      </w:r>
      <w:r>
        <w:rPr>
          <w:vertAlign w:val="subscript"/>
          <w:lang w:val="en-US"/>
        </w:rPr>
        <w:t xml:space="preserve">3                   </w:t>
      </w:r>
      <w:r>
        <w:rPr>
          <w:lang w:val="en-US"/>
        </w:rPr>
        <w:t xml:space="preserve">                                                 </w:t>
      </w:r>
    </w:p>
    <w:p w:rsidR="00652B26" w:rsidRDefault="00652B26" w:rsidP="00652B26">
      <w:pPr>
        <w:tabs>
          <w:tab w:val="left" w:pos="2413"/>
        </w:tabs>
        <w:rPr>
          <w:lang w:val="en-US"/>
        </w:rPr>
      </w:pPr>
      <w:r>
        <w:rPr>
          <w:lang w:val="en-US"/>
        </w:rPr>
        <w:t xml:space="preserve">                           </w:t>
      </w:r>
    </w:p>
    <w:p w:rsidR="00652B26" w:rsidRDefault="00652B26" w:rsidP="00652B26">
      <w:pPr>
        <w:tabs>
          <w:tab w:val="left" w:pos="2413"/>
        </w:tabs>
        <w:rPr>
          <w:lang w:val="en-US"/>
        </w:rPr>
      </w:pPr>
      <w:r>
        <w:rPr>
          <w:noProof/>
        </w:rPr>
        <mc:AlternateContent>
          <mc:Choice Requires="wps">
            <w:drawing>
              <wp:anchor distT="0" distB="0" distL="114300" distR="114300" simplePos="0" relativeHeight="251684864" behindDoc="0" locked="0" layoutInCell="1" allowOverlap="1">
                <wp:simplePos x="0" y="0"/>
                <wp:positionH relativeFrom="column">
                  <wp:posOffset>983615</wp:posOffset>
                </wp:positionH>
                <wp:positionV relativeFrom="paragraph">
                  <wp:posOffset>77470</wp:posOffset>
                </wp:positionV>
                <wp:extent cx="1303655" cy="0"/>
                <wp:effectExtent l="38100" t="76200" r="0" b="114300"/>
                <wp:wrapNone/>
                <wp:docPr id="36" name="Прямая со стрелкой 36"/>
                <wp:cNvGraphicFramePr/>
                <a:graphic xmlns:a="http://schemas.openxmlformats.org/drawingml/2006/main">
                  <a:graphicData uri="http://schemas.microsoft.com/office/word/2010/wordprocessingShape">
                    <wps:wsp>
                      <wps:cNvCnPr/>
                      <wps:spPr>
                        <a:xfrm flipH="1">
                          <a:off x="0" y="0"/>
                          <a:ext cx="1303020" cy="0"/>
                        </a:xfrm>
                        <a:prstGeom prst="straightConnector1">
                          <a:avLst/>
                        </a:prstGeom>
                        <a:ln w="63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6" o:spid="_x0000_s1026" type="#_x0000_t32" style="position:absolute;margin-left:77.45pt;margin-top:6.1pt;width:102.65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" strokecolor="#4579b8 [3044]" strokeweight=".5pt">
                <v:stroke endarrow="open"/>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2503170</wp:posOffset>
                </wp:positionH>
                <wp:positionV relativeFrom="paragraph">
                  <wp:posOffset>76835</wp:posOffset>
                </wp:positionV>
                <wp:extent cx="1247775" cy="0"/>
                <wp:effectExtent l="0" t="76200" r="28575" b="114300"/>
                <wp:wrapNone/>
                <wp:docPr id="35" name="Прямая со стрелкой 35"/>
                <wp:cNvGraphicFramePr/>
                <a:graphic xmlns:a="http://schemas.openxmlformats.org/drawingml/2006/main">
                  <a:graphicData uri="http://schemas.microsoft.com/office/word/2010/wordprocessingShape">
                    <wps:wsp>
                      <wps:cNvCnPr/>
                      <wps:spPr>
                        <a:xfrm flipV="1">
                          <a:off x="0" y="0"/>
                          <a:ext cx="1247775" cy="0"/>
                        </a:xfrm>
                        <a:prstGeom prst="straightConnector1">
                          <a:avLst/>
                        </a:prstGeom>
                        <a:ln w="63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35" o:spid="_x0000_s1026" type="#_x0000_t32" style="position:absolute;margin-left:197.1pt;margin-top:6.05pt;width:98.25pt;height:0;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" strokecolor="#4579b8 [3044]" strokeweight=".5pt">
                <v:stroke endarrow="open"/>
              </v:shape>
            </w:pict>
          </mc:Fallback>
        </mc:AlternateContent>
      </w:r>
      <w:r>
        <w:rPr>
          <w:lang w:val="en-US"/>
        </w:rPr>
        <w:t xml:space="preserve">                                                              </w:t>
      </w:r>
      <w:proofErr w:type="gramStart"/>
      <w:r>
        <w:rPr>
          <w:lang w:val="en-US"/>
        </w:rPr>
        <w:t>t</w:t>
      </w:r>
      <w:proofErr w:type="gramEnd"/>
      <w:r>
        <w:rPr>
          <w:lang w:val="en-US"/>
        </w:rPr>
        <w:t xml:space="preserve">                                   </w:t>
      </w:r>
    </w:p>
    <w:p w:rsidR="00652B26" w:rsidRPr="00F501E0" w:rsidRDefault="00652B26" w:rsidP="00652B26">
      <w:pPr>
        <w:tabs>
          <w:tab w:val="left" w:pos="2413"/>
        </w:tabs>
        <w:rPr>
          <w:lang w:val="en-US"/>
        </w:rPr>
      </w:pPr>
      <w:r>
        <w:rPr>
          <w:noProof/>
        </w:rPr>
        <mc:AlternateContent>
          <mc:Choice Requires="wps">
            <w:drawing>
              <wp:anchor distT="0" distB="0" distL="114300" distR="114300" simplePos="0" relativeHeight="251682816" behindDoc="0" locked="0" layoutInCell="1" allowOverlap="1">
                <wp:simplePos x="0" y="0"/>
                <wp:positionH relativeFrom="column">
                  <wp:posOffset>983615</wp:posOffset>
                </wp:positionH>
                <wp:positionV relativeFrom="paragraph">
                  <wp:posOffset>74930</wp:posOffset>
                </wp:positionV>
                <wp:extent cx="1933575" cy="12065"/>
                <wp:effectExtent l="38100" t="76200" r="0" b="102235"/>
                <wp:wrapNone/>
                <wp:docPr id="34" name="Прямая со стрелкой 34"/>
                <wp:cNvGraphicFramePr/>
                <a:graphic xmlns:a="http://schemas.openxmlformats.org/drawingml/2006/main">
                  <a:graphicData uri="http://schemas.microsoft.com/office/word/2010/wordprocessingShape">
                    <wps:wsp>
                      <wps:cNvCnPr/>
                      <wps:spPr>
                        <a:xfrm flipH="1" flipV="1">
                          <a:off x="0" y="0"/>
                          <a:ext cx="1933575" cy="120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4" o:spid="_x0000_s1026" type="#_x0000_t32" style="position:absolute;margin-left:77.45pt;margin-top:5.9pt;width:152.25pt;height:.9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" strokecolor="#4579b8 [3044]">
                <v:stroke endarrow="ope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3232150</wp:posOffset>
                </wp:positionH>
                <wp:positionV relativeFrom="paragraph">
                  <wp:posOffset>74930</wp:posOffset>
                </wp:positionV>
                <wp:extent cx="1927225" cy="12065"/>
                <wp:effectExtent l="0" t="76200" r="15875" b="102235"/>
                <wp:wrapNone/>
                <wp:docPr id="33" name="Прямая со стрелкой 33"/>
                <wp:cNvGraphicFramePr/>
                <a:graphic xmlns:a="http://schemas.openxmlformats.org/drawingml/2006/main">
                  <a:graphicData uri="http://schemas.microsoft.com/office/word/2010/wordprocessingShape">
                    <wps:wsp>
                      <wps:cNvCnPr/>
                      <wps:spPr>
                        <a:xfrm flipV="1">
                          <a:off x="0" y="0"/>
                          <a:ext cx="1927225" cy="120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254.5pt;margin-top:5.9pt;width:151.75pt;height:.9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" strokecolor="#4579b8 [3044]">
                <v:stroke endarrow="open"/>
              </v:shape>
            </w:pict>
          </mc:Fallback>
        </mc:AlternateContent>
      </w:r>
      <w:r w:rsidRPr="00F501E0">
        <w:rPr>
          <w:lang w:val="en-US"/>
        </w:rPr>
        <w:t xml:space="preserve">                                                                               </w:t>
      </w:r>
      <w:r>
        <w:rPr>
          <w:lang w:val="en-US"/>
        </w:rPr>
        <w:t>T</w:t>
      </w:r>
      <w:r w:rsidRPr="00F501E0">
        <w:rPr>
          <w:lang w:val="en-US"/>
        </w:rPr>
        <w:t xml:space="preserve">   </w:t>
      </w:r>
    </w:p>
    <w:p w:rsidR="00652B26" w:rsidRPr="00F501E0" w:rsidRDefault="00652B26" w:rsidP="00652B26">
      <w:pPr>
        <w:tabs>
          <w:tab w:val="left" w:pos="2413"/>
        </w:tabs>
        <w:rPr>
          <w:lang w:val="en-US"/>
        </w:rPr>
      </w:pPr>
      <w:r w:rsidRPr="00F501E0">
        <w:rPr>
          <w:lang w:val="en-US"/>
        </w:rPr>
        <w:t xml:space="preserve">                                                                                    </w:t>
      </w:r>
    </w:p>
    <w:p w:rsidR="00652B26" w:rsidRDefault="00652B26" w:rsidP="00652B26">
      <w:pPr>
        <w:tabs>
          <w:tab w:val="left" w:pos="2413"/>
        </w:tabs>
        <w:ind w:firstLine="851"/>
        <w:jc w:val="both"/>
      </w:pPr>
      <w:r>
        <w:t xml:space="preserve">Количество чира, </w:t>
      </w:r>
      <w:proofErr w:type="gramStart"/>
      <w:r>
        <w:t>проходящего</w:t>
      </w:r>
      <w:proofErr w:type="gramEnd"/>
      <w:r>
        <w:t xml:space="preserve"> через тоневой участок за одно </w:t>
      </w:r>
      <w:proofErr w:type="spellStart"/>
      <w:r>
        <w:t>притонение</w:t>
      </w:r>
      <w:proofErr w:type="spellEnd"/>
      <w:r>
        <w:t xml:space="preserve"> равно:</w:t>
      </w:r>
    </w:p>
    <w:p w:rsidR="00652B26" w:rsidRDefault="00652B26" w:rsidP="00652B26">
      <w:pPr>
        <w:tabs>
          <w:tab w:val="left" w:pos="2413"/>
        </w:tabs>
        <w:ind w:firstLine="851"/>
        <w:jc w:val="both"/>
      </w:pPr>
      <w:r>
        <w:t xml:space="preserve"> </w:t>
      </w:r>
    </w:p>
    <w:p w:rsidR="00652B26" w:rsidRDefault="00652B26" w:rsidP="00652B26">
      <w:pPr>
        <w:tabs>
          <w:tab w:val="left" w:pos="2413"/>
        </w:tabs>
        <w:ind w:firstLine="851"/>
        <w:jc w:val="both"/>
      </w:pPr>
      <w:r>
        <w:rPr>
          <w:lang w:val="en-US"/>
        </w:rPr>
        <w:t>N</w:t>
      </w:r>
      <w:r>
        <w:t xml:space="preserve"> = </w:t>
      </w:r>
      <w:proofErr w:type="gramStart"/>
      <w:r>
        <w:rPr>
          <w:lang w:val="en-US"/>
        </w:rPr>
        <w:t>N</w:t>
      </w:r>
      <w:r>
        <w:rPr>
          <w:vertAlign w:val="subscript"/>
          <w:lang w:val="en-US"/>
        </w:rPr>
        <w:t>H</w:t>
      </w:r>
      <w:r>
        <w:rPr>
          <w:vertAlign w:val="subscript"/>
        </w:rPr>
        <w:t xml:space="preserve">  </w:t>
      </w:r>
      <w:r>
        <w:t>+</w:t>
      </w:r>
      <w:proofErr w:type="gramEnd"/>
      <w:r>
        <w:t xml:space="preserve"> </w:t>
      </w:r>
      <w:proofErr w:type="spellStart"/>
      <w:r>
        <w:rPr>
          <w:lang w:val="en-US"/>
        </w:rPr>
        <w:t>N</w:t>
      </w:r>
      <w:r>
        <w:rPr>
          <w:vertAlign w:val="subscript"/>
          <w:lang w:val="en-US"/>
        </w:rPr>
        <w:t>t</w:t>
      </w:r>
      <w:proofErr w:type="spellEnd"/>
      <w:r>
        <w:t xml:space="preserve"> , где </w:t>
      </w:r>
      <w:proofErr w:type="spellStart"/>
      <w:r>
        <w:rPr>
          <w:lang w:val="en-US"/>
        </w:rPr>
        <w:t>N</w:t>
      </w:r>
      <w:r>
        <w:rPr>
          <w:vertAlign w:val="subscript"/>
          <w:lang w:val="en-US"/>
        </w:rPr>
        <w:t>t</w:t>
      </w:r>
      <w:proofErr w:type="spellEnd"/>
      <w:r w:rsidRPr="00652B26">
        <w:rPr>
          <w:vertAlign w:val="subscript"/>
        </w:rPr>
        <w:t xml:space="preserve"> </w:t>
      </w:r>
      <w:r>
        <w:t xml:space="preserve"> определяется по диаграмме времени притонения (рис. 4.1.8).</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lastRenderedPageBreak/>
        <w:t xml:space="preserve">Численность рыб, находящихся в зоне облова, так относится к численности рыб на обловленной площади, как площадь </w:t>
      </w:r>
      <w:r>
        <w:rPr>
          <w:lang w:val="en-US"/>
        </w:rPr>
        <w:t>S</w:t>
      </w:r>
      <w:r>
        <w:rPr>
          <w:vertAlign w:val="subscript"/>
        </w:rPr>
        <w:t>1</w:t>
      </w:r>
      <w:r>
        <w:t xml:space="preserve"> (12478,5) относится к площади </w:t>
      </w:r>
      <w:r>
        <w:rPr>
          <w:lang w:val="en-US"/>
        </w:rPr>
        <w:t>S</w:t>
      </w:r>
      <w:r>
        <w:t xml:space="preserve"> (37674);</w:t>
      </w:r>
    </w:p>
    <w:p w:rsidR="00652B26" w:rsidRDefault="00652B26" w:rsidP="00652B26">
      <w:pPr>
        <w:tabs>
          <w:tab w:val="left" w:pos="2413"/>
        </w:tabs>
        <w:ind w:firstLine="851"/>
        <w:jc w:val="both"/>
      </w:pPr>
    </w:p>
    <w:p w:rsidR="00652B26" w:rsidRDefault="00652B26" w:rsidP="00652B26">
      <w:pPr>
        <w:tabs>
          <w:tab w:val="left" w:pos="2413"/>
        </w:tabs>
        <w:ind w:firstLine="851"/>
        <w:jc w:val="both"/>
        <w:rPr>
          <w:lang w:val="en-US"/>
        </w:rPr>
      </w:pPr>
      <w:proofErr w:type="spellStart"/>
      <w:r>
        <w:rPr>
          <w:lang w:val="en-US"/>
        </w:rPr>
        <w:t>N</w:t>
      </w:r>
      <w:r>
        <w:rPr>
          <w:vertAlign w:val="subscript"/>
          <w:lang w:val="en-US"/>
        </w:rPr>
        <w:t>t</w:t>
      </w:r>
      <w:proofErr w:type="spellEnd"/>
      <w:r>
        <w:rPr>
          <w:vertAlign w:val="subscript"/>
          <w:lang w:val="en-US"/>
        </w:rPr>
        <w:t xml:space="preserve"> </w:t>
      </w:r>
      <w:proofErr w:type="gramStart"/>
      <w:r>
        <w:rPr>
          <w:lang w:val="en-US"/>
        </w:rPr>
        <w:t xml:space="preserve">= </w:t>
      </w:r>
      <m:oMath>
        <m:f>
          <m:fPr>
            <m:ctrlPr>
              <w:rPr>
                <w:rFonts w:ascii="Cambria Math" w:hAnsi="Cambria Math"/>
                <w:i/>
              </w:rPr>
            </m:ctrlPr>
          </m:fPr>
          <m:num>
            <w:proofErr w:type="gramEnd"/>
            <m:r>
              <m:rPr>
                <m:sty m:val="p"/>
              </m:rPr>
              <w:rPr>
                <w:rFonts w:ascii="Cambria Math" w:hAnsi="Cambria Math"/>
                <w:lang w:val="en-US"/>
              </w:rPr>
              <m:t>S</m:t>
            </m:r>
            <m:r>
              <m:rPr>
                <m:sty m:val="p"/>
              </m:rPr>
              <w:rPr>
                <w:rFonts w:ascii="Cambria Math"/>
                <w:lang w:val="en-US"/>
              </w:rPr>
              <m:t xml:space="preserve"> </m:t>
            </m:r>
            <m:r>
              <m:rPr>
                <m:sty m:val="p"/>
              </m:rPr>
              <w:rPr>
                <w:rFonts w:ascii="Cambria Math" w:hAnsi="Cambria Math"/>
                <w:lang w:val="en-US"/>
              </w:rPr>
              <m:t xml:space="preserve">∙ </m:t>
            </m:r>
            <m:sSub>
              <m:sSubPr>
                <m:ctrlPr>
                  <w:rPr>
                    <w:rFonts w:ascii="Cambria Math" w:hAnsi="Cambria Math"/>
                    <w:lang w:val="en-US"/>
                  </w:rPr>
                </m:ctrlPr>
              </m:sSubPr>
              <m:e>
                <m:r>
                  <w:rPr>
                    <w:rFonts w:ascii="Cambria Math" w:hAnsi="Cambria Math"/>
                    <w:lang w:val="en-US"/>
                  </w:rPr>
                  <m:t>N</m:t>
                </m:r>
              </m:e>
              <m:sub>
                <m:r>
                  <w:rPr>
                    <w:rFonts w:ascii="Cambria Math" w:hAnsi="Cambria Math"/>
                    <w:lang w:val="en-US"/>
                  </w:rPr>
                  <m:t>H</m:t>
                </m:r>
              </m:sub>
            </m:sSub>
            <m:r>
              <m:rPr>
                <m:sty m:val="p"/>
              </m:rPr>
              <w:rPr>
                <w:rFonts w:ascii="Cambria Math"/>
                <w:lang w:val="en-US"/>
              </w:rPr>
              <m:t xml:space="preserve"> </m:t>
            </m:r>
            <m:ctrlPr>
              <w:rPr>
                <w:rFonts w:ascii="Cambria Math" w:hAnsi="Cambria Math"/>
                <w:lang w:val="en-US"/>
              </w:rPr>
            </m:ctrlPr>
          </m:num>
          <m:den>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m:t>
                </m:r>
              </m:sub>
            </m:sSub>
          </m:den>
        </m:f>
      </m:oMath>
      <w:r>
        <w:rPr>
          <w:lang w:val="en-US"/>
        </w:rPr>
        <w:t xml:space="preserve"> ;   N</w:t>
      </w:r>
      <w:r>
        <w:rPr>
          <w:vertAlign w:val="subscript"/>
          <w:lang w:val="en-US"/>
        </w:rPr>
        <w:t xml:space="preserve">t </w:t>
      </w:r>
      <w:r>
        <w:rPr>
          <w:lang w:val="en-US"/>
        </w:rPr>
        <w:t xml:space="preserve">= </w:t>
      </w:r>
      <m:oMath>
        <m:f>
          <m:fPr>
            <m:ctrlPr>
              <w:rPr>
                <w:rFonts w:ascii="Cambria Math" w:hAnsi="Cambria Math"/>
                <w:i/>
              </w:rPr>
            </m:ctrlPr>
          </m:fPr>
          <m:num>
            <m:r>
              <w:rPr>
                <w:rFonts w:ascii="Cambria Math" w:hAnsi="Cambria Math"/>
                <w:lang w:val="en-US"/>
              </w:rPr>
              <m:t>37674 ∙ 8</m:t>
            </m:r>
          </m:num>
          <m:den>
            <m:r>
              <w:rPr>
                <w:rFonts w:ascii="Cambria Math" w:hAnsi="Cambria Math"/>
                <w:lang w:val="en-US"/>
              </w:rPr>
              <m:t>12478,5</m:t>
            </m:r>
          </m:den>
        </m:f>
      </m:oMath>
      <w:r>
        <w:rPr>
          <w:lang w:val="en-US"/>
        </w:rPr>
        <w:t xml:space="preserve"> = 24,1 </w:t>
      </w:r>
      <w:r>
        <w:t>кг</w:t>
      </w:r>
      <w:r>
        <w:rPr>
          <w:lang w:val="en-US"/>
        </w:rPr>
        <w:t xml:space="preserve">;  N = 24,1 + 8 = 32,1 </w:t>
      </w:r>
      <w:r>
        <w:t>кг</w:t>
      </w:r>
    </w:p>
    <w:p w:rsidR="00652B26" w:rsidRDefault="00652B26" w:rsidP="00652B26">
      <w:pPr>
        <w:tabs>
          <w:tab w:val="left" w:pos="2413"/>
        </w:tabs>
        <w:ind w:firstLine="851"/>
        <w:jc w:val="both"/>
        <w:rPr>
          <w:lang w:val="en-US"/>
        </w:rPr>
      </w:pPr>
    </w:p>
    <w:p w:rsidR="00652B26" w:rsidRDefault="00652B26" w:rsidP="00652B26">
      <w:pPr>
        <w:tabs>
          <w:tab w:val="left" w:pos="2413"/>
        </w:tabs>
        <w:ind w:firstLine="851"/>
        <w:jc w:val="both"/>
      </w:pPr>
      <w:r>
        <w:t>Всего за сутки в створе тоневого участка прошло:</w:t>
      </w:r>
    </w:p>
    <w:p w:rsidR="00652B26" w:rsidRDefault="00652B26" w:rsidP="00652B26">
      <w:pPr>
        <w:tabs>
          <w:tab w:val="left" w:pos="2413"/>
        </w:tabs>
        <w:ind w:firstLine="851"/>
        <w:jc w:val="both"/>
      </w:pPr>
    </w:p>
    <w:p w:rsidR="00652B26" w:rsidRDefault="00D5564B" w:rsidP="00652B26">
      <w:pPr>
        <w:tabs>
          <w:tab w:val="left" w:pos="2413"/>
        </w:tabs>
        <w:ind w:left="851"/>
        <w:jc w:val="both"/>
      </w:pPr>
      <m:oMath>
        <m:f>
          <m:fPr>
            <m:ctrlPr>
              <w:rPr>
                <w:rFonts w:ascii="Cambria Math" w:hAnsi="Cambria Math"/>
                <w:i/>
              </w:rPr>
            </m:ctrlPr>
          </m:fPr>
          <m:num>
            <m:r>
              <w:rPr>
                <w:rFonts w:ascii="Cambria Math" w:hAnsi="Cambria Math"/>
              </w:rPr>
              <m:t>32,1 ∙1440</m:t>
            </m:r>
          </m:num>
          <m:den>
            <m:r>
              <w:rPr>
                <w:rFonts w:ascii="Cambria Math" w:hAnsi="Cambria Math"/>
              </w:rPr>
              <m:t>107,64</m:t>
            </m:r>
          </m:den>
        </m:f>
      </m:oMath>
      <w:r w:rsidR="00652B26">
        <w:t xml:space="preserve"> = 429,4 кг;   где 107,64 минуты – полный оборот невода. </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Ход рыбы продолжался в течение 43-х суток, значит всего прошло 18464,2 кг рыбы. Всего за это время выловлено чира на песке </w:t>
      </w:r>
      <w:proofErr w:type="spellStart"/>
      <w:r>
        <w:t>Харбей</w:t>
      </w:r>
      <w:proofErr w:type="spellEnd"/>
      <w:r>
        <w:t xml:space="preserve"> 3639 кг, из этого количества 1139 кг сдано на плашкоуты, 2500 кг ушло на личное потребление. Таким образом, всего чира ушло вверх 14852,2 кг, что при среднем весе одного чира – 852 грамма, составляет 17400 экземпляров. Из них 47,5% (8265 экз.) – половозрелые особи. Среди них число самок составляло 45,5% (3760 экз.). При средней плодовитости чира в 45,8 тысяч икринок, фонд отложенной икры от этих рыб окажется равным172208 тысяч икринок. Учитывая коэффициент промыслового возврата – 0,0005, промысловый возврат составит 86104 экземпляра, при навеске чира в 700 граммов – 60272 кг (0,6 тыс. ц).</w:t>
      </w:r>
    </w:p>
    <w:p w:rsidR="00652B26" w:rsidRDefault="00652B26" w:rsidP="00652B26">
      <w:pPr>
        <w:tabs>
          <w:tab w:val="left" w:pos="2413"/>
        </w:tabs>
        <w:ind w:firstLine="851"/>
        <w:jc w:val="both"/>
      </w:pPr>
      <w:r>
        <w:t xml:space="preserve">Приведённые материалы свидетельствуют, что запасы чира находятся в стадии восстановления. Численность крупного (половозрелого) чира остаётся низкой. В зимних уловах сетями основу улова составляли 7-ми и 8-ми годовалые рыбы. В </w:t>
      </w:r>
      <w:proofErr w:type="spellStart"/>
      <w:r>
        <w:t>вонзевых</w:t>
      </w:r>
      <w:proofErr w:type="spellEnd"/>
      <w:r>
        <w:t xml:space="preserve"> уловах неводом преобладали рыбы 6-ти и 7-ми лет, в преднерестовый период – 8-ми, 9-ти и 10-ти лет.</w:t>
      </w:r>
    </w:p>
    <w:p w:rsidR="00652B26" w:rsidRDefault="00652B26" w:rsidP="00652B26">
      <w:pPr>
        <w:tabs>
          <w:tab w:val="left" w:pos="2413"/>
        </w:tabs>
        <w:ind w:firstLine="851"/>
        <w:jc w:val="both"/>
      </w:pPr>
      <w:r>
        <w:t xml:space="preserve">В настоящее время специального промысла чира не производится. Он добывается как прилов на промысле пеляди и сига. В 1973 году повсеместно увеличились уловы чира: в Тазовской губе, в реке Таз, в период </w:t>
      </w:r>
      <w:proofErr w:type="spellStart"/>
      <w:r>
        <w:t>вонзя</w:t>
      </w:r>
      <w:proofErr w:type="spellEnd"/>
      <w:r>
        <w:t xml:space="preserve"> и на скате.</w:t>
      </w:r>
    </w:p>
    <w:p w:rsidR="00652B26" w:rsidRDefault="00652B26" w:rsidP="00652B26">
      <w:pPr>
        <w:tabs>
          <w:tab w:val="left" w:pos="2413"/>
        </w:tabs>
        <w:ind w:firstLine="851"/>
        <w:jc w:val="both"/>
      </w:pPr>
      <w:r>
        <w:t xml:space="preserve">Молодь чира (младшие возрастные группы) промыслом не затрагивается, так как она распределяется в дельтах рек Таза и </w:t>
      </w:r>
      <w:proofErr w:type="spellStart"/>
      <w:r>
        <w:t>Пура</w:t>
      </w:r>
      <w:proofErr w:type="spellEnd"/>
      <w:r>
        <w:t xml:space="preserve">. Крупные особи поднимаются на нагул выше песка </w:t>
      </w:r>
      <w:proofErr w:type="spellStart"/>
      <w:r>
        <w:t>Харбей</w:t>
      </w:r>
      <w:proofErr w:type="spellEnd"/>
      <w:r>
        <w:t>, в протоки реки Таз в районе песка Надо-</w:t>
      </w:r>
      <w:proofErr w:type="spellStart"/>
      <w:r>
        <w:t>Мара</w:t>
      </w:r>
      <w:proofErr w:type="spellEnd"/>
      <w:r>
        <w:t xml:space="preserve"> (245-й км). Поэтому через песок </w:t>
      </w:r>
      <w:proofErr w:type="spellStart"/>
      <w:r>
        <w:t>Харбей</w:t>
      </w:r>
      <w:proofErr w:type="spellEnd"/>
      <w:r>
        <w:t xml:space="preserve"> в августе 1973 года прошло только 17400 экземпляров чира, из них половозрелых – 8265 экземпляров.</w:t>
      </w:r>
    </w:p>
    <w:p w:rsidR="00652B26" w:rsidRDefault="00652B26" w:rsidP="00652B26">
      <w:pPr>
        <w:tabs>
          <w:tab w:val="left" w:pos="2413"/>
        </w:tabs>
        <w:ind w:firstLine="851"/>
        <w:jc w:val="both"/>
      </w:pPr>
      <w:r>
        <w:t>Для принятия мер по восстановлению этого ценного вида сиговых рыб необходимо детальное изучение мест нагула, нерестилищ, определение кормовой базы и пищевых конкурентов.</w:t>
      </w:r>
    </w:p>
    <w:p w:rsidR="00652B26" w:rsidRDefault="00652B26" w:rsidP="00652B26">
      <w:pPr>
        <w:tabs>
          <w:tab w:val="left" w:pos="2413"/>
        </w:tabs>
        <w:ind w:firstLine="851"/>
        <w:jc w:val="both"/>
      </w:pPr>
    </w:p>
    <w:p w:rsidR="00652B26" w:rsidRDefault="00652B26" w:rsidP="00652B26">
      <w:pPr>
        <w:tabs>
          <w:tab w:val="left" w:pos="2413"/>
        </w:tabs>
        <w:ind w:firstLine="851"/>
        <w:jc w:val="both"/>
        <w:rPr>
          <w:b/>
        </w:rPr>
      </w:pPr>
      <w:r>
        <w:rPr>
          <w:b/>
        </w:rPr>
        <w:t xml:space="preserve">4.2.  Пелядь (сырок). </w:t>
      </w:r>
      <w:proofErr w:type="spellStart"/>
      <w:proofErr w:type="gramStart"/>
      <w:r>
        <w:rPr>
          <w:b/>
          <w:lang w:val="en-US"/>
        </w:rPr>
        <w:t>Coregonus</w:t>
      </w:r>
      <w:proofErr w:type="spellEnd"/>
      <w:r w:rsidRPr="00652B26">
        <w:rPr>
          <w:b/>
        </w:rPr>
        <w:t xml:space="preserve"> </w:t>
      </w:r>
      <w:proofErr w:type="spellStart"/>
      <w:r>
        <w:rPr>
          <w:b/>
          <w:lang w:val="en-US"/>
        </w:rPr>
        <w:t>peled</w:t>
      </w:r>
      <w:proofErr w:type="spellEnd"/>
      <w:r>
        <w:rPr>
          <w:b/>
        </w:rPr>
        <w:t>.</w:t>
      </w:r>
      <w:proofErr w:type="gramEnd"/>
    </w:p>
    <w:p w:rsidR="00652B26" w:rsidRDefault="00652B26" w:rsidP="00652B26">
      <w:pPr>
        <w:tabs>
          <w:tab w:val="left" w:pos="2413"/>
        </w:tabs>
        <w:ind w:firstLine="851"/>
        <w:jc w:val="both"/>
      </w:pPr>
    </w:p>
    <w:p w:rsidR="00652B26" w:rsidRDefault="00652B26" w:rsidP="00652B26">
      <w:pPr>
        <w:tabs>
          <w:tab w:val="left" w:pos="2413"/>
        </w:tabs>
        <w:ind w:firstLine="851"/>
        <w:jc w:val="both"/>
      </w:pPr>
      <w:r>
        <w:t>Годовые уловы пеляди по Тазовскому рыбозаводу с 1932 года составляли от 0,2 до 9,3 тысяч центнеров (рисунок 4.2.9). За эти годы наблюдалось четыре периода относительно высоких уловов: 1942 – 1943; 1946 – 1949; 1953 – 1955 и 1960 – 1965 годы.</w:t>
      </w:r>
    </w:p>
    <w:p w:rsidR="00652B26" w:rsidRDefault="00652B26" w:rsidP="00652B26">
      <w:pPr>
        <w:tabs>
          <w:tab w:val="left" w:pos="2413"/>
        </w:tabs>
        <w:ind w:firstLine="851"/>
        <w:jc w:val="both"/>
      </w:pPr>
      <w:r>
        <w:t xml:space="preserve">Резкое снижение уловов пеляди в 1968 – 1970 годах связано с введением запрета на лов сиговых в Тазовской губе и дельтах рек Таза и </w:t>
      </w:r>
      <w:proofErr w:type="spellStart"/>
      <w:r>
        <w:t>Пура</w:t>
      </w:r>
      <w:proofErr w:type="spellEnd"/>
      <w:r>
        <w:t xml:space="preserve">. Вылов пеляди в 1973 году составил 4,0 тысячи центнеров. Запрет благоприятно сказался на её запасах, численность пеляди увеличилась, об этом свидетельствует рост уловов на одно промысловое усилие в Тазовской губе (таблица 4.2.31). </w:t>
      </w: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r>
        <w:lastRenderedPageBreak/>
        <w:t>Таблица 4.2.31.</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Уловы пеляди в Тазовской губе, </w:t>
      </w:r>
      <w:proofErr w:type="spellStart"/>
      <w:r>
        <w:t>Хальмер-яха</w:t>
      </w:r>
      <w:proofErr w:type="spellEnd"/>
      <w:r>
        <w:t>, сети ячея 40 мм</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817"/>
        <w:gridCol w:w="2272"/>
        <w:gridCol w:w="2272"/>
        <w:gridCol w:w="2272"/>
        <w:gridCol w:w="2272"/>
      </w:tblGrid>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Количество сетей</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Общий вылов, в центнерах</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Вылов на 1 сеть, в </w:t>
            </w:r>
            <w:proofErr w:type="gramStart"/>
            <w:r>
              <w:t>кг</w:t>
            </w:r>
            <w:proofErr w:type="gramEnd"/>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Прилов немерной рыбы, </w:t>
            </w:r>
            <w:proofErr w:type="gramStart"/>
            <w:r>
              <w:t>в</w:t>
            </w:r>
            <w:proofErr w:type="gramEnd"/>
            <w:r>
              <w:t xml:space="preserve"> %</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1966</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990</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401,8</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40,5</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1967</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750</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588,6</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78,8</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20,4</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1968</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950</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148,6</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15,6</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11,8</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1969</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13,8</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27,7</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10,9</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1970</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67,6</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135,1</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12,2</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400</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218,8</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54,7</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400</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641,5</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160,3</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13,5</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350</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441,0</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126,0</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468</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446,4</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95,4</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7,06</w:t>
            </w:r>
          </w:p>
        </w:tc>
      </w:tr>
    </w:tbl>
    <w:p w:rsidR="00652B26" w:rsidRDefault="00652B26" w:rsidP="00652B26">
      <w:pPr>
        <w:tabs>
          <w:tab w:val="left" w:pos="2413"/>
        </w:tabs>
        <w:ind w:firstLine="851"/>
        <w:jc w:val="both"/>
      </w:pPr>
      <w:r>
        <w:t xml:space="preserve"> </w:t>
      </w:r>
    </w:p>
    <w:p w:rsidR="00652B26" w:rsidRDefault="00652B26" w:rsidP="00652B26">
      <w:pPr>
        <w:tabs>
          <w:tab w:val="left" w:pos="2413"/>
        </w:tabs>
        <w:ind w:firstLine="851"/>
        <w:jc w:val="both"/>
      </w:pPr>
      <w:r>
        <w:t>Пелядь в зимних уловах представлена шестью возрастными группами. Основу уловов составляют рыбы в возрасте 7 – 8 лет (таблица 4.2.32).</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4.2.32.</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Возрастной состав пеляди в Тазовской губе, </w:t>
      </w:r>
      <w:proofErr w:type="spellStart"/>
      <w:r>
        <w:t>Хальмер-яха</w:t>
      </w:r>
      <w:proofErr w:type="spellEnd"/>
      <w:r>
        <w:t xml:space="preserve">, сети с </w:t>
      </w:r>
      <w:proofErr w:type="spellStart"/>
      <w:r>
        <w:t>ячеёй</w:t>
      </w:r>
      <w:proofErr w:type="spellEnd"/>
      <w:r>
        <w:t xml:space="preserve"> 40 мм</w:t>
      </w:r>
    </w:p>
    <w:p w:rsidR="00652B26" w:rsidRDefault="00652B26" w:rsidP="00652B26">
      <w:pPr>
        <w:tabs>
          <w:tab w:val="left" w:pos="2413"/>
        </w:tabs>
        <w:ind w:firstLine="851"/>
        <w:jc w:val="both"/>
      </w:pPr>
    </w:p>
    <w:tbl>
      <w:tblPr>
        <w:tblStyle w:val="a4"/>
        <w:tblW w:w="0" w:type="auto"/>
        <w:tblLayout w:type="fixed"/>
        <w:tblLook w:val="04A0" w:firstRow="1" w:lastRow="0" w:firstColumn="1" w:lastColumn="0" w:noHBand="0" w:noVBand="1"/>
      </w:tblPr>
      <w:tblGrid>
        <w:gridCol w:w="817"/>
        <w:gridCol w:w="709"/>
        <w:gridCol w:w="709"/>
        <w:gridCol w:w="708"/>
        <w:gridCol w:w="709"/>
        <w:gridCol w:w="709"/>
        <w:gridCol w:w="709"/>
        <w:gridCol w:w="708"/>
        <w:gridCol w:w="709"/>
        <w:gridCol w:w="1418"/>
        <w:gridCol w:w="992"/>
        <w:gridCol w:w="1008"/>
      </w:tblGrid>
      <w:tr w:rsidR="00652B26" w:rsidTr="00652B26">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5670" w:type="dxa"/>
            <w:gridSpan w:val="8"/>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Возрастные группы, </w:t>
            </w:r>
            <w:proofErr w:type="gramStart"/>
            <w:r>
              <w:t>в</w:t>
            </w:r>
            <w:proofErr w:type="gramEnd"/>
            <w:r>
              <w:t xml:space="preserve"> % от общего вылова</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proofErr w:type="gramStart"/>
            <w:r>
              <w:t>К-во</w:t>
            </w:r>
            <w:proofErr w:type="gramEnd"/>
            <w:r>
              <w:t xml:space="preserve"> промеров</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Сред</w:t>
            </w:r>
            <w:proofErr w:type="gramStart"/>
            <w:r>
              <w:t>.</w:t>
            </w:r>
            <w:proofErr w:type="gramEnd"/>
            <w:r>
              <w:t xml:space="preserve"> </w:t>
            </w:r>
            <w:proofErr w:type="gramStart"/>
            <w:r>
              <w:t>д</w:t>
            </w:r>
            <w:proofErr w:type="gramEnd"/>
            <w:r>
              <w:t>лина</w:t>
            </w:r>
          </w:p>
        </w:tc>
        <w:tc>
          <w:tcPr>
            <w:tcW w:w="1008"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Сред</w:t>
            </w:r>
            <w:proofErr w:type="gramStart"/>
            <w:r>
              <w:t>.</w:t>
            </w:r>
            <w:proofErr w:type="gramEnd"/>
            <w:r>
              <w:t xml:space="preserve"> </w:t>
            </w:r>
            <w:proofErr w:type="gramStart"/>
            <w:r>
              <w:t>в</w:t>
            </w:r>
            <w:proofErr w:type="gramEnd"/>
            <w:r>
              <w:t>ес</w:t>
            </w:r>
          </w:p>
        </w:tc>
      </w:tr>
      <w:tr w:rsidR="00652B26" w:rsidTr="00652B26">
        <w:tc>
          <w:tcPr>
            <w:tcW w:w="817"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008"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1967</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0,6</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18,4</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55,6</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23,7</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816</w:t>
            </w:r>
          </w:p>
        </w:tc>
        <w:tc>
          <w:tcPr>
            <w:tcW w:w="99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28,1</w:t>
            </w:r>
          </w:p>
        </w:tc>
        <w:tc>
          <w:tcPr>
            <w:tcW w:w="10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284</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1968</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16,4</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49,7</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27,4</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6,5</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1065</w:t>
            </w:r>
          </w:p>
        </w:tc>
        <w:tc>
          <w:tcPr>
            <w:tcW w:w="99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28,2</w:t>
            </w:r>
          </w:p>
        </w:tc>
        <w:tc>
          <w:tcPr>
            <w:tcW w:w="10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305</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1969</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9,3</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41,2</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42,6</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5,9</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27,9</w:t>
            </w:r>
          </w:p>
        </w:tc>
        <w:tc>
          <w:tcPr>
            <w:tcW w:w="10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310</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1970</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5,5</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15,5</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25,5</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29,5</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18,5</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4,5</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2317</w:t>
            </w:r>
          </w:p>
        </w:tc>
        <w:tc>
          <w:tcPr>
            <w:tcW w:w="99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27,8</w:t>
            </w:r>
          </w:p>
        </w:tc>
        <w:tc>
          <w:tcPr>
            <w:tcW w:w="10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324</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0,4</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16,7</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41,3</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36,6</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4,8</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0,2</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1160</w:t>
            </w:r>
          </w:p>
        </w:tc>
        <w:tc>
          <w:tcPr>
            <w:tcW w:w="99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27,6</w:t>
            </w:r>
          </w:p>
        </w:tc>
        <w:tc>
          <w:tcPr>
            <w:tcW w:w="10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293</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12,1</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43,3</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33,7</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9,9</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1200</w:t>
            </w:r>
          </w:p>
        </w:tc>
        <w:tc>
          <w:tcPr>
            <w:tcW w:w="99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28,3</w:t>
            </w:r>
          </w:p>
        </w:tc>
        <w:tc>
          <w:tcPr>
            <w:tcW w:w="10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353</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7,4</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38,5</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36,5</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16,1</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1366</w:t>
            </w:r>
          </w:p>
        </w:tc>
        <w:tc>
          <w:tcPr>
            <w:tcW w:w="99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29,2</w:t>
            </w:r>
          </w:p>
        </w:tc>
        <w:tc>
          <w:tcPr>
            <w:tcW w:w="10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316</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4,2</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20,1</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36,2</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26,0</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11,2</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w:t>
            </w:r>
          </w:p>
        </w:tc>
        <w:tc>
          <w:tcPr>
            <w:tcW w:w="14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1331</w:t>
            </w:r>
          </w:p>
        </w:tc>
        <w:tc>
          <w:tcPr>
            <w:tcW w:w="99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28,7</w:t>
            </w:r>
          </w:p>
        </w:tc>
        <w:tc>
          <w:tcPr>
            <w:tcW w:w="10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318</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1975</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19,9</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39,6</w:t>
            </w:r>
          </w:p>
        </w:tc>
        <w:tc>
          <w:tcPr>
            <w:tcW w:w="7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28,3</w:t>
            </w:r>
          </w:p>
        </w:tc>
        <w:tc>
          <w:tcPr>
            <w:tcW w:w="7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9,4</w:t>
            </w:r>
          </w:p>
        </w:tc>
        <w:tc>
          <w:tcPr>
            <w:tcW w:w="14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нет данных</w:t>
            </w:r>
          </w:p>
        </w:tc>
        <w:tc>
          <w:tcPr>
            <w:tcW w:w="99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28,5</w:t>
            </w:r>
          </w:p>
        </w:tc>
        <w:tc>
          <w:tcPr>
            <w:tcW w:w="10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335</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В 1973 году произошло заметное старение стада пеляди. Это обусловило появление в уловах более крупных особей (таблица 4.2.33). Средняя длина увеличилась до 29,2 см, в меньшей степени увеличился вес.</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4.22.33.</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Линейные размеры пеляди из сетных уловов в Тазовской губе</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1100"/>
        <w:gridCol w:w="968"/>
        <w:gridCol w:w="969"/>
        <w:gridCol w:w="969"/>
        <w:gridCol w:w="968"/>
        <w:gridCol w:w="969"/>
        <w:gridCol w:w="969"/>
        <w:gridCol w:w="1496"/>
        <w:gridCol w:w="1497"/>
      </w:tblGrid>
      <w:tr w:rsidR="00652B26" w:rsidTr="00652B26">
        <w:tc>
          <w:tcPr>
            <w:tcW w:w="110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5812" w:type="dxa"/>
            <w:gridSpan w:val="6"/>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Длина рыб в </w:t>
            </w:r>
            <w:proofErr w:type="gramStart"/>
            <w:r>
              <w:t>см</w:t>
            </w:r>
            <w:proofErr w:type="gramEnd"/>
          </w:p>
        </w:tc>
        <w:tc>
          <w:tcPr>
            <w:tcW w:w="1496"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Кол-во экз.</w:t>
            </w:r>
          </w:p>
        </w:tc>
        <w:tc>
          <w:tcPr>
            <w:tcW w:w="149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прилова</w:t>
            </w:r>
          </w:p>
        </w:tc>
      </w:tr>
      <w:tr w:rsidR="00652B26" w:rsidTr="00652B26">
        <w:tc>
          <w:tcPr>
            <w:tcW w:w="1100" w:type="dxa"/>
            <w:tcBorders>
              <w:top w:val="single" w:sz="4" w:space="0" w:color="auto"/>
              <w:left w:val="single" w:sz="4" w:space="0" w:color="auto"/>
              <w:bottom w:val="single" w:sz="4" w:space="0" w:color="auto"/>
              <w:right w:val="single" w:sz="4" w:space="0" w:color="auto"/>
            </w:tcBorders>
            <w:vAlign w:val="center"/>
          </w:tcPr>
          <w:p w:rsidR="00652B26" w:rsidRDefault="00652B26">
            <w:pPr>
              <w:tabs>
                <w:tab w:val="left" w:pos="2413"/>
              </w:tabs>
              <w:jc w:val="center"/>
              <w:rPr>
                <w:rFonts w:cs="Times New Roman"/>
              </w:rPr>
            </w:pPr>
          </w:p>
        </w:tc>
        <w:tc>
          <w:tcPr>
            <w:tcW w:w="9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20-22</w:t>
            </w:r>
          </w:p>
        </w:tc>
        <w:tc>
          <w:tcPr>
            <w:tcW w:w="9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23-25</w:t>
            </w:r>
          </w:p>
        </w:tc>
        <w:tc>
          <w:tcPr>
            <w:tcW w:w="9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26-28</w:t>
            </w:r>
          </w:p>
        </w:tc>
        <w:tc>
          <w:tcPr>
            <w:tcW w:w="9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29-31</w:t>
            </w:r>
          </w:p>
        </w:tc>
        <w:tc>
          <w:tcPr>
            <w:tcW w:w="9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32-34</w:t>
            </w:r>
          </w:p>
        </w:tc>
        <w:tc>
          <w:tcPr>
            <w:tcW w:w="9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35-37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110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1968</w:t>
            </w:r>
          </w:p>
        </w:tc>
        <w:tc>
          <w:tcPr>
            <w:tcW w:w="9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11,4</w:t>
            </w:r>
          </w:p>
        </w:tc>
        <w:tc>
          <w:tcPr>
            <w:tcW w:w="9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56,2</w:t>
            </w:r>
          </w:p>
        </w:tc>
        <w:tc>
          <w:tcPr>
            <w:tcW w:w="9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27,2</w:t>
            </w:r>
          </w:p>
        </w:tc>
        <w:tc>
          <w:tcPr>
            <w:tcW w:w="9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5,2</w:t>
            </w:r>
          </w:p>
        </w:tc>
        <w:tc>
          <w:tcPr>
            <w:tcW w:w="9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1065</w:t>
            </w:r>
          </w:p>
        </w:tc>
        <w:tc>
          <w:tcPr>
            <w:tcW w:w="14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11,4</w:t>
            </w:r>
          </w:p>
        </w:tc>
      </w:tr>
      <w:tr w:rsidR="00652B26" w:rsidTr="00652B26">
        <w:tc>
          <w:tcPr>
            <w:tcW w:w="110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1969</w:t>
            </w:r>
          </w:p>
        </w:tc>
        <w:tc>
          <w:tcPr>
            <w:tcW w:w="9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10,9</w:t>
            </w:r>
          </w:p>
        </w:tc>
        <w:tc>
          <w:tcPr>
            <w:tcW w:w="9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63,6</w:t>
            </w:r>
          </w:p>
        </w:tc>
        <w:tc>
          <w:tcPr>
            <w:tcW w:w="9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23,0</w:t>
            </w:r>
          </w:p>
        </w:tc>
        <w:tc>
          <w:tcPr>
            <w:tcW w:w="9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w:t>
            </w:r>
          </w:p>
        </w:tc>
        <w:tc>
          <w:tcPr>
            <w:tcW w:w="9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0,2</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1000</w:t>
            </w:r>
          </w:p>
        </w:tc>
        <w:tc>
          <w:tcPr>
            <w:tcW w:w="14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10,9</w:t>
            </w:r>
          </w:p>
        </w:tc>
      </w:tr>
      <w:tr w:rsidR="00652B26" w:rsidTr="00652B26">
        <w:tc>
          <w:tcPr>
            <w:tcW w:w="110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1970</w:t>
            </w:r>
          </w:p>
        </w:tc>
        <w:tc>
          <w:tcPr>
            <w:tcW w:w="9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9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12,1</w:t>
            </w:r>
          </w:p>
        </w:tc>
        <w:tc>
          <w:tcPr>
            <w:tcW w:w="9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64,2</w:t>
            </w:r>
          </w:p>
        </w:tc>
        <w:tc>
          <w:tcPr>
            <w:tcW w:w="9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20,8</w:t>
            </w:r>
          </w:p>
        </w:tc>
        <w:tc>
          <w:tcPr>
            <w:tcW w:w="9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w:t>
            </w:r>
          </w:p>
        </w:tc>
        <w:tc>
          <w:tcPr>
            <w:tcW w:w="9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2317</w:t>
            </w:r>
          </w:p>
        </w:tc>
        <w:tc>
          <w:tcPr>
            <w:tcW w:w="14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12,2</w:t>
            </w:r>
          </w:p>
        </w:tc>
      </w:tr>
      <w:tr w:rsidR="00652B26" w:rsidTr="00652B26">
        <w:tc>
          <w:tcPr>
            <w:tcW w:w="110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lastRenderedPageBreak/>
              <w:t>1971</w:t>
            </w:r>
          </w:p>
        </w:tc>
        <w:tc>
          <w:tcPr>
            <w:tcW w:w="9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0,2</w:t>
            </w:r>
          </w:p>
        </w:tc>
        <w:tc>
          <w:tcPr>
            <w:tcW w:w="9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13,1</w:t>
            </w:r>
          </w:p>
        </w:tc>
        <w:tc>
          <w:tcPr>
            <w:tcW w:w="9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67,3</w:t>
            </w:r>
          </w:p>
        </w:tc>
        <w:tc>
          <w:tcPr>
            <w:tcW w:w="9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18,1</w:t>
            </w:r>
          </w:p>
        </w:tc>
        <w:tc>
          <w:tcPr>
            <w:tcW w:w="9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w:t>
            </w:r>
          </w:p>
        </w:tc>
        <w:tc>
          <w:tcPr>
            <w:tcW w:w="9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0,2</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1110</w:t>
            </w:r>
          </w:p>
        </w:tc>
        <w:tc>
          <w:tcPr>
            <w:tcW w:w="14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13,1</w:t>
            </w:r>
          </w:p>
        </w:tc>
      </w:tr>
      <w:tr w:rsidR="00652B26" w:rsidTr="00652B26">
        <w:tc>
          <w:tcPr>
            <w:tcW w:w="110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9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13,5</w:t>
            </w:r>
          </w:p>
        </w:tc>
        <w:tc>
          <w:tcPr>
            <w:tcW w:w="9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52,5</w:t>
            </w:r>
          </w:p>
        </w:tc>
        <w:tc>
          <w:tcPr>
            <w:tcW w:w="9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26,7</w:t>
            </w:r>
          </w:p>
        </w:tc>
        <w:tc>
          <w:tcPr>
            <w:tcW w:w="9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7,3</w:t>
            </w:r>
          </w:p>
        </w:tc>
        <w:tc>
          <w:tcPr>
            <w:tcW w:w="969" w:type="dxa"/>
            <w:tcBorders>
              <w:top w:val="single" w:sz="4" w:space="0" w:color="auto"/>
              <w:left w:val="single" w:sz="4" w:space="0" w:color="auto"/>
              <w:bottom w:val="single" w:sz="4" w:space="0" w:color="auto"/>
              <w:right w:val="single" w:sz="4" w:space="0" w:color="auto"/>
            </w:tcBorders>
            <w:vAlign w:val="center"/>
          </w:tcPr>
          <w:p w:rsidR="00652B26" w:rsidRDefault="00652B26">
            <w:pPr>
              <w:tabs>
                <w:tab w:val="left" w:pos="2413"/>
              </w:tabs>
              <w:jc w:val="center"/>
              <w:rPr>
                <w:rFonts w:cs="Times New Roman"/>
              </w:rPr>
            </w:pP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1200</w:t>
            </w:r>
          </w:p>
        </w:tc>
        <w:tc>
          <w:tcPr>
            <w:tcW w:w="14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13,5</w:t>
            </w:r>
          </w:p>
        </w:tc>
      </w:tr>
      <w:tr w:rsidR="00652B26" w:rsidTr="00652B26">
        <w:tc>
          <w:tcPr>
            <w:tcW w:w="110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9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0,2</w:t>
            </w:r>
          </w:p>
        </w:tc>
        <w:tc>
          <w:tcPr>
            <w:tcW w:w="9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w:t>
            </w:r>
          </w:p>
        </w:tc>
        <w:tc>
          <w:tcPr>
            <w:tcW w:w="9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42,1</w:t>
            </w:r>
          </w:p>
        </w:tc>
        <w:tc>
          <w:tcPr>
            <w:tcW w:w="9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42,4</w:t>
            </w:r>
          </w:p>
        </w:tc>
        <w:tc>
          <w:tcPr>
            <w:tcW w:w="9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11,0</w:t>
            </w:r>
          </w:p>
        </w:tc>
        <w:tc>
          <w:tcPr>
            <w:tcW w:w="9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0,3</w:t>
            </w:r>
          </w:p>
        </w:tc>
        <w:tc>
          <w:tcPr>
            <w:tcW w:w="14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1366</w:t>
            </w:r>
          </w:p>
        </w:tc>
        <w:tc>
          <w:tcPr>
            <w:tcW w:w="14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Пелядь первой открывает </w:t>
      </w:r>
      <w:proofErr w:type="spellStart"/>
      <w:r>
        <w:t>вонзевой</w:t>
      </w:r>
      <w:proofErr w:type="spellEnd"/>
      <w:r>
        <w:t xml:space="preserve"> ход. За ней идут сиг, </w:t>
      </w:r>
      <w:proofErr w:type="spellStart"/>
      <w:r>
        <w:t>чир</w:t>
      </w:r>
      <w:proofErr w:type="spellEnd"/>
      <w:r>
        <w:t xml:space="preserve"> и другие рыбы. Уловы </w:t>
      </w:r>
      <w:proofErr w:type="spellStart"/>
      <w:r>
        <w:t>вонзевой</w:t>
      </w:r>
      <w:proofErr w:type="spellEnd"/>
      <w:r>
        <w:t xml:space="preserve"> пеляди, по сравнению с 1972 году, увеличились (таблица 4.2.34).</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4.2.34.</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Уловы пеляди в </w:t>
      </w:r>
      <w:proofErr w:type="spellStart"/>
      <w:r>
        <w:t>вонзевой</w:t>
      </w:r>
      <w:proofErr w:type="spellEnd"/>
      <w:r>
        <w:t xml:space="preserve"> период, в </w:t>
      </w:r>
      <w:proofErr w:type="gramStart"/>
      <w:r>
        <w:t>кг</w:t>
      </w:r>
      <w:proofErr w:type="gramEnd"/>
      <w:r>
        <w:t>, река Таз</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817"/>
        <w:gridCol w:w="3029"/>
        <w:gridCol w:w="2783"/>
        <w:gridCol w:w="3276"/>
      </w:tblGrid>
      <w:tr w:rsidR="00652B26" w:rsidTr="00652B26">
        <w:tc>
          <w:tcPr>
            <w:tcW w:w="817"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Годы</w:t>
            </w:r>
          </w:p>
        </w:tc>
        <w:tc>
          <w:tcPr>
            <w:tcW w:w="3029"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 xml:space="preserve">Количество </w:t>
            </w:r>
            <w:proofErr w:type="spellStart"/>
            <w:r>
              <w:t>притонений</w:t>
            </w:r>
            <w:proofErr w:type="spellEnd"/>
          </w:p>
        </w:tc>
        <w:tc>
          <w:tcPr>
            <w:tcW w:w="2783"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 xml:space="preserve">Общий вылов в </w:t>
            </w:r>
            <w:proofErr w:type="gramStart"/>
            <w:r>
              <w:t>кг</w:t>
            </w:r>
            <w:proofErr w:type="gramEnd"/>
            <w:r>
              <w:t xml:space="preserve"> </w:t>
            </w:r>
          </w:p>
        </w:tc>
        <w:tc>
          <w:tcPr>
            <w:tcW w:w="3276"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 xml:space="preserve">Уловы за 1 </w:t>
            </w:r>
            <w:proofErr w:type="spellStart"/>
            <w:r>
              <w:t>притонение</w:t>
            </w:r>
            <w:proofErr w:type="spellEnd"/>
            <w:r>
              <w:t xml:space="preserve"> в </w:t>
            </w:r>
            <w:proofErr w:type="gramStart"/>
            <w:r>
              <w:t>кг</w:t>
            </w:r>
            <w:proofErr w:type="gramEnd"/>
          </w:p>
        </w:tc>
      </w:tr>
      <w:tr w:rsidR="00652B26" w:rsidTr="00652B26">
        <w:tc>
          <w:tcPr>
            <w:tcW w:w="817"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1968</w:t>
            </w:r>
          </w:p>
        </w:tc>
        <w:tc>
          <w:tcPr>
            <w:tcW w:w="3029"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40</w:t>
            </w:r>
          </w:p>
        </w:tc>
        <w:tc>
          <w:tcPr>
            <w:tcW w:w="2783"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6262</w:t>
            </w:r>
          </w:p>
        </w:tc>
        <w:tc>
          <w:tcPr>
            <w:tcW w:w="3276"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60,9</w:t>
            </w:r>
          </w:p>
        </w:tc>
      </w:tr>
      <w:tr w:rsidR="00652B26" w:rsidTr="00652B26">
        <w:tc>
          <w:tcPr>
            <w:tcW w:w="817"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1969</w:t>
            </w:r>
          </w:p>
        </w:tc>
        <w:tc>
          <w:tcPr>
            <w:tcW w:w="3029"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73</w:t>
            </w:r>
          </w:p>
        </w:tc>
        <w:tc>
          <w:tcPr>
            <w:tcW w:w="2783"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10913</w:t>
            </w:r>
          </w:p>
        </w:tc>
        <w:tc>
          <w:tcPr>
            <w:tcW w:w="3276"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50,0</w:t>
            </w:r>
          </w:p>
        </w:tc>
      </w:tr>
      <w:tr w:rsidR="00652B26" w:rsidTr="00652B26">
        <w:tc>
          <w:tcPr>
            <w:tcW w:w="817"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1970</w:t>
            </w:r>
          </w:p>
        </w:tc>
        <w:tc>
          <w:tcPr>
            <w:tcW w:w="3029"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33</w:t>
            </w:r>
          </w:p>
        </w:tc>
        <w:tc>
          <w:tcPr>
            <w:tcW w:w="2783"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13947</w:t>
            </w:r>
          </w:p>
        </w:tc>
        <w:tc>
          <w:tcPr>
            <w:tcW w:w="3276"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160,3</w:t>
            </w:r>
          </w:p>
        </w:tc>
      </w:tr>
      <w:tr w:rsidR="00652B26" w:rsidTr="00652B26">
        <w:tc>
          <w:tcPr>
            <w:tcW w:w="817"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1971</w:t>
            </w:r>
          </w:p>
        </w:tc>
        <w:tc>
          <w:tcPr>
            <w:tcW w:w="3029"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34</w:t>
            </w:r>
          </w:p>
        </w:tc>
        <w:tc>
          <w:tcPr>
            <w:tcW w:w="2783"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21451</w:t>
            </w:r>
          </w:p>
        </w:tc>
        <w:tc>
          <w:tcPr>
            <w:tcW w:w="3276"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471,0</w:t>
            </w:r>
          </w:p>
        </w:tc>
      </w:tr>
      <w:tr w:rsidR="00652B26" w:rsidTr="00652B26">
        <w:tc>
          <w:tcPr>
            <w:tcW w:w="817"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1972</w:t>
            </w:r>
          </w:p>
        </w:tc>
        <w:tc>
          <w:tcPr>
            <w:tcW w:w="3029"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23</w:t>
            </w:r>
          </w:p>
        </w:tc>
        <w:tc>
          <w:tcPr>
            <w:tcW w:w="2783"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2515</w:t>
            </w:r>
          </w:p>
        </w:tc>
        <w:tc>
          <w:tcPr>
            <w:tcW w:w="3276"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27,0</w:t>
            </w:r>
          </w:p>
        </w:tc>
      </w:tr>
      <w:tr w:rsidR="00652B26" w:rsidTr="00652B26">
        <w:tc>
          <w:tcPr>
            <w:tcW w:w="817"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1973</w:t>
            </w:r>
          </w:p>
        </w:tc>
        <w:tc>
          <w:tcPr>
            <w:tcW w:w="3029"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38</w:t>
            </w:r>
          </w:p>
        </w:tc>
        <w:tc>
          <w:tcPr>
            <w:tcW w:w="2783"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9176</w:t>
            </w:r>
          </w:p>
        </w:tc>
        <w:tc>
          <w:tcPr>
            <w:tcW w:w="3276"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140,0</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Основное количество выловленной пеляди составляли рыбы в возрасте 6,7 и 8 лет. Увеличилась доля рыб в возрасте 9-ти лет. Генерации 1967 и 1968 годов (4-х и 5-ти летние) малочисленны, поэтому пополнение сократилось. Поколение 1966 года имеет среднюю урожайность, поэтому рыб в возрасте 6-ти лет в уловах относительно немного – 9,3 % (таблица 4.2.35). </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4.2.35.</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Возрастной состав пеляди, </w:t>
      </w:r>
      <w:proofErr w:type="spellStart"/>
      <w:r>
        <w:t>вонзь</w:t>
      </w:r>
      <w:proofErr w:type="spellEnd"/>
      <w:r>
        <w:t xml:space="preserve">, р. Таз, 83- км, песок </w:t>
      </w:r>
      <w:proofErr w:type="spellStart"/>
      <w:r>
        <w:t>Сюрчи</w:t>
      </w:r>
      <w:proofErr w:type="spellEnd"/>
    </w:p>
    <w:p w:rsidR="00652B26" w:rsidRDefault="00652B26" w:rsidP="00652B26">
      <w:pPr>
        <w:tabs>
          <w:tab w:val="left" w:pos="2413"/>
        </w:tabs>
        <w:ind w:firstLine="851"/>
        <w:jc w:val="both"/>
      </w:pPr>
    </w:p>
    <w:tbl>
      <w:tblPr>
        <w:tblStyle w:val="a4"/>
        <w:tblW w:w="0" w:type="auto"/>
        <w:tblLayout w:type="fixed"/>
        <w:tblLook w:val="04A0" w:firstRow="1" w:lastRow="0" w:firstColumn="1" w:lastColumn="0" w:noHBand="0" w:noVBand="1"/>
      </w:tblPr>
      <w:tblGrid>
        <w:gridCol w:w="983"/>
        <w:gridCol w:w="679"/>
        <w:gridCol w:w="714"/>
        <w:gridCol w:w="646"/>
        <w:gridCol w:w="679"/>
        <w:gridCol w:w="680"/>
        <w:gridCol w:w="680"/>
        <w:gridCol w:w="679"/>
        <w:gridCol w:w="680"/>
        <w:gridCol w:w="680"/>
        <w:gridCol w:w="946"/>
        <w:gridCol w:w="924"/>
        <w:gridCol w:w="935"/>
      </w:tblGrid>
      <w:tr w:rsidR="00652B26" w:rsidTr="00652B26">
        <w:tc>
          <w:tcPr>
            <w:tcW w:w="983"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6117" w:type="dxa"/>
            <w:gridSpan w:val="9"/>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Возрастные группы </w:t>
            </w:r>
            <w:proofErr w:type="gramStart"/>
            <w:r>
              <w:t>в</w:t>
            </w:r>
            <w:proofErr w:type="gramEnd"/>
            <w:r>
              <w:t xml:space="preserve"> %</w:t>
            </w:r>
          </w:p>
        </w:tc>
        <w:tc>
          <w:tcPr>
            <w:tcW w:w="946"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proofErr w:type="gramStart"/>
            <w:r>
              <w:t>К-во</w:t>
            </w:r>
            <w:proofErr w:type="gramEnd"/>
            <w:r>
              <w:t xml:space="preserve"> </w:t>
            </w:r>
            <w:proofErr w:type="spellStart"/>
            <w:r>
              <w:t>измер</w:t>
            </w:r>
            <w:proofErr w:type="spellEnd"/>
            <w:r>
              <w:t>.</w:t>
            </w:r>
          </w:p>
        </w:tc>
        <w:tc>
          <w:tcPr>
            <w:tcW w:w="924"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proofErr w:type="spellStart"/>
            <w:r>
              <w:t>Средн</w:t>
            </w:r>
            <w:proofErr w:type="spellEnd"/>
            <w:r>
              <w:t>. дл</w:t>
            </w:r>
            <w:proofErr w:type="gramStart"/>
            <w:r>
              <w:t xml:space="preserve">., </w:t>
            </w:r>
            <w:proofErr w:type="gramEnd"/>
            <w:r>
              <w:t>см</w:t>
            </w:r>
          </w:p>
        </w:tc>
        <w:tc>
          <w:tcPr>
            <w:tcW w:w="935"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proofErr w:type="spellStart"/>
            <w:r>
              <w:t>Средн</w:t>
            </w:r>
            <w:proofErr w:type="spellEnd"/>
            <w:r>
              <w:t xml:space="preserve">. вес, </w:t>
            </w:r>
            <w:proofErr w:type="gramStart"/>
            <w:r>
              <w:t>г</w:t>
            </w:r>
            <w:proofErr w:type="gramEnd"/>
          </w:p>
        </w:tc>
      </w:tr>
      <w:tr w:rsidR="00652B26" w:rsidTr="00652B26">
        <w:tc>
          <w:tcPr>
            <w:tcW w:w="983"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6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w:t>
            </w:r>
          </w:p>
        </w:tc>
        <w:tc>
          <w:tcPr>
            <w:tcW w:w="71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w:t>
            </w:r>
          </w:p>
        </w:tc>
        <w:tc>
          <w:tcPr>
            <w:tcW w:w="6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w:t>
            </w:r>
          </w:p>
        </w:tc>
        <w:tc>
          <w:tcPr>
            <w:tcW w:w="6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w:t>
            </w:r>
          </w:p>
        </w:tc>
        <w:tc>
          <w:tcPr>
            <w:tcW w:w="6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w:t>
            </w:r>
          </w:p>
        </w:tc>
        <w:tc>
          <w:tcPr>
            <w:tcW w:w="6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w:t>
            </w:r>
          </w:p>
        </w:tc>
        <w:tc>
          <w:tcPr>
            <w:tcW w:w="6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w:t>
            </w:r>
          </w:p>
        </w:tc>
        <w:tc>
          <w:tcPr>
            <w:tcW w:w="6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w:t>
            </w:r>
          </w:p>
        </w:tc>
        <w:tc>
          <w:tcPr>
            <w:tcW w:w="6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946"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98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1967</w:t>
            </w:r>
          </w:p>
        </w:tc>
        <w:tc>
          <w:tcPr>
            <w:tcW w:w="6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1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w:t>
            </w:r>
          </w:p>
        </w:tc>
        <w:tc>
          <w:tcPr>
            <w:tcW w:w="6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8,1</w:t>
            </w:r>
          </w:p>
        </w:tc>
        <w:tc>
          <w:tcPr>
            <w:tcW w:w="6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58,8</w:t>
            </w:r>
          </w:p>
        </w:tc>
        <w:tc>
          <w:tcPr>
            <w:tcW w:w="6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22,4</w:t>
            </w:r>
          </w:p>
        </w:tc>
        <w:tc>
          <w:tcPr>
            <w:tcW w:w="6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7,4</w:t>
            </w:r>
          </w:p>
        </w:tc>
        <w:tc>
          <w:tcPr>
            <w:tcW w:w="6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0,5</w:t>
            </w:r>
          </w:p>
        </w:tc>
        <w:tc>
          <w:tcPr>
            <w:tcW w:w="6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6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1038</w:t>
            </w:r>
          </w:p>
        </w:tc>
        <w:tc>
          <w:tcPr>
            <w:tcW w:w="9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26,1</w:t>
            </w:r>
          </w:p>
        </w:tc>
        <w:tc>
          <w:tcPr>
            <w:tcW w:w="9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234</w:t>
            </w:r>
          </w:p>
        </w:tc>
      </w:tr>
      <w:tr w:rsidR="00652B26" w:rsidTr="00652B26">
        <w:tc>
          <w:tcPr>
            <w:tcW w:w="98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1968</w:t>
            </w:r>
          </w:p>
        </w:tc>
        <w:tc>
          <w:tcPr>
            <w:tcW w:w="6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1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0,4</w:t>
            </w:r>
          </w:p>
        </w:tc>
        <w:tc>
          <w:tcPr>
            <w:tcW w:w="6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7,6</w:t>
            </w:r>
          </w:p>
        </w:tc>
        <w:tc>
          <w:tcPr>
            <w:tcW w:w="6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45,5</w:t>
            </w:r>
          </w:p>
        </w:tc>
        <w:tc>
          <w:tcPr>
            <w:tcW w:w="6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32,0</w:t>
            </w:r>
          </w:p>
        </w:tc>
        <w:tc>
          <w:tcPr>
            <w:tcW w:w="6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11,4</w:t>
            </w:r>
          </w:p>
        </w:tc>
        <w:tc>
          <w:tcPr>
            <w:tcW w:w="6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w:t>
            </w:r>
          </w:p>
        </w:tc>
        <w:tc>
          <w:tcPr>
            <w:tcW w:w="6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w:t>
            </w:r>
          </w:p>
        </w:tc>
        <w:tc>
          <w:tcPr>
            <w:tcW w:w="6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1000</w:t>
            </w:r>
          </w:p>
        </w:tc>
        <w:tc>
          <w:tcPr>
            <w:tcW w:w="9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26,4</w:t>
            </w:r>
          </w:p>
        </w:tc>
        <w:tc>
          <w:tcPr>
            <w:tcW w:w="9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231</w:t>
            </w:r>
          </w:p>
        </w:tc>
      </w:tr>
      <w:tr w:rsidR="00652B26" w:rsidTr="00652B26">
        <w:tc>
          <w:tcPr>
            <w:tcW w:w="98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1969</w:t>
            </w:r>
          </w:p>
        </w:tc>
        <w:tc>
          <w:tcPr>
            <w:tcW w:w="6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w:t>
            </w:r>
          </w:p>
        </w:tc>
        <w:tc>
          <w:tcPr>
            <w:tcW w:w="71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24,5</w:t>
            </w:r>
          </w:p>
        </w:tc>
        <w:tc>
          <w:tcPr>
            <w:tcW w:w="6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23,9</w:t>
            </w:r>
          </w:p>
        </w:tc>
        <w:tc>
          <w:tcPr>
            <w:tcW w:w="6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28,9</w:t>
            </w:r>
          </w:p>
        </w:tc>
        <w:tc>
          <w:tcPr>
            <w:tcW w:w="6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14,4</w:t>
            </w:r>
          </w:p>
        </w:tc>
        <w:tc>
          <w:tcPr>
            <w:tcW w:w="6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w:t>
            </w:r>
          </w:p>
        </w:tc>
        <w:tc>
          <w:tcPr>
            <w:tcW w:w="6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0,4</w:t>
            </w:r>
          </w:p>
        </w:tc>
        <w:tc>
          <w:tcPr>
            <w:tcW w:w="6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6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2781</w:t>
            </w:r>
          </w:p>
        </w:tc>
        <w:tc>
          <w:tcPr>
            <w:tcW w:w="9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23,7</w:t>
            </w:r>
          </w:p>
        </w:tc>
        <w:tc>
          <w:tcPr>
            <w:tcW w:w="9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174</w:t>
            </w:r>
          </w:p>
        </w:tc>
      </w:tr>
      <w:tr w:rsidR="00652B26" w:rsidTr="00652B26">
        <w:tc>
          <w:tcPr>
            <w:tcW w:w="98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1970</w:t>
            </w:r>
          </w:p>
        </w:tc>
        <w:tc>
          <w:tcPr>
            <w:tcW w:w="6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0,8</w:t>
            </w:r>
          </w:p>
        </w:tc>
        <w:tc>
          <w:tcPr>
            <w:tcW w:w="71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w:t>
            </w:r>
          </w:p>
        </w:tc>
        <w:tc>
          <w:tcPr>
            <w:tcW w:w="6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6,5</w:t>
            </w:r>
          </w:p>
        </w:tc>
        <w:tc>
          <w:tcPr>
            <w:tcW w:w="6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24,1</w:t>
            </w:r>
          </w:p>
        </w:tc>
        <w:tc>
          <w:tcPr>
            <w:tcW w:w="6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36,3</w:t>
            </w:r>
          </w:p>
        </w:tc>
        <w:tc>
          <w:tcPr>
            <w:tcW w:w="6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25,0</w:t>
            </w:r>
          </w:p>
        </w:tc>
        <w:tc>
          <w:tcPr>
            <w:tcW w:w="6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3,1</w:t>
            </w:r>
          </w:p>
        </w:tc>
        <w:tc>
          <w:tcPr>
            <w:tcW w:w="6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w:t>
            </w:r>
          </w:p>
        </w:tc>
        <w:tc>
          <w:tcPr>
            <w:tcW w:w="6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688</w:t>
            </w:r>
          </w:p>
        </w:tc>
        <w:tc>
          <w:tcPr>
            <w:tcW w:w="9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24,5</w:t>
            </w:r>
          </w:p>
        </w:tc>
        <w:tc>
          <w:tcPr>
            <w:tcW w:w="9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194</w:t>
            </w:r>
          </w:p>
        </w:tc>
      </w:tr>
      <w:tr w:rsidR="00652B26" w:rsidTr="00652B26">
        <w:tc>
          <w:tcPr>
            <w:tcW w:w="98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6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1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6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5,9</w:t>
            </w:r>
          </w:p>
        </w:tc>
        <w:tc>
          <w:tcPr>
            <w:tcW w:w="6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29,1</w:t>
            </w:r>
          </w:p>
        </w:tc>
        <w:tc>
          <w:tcPr>
            <w:tcW w:w="6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34,8</w:t>
            </w:r>
          </w:p>
        </w:tc>
        <w:tc>
          <w:tcPr>
            <w:tcW w:w="6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21,8</w:t>
            </w:r>
          </w:p>
        </w:tc>
        <w:tc>
          <w:tcPr>
            <w:tcW w:w="6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6,8</w:t>
            </w:r>
          </w:p>
        </w:tc>
        <w:tc>
          <w:tcPr>
            <w:tcW w:w="6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w:t>
            </w:r>
          </w:p>
        </w:tc>
        <w:tc>
          <w:tcPr>
            <w:tcW w:w="6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2000</w:t>
            </w:r>
          </w:p>
        </w:tc>
        <w:tc>
          <w:tcPr>
            <w:tcW w:w="9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26,3</w:t>
            </w:r>
          </w:p>
        </w:tc>
        <w:tc>
          <w:tcPr>
            <w:tcW w:w="9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234</w:t>
            </w:r>
          </w:p>
        </w:tc>
      </w:tr>
      <w:tr w:rsidR="00652B26" w:rsidTr="00652B26">
        <w:tc>
          <w:tcPr>
            <w:tcW w:w="98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6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1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6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w:t>
            </w:r>
          </w:p>
        </w:tc>
        <w:tc>
          <w:tcPr>
            <w:tcW w:w="6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8,6</w:t>
            </w:r>
          </w:p>
        </w:tc>
        <w:tc>
          <w:tcPr>
            <w:tcW w:w="6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47,4</w:t>
            </w:r>
          </w:p>
        </w:tc>
        <w:tc>
          <w:tcPr>
            <w:tcW w:w="6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37,2</w:t>
            </w:r>
          </w:p>
        </w:tc>
        <w:tc>
          <w:tcPr>
            <w:tcW w:w="6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4,7</w:t>
            </w:r>
          </w:p>
        </w:tc>
        <w:tc>
          <w:tcPr>
            <w:tcW w:w="6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6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1456</w:t>
            </w:r>
          </w:p>
        </w:tc>
        <w:tc>
          <w:tcPr>
            <w:tcW w:w="9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27,0</w:t>
            </w:r>
          </w:p>
        </w:tc>
        <w:tc>
          <w:tcPr>
            <w:tcW w:w="9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235</w:t>
            </w:r>
          </w:p>
        </w:tc>
      </w:tr>
      <w:tr w:rsidR="00652B26" w:rsidTr="00652B26">
        <w:tc>
          <w:tcPr>
            <w:tcW w:w="98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6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1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6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6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6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19,3</w:t>
            </w:r>
          </w:p>
        </w:tc>
        <w:tc>
          <w:tcPr>
            <w:tcW w:w="6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50,1</w:t>
            </w:r>
          </w:p>
        </w:tc>
        <w:tc>
          <w:tcPr>
            <w:tcW w:w="6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27,3</w:t>
            </w:r>
          </w:p>
        </w:tc>
        <w:tc>
          <w:tcPr>
            <w:tcW w:w="6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w:t>
            </w:r>
          </w:p>
        </w:tc>
        <w:tc>
          <w:tcPr>
            <w:tcW w:w="6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0,5</w:t>
            </w:r>
          </w:p>
        </w:tc>
        <w:tc>
          <w:tcPr>
            <w:tcW w:w="9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1218</w:t>
            </w:r>
          </w:p>
        </w:tc>
        <w:tc>
          <w:tcPr>
            <w:tcW w:w="9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28,0</w:t>
            </w:r>
          </w:p>
        </w:tc>
        <w:tc>
          <w:tcPr>
            <w:tcW w:w="9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288</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В связи со старением стада изменились и размеры подъёмной пеляди. Средняя длина достигла 28 см, средний вес – 288 граммов. Особи с длиной тела 26-28 см составили 51,2 %. Прилов немерной пеляди снизился до 27,2 % (таблица 4.2.36).</w:t>
      </w: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r>
        <w:lastRenderedPageBreak/>
        <w:t>Таблица 4.2.36.</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Линейные размеры </w:t>
      </w:r>
      <w:proofErr w:type="spellStart"/>
      <w:r>
        <w:t>вонзевой</w:t>
      </w:r>
      <w:proofErr w:type="spellEnd"/>
      <w:r>
        <w:t xml:space="preserve"> пеляди, р. Таз, 83-й км, песок </w:t>
      </w:r>
      <w:proofErr w:type="spellStart"/>
      <w:r>
        <w:t>Сюрчи</w:t>
      </w:r>
      <w:proofErr w:type="spellEnd"/>
    </w:p>
    <w:p w:rsidR="00652B26" w:rsidRDefault="00652B26" w:rsidP="00652B26">
      <w:pPr>
        <w:tabs>
          <w:tab w:val="left" w:pos="2413"/>
        </w:tabs>
        <w:ind w:firstLine="851"/>
        <w:jc w:val="both"/>
      </w:pP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817"/>
        <w:gridCol w:w="779"/>
        <w:gridCol w:w="780"/>
        <w:gridCol w:w="779"/>
        <w:gridCol w:w="780"/>
        <w:gridCol w:w="780"/>
        <w:gridCol w:w="779"/>
        <w:gridCol w:w="780"/>
        <w:gridCol w:w="780"/>
        <w:gridCol w:w="1421"/>
        <w:gridCol w:w="1430"/>
      </w:tblGrid>
      <w:tr w:rsidR="00652B26" w:rsidTr="00652B26">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6237" w:type="dxa"/>
            <w:gridSpan w:val="8"/>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Длина рыб в </w:t>
            </w:r>
            <w:proofErr w:type="gramStart"/>
            <w:r>
              <w:t>см</w:t>
            </w:r>
            <w:proofErr w:type="gramEnd"/>
          </w:p>
        </w:tc>
        <w:tc>
          <w:tcPr>
            <w:tcW w:w="1421"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Кол-во промеров</w:t>
            </w:r>
          </w:p>
        </w:tc>
        <w:tc>
          <w:tcPr>
            <w:tcW w:w="1430"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Немерной рыбы </w:t>
            </w:r>
            <w:proofErr w:type="gramStart"/>
            <w:r>
              <w:t>в</w:t>
            </w:r>
            <w:proofErr w:type="gramEnd"/>
            <w:r>
              <w:t xml:space="preserve"> %</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17-19</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20-22</w:t>
            </w:r>
          </w:p>
        </w:tc>
        <w:tc>
          <w:tcPr>
            <w:tcW w:w="7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23-25</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26-28</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29-31</w:t>
            </w:r>
          </w:p>
        </w:tc>
        <w:tc>
          <w:tcPr>
            <w:tcW w:w="7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32-34</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35-37</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38-40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1967</w:t>
            </w:r>
          </w:p>
        </w:tc>
        <w:tc>
          <w:tcPr>
            <w:tcW w:w="7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14,0</w:t>
            </w:r>
          </w:p>
        </w:tc>
        <w:tc>
          <w:tcPr>
            <w:tcW w:w="7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48,9</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23,5</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11,6</w:t>
            </w:r>
          </w:p>
        </w:tc>
        <w:tc>
          <w:tcPr>
            <w:tcW w:w="7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0,4</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42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1038</w:t>
            </w:r>
          </w:p>
        </w:tc>
        <w:tc>
          <w:tcPr>
            <w:tcW w:w="143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62,9</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1968</w:t>
            </w:r>
          </w:p>
        </w:tc>
        <w:tc>
          <w:tcPr>
            <w:tcW w:w="7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4,6</w:t>
            </w:r>
          </w:p>
        </w:tc>
        <w:tc>
          <w:tcPr>
            <w:tcW w:w="7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40,1</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42,8</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w:t>
            </w:r>
          </w:p>
        </w:tc>
        <w:tc>
          <w:tcPr>
            <w:tcW w:w="7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0,5</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142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1015</w:t>
            </w:r>
          </w:p>
        </w:tc>
        <w:tc>
          <w:tcPr>
            <w:tcW w:w="143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44,7</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1969</w:t>
            </w:r>
          </w:p>
        </w:tc>
        <w:tc>
          <w:tcPr>
            <w:tcW w:w="7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16,8</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23,2</w:t>
            </w:r>
          </w:p>
        </w:tc>
        <w:tc>
          <w:tcPr>
            <w:tcW w:w="7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31,1</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25,2</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3,4</w:t>
            </w:r>
          </w:p>
        </w:tc>
        <w:tc>
          <w:tcPr>
            <w:tcW w:w="7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0,3</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42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1082</w:t>
            </w:r>
          </w:p>
        </w:tc>
        <w:tc>
          <w:tcPr>
            <w:tcW w:w="143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71,1</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1970</w:t>
            </w:r>
          </w:p>
        </w:tc>
        <w:tc>
          <w:tcPr>
            <w:tcW w:w="7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9,2</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22,8</w:t>
            </w:r>
          </w:p>
        </w:tc>
        <w:tc>
          <w:tcPr>
            <w:tcW w:w="7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32,4</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29,3</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6,0</w:t>
            </w:r>
          </w:p>
        </w:tc>
        <w:tc>
          <w:tcPr>
            <w:tcW w:w="7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0,3</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42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2781</w:t>
            </w:r>
          </w:p>
        </w:tc>
        <w:tc>
          <w:tcPr>
            <w:tcW w:w="143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64,4</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7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0,3</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8,9</w:t>
            </w:r>
          </w:p>
        </w:tc>
        <w:tc>
          <w:tcPr>
            <w:tcW w:w="7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37,1</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39,9</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12,4</w:t>
            </w:r>
          </w:p>
        </w:tc>
        <w:tc>
          <w:tcPr>
            <w:tcW w:w="7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42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2000</w:t>
            </w:r>
          </w:p>
        </w:tc>
        <w:tc>
          <w:tcPr>
            <w:tcW w:w="143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46,3</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7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0,4</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3,1</w:t>
            </w:r>
          </w:p>
        </w:tc>
        <w:tc>
          <w:tcPr>
            <w:tcW w:w="7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25,9</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51,2</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17,3</w:t>
            </w:r>
          </w:p>
        </w:tc>
        <w:tc>
          <w:tcPr>
            <w:tcW w:w="7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0,2</w:t>
            </w:r>
          </w:p>
        </w:tc>
        <w:tc>
          <w:tcPr>
            <w:tcW w:w="142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1456</w:t>
            </w:r>
          </w:p>
        </w:tc>
        <w:tc>
          <w:tcPr>
            <w:tcW w:w="143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29,3</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7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w:t>
            </w:r>
          </w:p>
        </w:tc>
        <w:tc>
          <w:tcPr>
            <w:tcW w:w="7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24,4</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55,6</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15,1</w:t>
            </w:r>
          </w:p>
        </w:tc>
        <w:tc>
          <w:tcPr>
            <w:tcW w:w="77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8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42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1218</w:t>
            </w:r>
          </w:p>
        </w:tc>
        <w:tc>
          <w:tcPr>
            <w:tcW w:w="143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27,2</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Основная часть </w:t>
      </w:r>
      <w:proofErr w:type="spellStart"/>
      <w:r>
        <w:t>вонзевой</w:t>
      </w:r>
      <w:proofErr w:type="spellEnd"/>
      <w:r>
        <w:t xml:space="preserve"> пеляди имела половые продукты в III стадии зрелости и должна участвовать в нересте 1973 года (таблица 4.2.37).</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4.2.37.</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Стадии </w:t>
      </w:r>
      <w:proofErr w:type="spellStart"/>
      <w:r>
        <w:t>половозрелости</w:t>
      </w:r>
      <w:proofErr w:type="spellEnd"/>
      <w:r>
        <w:t xml:space="preserve"> пеляди на </w:t>
      </w:r>
      <w:proofErr w:type="spellStart"/>
      <w:r>
        <w:t>вонзе</w:t>
      </w:r>
      <w:proofErr w:type="spellEnd"/>
      <w:r>
        <w:t xml:space="preserve"> 1973 года, р. Таз, 83-й км, песок </w:t>
      </w:r>
      <w:proofErr w:type="spellStart"/>
      <w:r>
        <w:t>Сюрчи</w:t>
      </w:r>
      <w:proofErr w:type="spellEnd"/>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1029"/>
        <w:gridCol w:w="986"/>
        <w:gridCol w:w="986"/>
        <w:gridCol w:w="985"/>
        <w:gridCol w:w="986"/>
        <w:gridCol w:w="987"/>
        <w:gridCol w:w="986"/>
        <w:gridCol w:w="987"/>
        <w:gridCol w:w="987"/>
        <w:gridCol w:w="986"/>
      </w:tblGrid>
      <w:tr w:rsidR="00652B26" w:rsidTr="00652B26">
        <w:tc>
          <w:tcPr>
            <w:tcW w:w="1029"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Возраст</w:t>
            </w:r>
          </w:p>
        </w:tc>
        <w:tc>
          <w:tcPr>
            <w:tcW w:w="2957" w:type="dxa"/>
            <w:gridSpan w:val="3"/>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Самки</w:t>
            </w:r>
          </w:p>
        </w:tc>
        <w:tc>
          <w:tcPr>
            <w:tcW w:w="2959" w:type="dxa"/>
            <w:gridSpan w:val="3"/>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Самцы</w:t>
            </w:r>
          </w:p>
        </w:tc>
        <w:tc>
          <w:tcPr>
            <w:tcW w:w="2960" w:type="dxa"/>
            <w:gridSpan w:val="3"/>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Без различия пола</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II</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III</w:t>
            </w:r>
          </w:p>
        </w:tc>
        <w:tc>
          <w:tcPr>
            <w:tcW w:w="9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Кол-во </w:t>
            </w:r>
            <w:proofErr w:type="spellStart"/>
            <w:r>
              <w:t>измер</w:t>
            </w:r>
            <w:proofErr w:type="spellEnd"/>
            <w:r>
              <w:t>.</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II</w:t>
            </w:r>
          </w:p>
        </w:tc>
        <w:tc>
          <w:tcPr>
            <w:tcW w:w="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III</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Кол-во </w:t>
            </w:r>
            <w:proofErr w:type="spellStart"/>
            <w:r>
              <w:t>измер</w:t>
            </w:r>
            <w:proofErr w:type="spellEnd"/>
            <w:r>
              <w:t>.</w:t>
            </w:r>
          </w:p>
        </w:tc>
        <w:tc>
          <w:tcPr>
            <w:tcW w:w="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II</w:t>
            </w:r>
          </w:p>
        </w:tc>
        <w:tc>
          <w:tcPr>
            <w:tcW w:w="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III</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Кол-во </w:t>
            </w:r>
            <w:proofErr w:type="spellStart"/>
            <w:r>
              <w:t>измер</w:t>
            </w:r>
            <w:proofErr w:type="spellEnd"/>
            <w:r>
              <w:t>.</w:t>
            </w:r>
          </w:p>
        </w:tc>
      </w:tr>
      <w:tr w:rsidR="00652B26" w:rsidTr="00652B26">
        <w:tc>
          <w:tcPr>
            <w:tcW w:w="1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27,3</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72,7</w:t>
            </w:r>
          </w:p>
        </w:tc>
        <w:tc>
          <w:tcPr>
            <w:tcW w:w="9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6,7</w:t>
            </w:r>
          </w:p>
        </w:tc>
        <w:tc>
          <w:tcPr>
            <w:tcW w:w="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93,3</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w:t>
            </w:r>
          </w:p>
        </w:tc>
        <w:tc>
          <w:tcPr>
            <w:tcW w:w="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15,4</w:t>
            </w:r>
          </w:p>
        </w:tc>
        <w:tc>
          <w:tcPr>
            <w:tcW w:w="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84,6</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w:t>
            </w:r>
          </w:p>
        </w:tc>
      </w:tr>
      <w:tr w:rsidR="00652B26" w:rsidTr="00652B26">
        <w:tc>
          <w:tcPr>
            <w:tcW w:w="1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33,4</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66,6</w:t>
            </w:r>
          </w:p>
        </w:tc>
        <w:tc>
          <w:tcPr>
            <w:tcW w:w="9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45</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34,8</w:t>
            </w:r>
          </w:p>
        </w:tc>
        <w:tc>
          <w:tcPr>
            <w:tcW w:w="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65,2</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46</w:t>
            </w:r>
          </w:p>
        </w:tc>
        <w:tc>
          <w:tcPr>
            <w:tcW w:w="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34,0</w:t>
            </w:r>
          </w:p>
        </w:tc>
        <w:tc>
          <w:tcPr>
            <w:tcW w:w="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66,0</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91</w:t>
            </w:r>
          </w:p>
        </w:tc>
      </w:tr>
      <w:tr w:rsidR="00652B26" w:rsidTr="00652B26">
        <w:tc>
          <w:tcPr>
            <w:tcW w:w="1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16,7</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83,3</w:t>
            </w:r>
          </w:p>
        </w:tc>
        <w:tc>
          <w:tcPr>
            <w:tcW w:w="9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48</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20,0</w:t>
            </w:r>
          </w:p>
        </w:tc>
        <w:tc>
          <w:tcPr>
            <w:tcW w:w="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80,0</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w:t>
            </w:r>
          </w:p>
        </w:tc>
        <w:tc>
          <w:tcPr>
            <w:tcW w:w="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17,9</w:t>
            </w:r>
          </w:p>
        </w:tc>
        <w:tc>
          <w:tcPr>
            <w:tcW w:w="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82,1</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73</w:t>
            </w:r>
          </w:p>
        </w:tc>
      </w:tr>
      <w:tr w:rsidR="00652B26" w:rsidTr="00652B26">
        <w:tc>
          <w:tcPr>
            <w:tcW w:w="1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20,0</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80,0</w:t>
            </w:r>
          </w:p>
        </w:tc>
        <w:tc>
          <w:tcPr>
            <w:tcW w:w="9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100,0</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w:t>
            </w:r>
          </w:p>
        </w:tc>
        <w:tc>
          <w:tcPr>
            <w:tcW w:w="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12,5</w:t>
            </w:r>
          </w:p>
        </w:tc>
        <w:tc>
          <w:tcPr>
            <w:tcW w:w="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87,5</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w:t>
            </w:r>
          </w:p>
        </w:tc>
      </w:tr>
      <w:tr w:rsidR="00652B26" w:rsidTr="00652B26">
        <w:tc>
          <w:tcPr>
            <w:tcW w:w="1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100,0</w:t>
            </w:r>
          </w:p>
        </w:tc>
        <w:tc>
          <w:tcPr>
            <w:tcW w:w="9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100,0</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w:t>
            </w:r>
          </w:p>
        </w:tc>
        <w:tc>
          <w:tcPr>
            <w:tcW w:w="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100,0</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w:t>
            </w:r>
          </w:p>
        </w:tc>
      </w:tr>
      <w:tr w:rsidR="00652B26" w:rsidTr="00652B26">
        <w:tc>
          <w:tcPr>
            <w:tcW w:w="1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Итого</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24,6</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75,4</w:t>
            </w:r>
          </w:p>
        </w:tc>
        <w:tc>
          <w:tcPr>
            <w:tcW w:w="9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110</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24,5</w:t>
            </w:r>
          </w:p>
        </w:tc>
        <w:tc>
          <w:tcPr>
            <w:tcW w:w="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75,5</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90</w:t>
            </w:r>
          </w:p>
        </w:tc>
        <w:tc>
          <w:tcPr>
            <w:tcW w:w="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24,5</w:t>
            </w:r>
          </w:p>
        </w:tc>
        <w:tc>
          <w:tcPr>
            <w:tcW w:w="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75,5</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200</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Нерестовая миграция пеляди в 1973 году была растянутой (таблица 4.2.38). Ход её на песке </w:t>
      </w:r>
      <w:proofErr w:type="spellStart"/>
      <w:r>
        <w:t>Харбей</w:t>
      </w:r>
      <w:proofErr w:type="spellEnd"/>
      <w:r>
        <w:t xml:space="preserve"> (р. Таз, 165-й км) продолжался 44 дня. Уловы пеляди колебались от 19 до 821 кг, в среднем – 178 кг за </w:t>
      </w:r>
      <w:proofErr w:type="spellStart"/>
      <w:r>
        <w:t>притонение</w:t>
      </w:r>
      <w:proofErr w:type="spellEnd"/>
      <w:r>
        <w:t>. Наиболее высокие уловы наблюдались с 13 по 24 августа.</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4.2.38.</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Уловы пеляди на песке </w:t>
      </w:r>
      <w:proofErr w:type="spellStart"/>
      <w:r>
        <w:t>Харбей</w:t>
      </w:r>
      <w:proofErr w:type="spellEnd"/>
      <w:r>
        <w:t>, р. Таз 165-й км</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817"/>
        <w:gridCol w:w="1817"/>
        <w:gridCol w:w="1818"/>
        <w:gridCol w:w="1817"/>
        <w:gridCol w:w="1818"/>
        <w:gridCol w:w="1818"/>
      </w:tblGrid>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Кол-во дней лова</w:t>
            </w:r>
          </w:p>
        </w:tc>
        <w:tc>
          <w:tcPr>
            <w:tcW w:w="1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Число </w:t>
            </w:r>
            <w:proofErr w:type="spellStart"/>
            <w:r>
              <w:t>притонений</w:t>
            </w:r>
            <w:proofErr w:type="spellEnd"/>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Общий улов, </w:t>
            </w:r>
            <w:proofErr w:type="gramStart"/>
            <w:r>
              <w:t>кг</w:t>
            </w:r>
            <w:proofErr w:type="gramEnd"/>
          </w:p>
        </w:tc>
        <w:tc>
          <w:tcPr>
            <w:tcW w:w="1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Улов на 1 </w:t>
            </w:r>
            <w:proofErr w:type="spellStart"/>
            <w:r>
              <w:t>притонение</w:t>
            </w:r>
            <w:proofErr w:type="spellEnd"/>
          </w:p>
        </w:tc>
        <w:tc>
          <w:tcPr>
            <w:tcW w:w="1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Период</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w:t>
            </w:r>
          </w:p>
        </w:tc>
        <w:tc>
          <w:tcPr>
            <w:tcW w:w="1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42</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35006</w:t>
            </w:r>
          </w:p>
        </w:tc>
        <w:tc>
          <w:tcPr>
            <w:tcW w:w="1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833,4</w:t>
            </w:r>
          </w:p>
        </w:tc>
        <w:tc>
          <w:tcPr>
            <w:tcW w:w="1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 авг. – 19 авг.</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44</w:t>
            </w:r>
          </w:p>
        </w:tc>
        <w:tc>
          <w:tcPr>
            <w:tcW w:w="1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364</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64813</w:t>
            </w:r>
          </w:p>
        </w:tc>
        <w:tc>
          <w:tcPr>
            <w:tcW w:w="1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178,0</w:t>
            </w:r>
          </w:p>
        </w:tc>
        <w:tc>
          <w:tcPr>
            <w:tcW w:w="1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 авг. – 31 авг.</w:t>
            </w:r>
          </w:p>
        </w:tc>
      </w:tr>
    </w:tbl>
    <w:p w:rsidR="00652B26" w:rsidRDefault="00652B26" w:rsidP="00652B26">
      <w:pPr>
        <w:tabs>
          <w:tab w:val="left" w:pos="2413"/>
        </w:tabs>
        <w:ind w:firstLine="851"/>
        <w:jc w:val="both"/>
      </w:pPr>
      <w:r>
        <w:t xml:space="preserve">  </w:t>
      </w:r>
    </w:p>
    <w:p w:rsidR="00652B26" w:rsidRDefault="00652B26" w:rsidP="00652B26">
      <w:pPr>
        <w:tabs>
          <w:tab w:val="left" w:pos="2413"/>
        </w:tabs>
        <w:ind w:firstLine="851"/>
        <w:jc w:val="both"/>
      </w:pPr>
      <w:r>
        <w:t>В нерестовом ходе участвовала пелядь длиной от 22 до 41 см. основную массу составили особи длиной от 26 до 31 см (88,8 %), таблица 4.2.39.</w:t>
      </w:r>
    </w:p>
    <w:p w:rsidR="00652B26" w:rsidRDefault="00652B26" w:rsidP="00652B26">
      <w:pPr>
        <w:tabs>
          <w:tab w:val="left" w:pos="2413"/>
        </w:tabs>
        <w:ind w:firstLine="851"/>
        <w:jc w:val="both"/>
      </w:pPr>
      <w:r>
        <w:lastRenderedPageBreak/>
        <w:t>Таблица 4.2.39.</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Линейные размеры пеляди в см, </w:t>
      </w:r>
      <w:proofErr w:type="gramStart"/>
      <w:r>
        <w:t>в</w:t>
      </w:r>
      <w:proofErr w:type="gramEnd"/>
      <w:r>
        <w:t xml:space="preserve"> % </w:t>
      </w:r>
      <w:proofErr w:type="gramStart"/>
      <w:r>
        <w:t>к</w:t>
      </w:r>
      <w:proofErr w:type="gramEnd"/>
      <w:r>
        <w:t xml:space="preserve"> общему улову, июль – август 1970-1973 годов, р. Таз, 165-км, песок </w:t>
      </w:r>
      <w:proofErr w:type="spellStart"/>
      <w:r>
        <w:t>Харбей</w:t>
      </w:r>
      <w:proofErr w:type="spellEnd"/>
      <w:r>
        <w:t>.</w:t>
      </w:r>
    </w:p>
    <w:p w:rsidR="00652B26" w:rsidRDefault="00652B26" w:rsidP="00652B26">
      <w:pPr>
        <w:tabs>
          <w:tab w:val="left" w:pos="2413"/>
        </w:tabs>
        <w:ind w:firstLine="851"/>
        <w:jc w:val="center"/>
      </w:pPr>
    </w:p>
    <w:tbl>
      <w:tblPr>
        <w:tblStyle w:val="a4"/>
        <w:tblW w:w="0" w:type="auto"/>
        <w:tblLook w:val="04A0" w:firstRow="1" w:lastRow="0" w:firstColumn="1" w:lastColumn="0" w:noHBand="0" w:noVBand="1"/>
      </w:tblPr>
      <w:tblGrid>
        <w:gridCol w:w="817"/>
        <w:gridCol w:w="851"/>
        <w:gridCol w:w="885"/>
        <w:gridCol w:w="868"/>
        <w:gridCol w:w="869"/>
        <w:gridCol w:w="868"/>
        <w:gridCol w:w="868"/>
        <w:gridCol w:w="868"/>
        <w:gridCol w:w="869"/>
        <w:gridCol w:w="2142"/>
      </w:tblGrid>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20-22</w:t>
            </w:r>
          </w:p>
        </w:tc>
        <w:tc>
          <w:tcPr>
            <w:tcW w:w="8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23-25</w:t>
            </w:r>
          </w:p>
        </w:tc>
        <w:tc>
          <w:tcPr>
            <w:tcW w:w="8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26-28</w:t>
            </w:r>
          </w:p>
        </w:tc>
        <w:tc>
          <w:tcPr>
            <w:tcW w:w="8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29-31</w:t>
            </w:r>
          </w:p>
        </w:tc>
        <w:tc>
          <w:tcPr>
            <w:tcW w:w="8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32-34</w:t>
            </w:r>
          </w:p>
        </w:tc>
        <w:tc>
          <w:tcPr>
            <w:tcW w:w="8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35-37</w:t>
            </w:r>
          </w:p>
        </w:tc>
        <w:tc>
          <w:tcPr>
            <w:tcW w:w="8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38-40</w:t>
            </w:r>
          </w:p>
        </w:tc>
        <w:tc>
          <w:tcPr>
            <w:tcW w:w="8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41-43</w:t>
            </w:r>
          </w:p>
        </w:tc>
        <w:tc>
          <w:tcPr>
            <w:tcW w:w="214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Число измерений</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1970</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w:t>
            </w:r>
          </w:p>
        </w:tc>
        <w:tc>
          <w:tcPr>
            <w:tcW w:w="8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25,5</w:t>
            </w:r>
          </w:p>
        </w:tc>
        <w:tc>
          <w:tcPr>
            <w:tcW w:w="8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55,5</w:t>
            </w:r>
          </w:p>
        </w:tc>
        <w:tc>
          <w:tcPr>
            <w:tcW w:w="8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14,5</w:t>
            </w:r>
          </w:p>
        </w:tc>
        <w:tc>
          <w:tcPr>
            <w:tcW w:w="8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8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214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200</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13,0</w:t>
            </w:r>
          </w:p>
        </w:tc>
        <w:tc>
          <w:tcPr>
            <w:tcW w:w="8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69,0</w:t>
            </w:r>
          </w:p>
        </w:tc>
        <w:tc>
          <w:tcPr>
            <w:tcW w:w="8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17,0</w:t>
            </w:r>
          </w:p>
        </w:tc>
        <w:tc>
          <w:tcPr>
            <w:tcW w:w="8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8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214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200</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w:t>
            </w:r>
          </w:p>
        </w:tc>
        <w:tc>
          <w:tcPr>
            <w:tcW w:w="8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52,9</w:t>
            </w:r>
          </w:p>
        </w:tc>
        <w:tc>
          <w:tcPr>
            <w:tcW w:w="8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37,4</w:t>
            </w:r>
          </w:p>
        </w:tc>
        <w:tc>
          <w:tcPr>
            <w:tcW w:w="8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6,3</w:t>
            </w:r>
          </w:p>
        </w:tc>
        <w:tc>
          <w:tcPr>
            <w:tcW w:w="8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0,4</w:t>
            </w:r>
          </w:p>
        </w:tc>
        <w:tc>
          <w:tcPr>
            <w:tcW w:w="8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214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1900</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0,2</w:t>
            </w:r>
          </w:p>
        </w:tc>
        <w:tc>
          <w:tcPr>
            <w:tcW w:w="8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6,7</w:t>
            </w:r>
          </w:p>
        </w:tc>
        <w:tc>
          <w:tcPr>
            <w:tcW w:w="8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61,0</w:t>
            </w:r>
          </w:p>
        </w:tc>
        <w:tc>
          <w:tcPr>
            <w:tcW w:w="8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27,8</w:t>
            </w:r>
          </w:p>
        </w:tc>
        <w:tc>
          <w:tcPr>
            <w:tcW w:w="8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w:t>
            </w:r>
          </w:p>
        </w:tc>
        <w:tc>
          <w:tcPr>
            <w:tcW w:w="8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0,5</w:t>
            </w:r>
          </w:p>
        </w:tc>
        <w:tc>
          <w:tcPr>
            <w:tcW w:w="8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0,2</w:t>
            </w:r>
          </w:p>
        </w:tc>
        <w:tc>
          <w:tcPr>
            <w:tcW w:w="8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214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4968</w:t>
            </w:r>
          </w:p>
        </w:tc>
      </w:tr>
    </w:tbl>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817"/>
        <w:gridCol w:w="3029"/>
        <w:gridCol w:w="3029"/>
        <w:gridCol w:w="3030"/>
      </w:tblGrid>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3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Средняя длина в </w:t>
            </w:r>
            <w:proofErr w:type="gramStart"/>
            <w:r>
              <w:t>см</w:t>
            </w:r>
            <w:proofErr w:type="gramEnd"/>
          </w:p>
        </w:tc>
        <w:tc>
          <w:tcPr>
            <w:tcW w:w="3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Средний вес в </w:t>
            </w:r>
            <w:proofErr w:type="gramStart"/>
            <w:r>
              <w:t>г</w:t>
            </w:r>
            <w:proofErr w:type="gramEnd"/>
          </w:p>
        </w:tc>
        <w:tc>
          <w:tcPr>
            <w:tcW w:w="303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прилова</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1970</w:t>
            </w:r>
          </w:p>
        </w:tc>
        <w:tc>
          <w:tcPr>
            <w:tcW w:w="3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26,8</w:t>
            </w:r>
          </w:p>
        </w:tc>
        <w:tc>
          <w:tcPr>
            <w:tcW w:w="3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246</w:t>
            </w:r>
          </w:p>
        </w:tc>
        <w:tc>
          <w:tcPr>
            <w:tcW w:w="303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29,0</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3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27,6</w:t>
            </w:r>
          </w:p>
        </w:tc>
        <w:tc>
          <w:tcPr>
            <w:tcW w:w="3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306</w:t>
            </w:r>
          </w:p>
        </w:tc>
        <w:tc>
          <w:tcPr>
            <w:tcW w:w="303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13,0</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3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28,8</w:t>
            </w:r>
          </w:p>
        </w:tc>
        <w:tc>
          <w:tcPr>
            <w:tcW w:w="3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339</w:t>
            </w:r>
          </w:p>
        </w:tc>
        <w:tc>
          <w:tcPr>
            <w:tcW w:w="303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3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28,3</w:t>
            </w:r>
          </w:p>
        </w:tc>
        <w:tc>
          <w:tcPr>
            <w:tcW w:w="3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378</w:t>
            </w:r>
          </w:p>
        </w:tc>
        <w:tc>
          <w:tcPr>
            <w:tcW w:w="303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7,0</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В последние два года (1972-1973) средняя длина и средний вес подъёмной пеляди увеличилась до 28,3 – 28,8 см и 339 – 378 граммов. В нерестовом стаде отмечены семь возрастных групп (таблица 4.2.40).</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4.20.40.</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Возрастной состав пеляди в 1972-1973 годах, р. Таз, 165-й км, песок </w:t>
      </w:r>
      <w:proofErr w:type="spellStart"/>
      <w:r>
        <w:t>Харбей</w:t>
      </w:r>
      <w:proofErr w:type="spellEnd"/>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990"/>
        <w:gridCol w:w="882"/>
        <w:gridCol w:w="882"/>
        <w:gridCol w:w="882"/>
        <w:gridCol w:w="882"/>
        <w:gridCol w:w="882"/>
        <w:gridCol w:w="882"/>
        <w:gridCol w:w="882"/>
        <w:gridCol w:w="882"/>
        <w:gridCol w:w="1859"/>
      </w:tblGrid>
      <w:tr w:rsidR="00652B26" w:rsidTr="00652B26">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7056" w:type="dxa"/>
            <w:gridSpan w:val="8"/>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Возрастные группы </w:t>
            </w:r>
            <w:proofErr w:type="gramStart"/>
            <w:r>
              <w:t>в</w:t>
            </w:r>
            <w:proofErr w:type="gramEnd"/>
            <w:r>
              <w:t xml:space="preserve"> % </w:t>
            </w:r>
            <w:proofErr w:type="gramStart"/>
            <w:r>
              <w:t>к</w:t>
            </w:r>
            <w:proofErr w:type="gramEnd"/>
            <w:r>
              <w:t xml:space="preserve"> общему улову пеляди</w:t>
            </w:r>
          </w:p>
        </w:tc>
        <w:tc>
          <w:tcPr>
            <w:tcW w:w="1859"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Количество экземпляров</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99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41,9</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39,8</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11,9</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8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1900</w:t>
            </w:r>
          </w:p>
        </w:tc>
      </w:tr>
      <w:tr w:rsidR="00652B26" w:rsidTr="00652B26">
        <w:tc>
          <w:tcPr>
            <w:tcW w:w="99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0,5</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11,1</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40,8</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39,4</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8,0</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8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4968</w:t>
            </w:r>
          </w:p>
        </w:tc>
      </w:tr>
      <w:tr w:rsidR="00652B26" w:rsidTr="00652B26">
        <w:tc>
          <w:tcPr>
            <w:tcW w:w="99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0,3</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0,8</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5,8</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15,7</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39,3</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31,2</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6,2</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0,7</w:t>
            </w:r>
          </w:p>
        </w:tc>
        <w:tc>
          <w:tcPr>
            <w:tcW w:w="18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2050</w:t>
            </w:r>
          </w:p>
        </w:tc>
      </w:tr>
      <w:tr w:rsidR="00652B26" w:rsidTr="00652B26">
        <w:tc>
          <w:tcPr>
            <w:tcW w:w="99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1975</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0,8</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3,6</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12,4</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34,8</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34,1</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10,9</w:t>
            </w:r>
          </w:p>
        </w:tc>
        <w:tc>
          <w:tcPr>
            <w:tcW w:w="88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3,3</w:t>
            </w:r>
          </w:p>
        </w:tc>
        <w:tc>
          <w:tcPr>
            <w:tcW w:w="18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нет данных</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В уловах преобладают рыбы в возрасте шести и семи лет. Наблюдается хорошее пополнение стада молодыми особями.</w:t>
      </w:r>
    </w:p>
    <w:p w:rsidR="00652B26" w:rsidRDefault="00652B26" w:rsidP="00652B26">
      <w:pPr>
        <w:tabs>
          <w:tab w:val="left" w:pos="2413"/>
        </w:tabs>
        <w:ind w:firstLine="851"/>
        <w:jc w:val="both"/>
      </w:pPr>
      <w:r>
        <w:t xml:space="preserve">Темп роста </w:t>
      </w:r>
      <w:proofErr w:type="spellStart"/>
      <w:r>
        <w:t>тазовской</w:t>
      </w:r>
      <w:proofErr w:type="spellEnd"/>
      <w:r>
        <w:t xml:space="preserve"> пеляди в 1973 году увеличился (таблица 4.2.41). Весовой прирост за период нагула составил 113-545 граммов (50 – 122,5%), линейный – 16-66 мм (5,6 – 20,9%). В 1972 году прирост был ниже: весовой – 35-111 граммов (32,0 – 39,4%), линейный – 14-22 мм (5,3 – 7,9%).</w:t>
      </w: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r>
        <w:lastRenderedPageBreak/>
        <w:t>Таблица 4.2.41.</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Весовой и линейный прирост пеляди за период нагула в 1973 году</w:t>
      </w:r>
    </w:p>
    <w:p w:rsidR="00652B26" w:rsidRDefault="00652B26" w:rsidP="00652B26">
      <w:pPr>
        <w:tabs>
          <w:tab w:val="left" w:pos="2413"/>
        </w:tabs>
        <w:ind w:firstLine="851"/>
        <w:jc w:val="both"/>
      </w:pPr>
    </w:p>
    <w:tbl>
      <w:tblPr>
        <w:tblStyle w:val="a4"/>
        <w:tblW w:w="0" w:type="auto"/>
        <w:tblLayout w:type="fixed"/>
        <w:tblLook w:val="04A0" w:firstRow="1" w:lastRow="0" w:firstColumn="1" w:lastColumn="0" w:noHBand="0" w:noVBand="1"/>
      </w:tblPr>
      <w:tblGrid>
        <w:gridCol w:w="2943"/>
        <w:gridCol w:w="870"/>
        <w:gridCol w:w="870"/>
        <w:gridCol w:w="870"/>
        <w:gridCol w:w="871"/>
        <w:gridCol w:w="870"/>
        <w:gridCol w:w="870"/>
        <w:gridCol w:w="870"/>
        <w:gridCol w:w="871"/>
      </w:tblGrid>
      <w:tr w:rsidR="00652B26" w:rsidTr="00652B26">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Место и период наблюдений</w:t>
            </w:r>
          </w:p>
        </w:tc>
        <w:tc>
          <w:tcPr>
            <w:tcW w:w="6962" w:type="dxa"/>
            <w:gridSpan w:val="8"/>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Возрастные группы</w:t>
            </w:r>
          </w:p>
        </w:tc>
      </w:tr>
      <w:tr w:rsidR="00652B26" w:rsidTr="00652B26">
        <w:tc>
          <w:tcPr>
            <w:tcW w:w="2943"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740"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w:t>
            </w:r>
          </w:p>
        </w:tc>
        <w:tc>
          <w:tcPr>
            <w:tcW w:w="1741"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w:t>
            </w:r>
          </w:p>
        </w:tc>
        <w:tc>
          <w:tcPr>
            <w:tcW w:w="1740"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w:t>
            </w:r>
          </w:p>
        </w:tc>
        <w:tc>
          <w:tcPr>
            <w:tcW w:w="1741"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w:t>
            </w:r>
          </w:p>
        </w:tc>
      </w:tr>
      <w:tr w:rsidR="00652B26" w:rsidTr="00652B26">
        <w:tc>
          <w:tcPr>
            <w:tcW w:w="2943"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8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Длина</w:t>
            </w:r>
          </w:p>
        </w:tc>
        <w:tc>
          <w:tcPr>
            <w:tcW w:w="8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Вес</w:t>
            </w:r>
          </w:p>
        </w:tc>
        <w:tc>
          <w:tcPr>
            <w:tcW w:w="8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Длина</w:t>
            </w:r>
          </w:p>
        </w:tc>
        <w:tc>
          <w:tcPr>
            <w:tcW w:w="87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Вес</w:t>
            </w:r>
          </w:p>
        </w:tc>
        <w:tc>
          <w:tcPr>
            <w:tcW w:w="8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Длина</w:t>
            </w:r>
          </w:p>
        </w:tc>
        <w:tc>
          <w:tcPr>
            <w:tcW w:w="8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Вес</w:t>
            </w:r>
          </w:p>
        </w:tc>
        <w:tc>
          <w:tcPr>
            <w:tcW w:w="8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Длина</w:t>
            </w:r>
          </w:p>
        </w:tc>
        <w:tc>
          <w:tcPr>
            <w:tcW w:w="87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Вес</w:t>
            </w:r>
          </w:p>
        </w:tc>
      </w:tr>
      <w:tr w:rsidR="00652B26" w:rsidTr="00652B26">
        <w:tc>
          <w:tcPr>
            <w:tcW w:w="29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proofErr w:type="spellStart"/>
            <w:r>
              <w:t>Вонзь</w:t>
            </w:r>
            <w:proofErr w:type="spellEnd"/>
            <w:r>
              <w:t>, июнь-июль</w:t>
            </w:r>
          </w:p>
        </w:tc>
        <w:tc>
          <w:tcPr>
            <w:tcW w:w="8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24,9</w:t>
            </w:r>
          </w:p>
        </w:tc>
        <w:tc>
          <w:tcPr>
            <w:tcW w:w="8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226</w:t>
            </w:r>
          </w:p>
        </w:tc>
        <w:tc>
          <w:tcPr>
            <w:tcW w:w="8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26,7</w:t>
            </w:r>
          </w:p>
        </w:tc>
        <w:tc>
          <w:tcPr>
            <w:tcW w:w="87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269</w:t>
            </w:r>
          </w:p>
        </w:tc>
        <w:tc>
          <w:tcPr>
            <w:tcW w:w="8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28,4</w:t>
            </w:r>
          </w:p>
        </w:tc>
        <w:tc>
          <w:tcPr>
            <w:tcW w:w="8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315</w:t>
            </w:r>
          </w:p>
        </w:tc>
        <w:tc>
          <w:tcPr>
            <w:tcW w:w="8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31,6</w:t>
            </w:r>
          </w:p>
        </w:tc>
        <w:tc>
          <w:tcPr>
            <w:tcW w:w="87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445</w:t>
            </w:r>
          </w:p>
        </w:tc>
      </w:tr>
      <w:tr w:rsidR="00652B26" w:rsidTr="00652B26">
        <w:tc>
          <w:tcPr>
            <w:tcW w:w="29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Нагул, </w:t>
            </w:r>
            <w:proofErr w:type="spellStart"/>
            <w:r>
              <w:t>Харбей</w:t>
            </w:r>
            <w:proofErr w:type="spellEnd"/>
            <w:r>
              <w:t>, июль-авг.</w:t>
            </w:r>
          </w:p>
        </w:tc>
        <w:tc>
          <w:tcPr>
            <w:tcW w:w="8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28,2</w:t>
            </w:r>
          </w:p>
        </w:tc>
        <w:tc>
          <w:tcPr>
            <w:tcW w:w="8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339</w:t>
            </w:r>
          </w:p>
        </w:tc>
        <w:tc>
          <w:tcPr>
            <w:tcW w:w="8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28,5</w:t>
            </w:r>
          </w:p>
        </w:tc>
        <w:tc>
          <w:tcPr>
            <w:tcW w:w="87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386</w:t>
            </w:r>
          </w:p>
        </w:tc>
        <w:tc>
          <w:tcPr>
            <w:tcW w:w="8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30,0</w:t>
            </w:r>
          </w:p>
        </w:tc>
        <w:tc>
          <w:tcPr>
            <w:tcW w:w="8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582</w:t>
            </w:r>
          </w:p>
        </w:tc>
        <w:tc>
          <w:tcPr>
            <w:tcW w:w="8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38,2</w:t>
            </w:r>
          </w:p>
        </w:tc>
        <w:tc>
          <w:tcPr>
            <w:tcW w:w="87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990</w:t>
            </w:r>
          </w:p>
        </w:tc>
      </w:tr>
      <w:tr w:rsidR="00652B26" w:rsidTr="00652B26">
        <w:tc>
          <w:tcPr>
            <w:tcW w:w="29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Приро</w:t>
            </w:r>
            <w:proofErr w:type="gramStart"/>
            <w:r>
              <w:t>ст в гр</w:t>
            </w:r>
            <w:proofErr w:type="gramEnd"/>
            <w:r>
              <w:t>аммах</w:t>
            </w:r>
          </w:p>
        </w:tc>
        <w:tc>
          <w:tcPr>
            <w:tcW w:w="8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3,3</w:t>
            </w:r>
          </w:p>
        </w:tc>
        <w:tc>
          <w:tcPr>
            <w:tcW w:w="8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+113</w:t>
            </w:r>
          </w:p>
        </w:tc>
        <w:tc>
          <w:tcPr>
            <w:tcW w:w="8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w:t>
            </w:r>
          </w:p>
        </w:tc>
        <w:tc>
          <w:tcPr>
            <w:tcW w:w="87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+117</w:t>
            </w:r>
          </w:p>
        </w:tc>
        <w:tc>
          <w:tcPr>
            <w:tcW w:w="8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w:t>
            </w:r>
          </w:p>
        </w:tc>
        <w:tc>
          <w:tcPr>
            <w:tcW w:w="8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+267</w:t>
            </w:r>
          </w:p>
        </w:tc>
        <w:tc>
          <w:tcPr>
            <w:tcW w:w="8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+6,6</w:t>
            </w:r>
          </w:p>
        </w:tc>
        <w:tc>
          <w:tcPr>
            <w:tcW w:w="87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+545</w:t>
            </w:r>
          </w:p>
        </w:tc>
      </w:tr>
      <w:tr w:rsidR="00652B26" w:rsidTr="00652B26">
        <w:tc>
          <w:tcPr>
            <w:tcW w:w="29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Прирост </w:t>
            </w:r>
            <w:proofErr w:type="gramStart"/>
            <w:r>
              <w:t>в</w:t>
            </w:r>
            <w:proofErr w:type="gramEnd"/>
            <w:r>
              <w:t xml:space="preserve"> %</w:t>
            </w:r>
          </w:p>
        </w:tc>
        <w:tc>
          <w:tcPr>
            <w:tcW w:w="8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13,2</w:t>
            </w:r>
          </w:p>
        </w:tc>
        <w:tc>
          <w:tcPr>
            <w:tcW w:w="8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50,0</w:t>
            </w:r>
          </w:p>
        </w:tc>
        <w:tc>
          <w:tcPr>
            <w:tcW w:w="8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6,7</w:t>
            </w:r>
          </w:p>
        </w:tc>
        <w:tc>
          <w:tcPr>
            <w:tcW w:w="87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43,4</w:t>
            </w:r>
          </w:p>
        </w:tc>
        <w:tc>
          <w:tcPr>
            <w:tcW w:w="8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5,6</w:t>
            </w:r>
          </w:p>
        </w:tc>
        <w:tc>
          <w:tcPr>
            <w:tcW w:w="8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84,8</w:t>
            </w:r>
          </w:p>
        </w:tc>
        <w:tc>
          <w:tcPr>
            <w:tcW w:w="8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20,9</w:t>
            </w:r>
          </w:p>
        </w:tc>
        <w:tc>
          <w:tcPr>
            <w:tcW w:w="87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122,5</w:t>
            </w:r>
          </w:p>
        </w:tc>
      </w:tr>
    </w:tbl>
    <w:p w:rsidR="00652B26" w:rsidRDefault="00652B26" w:rsidP="00652B26">
      <w:pPr>
        <w:tabs>
          <w:tab w:val="left" w:pos="2413"/>
        </w:tabs>
        <w:ind w:firstLine="851"/>
        <w:jc w:val="both"/>
      </w:pPr>
      <w:r>
        <w:t xml:space="preserve"> </w:t>
      </w:r>
    </w:p>
    <w:p w:rsidR="00652B26" w:rsidRDefault="00652B26" w:rsidP="00652B26">
      <w:pPr>
        <w:tabs>
          <w:tab w:val="left" w:pos="2413"/>
        </w:tabs>
        <w:ind w:firstLine="851"/>
        <w:jc w:val="both"/>
      </w:pPr>
      <w:r>
        <w:t>Улучшение условий нагула сказывается в последние три года на увеличение годового прироста (таблица 4.2.42).</w:t>
      </w:r>
    </w:p>
    <w:p w:rsidR="00652B26" w:rsidRDefault="00652B26" w:rsidP="00652B26">
      <w:pPr>
        <w:tabs>
          <w:tab w:val="left" w:pos="2413"/>
        </w:tabs>
        <w:ind w:firstLine="851"/>
        <w:jc w:val="both"/>
      </w:pPr>
      <w:r>
        <w:t>Таблица 4.2.42.</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Годовой весовой прирост пеляди в 1969-1971-1973 годах, в граммах и процентах</w:t>
      </w:r>
    </w:p>
    <w:p w:rsidR="00652B26" w:rsidRDefault="00652B26" w:rsidP="00652B26">
      <w:pPr>
        <w:tabs>
          <w:tab w:val="left" w:pos="2413"/>
        </w:tabs>
        <w:ind w:firstLine="851"/>
        <w:jc w:val="both"/>
      </w:pPr>
    </w:p>
    <w:tbl>
      <w:tblPr>
        <w:tblStyle w:val="a4"/>
        <w:tblW w:w="0" w:type="auto"/>
        <w:tblLayout w:type="fixed"/>
        <w:tblLook w:val="04A0" w:firstRow="1" w:lastRow="0" w:firstColumn="1" w:lastColumn="0" w:noHBand="0" w:noVBand="1"/>
      </w:tblPr>
      <w:tblGrid>
        <w:gridCol w:w="817"/>
        <w:gridCol w:w="908"/>
        <w:gridCol w:w="909"/>
        <w:gridCol w:w="909"/>
        <w:gridCol w:w="909"/>
        <w:gridCol w:w="909"/>
        <w:gridCol w:w="908"/>
        <w:gridCol w:w="909"/>
        <w:gridCol w:w="909"/>
        <w:gridCol w:w="909"/>
        <w:gridCol w:w="909"/>
      </w:tblGrid>
      <w:tr w:rsidR="00652B26" w:rsidTr="00652B26">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9088" w:type="dxa"/>
            <w:gridSpan w:val="10"/>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Возрастные группы</w:t>
            </w:r>
          </w:p>
        </w:tc>
      </w:tr>
      <w:tr w:rsidR="00652B26" w:rsidTr="00652B26">
        <w:tc>
          <w:tcPr>
            <w:tcW w:w="817"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817"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w:t>
            </w:r>
          </w:p>
        </w:tc>
        <w:tc>
          <w:tcPr>
            <w:tcW w:w="1818"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w:t>
            </w:r>
          </w:p>
        </w:tc>
        <w:tc>
          <w:tcPr>
            <w:tcW w:w="1817"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w:t>
            </w:r>
          </w:p>
        </w:tc>
        <w:tc>
          <w:tcPr>
            <w:tcW w:w="1818"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w:t>
            </w:r>
          </w:p>
        </w:tc>
        <w:tc>
          <w:tcPr>
            <w:tcW w:w="1818"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w:t>
            </w:r>
          </w:p>
        </w:tc>
      </w:tr>
      <w:tr w:rsidR="00652B26" w:rsidTr="00652B26">
        <w:tc>
          <w:tcPr>
            <w:tcW w:w="817"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9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w:t>
            </w:r>
          </w:p>
        </w:tc>
        <w:tc>
          <w:tcPr>
            <w:tcW w:w="9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1969</w:t>
            </w:r>
          </w:p>
        </w:tc>
        <w:tc>
          <w:tcPr>
            <w:tcW w:w="9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-7,6</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+8,8</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+44</w:t>
            </w:r>
          </w:p>
        </w:tc>
        <w:tc>
          <w:tcPr>
            <w:tcW w:w="9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+15,8</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+32,4</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-118</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-23,2</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9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+106</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+71,2</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+189</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+102,7</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+123</w:t>
            </w:r>
          </w:p>
        </w:tc>
        <w:tc>
          <w:tcPr>
            <w:tcW w:w="9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+55,1</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+67</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+24,8</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+128</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+38,3</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9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+18,4</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+108</w:t>
            </w:r>
          </w:p>
        </w:tc>
        <w:tc>
          <w:tcPr>
            <w:tcW w:w="9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+48,0</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+111</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+42,2</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+69</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+17,9</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9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+113</w:t>
            </w:r>
          </w:p>
        </w:tc>
        <w:tc>
          <w:tcPr>
            <w:tcW w:w="9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+50,0</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+117</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+43,4</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+267</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+84,8</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9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+56</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+28,0</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+54</w:t>
            </w:r>
          </w:p>
        </w:tc>
        <w:tc>
          <w:tcPr>
            <w:tcW w:w="9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+19,3</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+60</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+16,1</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w:t>
            </w:r>
          </w:p>
        </w:tc>
        <w:tc>
          <w:tcPr>
            <w:tcW w:w="9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w:t>
            </w:r>
          </w:p>
        </w:tc>
      </w:tr>
    </w:tbl>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817"/>
        <w:gridCol w:w="2272"/>
        <w:gridCol w:w="2272"/>
        <w:gridCol w:w="2272"/>
        <w:gridCol w:w="2272"/>
      </w:tblGrid>
      <w:tr w:rsidR="00652B26" w:rsidTr="00652B26">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4544"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Возрастные группы</w:t>
            </w:r>
          </w:p>
        </w:tc>
        <w:tc>
          <w:tcPr>
            <w:tcW w:w="2272"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Время нагула, дни</w:t>
            </w:r>
          </w:p>
        </w:tc>
        <w:tc>
          <w:tcPr>
            <w:tcW w:w="2272"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Сумма тепла</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4544"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1969</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-118</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-23,2</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1141</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+73</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+18,9</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53</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1243</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49</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1103</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+545</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+122,5</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47</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1255</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+160</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+3,9</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нет данных</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нет данных</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Гидрологические условия 1971-1972 годов были схожи, уровни воды в июне и июле были высокими. В 1973 году под влиянием северных ветров наблюдалось повторное затопление поймы. Сумма тепла была самой низкой в 1972 году (1103º) и наивысшей в 1973 году (1255º). В нерестовом стаде самки пеляди в августе 1973 года составляли 49 %, из них 87,8 % с гонадами в IV стадии зрелости (самки).</w:t>
      </w:r>
    </w:p>
    <w:p w:rsidR="00652B26" w:rsidRDefault="00652B26" w:rsidP="00652B26">
      <w:pPr>
        <w:tabs>
          <w:tab w:val="left" w:pos="2413"/>
        </w:tabs>
        <w:ind w:firstLine="851"/>
        <w:jc w:val="both"/>
      </w:pPr>
      <w:r>
        <w:t xml:space="preserve">Уловы пеляди в период ската в 1973 году были низкими, что связано с поздним выставлением сетей. Наиболее высокие уловы отмечались в сетях с </w:t>
      </w:r>
      <w:proofErr w:type="spellStart"/>
      <w:r>
        <w:t>ячеёй</w:t>
      </w:r>
      <w:proofErr w:type="spellEnd"/>
      <w:r>
        <w:t xml:space="preserve"> 40 мм (таблица 4.2.43).</w:t>
      </w:r>
    </w:p>
    <w:p w:rsidR="00652B26" w:rsidRDefault="00652B26" w:rsidP="00652B26">
      <w:pPr>
        <w:tabs>
          <w:tab w:val="left" w:pos="2413"/>
        </w:tabs>
        <w:ind w:firstLine="851"/>
        <w:jc w:val="both"/>
      </w:pPr>
      <w:r>
        <w:t xml:space="preserve">Основу </w:t>
      </w:r>
      <w:proofErr w:type="spellStart"/>
      <w:r>
        <w:t>покатной</w:t>
      </w:r>
      <w:proofErr w:type="spellEnd"/>
      <w:r>
        <w:t xml:space="preserve"> пеляди в 1973 году составляли рыбы в возрасте более семи (7+) и восьми (8+) лет (таблица 4.2.44).</w:t>
      </w: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r>
        <w:lastRenderedPageBreak/>
        <w:t>Таблица 4.2.43.</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Уловы </w:t>
      </w:r>
      <w:proofErr w:type="spellStart"/>
      <w:r>
        <w:t>покатной</w:t>
      </w:r>
      <w:proofErr w:type="spellEnd"/>
      <w:r>
        <w:t xml:space="preserve"> пеляди на 1 сеть, в шт.</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959"/>
        <w:gridCol w:w="1594"/>
        <w:gridCol w:w="1595"/>
        <w:gridCol w:w="1595"/>
        <w:gridCol w:w="1595"/>
        <w:gridCol w:w="2567"/>
      </w:tblGrid>
      <w:tr w:rsidR="00652B26" w:rsidTr="00652B26">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6379" w:type="dxa"/>
            <w:gridSpan w:val="4"/>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Размер ячеи сетей</w:t>
            </w:r>
          </w:p>
        </w:tc>
        <w:tc>
          <w:tcPr>
            <w:tcW w:w="256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Общий вылов, в </w:t>
            </w:r>
            <w:proofErr w:type="gramStart"/>
            <w:r>
              <w:t>кг</w:t>
            </w:r>
            <w:proofErr w:type="gramEnd"/>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59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 мм</w:t>
            </w:r>
          </w:p>
        </w:tc>
        <w:tc>
          <w:tcPr>
            <w:tcW w:w="15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45 мм</w:t>
            </w:r>
          </w:p>
        </w:tc>
        <w:tc>
          <w:tcPr>
            <w:tcW w:w="15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 мм</w:t>
            </w:r>
          </w:p>
        </w:tc>
        <w:tc>
          <w:tcPr>
            <w:tcW w:w="15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60 мм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9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1969</w:t>
            </w:r>
          </w:p>
        </w:tc>
        <w:tc>
          <w:tcPr>
            <w:tcW w:w="159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9,4</w:t>
            </w:r>
          </w:p>
        </w:tc>
        <w:tc>
          <w:tcPr>
            <w:tcW w:w="15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5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0,3</w:t>
            </w:r>
          </w:p>
        </w:tc>
        <w:tc>
          <w:tcPr>
            <w:tcW w:w="15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25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117</w:t>
            </w:r>
          </w:p>
        </w:tc>
      </w:tr>
      <w:tr w:rsidR="00652B26" w:rsidTr="00652B26">
        <w:tc>
          <w:tcPr>
            <w:tcW w:w="9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159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50,5</w:t>
            </w:r>
          </w:p>
        </w:tc>
        <w:tc>
          <w:tcPr>
            <w:tcW w:w="15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31,5</w:t>
            </w:r>
          </w:p>
        </w:tc>
        <w:tc>
          <w:tcPr>
            <w:tcW w:w="15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14,7</w:t>
            </w:r>
          </w:p>
        </w:tc>
        <w:tc>
          <w:tcPr>
            <w:tcW w:w="15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25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1730</w:t>
            </w:r>
          </w:p>
        </w:tc>
      </w:tr>
      <w:tr w:rsidR="00652B26" w:rsidTr="00652B26">
        <w:tc>
          <w:tcPr>
            <w:tcW w:w="9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159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15,6</w:t>
            </w:r>
          </w:p>
        </w:tc>
        <w:tc>
          <w:tcPr>
            <w:tcW w:w="15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21,1</w:t>
            </w:r>
          </w:p>
        </w:tc>
        <w:tc>
          <w:tcPr>
            <w:tcW w:w="15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20,2</w:t>
            </w:r>
          </w:p>
        </w:tc>
        <w:tc>
          <w:tcPr>
            <w:tcW w:w="15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25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225</w:t>
            </w:r>
          </w:p>
        </w:tc>
      </w:tr>
      <w:tr w:rsidR="00652B26" w:rsidTr="00652B26">
        <w:tc>
          <w:tcPr>
            <w:tcW w:w="9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159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59,8</w:t>
            </w:r>
          </w:p>
        </w:tc>
        <w:tc>
          <w:tcPr>
            <w:tcW w:w="15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16,3</w:t>
            </w:r>
          </w:p>
        </w:tc>
        <w:tc>
          <w:tcPr>
            <w:tcW w:w="15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5,8</w:t>
            </w:r>
          </w:p>
        </w:tc>
        <w:tc>
          <w:tcPr>
            <w:tcW w:w="15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25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263</w:t>
            </w:r>
          </w:p>
        </w:tc>
      </w:tr>
      <w:tr w:rsidR="00652B26" w:rsidTr="00652B26">
        <w:tc>
          <w:tcPr>
            <w:tcW w:w="9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159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61,3</w:t>
            </w:r>
          </w:p>
        </w:tc>
        <w:tc>
          <w:tcPr>
            <w:tcW w:w="15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41,1</w:t>
            </w:r>
          </w:p>
        </w:tc>
        <w:tc>
          <w:tcPr>
            <w:tcW w:w="15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17,6</w:t>
            </w:r>
          </w:p>
        </w:tc>
        <w:tc>
          <w:tcPr>
            <w:tcW w:w="159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w:t>
            </w:r>
          </w:p>
        </w:tc>
        <w:tc>
          <w:tcPr>
            <w:tcW w:w="25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1089</w:t>
            </w:r>
          </w:p>
        </w:tc>
      </w:tr>
    </w:tbl>
    <w:p w:rsidR="00652B26" w:rsidRDefault="00652B26" w:rsidP="00652B26">
      <w:pPr>
        <w:tabs>
          <w:tab w:val="left" w:pos="2413"/>
        </w:tabs>
        <w:ind w:firstLine="851"/>
        <w:jc w:val="both"/>
      </w:pPr>
      <w:r>
        <w:t xml:space="preserve">  </w:t>
      </w:r>
    </w:p>
    <w:p w:rsidR="00652B26" w:rsidRDefault="00652B26" w:rsidP="00652B26">
      <w:pPr>
        <w:tabs>
          <w:tab w:val="left" w:pos="2413"/>
        </w:tabs>
        <w:ind w:firstLine="851"/>
        <w:jc w:val="both"/>
      </w:pPr>
      <w:r>
        <w:t>Таблица 4.2.44.</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Возрастной состав </w:t>
      </w:r>
      <w:proofErr w:type="spellStart"/>
      <w:r>
        <w:t>покатной</w:t>
      </w:r>
      <w:proofErr w:type="spellEnd"/>
      <w:r>
        <w:t xml:space="preserve"> пеляди в реке Таз</w:t>
      </w:r>
    </w:p>
    <w:p w:rsidR="00652B26" w:rsidRDefault="00652B26" w:rsidP="00652B26">
      <w:pPr>
        <w:tabs>
          <w:tab w:val="left" w:pos="2413"/>
        </w:tabs>
        <w:ind w:firstLine="851"/>
        <w:jc w:val="center"/>
      </w:pPr>
    </w:p>
    <w:tbl>
      <w:tblPr>
        <w:tblStyle w:val="a4"/>
        <w:tblW w:w="0" w:type="auto"/>
        <w:tblLayout w:type="fixed"/>
        <w:tblLook w:val="04A0" w:firstRow="1" w:lastRow="0" w:firstColumn="1" w:lastColumn="0" w:noHBand="0" w:noVBand="1"/>
      </w:tblPr>
      <w:tblGrid>
        <w:gridCol w:w="825"/>
        <w:gridCol w:w="755"/>
        <w:gridCol w:w="755"/>
        <w:gridCol w:w="755"/>
        <w:gridCol w:w="755"/>
        <w:gridCol w:w="755"/>
        <w:gridCol w:w="755"/>
        <w:gridCol w:w="755"/>
        <w:gridCol w:w="948"/>
        <w:gridCol w:w="847"/>
        <w:gridCol w:w="850"/>
        <w:gridCol w:w="1150"/>
      </w:tblGrid>
      <w:tr w:rsidR="00652B26" w:rsidTr="00652B26">
        <w:tc>
          <w:tcPr>
            <w:tcW w:w="825"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5285" w:type="dxa"/>
            <w:gridSpan w:val="7"/>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Возрастные группы </w:t>
            </w:r>
            <w:proofErr w:type="gramStart"/>
            <w:r>
              <w:t>в</w:t>
            </w:r>
            <w:proofErr w:type="gramEnd"/>
            <w:r>
              <w:t xml:space="preserve"> %</w:t>
            </w:r>
          </w:p>
        </w:tc>
        <w:tc>
          <w:tcPr>
            <w:tcW w:w="948"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Кол-во </w:t>
            </w:r>
            <w:proofErr w:type="spellStart"/>
            <w:r>
              <w:t>измер</w:t>
            </w:r>
            <w:proofErr w:type="spellEnd"/>
            <w:r>
              <w:t>.</w:t>
            </w:r>
          </w:p>
        </w:tc>
        <w:tc>
          <w:tcPr>
            <w:tcW w:w="84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Сред</w:t>
            </w:r>
            <w:proofErr w:type="gramStart"/>
            <w:r>
              <w:t>.</w:t>
            </w:r>
            <w:proofErr w:type="gramEnd"/>
            <w:r>
              <w:t xml:space="preserve"> </w:t>
            </w:r>
            <w:proofErr w:type="gramStart"/>
            <w:r>
              <w:t>д</w:t>
            </w:r>
            <w:proofErr w:type="gramEnd"/>
            <w:r>
              <w:t>лина</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Сред</w:t>
            </w:r>
            <w:proofErr w:type="gramStart"/>
            <w:r>
              <w:t>.</w:t>
            </w:r>
            <w:proofErr w:type="gramEnd"/>
            <w:r>
              <w:t xml:space="preserve"> </w:t>
            </w:r>
            <w:proofErr w:type="gramStart"/>
            <w:r>
              <w:t>в</w:t>
            </w:r>
            <w:proofErr w:type="gramEnd"/>
            <w:r>
              <w:t>ес</w:t>
            </w:r>
          </w:p>
        </w:tc>
        <w:tc>
          <w:tcPr>
            <w:tcW w:w="1150"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прилова</w:t>
            </w:r>
          </w:p>
        </w:tc>
      </w:tr>
      <w:tr w:rsidR="00652B26" w:rsidTr="00652B26">
        <w:tc>
          <w:tcPr>
            <w:tcW w:w="825"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948"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847"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82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1967</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18,0</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54,0</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24,0</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w:t>
            </w:r>
          </w:p>
        </w:tc>
        <w:tc>
          <w:tcPr>
            <w:tcW w:w="84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28,8</w:t>
            </w:r>
          </w:p>
        </w:tc>
        <w:tc>
          <w:tcPr>
            <w:tcW w:w="8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306</w:t>
            </w:r>
          </w:p>
        </w:tc>
        <w:tc>
          <w:tcPr>
            <w:tcW w:w="11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w:t>
            </w:r>
          </w:p>
        </w:tc>
      </w:tr>
      <w:tr w:rsidR="00652B26" w:rsidTr="00652B26">
        <w:tc>
          <w:tcPr>
            <w:tcW w:w="82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1969</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53,0</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43,0</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10,5</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0,5</w:t>
            </w:r>
          </w:p>
        </w:tc>
        <w:tc>
          <w:tcPr>
            <w:tcW w:w="9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200</w:t>
            </w:r>
          </w:p>
        </w:tc>
        <w:tc>
          <w:tcPr>
            <w:tcW w:w="84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27,1</w:t>
            </w:r>
          </w:p>
        </w:tc>
        <w:tc>
          <w:tcPr>
            <w:tcW w:w="8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269</w:t>
            </w:r>
          </w:p>
        </w:tc>
        <w:tc>
          <w:tcPr>
            <w:tcW w:w="11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23,0</w:t>
            </w:r>
          </w:p>
        </w:tc>
      </w:tr>
      <w:tr w:rsidR="00652B26" w:rsidTr="00652B26">
        <w:tc>
          <w:tcPr>
            <w:tcW w:w="82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10,7</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30,2</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39,7</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18,1</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884</w:t>
            </w:r>
          </w:p>
        </w:tc>
        <w:tc>
          <w:tcPr>
            <w:tcW w:w="84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29,2</w:t>
            </w:r>
          </w:p>
        </w:tc>
        <w:tc>
          <w:tcPr>
            <w:tcW w:w="8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350</w:t>
            </w:r>
          </w:p>
        </w:tc>
        <w:tc>
          <w:tcPr>
            <w:tcW w:w="11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r>
      <w:tr w:rsidR="00652B26" w:rsidTr="00652B26">
        <w:tc>
          <w:tcPr>
            <w:tcW w:w="82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0,7</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27,4</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37,6</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37,5</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0,8</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965</w:t>
            </w:r>
          </w:p>
        </w:tc>
        <w:tc>
          <w:tcPr>
            <w:tcW w:w="84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30,5</w:t>
            </w:r>
          </w:p>
        </w:tc>
        <w:tc>
          <w:tcPr>
            <w:tcW w:w="8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385</w:t>
            </w:r>
          </w:p>
        </w:tc>
        <w:tc>
          <w:tcPr>
            <w:tcW w:w="11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3,6</w:t>
            </w:r>
          </w:p>
        </w:tc>
      </w:tr>
      <w:tr w:rsidR="00652B26" w:rsidTr="00652B26">
        <w:tc>
          <w:tcPr>
            <w:tcW w:w="82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11,9</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30,8</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46,2</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8,2</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w:t>
            </w:r>
          </w:p>
        </w:tc>
        <w:tc>
          <w:tcPr>
            <w:tcW w:w="9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673</w:t>
            </w:r>
          </w:p>
        </w:tc>
        <w:tc>
          <w:tcPr>
            <w:tcW w:w="84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29,4</w:t>
            </w:r>
          </w:p>
        </w:tc>
        <w:tc>
          <w:tcPr>
            <w:tcW w:w="8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391</w:t>
            </w:r>
          </w:p>
        </w:tc>
        <w:tc>
          <w:tcPr>
            <w:tcW w:w="11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r>
      <w:tr w:rsidR="00652B26" w:rsidTr="00652B26">
        <w:tc>
          <w:tcPr>
            <w:tcW w:w="82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0,6</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3,3</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19,5</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31,9</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30,4</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12,6</w:t>
            </w:r>
          </w:p>
        </w:tc>
        <w:tc>
          <w:tcPr>
            <w:tcW w:w="7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w:t>
            </w:r>
          </w:p>
        </w:tc>
        <w:tc>
          <w:tcPr>
            <w:tcW w:w="94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1584</w:t>
            </w:r>
          </w:p>
        </w:tc>
        <w:tc>
          <w:tcPr>
            <w:tcW w:w="84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30,3</w:t>
            </w:r>
          </w:p>
        </w:tc>
        <w:tc>
          <w:tcPr>
            <w:tcW w:w="8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397</w:t>
            </w:r>
          </w:p>
        </w:tc>
        <w:tc>
          <w:tcPr>
            <w:tcW w:w="11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0,3</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Увеличилось количество старших возрастных групп. На долю самок у </w:t>
      </w:r>
      <w:proofErr w:type="spellStart"/>
      <w:r>
        <w:t>покатной</w:t>
      </w:r>
      <w:proofErr w:type="spellEnd"/>
      <w:r>
        <w:t xml:space="preserve"> пеляди приходилось 24 %, почти все они были отнерестившимися.</w:t>
      </w:r>
    </w:p>
    <w:p w:rsidR="00652B26" w:rsidRDefault="00652B26" w:rsidP="00652B26">
      <w:pPr>
        <w:tabs>
          <w:tab w:val="left" w:pos="2413"/>
        </w:tabs>
        <w:ind w:firstLine="851"/>
        <w:jc w:val="both"/>
      </w:pPr>
      <w:r>
        <w:t>Питается пелядь наиболее интенсивно в первой половине лета, в августе, в связи с началом нерестового хода питание несколько ослабевает (таблица 4.2.45).</w:t>
      </w:r>
    </w:p>
    <w:p w:rsidR="00652B26" w:rsidRDefault="00652B26" w:rsidP="00652B26">
      <w:pPr>
        <w:tabs>
          <w:tab w:val="left" w:pos="2413"/>
        </w:tabs>
        <w:ind w:firstLine="851"/>
        <w:jc w:val="both"/>
      </w:pPr>
      <w:r>
        <w:t xml:space="preserve">На местах зимовки в период ската пелядь почти не питается. В зимних уловах пелядь почти не имеет жировых отложений, наибольшие отложения у неё наблюдаются в преднерестовый период, в районе песка </w:t>
      </w:r>
      <w:proofErr w:type="spellStart"/>
      <w:r>
        <w:t>Харбей</w:t>
      </w:r>
      <w:proofErr w:type="spellEnd"/>
      <w:r>
        <w:t xml:space="preserve"> (165-й км р. Таз), (таблица 4.2.45). </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4.2.45.</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Степень наполнения желудков пеляди, река Таз, Тазовская губа, 1973 год</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4219"/>
        <w:gridCol w:w="1421"/>
        <w:gridCol w:w="1422"/>
        <w:gridCol w:w="1421"/>
        <w:gridCol w:w="1422"/>
      </w:tblGrid>
      <w:tr w:rsidR="00652B26" w:rsidTr="00652B26">
        <w:tc>
          <w:tcPr>
            <w:tcW w:w="4219"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Место и период наблюдений</w:t>
            </w:r>
          </w:p>
        </w:tc>
        <w:tc>
          <w:tcPr>
            <w:tcW w:w="5686" w:type="dxa"/>
            <w:gridSpan w:val="4"/>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Степень наполнения желудков, </w:t>
            </w:r>
            <w:proofErr w:type="gramStart"/>
            <w:r>
              <w:t>в</w:t>
            </w:r>
            <w:proofErr w:type="gramEnd"/>
            <w:r>
              <w:t xml:space="preserve"> %</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42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w:t>
            </w:r>
          </w:p>
        </w:tc>
        <w:tc>
          <w:tcPr>
            <w:tcW w:w="142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w:t>
            </w:r>
          </w:p>
        </w:tc>
        <w:tc>
          <w:tcPr>
            <w:tcW w:w="142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w:t>
            </w:r>
          </w:p>
        </w:tc>
        <w:tc>
          <w:tcPr>
            <w:tcW w:w="142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w:t>
            </w:r>
          </w:p>
        </w:tc>
      </w:tr>
      <w:tr w:rsidR="00652B26" w:rsidTr="00652B26">
        <w:tc>
          <w:tcPr>
            <w:tcW w:w="421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Тазовская губа, февраль</w:t>
            </w:r>
          </w:p>
        </w:tc>
        <w:tc>
          <w:tcPr>
            <w:tcW w:w="142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93,5</w:t>
            </w:r>
          </w:p>
        </w:tc>
        <w:tc>
          <w:tcPr>
            <w:tcW w:w="142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6,5</w:t>
            </w:r>
          </w:p>
        </w:tc>
        <w:tc>
          <w:tcPr>
            <w:tcW w:w="142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42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r>
      <w:tr w:rsidR="00652B26" w:rsidTr="00652B26">
        <w:tc>
          <w:tcPr>
            <w:tcW w:w="421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Река Таз, </w:t>
            </w:r>
            <w:proofErr w:type="spellStart"/>
            <w:r>
              <w:t>вонзь</w:t>
            </w:r>
            <w:proofErr w:type="spellEnd"/>
            <w:r>
              <w:t>, июль</w:t>
            </w:r>
          </w:p>
        </w:tc>
        <w:tc>
          <w:tcPr>
            <w:tcW w:w="142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39,0</w:t>
            </w:r>
          </w:p>
        </w:tc>
        <w:tc>
          <w:tcPr>
            <w:tcW w:w="142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31,5</w:t>
            </w:r>
          </w:p>
        </w:tc>
        <w:tc>
          <w:tcPr>
            <w:tcW w:w="142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22,5</w:t>
            </w:r>
          </w:p>
        </w:tc>
        <w:tc>
          <w:tcPr>
            <w:tcW w:w="142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7,0</w:t>
            </w:r>
          </w:p>
        </w:tc>
      </w:tr>
      <w:tr w:rsidR="00652B26" w:rsidTr="00652B26">
        <w:tc>
          <w:tcPr>
            <w:tcW w:w="421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Река Таз, нагул, август</w:t>
            </w:r>
          </w:p>
        </w:tc>
        <w:tc>
          <w:tcPr>
            <w:tcW w:w="142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41,0</w:t>
            </w:r>
          </w:p>
        </w:tc>
        <w:tc>
          <w:tcPr>
            <w:tcW w:w="142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30,5</w:t>
            </w:r>
          </w:p>
        </w:tc>
        <w:tc>
          <w:tcPr>
            <w:tcW w:w="142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19,5</w:t>
            </w:r>
          </w:p>
        </w:tc>
        <w:tc>
          <w:tcPr>
            <w:tcW w:w="142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9,0</w:t>
            </w:r>
          </w:p>
        </w:tc>
      </w:tr>
      <w:tr w:rsidR="00652B26" w:rsidTr="00652B26">
        <w:tc>
          <w:tcPr>
            <w:tcW w:w="421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Река Таз, скат, октябрь</w:t>
            </w:r>
          </w:p>
        </w:tc>
        <w:tc>
          <w:tcPr>
            <w:tcW w:w="142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71,0</w:t>
            </w:r>
          </w:p>
        </w:tc>
        <w:tc>
          <w:tcPr>
            <w:tcW w:w="142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25,0</w:t>
            </w:r>
          </w:p>
        </w:tc>
        <w:tc>
          <w:tcPr>
            <w:tcW w:w="142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w:t>
            </w:r>
          </w:p>
        </w:tc>
        <w:tc>
          <w:tcPr>
            <w:tcW w:w="142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r>
    </w:tbl>
    <w:p w:rsidR="00652B26" w:rsidRDefault="00652B26" w:rsidP="00652B26">
      <w:pPr>
        <w:tabs>
          <w:tab w:val="left" w:pos="2413"/>
        </w:tabs>
        <w:ind w:firstLine="851"/>
        <w:jc w:val="both"/>
        <w:rPr>
          <w:lang w:val="en-US"/>
        </w:rPr>
      </w:pPr>
    </w:p>
    <w:p w:rsidR="00652B26" w:rsidRDefault="00652B26" w:rsidP="00652B26">
      <w:pPr>
        <w:tabs>
          <w:tab w:val="left" w:pos="2413"/>
        </w:tabs>
        <w:ind w:firstLine="851"/>
        <w:jc w:val="both"/>
        <w:rPr>
          <w:lang w:val="en-US"/>
        </w:rPr>
      </w:pPr>
    </w:p>
    <w:p w:rsidR="00652B26" w:rsidRDefault="00652B26" w:rsidP="00652B26">
      <w:pPr>
        <w:tabs>
          <w:tab w:val="left" w:pos="2413"/>
        </w:tabs>
        <w:ind w:firstLine="851"/>
        <w:jc w:val="both"/>
        <w:rPr>
          <w:lang w:val="en-US"/>
        </w:rPr>
      </w:pPr>
    </w:p>
    <w:p w:rsidR="00652B26" w:rsidRDefault="00652B26" w:rsidP="00652B26">
      <w:pPr>
        <w:tabs>
          <w:tab w:val="left" w:pos="2413"/>
        </w:tabs>
        <w:ind w:firstLine="851"/>
        <w:jc w:val="both"/>
        <w:rPr>
          <w:lang w:val="en-US"/>
        </w:rPr>
      </w:pPr>
    </w:p>
    <w:p w:rsidR="00652B26" w:rsidRDefault="00652B26" w:rsidP="00652B26">
      <w:pPr>
        <w:tabs>
          <w:tab w:val="left" w:pos="2413"/>
        </w:tabs>
        <w:ind w:firstLine="851"/>
        <w:jc w:val="both"/>
        <w:rPr>
          <w:lang w:val="en-US"/>
        </w:rPr>
      </w:pPr>
    </w:p>
    <w:p w:rsidR="00652B26" w:rsidRDefault="00652B26" w:rsidP="00652B26">
      <w:pPr>
        <w:tabs>
          <w:tab w:val="left" w:pos="2413"/>
        </w:tabs>
        <w:ind w:firstLine="851"/>
        <w:jc w:val="both"/>
      </w:pPr>
      <w:r>
        <w:lastRenderedPageBreak/>
        <w:t>Таблица 4.2.46.</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Жирность пеляди по шкале </w:t>
      </w:r>
      <w:proofErr w:type="spellStart"/>
      <w:r>
        <w:t>Иорта</w:t>
      </w:r>
      <w:proofErr w:type="spellEnd"/>
      <w:r>
        <w:t>, р. Таз, 1973 год</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2235"/>
        <w:gridCol w:w="1917"/>
        <w:gridCol w:w="1918"/>
        <w:gridCol w:w="1917"/>
        <w:gridCol w:w="1918"/>
      </w:tblGrid>
      <w:tr w:rsidR="00652B26" w:rsidTr="00652B26">
        <w:tc>
          <w:tcPr>
            <w:tcW w:w="2235"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Месяцы</w:t>
            </w:r>
          </w:p>
        </w:tc>
        <w:tc>
          <w:tcPr>
            <w:tcW w:w="7670" w:type="dxa"/>
            <w:gridSpan w:val="4"/>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Степень жирности, </w:t>
            </w:r>
            <w:proofErr w:type="gramStart"/>
            <w:r>
              <w:t>в</w:t>
            </w:r>
            <w:proofErr w:type="gramEnd"/>
            <w:r>
              <w:t xml:space="preserve"> %</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9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w:t>
            </w:r>
          </w:p>
        </w:tc>
        <w:tc>
          <w:tcPr>
            <w:tcW w:w="19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w:t>
            </w:r>
          </w:p>
        </w:tc>
        <w:tc>
          <w:tcPr>
            <w:tcW w:w="19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w:t>
            </w:r>
          </w:p>
        </w:tc>
        <w:tc>
          <w:tcPr>
            <w:tcW w:w="19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w:t>
            </w:r>
          </w:p>
        </w:tc>
      </w:tr>
      <w:tr w:rsidR="00652B26" w:rsidTr="00652B26">
        <w:tc>
          <w:tcPr>
            <w:tcW w:w="22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Февраль</w:t>
            </w:r>
          </w:p>
        </w:tc>
        <w:tc>
          <w:tcPr>
            <w:tcW w:w="19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61,5</w:t>
            </w:r>
          </w:p>
        </w:tc>
        <w:tc>
          <w:tcPr>
            <w:tcW w:w="19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32,0</w:t>
            </w:r>
          </w:p>
        </w:tc>
        <w:tc>
          <w:tcPr>
            <w:tcW w:w="19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6,5</w:t>
            </w:r>
          </w:p>
        </w:tc>
        <w:tc>
          <w:tcPr>
            <w:tcW w:w="19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r>
      <w:tr w:rsidR="00652B26" w:rsidTr="00652B26">
        <w:tc>
          <w:tcPr>
            <w:tcW w:w="22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Июль</w:t>
            </w:r>
          </w:p>
        </w:tc>
        <w:tc>
          <w:tcPr>
            <w:tcW w:w="19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57,5</w:t>
            </w:r>
          </w:p>
        </w:tc>
        <w:tc>
          <w:tcPr>
            <w:tcW w:w="19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22,5</w:t>
            </w:r>
          </w:p>
        </w:tc>
        <w:tc>
          <w:tcPr>
            <w:tcW w:w="19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17,5</w:t>
            </w:r>
          </w:p>
        </w:tc>
        <w:tc>
          <w:tcPr>
            <w:tcW w:w="19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w:t>
            </w:r>
          </w:p>
        </w:tc>
      </w:tr>
      <w:tr w:rsidR="00652B26" w:rsidTr="00652B26">
        <w:tc>
          <w:tcPr>
            <w:tcW w:w="22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Август</w:t>
            </w:r>
          </w:p>
        </w:tc>
        <w:tc>
          <w:tcPr>
            <w:tcW w:w="19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8,5</w:t>
            </w:r>
          </w:p>
        </w:tc>
        <w:tc>
          <w:tcPr>
            <w:tcW w:w="19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24,5</w:t>
            </w:r>
          </w:p>
        </w:tc>
        <w:tc>
          <w:tcPr>
            <w:tcW w:w="19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35,0</w:t>
            </w:r>
          </w:p>
        </w:tc>
        <w:tc>
          <w:tcPr>
            <w:tcW w:w="19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32,0</w:t>
            </w:r>
          </w:p>
        </w:tc>
      </w:tr>
      <w:tr w:rsidR="00652B26" w:rsidTr="00652B26">
        <w:tc>
          <w:tcPr>
            <w:tcW w:w="22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Октябрь</w:t>
            </w:r>
          </w:p>
        </w:tc>
        <w:tc>
          <w:tcPr>
            <w:tcW w:w="19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78,0</w:t>
            </w:r>
          </w:p>
        </w:tc>
        <w:tc>
          <w:tcPr>
            <w:tcW w:w="19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9,0</w:t>
            </w:r>
          </w:p>
        </w:tc>
        <w:tc>
          <w:tcPr>
            <w:tcW w:w="19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w:t>
            </w:r>
          </w:p>
        </w:tc>
        <w:tc>
          <w:tcPr>
            <w:tcW w:w="19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Отнерестившаяся  пелядь в октябре имела наибольшие отложения жира на внутренних органах.</w:t>
      </w:r>
    </w:p>
    <w:p w:rsidR="00652B26" w:rsidRDefault="00652B26" w:rsidP="00652B26">
      <w:pPr>
        <w:tabs>
          <w:tab w:val="left" w:pos="2413"/>
        </w:tabs>
        <w:ind w:firstLine="851"/>
        <w:jc w:val="both"/>
      </w:pPr>
      <w:r>
        <w:t xml:space="preserve">На песке </w:t>
      </w:r>
      <w:proofErr w:type="spellStart"/>
      <w:r>
        <w:t>Харбей</w:t>
      </w:r>
      <w:proofErr w:type="spellEnd"/>
      <w:r>
        <w:t xml:space="preserve"> (р. Таз, 165-й км) проводилось определение численности подъёмного стада пеляди по методу А.В. Павлова. По результатам мечения коэффициент уловистости невода для пеляди оказался равным 0,34. Улов пеляди </w:t>
      </w:r>
      <w:proofErr w:type="gramStart"/>
      <w:r>
        <w:t>за одно</w:t>
      </w:r>
      <w:proofErr w:type="gramEnd"/>
      <w:r>
        <w:t xml:space="preserve"> </w:t>
      </w:r>
      <w:proofErr w:type="spellStart"/>
      <w:r>
        <w:t>притонение</w:t>
      </w:r>
      <w:proofErr w:type="spellEnd"/>
      <w:r>
        <w:t xml:space="preserve"> составил 178 кг (</w:t>
      </w:r>
      <w:r>
        <w:rPr>
          <w:lang w:val="en-US"/>
        </w:rPr>
        <w:t>Q</w:t>
      </w:r>
      <w:r>
        <w:t>). Учитывая, что</w:t>
      </w:r>
      <w:proofErr w:type="gramStart"/>
      <w:r>
        <w:t xml:space="preserve"> К</w:t>
      </w:r>
      <w:proofErr w:type="gramEnd"/>
      <w:r>
        <w:t xml:space="preserve"> = 0,34, получим количество пеляди, прошедшей через зону облова:  (</w:t>
      </w:r>
      <w:r>
        <w:rPr>
          <w:lang w:val="en-US"/>
        </w:rPr>
        <w:t>N</w:t>
      </w:r>
      <w:r>
        <w:rPr>
          <w:vertAlign w:val="subscript"/>
          <w:lang w:val="en-US"/>
        </w:rPr>
        <w:t>H</w:t>
      </w:r>
      <w:r>
        <w:t xml:space="preserve">) • </w:t>
      </w:r>
      <w:r>
        <w:rPr>
          <w:lang w:val="en-US"/>
        </w:rPr>
        <w:t>N</w:t>
      </w:r>
      <w:r>
        <w:rPr>
          <w:vertAlign w:val="subscript"/>
          <w:lang w:val="en-US"/>
        </w:rPr>
        <w:t>H</w:t>
      </w:r>
      <w:r>
        <w:t xml:space="preserve"> = </w:t>
      </w:r>
      <m:oMath>
        <m:f>
          <m:fPr>
            <m:ctrlPr>
              <w:rPr>
                <w:rFonts w:ascii="Cambria Math" w:hAnsi="Cambria Math"/>
                <w:i/>
              </w:rPr>
            </m:ctrlPr>
          </m:fPr>
          <m:num>
            <m:r>
              <w:rPr>
                <w:rFonts w:ascii="Cambria Math" w:hAnsi="Cambria Math"/>
              </w:rPr>
              <m:t>Q</m:t>
            </m:r>
          </m:num>
          <m:den>
            <m:r>
              <w:rPr>
                <w:rFonts w:ascii="Cambria Math" w:hAnsi="Cambria Math"/>
              </w:rPr>
              <m:t>K</m:t>
            </m:r>
          </m:den>
        </m:f>
      </m:oMath>
      <w:r>
        <w:t xml:space="preserve"> = </w:t>
      </w:r>
      <m:oMath>
        <m:f>
          <m:fPr>
            <m:ctrlPr>
              <w:rPr>
                <w:rFonts w:ascii="Cambria Math" w:hAnsi="Cambria Math"/>
                <w:i/>
              </w:rPr>
            </m:ctrlPr>
          </m:fPr>
          <m:num>
            <m:r>
              <w:rPr>
                <w:rFonts w:ascii="Cambria Math" w:hAnsi="Cambria Math"/>
              </w:rPr>
              <m:t>178</m:t>
            </m:r>
          </m:num>
          <m:den>
            <m:r>
              <w:rPr>
                <w:rFonts w:ascii="Cambria Math" w:hAnsi="Cambria Math"/>
              </w:rPr>
              <m:t>0,34</m:t>
            </m:r>
          </m:den>
        </m:f>
      </m:oMath>
      <w:proofErr w:type="gramStart"/>
      <w:r>
        <w:t xml:space="preserve"> ;</w:t>
      </w:r>
      <w:proofErr w:type="gramEnd"/>
      <w:r>
        <w:t xml:space="preserve"> </w:t>
      </w:r>
      <w:r>
        <w:rPr>
          <w:lang w:val="en-US"/>
        </w:rPr>
        <w:t>N</w:t>
      </w:r>
      <w:r>
        <w:t xml:space="preserve"> = 523,6 кг.</w:t>
      </w:r>
    </w:p>
    <w:p w:rsidR="00652B26" w:rsidRDefault="00652B26" w:rsidP="00652B26">
      <w:pPr>
        <w:tabs>
          <w:tab w:val="left" w:pos="2413"/>
        </w:tabs>
        <w:ind w:firstLine="851"/>
        <w:jc w:val="both"/>
      </w:pPr>
      <w:r>
        <w:t>Количество пеляди, прошедшей через не обловленную часть тоневого участка (</w:t>
      </w:r>
      <w:proofErr w:type="spellStart"/>
      <w:r>
        <w:rPr>
          <w:lang w:val="en-US"/>
        </w:rPr>
        <w:t>N</w:t>
      </w:r>
      <w:r>
        <w:rPr>
          <w:vertAlign w:val="subscript"/>
          <w:lang w:val="en-US"/>
        </w:rPr>
        <w:t>t</w:t>
      </w:r>
      <w:proofErr w:type="spellEnd"/>
      <w:r>
        <w:t>)</w:t>
      </w:r>
    </w:p>
    <w:p w:rsidR="00652B26" w:rsidRDefault="00652B26" w:rsidP="00652B26">
      <w:pPr>
        <w:tabs>
          <w:tab w:val="left" w:pos="2413"/>
        </w:tabs>
        <w:ind w:firstLine="851"/>
        <w:jc w:val="both"/>
      </w:pPr>
      <w:proofErr w:type="spellStart"/>
      <w:r>
        <w:rPr>
          <w:lang w:val="en-US"/>
        </w:rPr>
        <w:t>N</w:t>
      </w:r>
      <w:r>
        <w:rPr>
          <w:vertAlign w:val="subscript"/>
          <w:lang w:val="en-US"/>
        </w:rPr>
        <w:t>t</w:t>
      </w:r>
      <w:proofErr w:type="spellEnd"/>
      <w:r w:rsidRPr="00652B26">
        <w:rPr>
          <w:vertAlign w:val="subscript"/>
        </w:rPr>
        <w:t xml:space="preserve"> </w:t>
      </w:r>
      <w:r>
        <w:t xml:space="preserve">= </w:t>
      </w:r>
      <m:oMath>
        <m:f>
          <m:fPr>
            <m:ctrlPr>
              <w:rPr>
                <w:rFonts w:ascii="Cambria Math" w:hAnsi="Cambria Math"/>
                <w:i/>
                <w:lang w:val="en-US"/>
              </w:rPr>
            </m:ctrlPr>
          </m:fPr>
          <m:num>
            <m:r>
              <w:rPr>
                <w:rFonts w:ascii="Cambria Math" w:hAnsi="Cambria Math"/>
              </w:rPr>
              <m:t>37674 ∙ 523,6</m:t>
            </m:r>
          </m:num>
          <m:den>
            <m:r>
              <w:rPr>
                <w:rFonts w:ascii="Cambria Math" w:hAnsi="Cambria Math"/>
              </w:rPr>
              <m:t>12478,5</m:t>
            </m:r>
          </m:den>
        </m:f>
      </m:oMath>
      <w:r>
        <w:t xml:space="preserve"> = 1580</w:t>
      </w:r>
      <w:proofErr w:type="gramStart"/>
      <w:r>
        <w:t>,8</w:t>
      </w:r>
      <w:proofErr w:type="gramEnd"/>
      <w:r>
        <w:t xml:space="preserve"> кг </w:t>
      </w:r>
    </w:p>
    <w:p w:rsidR="00652B26" w:rsidRDefault="00652B26" w:rsidP="00652B26">
      <w:pPr>
        <w:tabs>
          <w:tab w:val="left" w:pos="2413"/>
        </w:tabs>
        <w:ind w:firstLine="851"/>
        <w:jc w:val="both"/>
      </w:pPr>
      <w:r>
        <w:t xml:space="preserve">Всего через створ тоневого песка прошло: </w:t>
      </w:r>
      <w:r>
        <w:rPr>
          <w:lang w:val="en-US"/>
        </w:rPr>
        <w:t>N</w:t>
      </w:r>
      <w:r>
        <w:t xml:space="preserve"> = 523</w:t>
      </w:r>
      <w:proofErr w:type="gramStart"/>
      <w:r>
        <w:t>,6</w:t>
      </w:r>
      <w:proofErr w:type="gramEnd"/>
      <w:r>
        <w:t>+1580,8 = 2104,4 кг</w:t>
      </w:r>
    </w:p>
    <w:p w:rsidR="00652B26" w:rsidRDefault="00652B26" w:rsidP="00652B26">
      <w:pPr>
        <w:tabs>
          <w:tab w:val="left" w:pos="2413"/>
        </w:tabs>
        <w:ind w:firstLine="851"/>
        <w:jc w:val="both"/>
      </w:pPr>
      <w:r>
        <w:t>За сутки, в среднем, через тоневой участок проходило:</w:t>
      </w:r>
    </w:p>
    <w:p w:rsidR="00652B26" w:rsidRDefault="00652B26" w:rsidP="00652B26">
      <w:pPr>
        <w:tabs>
          <w:tab w:val="left" w:pos="2413"/>
        </w:tabs>
        <w:ind w:firstLine="851"/>
        <w:jc w:val="both"/>
      </w:pPr>
    </w:p>
    <w:p w:rsidR="00652B26" w:rsidRDefault="00D5564B" w:rsidP="00652B26">
      <w:pPr>
        <w:tabs>
          <w:tab w:val="left" w:pos="2413"/>
        </w:tabs>
        <w:ind w:firstLine="851"/>
        <w:jc w:val="both"/>
      </w:pPr>
      <m:oMath>
        <m:f>
          <m:fPr>
            <m:ctrlPr>
              <w:rPr>
                <w:rFonts w:ascii="Cambria Math" w:hAnsi="Cambria Math"/>
                <w:i/>
              </w:rPr>
            </m:ctrlPr>
          </m:fPr>
          <m:num>
            <m:r>
              <w:rPr>
                <w:rFonts w:ascii="Cambria Math" w:hAnsi="Cambria Math"/>
              </w:rPr>
              <m:t>2104,4 • 1440</m:t>
            </m:r>
          </m:num>
          <m:den>
            <m:r>
              <w:rPr>
                <w:rFonts w:ascii="Cambria Math" w:hAnsi="Cambria Math"/>
              </w:rPr>
              <m:t>107,64</m:t>
            </m:r>
          </m:den>
        </m:f>
      </m:oMath>
      <w:r w:rsidR="00652B26">
        <w:t xml:space="preserve"> = 28152,5 кг</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За 43 дня хода сиговых через створ песка </w:t>
      </w:r>
      <w:proofErr w:type="spellStart"/>
      <w:r>
        <w:t>Харбей</w:t>
      </w:r>
      <w:proofErr w:type="spellEnd"/>
      <w:r>
        <w:t xml:space="preserve"> прошло 1210557,5 кг, при среднем весе пеляди в 331 г – 3657273 экземпляра. Из них половозрелая часть особей составила 91,5% или 3346404 экземпляра. Самок в подъёмном стаде пеляди было 49% или 1639738 особей. Средняя плодовитость пеляди равна 33,3 тысячи икринок. Фонд отложенной икры составит: 1639738 особей </w:t>
      </w:r>
      <m:oMath>
        <m:r>
          <w:rPr>
            <w:rFonts w:ascii="Cambria Math" w:hAnsi="Cambria Math"/>
          </w:rPr>
          <m:t>×</m:t>
        </m:r>
      </m:oMath>
      <w:r>
        <w:t xml:space="preserve"> 33,3 тысячи икринок = 54603275 тысяч экземпляров (икринок).</w:t>
      </w:r>
    </w:p>
    <w:p w:rsidR="00652B26" w:rsidRDefault="00652B26" w:rsidP="00652B26">
      <w:pPr>
        <w:tabs>
          <w:tab w:val="left" w:pos="2413"/>
        </w:tabs>
        <w:ind w:firstLine="851"/>
        <w:jc w:val="both"/>
      </w:pPr>
      <w:r>
        <w:t>Коэффициент промыслового возврата для пеляди равен 0,0002. Промысловый возврат от поколения 1973 года составит 10920655 экземпляров, при навеске в 0,35 кг – 38222,29 центнеров.</w:t>
      </w:r>
    </w:p>
    <w:p w:rsidR="00652B26" w:rsidRDefault="00652B26" w:rsidP="00652B26">
      <w:pPr>
        <w:tabs>
          <w:tab w:val="left" w:pos="2413"/>
        </w:tabs>
        <w:ind w:firstLine="851"/>
        <w:jc w:val="both"/>
      </w:pPr>
      <w:r>
        <w:t xml:space="preserve">Годовой улов пеляди остался на уровне 1972 года – 4 тысячи центнеров. Уловы на одну сеть в Тазовской губе несколько снизились. Повысились уловы на одно </w:t>
      </w:r>
      <w:proofErr w:type="spellStart"/>
      <w:r>
        <w:t>притонение</w:t>
      </w:r>
      <w:proofErr w:type="spellEnd"/>
      <w:r>
        <w:t xml:space="preserve"> в </w:t>
      </w:r>
      <w:proofErr w:type="spellStart"/>
      <w:r>
        <w:t>вонзевых</w:t>
      </w:r>
      <w:proofErr w:type="spellEnd"/>
      <w:r>
        <w:t xml:space="preserve"> уловах пеляди, на летних песках реки Таз. Повсеместно наблюдается постарение стада пеляди, повысилось количество крупных особей в стаде, популяционная плодовитость пеляди возросла, что будет способствовать повышению воспроизводства.</w:t>
      </w:r>
    </w:p>
    <w:p w:rsidR="00652B26" w:rsidRDefault="00652B26" w:rsidP="00652B26">
      <w:pPr>
        <w:tabs>
          <w:tab w:val="left" w:pos="2413"/>
        </w:tabs>
        <w:ind w:firstLine="851"/>
        <w:jc w:val="both"/>
      </w:pPr>
      <w:r>
        <w:t>Присутствие в стаде старших возрастных групп связано с некоторым недоиспользованием  запасов в 1971-1972 годах. В основном стадо пеляди в бассейне Тазовской губы состоит многочисленных урожайных поколений 1964-1966 годов, численность их будет сокращаться за счёт промысловой убыли и естественной смертности. Малоурожайные генерации 1967-1968 годов не дают должного пополнения, поэтому нельзя ожидать увеличения уловов пеляди в 1974 году. Чтобы не препятствовать воспроизводству пеляди, уловы её не должны превышать в 1974-1975 годах 4,3 тысячи центнеров в год.</w:t>
      </w: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Pr="00F501E0" w:rsidRDefault="00652B26" w:rsidP="00652B26">
      <w:pPr>
        <w:tabs>
          <w:tab w:val="left" w:pos="2413"/>
        </w:tabs>
        <w:ind w:firstLine="851"/>
        <w:jc w:val="both"/>
        <w:rPr>
          <w:b/>
          <w:lang w:val="en-US"/>
        </w:rPr>
      </w:pPr>
      <w:r>
        <w:rPr>
          <w:b/>
          <w:lang w:val="en-US"/>
        </w:rPr>
        <w:lastRenderedPageBreak/>
        <w:t>4.3</w:t>
      </w:r>
      <w:proofErr w:type="gramStart"/>
      <w:r>
        <w:rPr>
          <w:b/>
          <w:lang w:val="en-US"/>
        </w:rPr>
        <w:t xml:space="preserve">.  </w:t>
      </w:r>
      <w:r>
        <w:rPr>
          <w:b/>
        </w:rPr>
        <w:t>Сиг</w:t>
      </w:r>
      <w:proofErr w:type="gramEnd"/>
      <w:r>
        <w:rPr>
          <w:b/>
          <w:lang w:val="en-US"/>
        </w:rPr>
        <w:t xml:space="preserve"> (</w:t>
      </w:r>
      <w:r>
        <w:rPr>
          <w:b/>
        </w:rPr>
        <w:t>сиг</w:t>
      </w:r>
      <w:r>
        <w:rPr>
          <w:b/>
          <w:lang w:val="en-US"/>
        </w:rPr>
        <w:t>-</w:t>
      </w:r>
      <w:r>
        <w:rPr>
          <w:b/>
        </w:rPr>
        <w:t>пыжьян</w:t>
      </w:r>
      <w:r>
        <w:rPr>
          <w:b/>
          <w:lang w:val="en-US"/>
        </w:rPr>
        <w:t xml:space="preserve">). </w:t>
      </w:r>
      <w:proofErr w:type="spellStart"/>
      <w:proofErr w:type="gramStart"/>
      <w:r>
        <w:rPr>
          <w:b/>
          <w:lang w:val="en-US"/>
        </w:rPr>
        <w:t>Coregonus</w:t>
      </w:r>
      <w:proofErr w:type="spellEnd"/>
      <w:r w:rsidRPr="00F501E0">
        <w:rPr>
          <w:b/>
          <w:lang w:val="en-US"/>
        </w:rPr>
        <w:t xml:space="preserve"> </w:t>
      </w:r>
      <w:proofErr w:type="spellStart"/>
      <w:r>
        <w:rPr>
          <w:b/>
          <w:lang w:val="en-US"/>
        </w:rPr>
        <w:t>lavaretus</w:t>
      </w:r>
      <w:proofErr w:type="spellEnd"/>
      <w:r w:rsidRPr="00F501E0">
        <w:rPr>
          <w:b/>
          <w:lang w:val="en-US"/>
        </w:rPr>
        <w:t xml:space="preserve"> </w:t>
      </w:r>
      <w:proofErr w:type="spellStart"/>
      <w:r>
        <w:rPr>
          <w:b/>
          <w:lang w:val="en-US"/>
        </w:rPr>
        <w:t>pidschian</w:t>
      </w:r>
      <w:proofErr w:type="spellEnd"/>
      <w:r w:rsidRPr="00F501E0">
        <w:rPr>
          <w:b/>
          <w:lang w:val="en-US"/>
        </w:rPr>
        <w:t>.</w:t>
      </w:r>
      <w:proofErr w:type="gramEnd"/>
    </w:p>
    <w:p w:rsidR="00652B26" w:rsidRPr="00F501E0" w:rsidRDefault="00652B26" w:rsidP="00652B26">
      <w:pPr>
        <w:tabs>
          <w:tab w:val="left" w:pos="2413"/>
        </w:tabs>
        <w:ind w:firstLine="851"/>
        <w:jc w:val="both"/>
        <w:rPr>
          <w:lang w:val="en-US"/>
        </w:rPr>
      </w:pPr>
    </w:p>
    <w:p w:rsidR="00652B26" w:rsidRDefault="00652B26" w:rsidP="00652B26">
      <w:pPr>
        <w:tabs>
          <w:tab w:val="left" w:pos="2413"/>
        </w:tabs>
        <w:ind w:firstLine="851"/>
        <w:jc w:val="both"/>
      </w:pPr>
      <w:r>
        <w:t>Годовые уловы сига по Тазовскому рыбозаводу с 1932 по 1973 годы изменялись от 0,3 до 11 тысяч центнеров. Наибольший вылов отмечен в 1945 году, наименьший – в 1969 году (рисунок 4.3.10). Сокращение уловов, начавшееся с 1960-го года, связано с нарушением воспроизводства и подрывом запасов в связи с массовым уничтожением молоди при дрифтерном промысле в Тазовской губе. В последние годы вылов сига повысился, в 1972 году он составил 0,8 тысяч, в 1973 – 1,4 тысячи центнеров.</w:t>
      </w:r>
    </w:p>
    <w:p w:rsidR="00652B26" w:rsidRDefault="00652B26" w:rsidP="00652B26">
      <w:pPr>
        <w:tabs>
          <w:tab w:val="left" w:pos="2413"/>
        </w:tabs>
        <w:ind w:firstLine="851"/>
        <w:jc w:val="both"/>
      </w:pPr>
      <w:r>
        <w:t xml:space="preserve">В соответствии с повышением общих уловов, повысились уловы сига (в расчёте на одну сеть) в Тазовской губе. </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4.3.47.</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Уловы сига на одну сеть (ячея 40 мм) в Тазовской губе, </w:t>
      </w:r>
      <w:proofErr w:type="spellStart"/>
      <w:r>
        <w:t>рыбоучасток</w:t>
      </w:r>
      <w:proofErr w:type="spellEnd"/>
      <w:r>
        <w:t xml:space="preserve"> </w:t>
      </w:r>
      <w:proofErr w:type="spellStart"/>
      <w:r>
        <w:t>Хальмер-яха</w:t>
      </w:r>
      <w:proofErr w:type="spellEnd"/>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817"/>
        <w:gridCol w:w="2272"/>
        <w:gridCol w:w="2272"/>
        <w:gridCol w:w="2272"/>
        <w:gridCol w:w="2272"/>
      </w:tblGrid>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Количество сетей</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Общий вылов, ц</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Улов на 1 сеть, </w:t>
            </w:r>
            <w:proofErr w:type="gramStart"/>
            <w:r>
              <w:t>кг</w:t>
            </w:r>
            <w:proofErr w:type="gramEnd"/>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Прилов </w:t>
            </w:r>
            <w:proofErr w:type="gramStart"/>
            <w:r>
              <w:t>в</w:t>
            </w:r>
            <w:proofErr w:type="gramEnd"/>
            <w:r>
              <w:t xml:space="preserve"> %</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1966</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990</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536</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54,1</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1967</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746</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551</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73,5</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0,7</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1968</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950</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432</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45,4</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0,6</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1969</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37</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74,5</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1970</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9,8</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19,5</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4,3</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400</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167</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41,8</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400</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420</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105,1</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4,1</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350</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352</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100,6</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0,7</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468</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604</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129,0</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0,6</w:t>
            </w:r>
          </w:p>
        </w:tc>
      </w:tr>
    </w:tbl>
    <w:p w:rsidR="00652B26" w:rsidRDefault="00652B26" w:rsidP="00652B26">
      <w:pPr>
        <w:tabs>
          <w:tab w:val="left" w:pos="2413"/>
        </w:tabs>
        <w:ind w:firstLine="851"/>
        <w:jc w:val="both"/>
      </w:pPr>
      <w:r>
        <w:t xml:space="preserve">  </w:t>
      </w:r>
    </w:p>
    <w:p w:rsidR="00652B26" w:rsidRDefault="00652B26" w:rsidP="00652B26">
      <w:pPr>
        <w:tabs>
          <w:tab w:val="left" w:pos="2413"/>
        </w:tabs>
        <w:ind w:firstLine="851"/>
        <w:jc w:val="both"/>
      </w:pPr>
      <w:r>
        <w:t>Сиг в зимних уловах представлен шестью возрастными группами, основу составляли старшие возрастные группы, рыбы 7-ми и 8-ми лет (71,1%), особей в возрасте 9-ти лет было (15,8%) (таблица 4.3.48). Произошёл заметный сдвиг в сторону старения популяции.</w:t>
      </w:r>
    </w:p>
    <w:p w:rsidR="00652B26" w:rsidRDefault="00652B26" w:rsidP="00652B26">
      <w:pPr>
        <w:tabs>
          <w:tab w:val="left" w:pos="2413"/>
        </w:tabs>
        <w:ind w:firstLine="851"/>
        <w:jc w:val="both"/>
      </w:pPr>
      <w:r>
        <w:t xml:space="preserve">В уловах появились рыбы возрастом 10 лет. Рыб 5-ти и 6-ти лет было мало. Более молодые рыбы </w:t>
      </w:r>
      <w:proofErr w:type="spellStart"/>
      <w:r>
        <w:t>прилавливались</w:t>
      </w:r>
      <w:proofErr w:type="spellEnd"/>
      <w:r>
        <w:t xml:space="preserve"> единичными экземплярами. Сиг в уловах встречался размерами от 22 до 36 см, в основном 28-30 см. Средняя длина увеличилась до 29,2 см, средний вес до 325 граммов (таблица 4.3.49).</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4.3.48.</w:t>
      </w:r>
    </w:p>
    <w:p w:rsidR="00652B26" w:rsidRDefault="00652B26" w:rsidP="00652B26">
      <w:pPr>
        <w:tabs>
          <w:tab w:val="left" w:pos="2413"/>
        </w:tabs>
        <w:ind w:firstLine="851"/>
        <w:jc w:val="center"/>
      </w:pPr>
      <w:r>
        <w:t>Возрастной состав сига в Тазовской губе</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815"/>
        <w:gridCol w:w="972"/>
        <w:gridCol w:w="973"/>
        <w:gridCol w:w="972"/>
        <w:gridCol w:w="973"/>
        <w:gridCol w:w="972"/>
        <w:gridCol w:w="973"/>
        <w:gridCol w:w="972"/>
        <w:gridCol w:w="973"/>
        <w:gridCol w:w="1310"/>
      </w:tblGrid>
      <w:tr w:rsidR="00652B26" w:rsidTr="00652B26">
        <w:tc>
          <w:tcPr>
            <w:tcW w:w="815"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7780" w:type="dxa"/>
            <w:gridSpan w:val="8"/>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Возрастные группы, </w:t>
            </w:r>
            <w:proofErr w:type="gramStart"/>
            <w:r>
              <w:t>в</w:t>
            </w:r>
            <w:proofErr w:type="gramEnd"/>
            <w:r>
              <w:t xml:space="preserve"> %</w:t>
            </w:r>
          </w:p>
        </w:tc>
        <w:tc>
          <w:tcPr>
            <w:tcW w:w="1310"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Кол-во измерений</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81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1967</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13,6</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40,8</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38,9</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3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894</w:t>
            </w:r>
          </w:p>
        </w:tc>
      </w:tr>
      <w:tr w:rsidR="00652B26" w:rsidTr="00652B26">
        <w:tc>
          <w:tcPr>
            <w:tcW w:w="81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1968</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6,7</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22,4</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37,3</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23,9</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9,7</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3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1135</w:t>
            </w:r>
          </w:p>
        </w:tc>
      </w:tr>
      <w:tr w:rsidR="00652B26" w:rsidTr="00652B26">
        <w:tc>
          <w:tcPr>
            <w:tcW w:w="81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1969</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0,2</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6,2</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43,6</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42,2</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6,7</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3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1400</w:t>
            </w:r>
          </w:p>
        </w:tc>
      </w:tr>
      <w:tr w:rsidR="00652B26" w:rsidTr="00652B26">
        <w:tc>
          <w:tcPr>
            <w:tcW w:w="81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1970</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6,0</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28,7</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38,0</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23,4</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3,9</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3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300</w:t>
            </w:r>
          </w:p>
        </w:tc>
      </w:tr>
      <w:tr w:rsidR="00652B26" w:rsidTr="00652B26">
        <w:tc>
          <w:tcPr>
            <w:tcW w:w="81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5,2</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39,6</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37,6</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11,6</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w:t>
            </w:r>
          </w:p>
        </w:tc>
        <w:tc>
          <w:tcPr>
            <w:tcW w:w="13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1000</w:t>
            </w:r>
          </w:p>
        </w:tc>
      </w:tr>
      <w:tr w:rsidR="00652B26" w:rsidTr="00652B26">
        <w:tc>
          <w:tcPr>
            <w:tcW w:w="81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20,1</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37,9</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30,5</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7,7</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3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1115</w:t>
            </w:r>
          </w:p>
        </w:tc>
      </w:tr>
      <w:tr w:rsidR="00652B26" w:rsidTr="00652B26">
        <w:tc>
          <w:tcPr>
            <w:tcW w:w="81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9,5</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38,7</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32,4</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15,8</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w:t>
            </w:r>
          </w:p>
        </w:tc>
        <w:tc>
          <w:tcPr>
            <w:tcW w:w="13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1023</w:t>
            </w:r>
          </w:p>
        </w:tc>
      </w:tr>
      <w:tr w:rsidR="00652B26" w:rsidTr="00652B26">
        <w:tc>
          <w:tcPr>
            <w:tcW w:w="81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17,5</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31,3</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33,2</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12,9</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w:t>
            </w:r>
          </w:p>
        </w:tc>
        <w:tc>
          <w:tcPr>
            <w:tcW w:w="13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1465</w:t>
            </w:r>
          </w:p>
        </w:tc>
      </w:tr>
      <w:tr w:rsidR="00652B26" w:rsidTr="00652B26">
        <w:tc>
          <w:tcPr>
            <w:tcW w:w="81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1975</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3,7</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13,3</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43.3</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27,5</w:t>
            </w:r>
          </w:p>
        </w:tc>
        <w:tc>
          <w:tcPr>
            <w:tcW w:w="9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10,4</w:t>
            </w:r>
          </w:p>
        </w:tc>
        <w:tc>
          <w:tcPr>
            <w:tcW w:w="9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w:t>
            </w:r>
          </w:p>
        </w:tc>
        <w:tc>
          <w:tcPr>
            <w:tcW w:w="13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1298</w:t>
            </w:r>
          </w:p>
        </w:tc>
      </w:tr>
    </w:tbl>
    <w:p w:rsidR="00652B26" w:rsidRDefault="00652B26" w:rsidP="00652B26">
      <w:pPr>
        <w:tabs>
          <w:tab w:val="left" w:pos="2413"/>
        </w:tabs>
        <w:ind w:firstLine="851"/>
        <w:jc w:val="both"/>
      </w:pPr>
      <w:r>
        <w:lastRenderedPageBreak/>
        <w:t>Таблица 4.3.49.</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Линейные размеры сига в </w:t>
      </w:r>
      <w:proofErr w:type="gramStart"/>
      <w:r>
        <w:t>см</w:t>
      </w:r>
      <w:proofErr w:type="gramEnd"/>
      <w:r>
        <w:t>, Тазовская губа</w:t>
      </w:r>
    </w:p>
    <w:p w:rsidR="00652B26" w:rsidRDefault="00652B26" w:rsidP="00652B26">
      <w:pPr>
        <w:tabs>
          <w:tab w:val="left" w:pos="2413"/>
        </w:tabs>
        <w:ind w:firstLine="851"/>
        <w:jc w:val="both"/>
        <w:rPr>
          <w:b/>
        </w:rPr>
      </w:pPr>
    </w:p>
    <w:tbl>
      <w:tblPr>
        <w:tblStyle w:val="a4"/>
        <w:tblW w:w="0" w:type="auto"/>
        <w:tblLayout w:type="fixed"/>
        <w:tblLook w:val="04A0" w:firstRow="1" w:lastRow="0" w:firstColumn="1" w:lastColumn="0" w:noHBand="0" w:noVBand="1"/>
      </w:tblPr>
      <w:tblGrid>
        <w:gridCol w:w="817"/>
        <w:gridCol w:w="851"/>
        <w:gridCol w:w="850"/>
        <w:gridCol w:w="851"/>
        <w:gridCol w:w="850"/>
        <w:gridCol w:w="851"/>
        <w:gridCol w:w="1417"/>
        <w:gridCol w:w="1134"/>
        <w:gridCol w:w="851"/>
        <w:gridCol w:w="1433"/>
      </w:tblGrid>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22-24</w:t>
            </w:r>
          </w:p>
        </w:tc>
        <w:tc>
          <w:tcPr>
            <w:tcW w:w="8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25-27</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28-30</w:t>
            </w:r>
          </w:p>
        </w:tc>
        <w:tc>
          <w:tcPr>
            <w:tcW w:w="8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31-33</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34-36</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Кол-во измерений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Средняя длина</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Сред</w:t>
            </w:r>
            <w:proofErr w:type="gramStart"/>
            <w:r>
              <w:t>.</w:t>
            </w:r>
            <w:proofErr w:type="gramEnd"/>
            <w:r>
              <w:t xml:space="preserve"> </w:t>
            </w:r>
            <w:proofErr w:type="gramStart"/>
            <w:r>
              <w:t>в</w:t>
            </w:r>
            <w:proofErr w:type="gramEnd"/>
            <w:r>
              <w:t>ес</w:t>
            </w:r>
          </w:p>
        </w:tc>
        <w:tc>
          <w:tcPr>
            <w:tcW w:w="143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Прилов молоди, %</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1967</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8,8</w:t>
            </w:r>
          </w:p>
        </w:tc>
        <w:tc>
          <w:tcPr>
            <w:tcW w:w="8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52,1</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33,1</w:t>
            </w:r>
          </w:p>
        </w:tc>
        <w:tc>
          <w:tcPr>
            <w:tcW w:w="8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6,0</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894</w:t>
            </w:r>
          </w:p>
        </w:tc>
        <w:tc>
          <w:tcPr>
            <w:tcW w:w="11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27,8</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272</w:t>
            </w:r>
          </w:p>
        </w:tc>
        <w:tc>
          <w:tcPr>
            <w:tcW w:w="143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8,8</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1968</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0,6</w:t>
            </w:r>
          </w:p>
        </w:tc>
        <w:tc>
          <w:tcPr>
            <w:tcW w:w="8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31,1</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56,4</w:t>
            </w:r>
          </w:p>
        </w:tc>
        <w:tc>
          <w:tcPr>
            <w:tcW w:w="8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10,8</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1137</w:t>
            </w:r>
          </w:p>
        </w:tc>
        <w:tc>
          <w:tcPr>
            <w:tcW w:w="11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28,8</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323</w:t>
            </w:r>
          </w:p>
        </w:tc>
        <w:tc>
          <w:tcPr>
            <w:tcW w:w="143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0,6</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1969</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w:t>
            </w:r>
          </w:p>
        </w:tc>
        <w:tc>
          <w:tcPr>
            <w:tcW w:w="8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52,2</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43,0</w:t>
            </w:r>
          </w:p>
        </w:tc>
        <w:tc>
          <w:tcPr>
            <w:tcW w:w="8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27,9</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314</w:t>
            </w:r>
          </w:p>
        </w:tc>
        <w:tc>
          <w:tcPr>
            <w:tcW w:w="143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49,2</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45,7</w:t>
            </w:r>
          </w:p>
        </w:tc>
        <w:tc>
          <w:tcPr>
            <w:tcW w:w="8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4,1</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28,1</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305</w:t>
            </w:r>
          </w:p>
        </w:tc>
        <w:tc>
          <w:tcPr>
            <w:tcW w:w="143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4,3</w:t>
            </w:r>
          </w:p>
        </w:tc>
        <w:tc>
          <w:tcPr>
            <w:tcW w:w="8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48,2</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41,5</w:t>
            </w:r>
          </w:p>
        </w:tc>
        <w:tc>
          <w:tcPr>
            <w:tcW w:w="8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5,8</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0,2</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27,9</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340</w:t>
            </w:r>
          </w:p>
        </w:tc>
        <w:tc>
          <w:tcPr>
            <w:tcW w:w="143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4,3</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0,6</w:t>
            </w:r>
          </w:p>
        </w:tc>
        <w:tc>
          <w:tcPr>
            <w:tcW w:w="8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28,7</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51,0</w:t>
            </w:r>
          </w:p>
        </w:tc>
        <w:tc>
          <w:tcPr>
            <w:tcW w:w="8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18,6</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29,2</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325</w:t>
            </w:r>
          </w:p>
        </w:tc>
        <w:tc>
          <w:tcPr>
            <w:tcW w:w="143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0,7</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0,5</w:t>
            </w:r>
          </w:p>
        </w:tc>
        <w:tc>
          <w:tcPr>
            <w:tcW w:w="8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38,9</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47,2</w:t>
            </w:r>
          </w:p>
        </w:tc>
        <w:tc>
          <w:tcPr>
            <w:tcW w:w="8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12,3</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28,6</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314</w:t>
            </w:r>
          </w:p>
        </w:tc>
        <w:tc>
          <w:tcPr>
            <w:tcW w:w="143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0,6</w:t>
            </w:r>
          </w:p>
        </w:tc>
      </w:tr>
    </w:tbl>
    <w:p w:rsidR="00652B26" w:rsidRDefault="00652B26" w:rsidP="00652B26">
      <w:pPr>
        <w:tabs>
          <w:tab w:val="left" w:pos="2413"/>
        </w:tabs>
        <w:ind w:firstLine="851"/>
        <w:jc w:val="both"/>
      </w:pPr>
      <w:r>
        <w:t xml:space="preserve">   </w:t>
      </w:r>
    </w:p>
    <w:p w:rsidR="00652B26" w:rsidRDefault="00652B26" w:rsidP="00652B26">
      <w:pPr>
        <w:tabs>
          <w:tab w:val="left" w:pos="2413"/>
        </w:tabs>
        <w:ind w:firstLine="851"/>
        <w:jc w:val="both"/>
      </w:pPr>
      <w:r>
        <w:t>Доля самок в уловах составила 53 %. Половые продукты во время подлёдного лова находились  во II стадии зрелости.</w:t>
      </w:r>
    </w:p>
    <w:p w:rsidR="00652B26" w:rsidRDefault="00652B26" w:rsidP="00652B26">
      <w:pPr>
        <w:tabs>
          <w:tab w:val="left" w:pos="2413"/>
        </w:tabs>
        <w:ind w:firstLine="851"/>
        <w:jc w:val="both"/>
      </w:pPr>
      <w:proofErr w:type="spellStart"/>
      <w:r>
        <w:t>Тазовское</w:t>
      </w:r>
      <w:proofErr w:type="spellEnd"/>
      <w:r>
        <w:t xml:space="preserve"> стадо сига во второй половине июня входит для летнего нагула в реки Таз и </w:t>
      </w:r>
      <w:proofErr w:type="spellStart"/>
      <w:r>
        <w:t>Пур</w:t>
      </w:r>
      <w:proofErr w:type="spellEnd"/>
      <w:r>
        <w:t xml:space="preserve">. В реку Таз идёт главным образом взрослый сиг в возрасте 3-х лет и старше. Интенсивность </w:t>
      </w:r>
      <w:proofErr w:type="spellStart"/>
      <w:r>
        <w:t>вонзевого</w:t>
      </w:r>
      <w:proofErr w:type="spellEnd"/>
      <w:r>
        <w:t xml:space="preserve"> хода в последние годы низкая (таблица 4.3.50).</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4.3.50.</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Уловы сига в период </w:t>
      </w:r>
      <w:proofErr w:type="spellStart"/>
      <w:r>
        <w:t>вонзя</w:t>
      </w:r>
      <w:proofErr w:type="spellEnd"/>
      <w:r>
        <w:t xml:space="preserve">, река Таз, 83-й км, песок </w:t>
      </w:r>
      <w:proofErr w:type="spellStart"/>
      <w:r>
        <w:t>Сюрчи</w:t>
      </w:r>
      <w:proofErr w:type="spellEnd"/>
      <w:r>
        <w:t>.</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817"/>
        <w:gridCol w:w="3029"/>
        <w:gridCol w:w="3029"/>
        <w:gridCol w:w="3030"/>
      </w:tblGrid>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3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Количество </w:t>
            </w:r>
            <w:proofErr w:type="spellStart"/>
            <w:r>
              <w:t>притонений</w:t>
            </w:r>
            <w:proofErr w:type="spellEnd"/>
          </w:p>
        </w:tc>
        <w:tc>
          <w:tcPr>
            <w:tcW w:w="3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Общий вылов, </w:t>
            </w:r>
            <w:proofErr w:type="gramStart"/>
            <w:r>
              <w:t>кг</w:t>
            </w:r>
            <w:proofErr w:type="gramEnd"/>
          </w:p>
        </w:tc>
        <w:tc>
          <w:tcPr>
            <w:tcW w:w="303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Вылов на 1 </w:t>
            </w:r>
            <w:proofErr w:type="spellStart"/>
            <w:r>
              <w:t>притонение</w:t>
            </w:r>
            <w:proofErr w:type="spellEnd"/>
            <w:r>
              <w:t>, кг</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1967</w:t>
            </w:r>
          </w:p>
        </w:tc>
        <w:tc>
          <w:tcPr>
            <w:tcW w:w="3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57</w:t>
            </w:r>
          </w:p>
        </w:tc>
        <w:tc>
          <w:tcPr>
            <w:tcW w:w="3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1588</w:t>
            </w:r>
          </w:p>
        </w:tc>
        <w:tc>
          <w:tcPr>
            <w:tcW w:w="303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27,9</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1968</w:t>
            </w:r>
          </w:p>
        </w:tc>
        <w:tc>
          <w:tcPr>
            <w:tcW w:w="3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w:t>
            </w:r>
          </w:p>
        </w:tc>
        <w:tc>
          <w:tcPr>
            <w:tcW w:w="3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2148</w:t>
            </w:r>
          </w:p>
        </w:tc>
        <w:tc>
          <w:tcPr>
            <w:tcW w:w="303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53,7</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1969</w:t>
            </w:r>
          </w:p>
        </w:tc>
        <w:tc>
          <w:tcPr>
            <w:tcW w:w="3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73</w:t>
            </w:r>
          </w:p>
        </w:tc>
        <w:tc>
          <w:tcPr>
            <w:tcW w:w="3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3372</w:t>
            </w:r>
          </w:p>
        </w:tc>
        <w:tc>
          <w:tcPr>
            <w:tcW w:w="303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46,0</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1970</w:t>
            </w:r>
          </w:p>
        </w:tc>
        <w:tc>
          <w:tcPr>
            <w:tcW w:w="3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33</w:t>
            </w:r>
          </w:p>
        </w:tc>
        <w:tc>
          <w:tcPr>
            <w:tcW w:w="3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4851</w:t>
            </w:r>
          </w:p>
        </w:tc>
        <w:tc>
          <w:tcPr>
            <w:tcW w:w="303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147,0</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3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34</w:t>
            </w:r>
          </w:p>
        </w:tc>
        <w:tc>
          <w:tcPr>
            <w:tcW w:w="3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1538</w:t>
            </w:r>
          </w:p>
        </w:tc>
        <w:tc>
          <w:tcPr>
            <w:tcW w:w="303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45,2</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3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w:t>
            </w:r>
          </w:p>
        </w:tc>
        <w:tc>
          <w:tcPr>
            <w:tcW w:w="3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380</w:t>
            </w:r>
          </w:p>
        </w:tc>
        <w:tc>
          <w:tcPr>
            <w:tcW w:w="303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16,5</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3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w:t>
            </w:r>
          </w:p>
        </w:tc>
        <w:tc>
          <w:tcPr>
            <w:tcW w:w="3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887</w:t>
            </w:r>
          </w:p>
        </w:tc>
        <w:tc>
          <w:tcPr>
            <w:tcW w:w="303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23,3</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3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60</w:t>
            </w:r>
          </w:p>
        </w:tc>
        <w:tc>
          <w:tcPr>
            <w:tcW w:w="30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1308</w:t>
            </w:r>
          </w:p>
        </w:tc>
        <w:tc>
          <w:tcPr>
            <w:tcW w:w="303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21,8</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Возрастной состав сига при </w:t>
      </w:r>
      <w:proofErr w:type="spellStart"/>
      <w:r>
        <w:t>вонзевом</w:t>
      </w:r>
      <w:proofErr w:type="spellEnd"/>
      <w:r>
        <w:t xml:space="preserve"> подъёме 1973 года состоял из пяти возрастных групп. Основу уловов составляли шести- и семилетние особи (генерации 1965-1966 годов). Пополнение стада сига в последние годы выражено слабо (таблица 4.3.51).</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4.3.51.</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Возрастной состав сига в период </w:t>
      </w:r>
      <w:proofErr w:type="spellStart"/>
      <w:r>
        <w:t>вонзя</w:t>
      </w:r>
      <w:proofErr w:type="spellEnd"/>
      <w:r>
        <w:t xml:space="preserve">, р. Таз, 83-й км, песок </w:t>
      </w:r>
      <w:proofErr w:type="spellStart"/>
      <w:r>
        <w:t>Сюрчи</w:t>
      </w:r>
      <w:proofErr w:type="spellEnd"/>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815"/>
        <w:gridCol w:w="864"/>
        <w:gridCol w:w="864"/>
        <w:gridCol w:w="865"/>
        <w:gridCol w:w="864"/>
        <w:gridCol w:w="865"/>
        <w:gridCol w:w="864"/>
        <w:gridCol w:w="865"/>
        <w:gridCol w:w="864"/>
        <w:gridCol w:w="865"/>
        <w:gridCol w:w="1310"/>
      </w:tblGrid>
      <w:tr w:rsidR="00652B26" w:rsidTr="00652B26">
        <w:tc>
          <w:tcPr>
            <w:tcW w:w="815"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7780" w:type="dxa"/>
            <w:gridSpan w:val="9"/>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Возрастные группы, </w:t>
            </w:r>
            <w:proofErr w:type="gramStart"/>
            <w:r>
              <w:t>в</w:t>
            </w:r>
            <w:proofErr w:type="gramEnd"/>
            <w:r>
              <w:t xml:space="preserve"> %</w:t>
            </w:r>
          </w:p>
        </w:tc>
        <w:tc>
          <w:tcPr>
            <w:tcW w:w="1310"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Кол-во измерений</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81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1967</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9,8</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27,6</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30,6</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27,4</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0,5</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3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518</w:t>
            </w:r>
          </w:p>
        </w:tc>
      </w:tr>
      <w:tr w:rsidR="00652B26" w:rsidTr="00652B26">
        <w:tc>
          <w:tcPr>
            <w:tcW w:w="81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1968</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0,9</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8,4</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34,7</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38,8</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16,4</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0,7</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3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1026</w:t>
            </w:r>
          </w:p>
        </w:tc>
      </w:tr>
      <w:tr w:rsidR="00652B26" w:rsidTr="00652B26">
        <w:tc>
          <w:tcPr>
            <w:tcW w:w="81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1969</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3,9</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4,1</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18,2</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35,3</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26,2</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12,2</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3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1234</w:t>
            </w:r>
          </w:p>
        </w:tc>
      </w:tr>
      <w:tr w:rsidR="00652B26" w:rsidTr="00652B26">
        <w:tc>
          <w:tcPr>
            <w:tcW w:w="81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1970</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0,5</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11,6</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30,8</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30,2</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25,2</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3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1440</w:t>
            </w:r>
          </w:p>
        </w:tc>
      </w:tr>
      <w:tr w:rsidR="00652B26" w:rsidTr="00652B26">
        <w:tc>
          <w:tcPr>
            <w:tcW w:w="81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lastRenderedPageBreak/>
              <w:t>1971</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4,3</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30,5</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47,0</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15,1</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3,1</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3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1200</w:t>
            </w:r>
          </w:p>
        </w:tc>
      </w:tr>
      <w:tr w:rsidR="00652B26" w:rsidTr="00652B26">
        <w:tc>
          <w:tcPr>
            <w:tcW w:w="81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22,4</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41,3</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20,6</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10,8</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3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1474</w:t>
            </w:r>
          </w:p>
        </w:tc>
      </w:tr>
      <w:tr w:rsidR="00652B26" w:rsidTr="00652B26">
        <w:tc>
          <w:tcPr>
            <w:tcW w:w="81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10,3</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31,4</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38,8</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15,0</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4,5</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3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869</w:t>
            </w:r>
          </w:p>
        </w:tc>
      </w:tr>
      <w:tr w:rsidR="00652B26" w:rsidTr="00652B26">
        <w:tc>
          <w:tcPr>
            <w:tcW w:w="81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0,8</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12,8</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17,2</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38,1</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20,8</w:t>
            </w:r>
          </w:p>
        </w:tc>
        <w:tc>
          <w:tcPr>
            <w:tcW w:w="86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8,6</w:t>
            </w:r>
          </w:p>
        </w:tc>
        <w:tc>
          <w:tcPr>
            <w:tcW w:w="8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w:t>
            </w:r>
          </w:p>
        </w:tc>
        <w:tc>
          <w:tcPr>
            <w:tcW w:w="13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1405</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Средние размеры </w:t>
      </w:r>
      <w:proofErr w:type="spellStart"/>
      <w:r>
        <w:t>вонзевого</w:t>
      </w:r>
      <w:proofErr w:type="spellEnd"/>
      <w:r>
        <w:t xml:space="preserve"> сига изменились незначительно. Длина, в среднем – 26,5 см, вес 293 грамма (таблица 4.3.52). Прилов немерного сига достиг 25,4 %. </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4.3.52.</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Размеры </w:t>
      </w:r>
      <w:proofErr w:type="spellStart"/>
      <w:r>
        <w:t>вонзевого</w:t>
      </w:r>
      <w:proofErr w:type="spellEnd"/>
      <w:r>
        <w:t xml:space="preserve"> сига, р. Таз, 83-й км, песок </w:t>
      </w:r>
      <w:proofErr w:type="spellStart"/>
      <w:r>
        <w:t>Сюрчи</w:t>
      </w:r>
      <w:proofErr w:type="spellEnd"/>
    </w:p>
    <w:p w:rsidR="00652B26" w:rsidRDefault="00652B26" w:rsidP="00652B26">
      <w:pPr>
        <w:tabs>
          <w:tab w:val="left" w:pos="2413"/>
        </w:tabs>
        <w:ind w:firstLine="851"/>
        <w:jc w:val="both"/>
      </w:pPr>
    </w:p>
    <w:tbl>
      <w:tblPr>
        <w:tblStyle w:val="a4"/>
        <w:tblW w:w="0" w:type="auto"/>
        <w:tblLayout w:type="fixed"/>
        <w:tblLook w:val="04A0" w:firstRow="1" w:lastRow="0" w:firstColumn="1" w:lastColumn="0" w:noHBand="0" w:noVBand="1"/>
      </w:tblPr>
      <w:tblGrid>
        <w:gridCol w:w="817"/>
        <w:gridCol w:w="851"/>
        <w:gridCol w:w="801"/>
        <w:gridCol w:w="826"/>
        <w:gridCol w:w="826"/>
        <w:gridCol w:w="826"/>
        <w:gridCol w:w="827"/>
        <w:gridCol w:w="826"/>
        <w:gridCol w:w="826"/>
        <w:gridCol w:w="826"/>
        <w:gridCol w:w="826"/>
        <w:gridCol w:w="827"/>
      </w:tblGrid>
      <w:tr w:rsidR="00652B26" w:rsidTr="00652B26">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5783" w:type="dxa"/>
            <w:gridSpan w:val="7"/>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Длина, </w:t>
            </w:r>
            <w:proofErr w:type="gramStart"/>
            <w:r>
              <w:t>в</w:t>
            </w:r>
            <w:proofErr w:type="gramEnd"/>
            <w:r>
              <w:t xml:space="preserve"> % к общему вылову</w:t>
            </w:r>
          </w:p>
        </w:tc>
        <w:tc>
          <w:tcPr>
            <w:tcW w:w="826"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proofErr w:type="gramStart"/>
            <w:r>
              <w:t>К-во</w:t>
            </w:r>
            <w:proofErr w:type="gramEnd"/>
            <w:r>
              <w:t xml:space="preserve"> изм.</w:t>
            </w:r>
          </w:p>
        </w:tc>
        <w:tc>
          <w:tcPr>
            <w:tcW w:w="826"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Сред</w:t>
            </w:r>
            <w:proofErr w:type="gramStart"/>
            <w:r>
              <w:t>.</w:t>
            </w:r>
            <w:proofErr w:type="gramEnd"/>
            <w:r>
              <w:t xml:space="preserve"> </w:t>
            </w:r>
            <w:proofErr w:type="gramStart"/>
            <w:r>
              <w:t>д</w:t>
            </w:r>
            <w:proofErr w:type="gramEnd"/>
            <w:r>
              <w:t>лина</w:t>
            </w:r>
          </w:p>
        </w:tc>
        <w:tc>
          <w:tcPr>
            <w:tcW w:w="826"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Сред</w:t>
            </w:r>
            <w:proofErr w:type="gramStart"/>
            <w:r>
              <w:t>.</w:t>
            </w:r>
            <w:proofErr w:type="gramEnd"/>
            <w:r>
              <w:t xml:space="preserve"> </w:t>
            </w:r>
            <w:proofErr w:type="gramStart"/>
            <w:r>
              <w:t>в</w:t>
            </w:r>
            <w:proofErr w:type="gramEnd"/>
            <w:r>
              <w:t>ес</w:t>
            </w:r>
          </w:p>
        </w:tc>
        <w:tc>
          <w:tcPr>
            <w:tcW w:w="82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прил.</w:t>
            </w:r>
          </w:p>
        </w:tc>
      </w:tr>
      <w:tr w:rsidR="00652B26" w:rsidTr="00652B26">
        <w:tc>
          <w:tcPr>
            <w:tcW w:w="817"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16-18</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19-21</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22-24</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25-27</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28-30</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31-33</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34-36</w:t>
            </w:r>
          </w:p>
        </w:tc>
        <w:tc>
          <w:tcPr>
            <w:tcW w:w="826"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826"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826"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827"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1967</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0,8</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14,6</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44,5</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29,1</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9,6</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518</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27,4</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273</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15,6</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1968</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14,0</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54,1</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28,2</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1026</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27,0</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241</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15,1</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1969</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26,9</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54,4</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12,5</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1234</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25,8</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230</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32,0</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1970</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0,5</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6,9</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23,1</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42,9</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25,1</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0,2</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1440</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26,1</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218</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30,7</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14,8</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43,5</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32,9</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6,2</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0,3</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1200</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27,2</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275</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17,2</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22,2</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43,1</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26,5</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5,2</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0,3</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1474</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26,7</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248</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24,9</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22,2</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48,0</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22,6</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3,9</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869</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26,5</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293</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25,4</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7,2</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36,5</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39,1</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14,3</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1405</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28,5</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364</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7,4</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Дополнение к таблице 4.3.52. В 1974 году сиги длиной 37 см составляли 0,1 % от общего улова.</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Самки в стаде сига составляли 61,5 %. Подъёмное стадо на 66,5 % состояло из особей, которые должны участвовать в нересте текущего года (таблица 4.3.53).</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4.3.53.</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Стадии зрелости </w:t>
      </w:r>
      <w:proofErr w:type="spellStart"/>
      <w:r>
        <w:t>вонзевого</w:t>
      </w:r>
      <w:proofErr w:type="spellEnd"/>
      <w:r>
        <w:t xml:space="preserve"> сига, р. Таз, 1973 год.</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2476"/>
        <w:gridCol w:w="2476"/>
        <w:gridCol w:w="2476"/>
        <w:gridCol w:w="2477"/>
      </w:tblGrid>
      <w:tr w:rsidR="00652B26" w:rsidTr="00652B26">
        <w:tc>
          <w:tcPr>
            <w:tcW w:w="2476"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Возраст, лет</w:t>
            </w:r>
          </w:p>
        </w:tc>
        <w:tc>
          <w:tcPr>
            <w:tcW w:w="4952"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Стадии зрелости</w:t>
            </w:r>
          </w:p>
        </w:tc>
        <w:tc>
          <w:tcPr>
            <w:tcW w:w="247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Всего обследовано</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II</w:t>
            </w:r>
          </w:p>
        </w:tc>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III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w:t>
            </w:r>
          </w:p>
        </w:tc>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43,8</w:t>
            </w:r>
          </w:p>
        </w:tc>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56,2</w:t>
            </w:r>
          </w:p>
        </w:tc>
        <w:tc>
          <w:tcPr>
            <w:tcW w:w="247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w:t>
            </w:r>
          </w:p>
        </w:tc>
      </w:tr>
      <w:tr w:rsidR="00652B26" w:rsidTr="00652B26">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w:t>
            </w:r>
          </w:p>
        </w:tc>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44,0</w:t>
            </w:r>
          </w:p>
        </w:tc>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56,0</w:t>
            </w:r>
          </w:p>
        </w:tc>
        <w:tc>
          <w:tcPr>
            <w:tcW w:w="247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w:t>
            </w:r>
          </w:p>
        </w:tc>
      </w:tr>
      <w:tr w:rsidR="00652B26" w:rsidTr="00652B26">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w:t>
            </w:r>
          </w:p>
        </w:tc>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34,6</w:t>
            </w:r>
          </w:p>
        </w:tc>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65,4</w:t>
            </w:r>
          </w:p>
        </w:tc>
        <w:tc>
          <w:tcPr>
            <w:tcW w:w="247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78</w:t>
            </w:r>
          </w:p>
        </w:tc>
      </w:tr>
      <w:tr w:rsidR="00652B26" w:rsidTr="00652B26">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w:t>
            </w:r>
          </w:p>
        </w:tc>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25,5</w:t>
            </w:r>
          </w:p>
        </w:tc>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74,5</w:t>
            </w:r>
          </w:p>
        </w:tc>
        <w:tc>
          <w:tcPr>
            <w:tcW w:w="247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43</w:t>
            </w:r>
          </w:p>
        </w:tc>
      </w:tr>
      <w:tr w:rsidR="00652B26" w:rsidTr="00652B26">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w:t>
            </w:r>
          </w:p>
        </w:tc>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w:t>
            </w:r>
          </w:p>
        </w:tc>
        <w:tc>
          <w:tcPr>
            <w:tcW w:w="247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w:t>
            </w:r>
          </w:p>
        </w:tc>
      </w:tr>
      <w:tr w:rsidR="00652B26" w:rsidTr="00652B26">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ВСЕГО</w:t>
            </w:r>
          </w:p>
        </w:tc>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33,5</w:t>
            </w:r>
          </w:p>
        </w:tc>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66,5</w:t>
            </w:r>
          </w:p>
        </w:tc>
        <w:tc>
          <w:tcPr>
            <w:tcW w:w="247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200</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Нерестовый ход в 1973 году у сига был растянут, и длился 44 дня. За период лова неводом на песке </w:t>
      </w:r>
      <w:proofErr w:type="spellStart"/>
      <w:r>
        <w:t>Харбей</w:t>
      </w:r>
      <w:proofErr w:type="spellEnd"/>
      <w:r>
        <w:t xml:space="preserve"> было добыто 138,6 центнеров (таблица 4.3.54).</w:t>
      </w: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r>
        <w:lastRenderedPageBreak/>
        <w:t>Таблица 4.3.54.</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Уловы сига неводом на песке </w:t>
      </w:r>
      <w:proofErr w:type="spellStart"/>
      <w:r>
        <w:t>Харбей</w:t>
      </w:r>
      <w:proofErr w:type="spellEnd"/>
      <w:r>
        <w:t>, р. Таз, 165-й км</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817"/>
        <w:gridCol w:w="2272"/>
        <w:gridCol w:w="2272"/>
        <w:gridCol w:w="2272"/>
        <w:gridCol w:w="2272"/>
      </w:tblGrid>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Количество дней лова</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Число </w:t>
            </w:r>
            <w:proofErr w:type="spellStart"/>
            <w:r>
              <w:t>притонений</w:t>
            </w:r>
            <w:proofErr w:type="spellEnd"/>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Общий улов, </w:t>
            </w:r>
            <w:proofErr w:type="gramStart"/>
            <w:r>
              <w:t>кг</w:t>
            </w:r>
            <w:proofErr w:type="gramEnd"/>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Улов на 1 </w:t>
            </w:r>
            <w:proofErr w:type="spellStart"/>
            <w:r>
              <w:t>притонение</w:t>
            </w:r>
            <w:proofErr w:type="spellEnd"/>
            <w:r>
              <w:t>, кг</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42</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3575</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85,1</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44</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364</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13858</w:t>
            </w:r>
          </w:p>
        </w:tc>
        <w:tc>
          <w:tcPr>
            <w:tcW w:w="227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38,0</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Уловы сига на 1 </w:t>
      </w:r>
      <w:proofErr w:type="spellStart"/>
      <w:r>
        <w:t>притонение</w:t>
      </w:r>
      <w:proofErr w:type="spellEnd"/>
      <w:r>
        <w:t xml:space="preserve"> колебались от 8,5 кг до 102,5 кг, в среднем – 38 кг. Усиление интенсивности нерестовой миграции наблюдалось в период с 5 по 27 августа. В уловах на летних песках длина сига составляла 19 – 36 см, чаще – 25 – 30 см. Средняя длина подъёмного сига была 28,5 см, средний вес – 335 граммов (таблица 4.3.55).</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4.3.55.</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Линейные размеры нагульного сига за ряд лет, август, р. Таз, 165-й км</w:t>
      </w:r>
    </w:p>
    <w:p w:rsidR="00652B26" w:rsidRDefault="00652B26" w:rsidP="00652B26">
      <w:pPr>
        <w:tabs>
          <w:tab w:val="left" w:pos="2413"/>
        </w:tabs>
        <w:ind w:firstLine="851"/>
        <w:jc w:val="both"/>
      </w:pP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817"/>
        <w:gridCol w:w="851"/>
        <w:gridCol w:w="801"/>
        <w:gridCol w:w="826"/>
        <w:gridCol w:w="826"/>
        <w:gridCol w:w="826"/>
        <w:gridCol w:w="827"/>
        <w:gridCol w:w="826"/>
        <w:gridCol w:w="826"/>
        <w:gridCol w:w="826"/>
        <w:gridCol w:w="826"/>
        <w:gridCol w:w="827"/>
      </w:tblGrid>
      <w:tr w:rsidR="00652B26" w:rsidTr="00652B26">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5783" w:type="dxa"/>
            <w:gridSpan w:val="7"/>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Линейные размеры сига </w:t>
            </w:r>
            <w:proofErr w:type="gramStart"/>
            <w:r>
              <w:t>в</w:t>
            </w:r>
            <w:proofErr w:type="gramEnd"/>
            <w:r>
              <w:t xml:space="preserve"> % к общему улову</w:t>
            </w:r>
          </w:p>
        </w:tc>
        <w:tc>
          <w:tcPr>
            <w:tcW w:w="826"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proofErr w:type="gramStart"/>
            <w:r>
              <w:t>К-во</w:t>
            </w:r>
            <w:proofErr w:type="gramEnd"/>
            <w:r>
              <w:t xml:space="preserve"> изм.</w:t>
            </w:r>
          </w:p>
        </w:tc>
        <w:tc>
          <w:tcPr>
            <w:tcW w:w="826"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Сред</w:t>
            </w:r>
            <w:proofErr w:type="gramStart"/>
            <w:r>
              <w:t>.</w:t>
            </w:r>
            <w:proofErr w:type="gramEnd"/>
            <w:r>
              <w:t xml:space="preserve"> </w:t>
            </w:r>
            <w:proofErr w:type="gramStart"/>
            <w:r>
              <w:t>д</w:t>
            </w:r>
            <w:proofErr w:type="gramEnd"/>
            <w:r>
              <w:t>лина</w:t>
            </w:r>
          </w:p>
        </w:tc>
        <w:tc>
          <w:tcPr>
            <w:tcW w:w="826"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Сред</w:t>
            </w:r>
            <w:proofErr w:type="gramStart"/>
            <w:r>
              <w:t>.</w:t>
            </w:r>
            <w:proofErr w:type="gramEnd"/>
            <w:r>
              <w:t xml:space="preserve"> </w:t>
            </w:r>
            <w:proofErr w:type="gramStart"/>
            <w:r>
              <w:t>в</w:t>
            </w:r>
            <w:proofErr w:type="gramEnd"/>
            <w:r>
              <w:t>ес</w:t>
            </w:r>
          </w:p>
        </w:tc>
        <w:tc>
          <w:tcPr>
            <w:tcW w:w="82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прил.</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19-21</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22-24</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25-27</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28-30</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31-33</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34-36</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37-39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1970</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12,0</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25,5</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37,5</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17,0</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7,0</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200</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352</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30,8</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25,5</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62,5</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11,5</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0,5</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200</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346</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29,8</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0,8</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17,9</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56,5</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22,6</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1200</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354</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29,7</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0,8</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0,2</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37,9</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42,6</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14,6</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0,9</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3958</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355</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28,5</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4,1</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8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4,5</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42,0</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38,3</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12,7</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1401</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350</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28,4</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4,5</w:t>
            </w:r>
          </w:p>
        </w:tc>
      </w:tr>
    </w:tbl>
    <w:p w:rsidR="00652B26" w:rsidRDefault="00652B26" w:rsidP="00652B26">
      <w:pPr>
        <w:tabs>
          <w:tab w:val="left" w:pos="2413"/>
        </w:tabs>
        <w:ind w:firstLine="851"/>
        <w:jc w:val="both"/>
      </w:pPr>
      <w:r>
        <w:t xml:space="preserve"> </w:t>
      </w:r>
    </w:p>
    <w:p w:rsidR="00652B26" w:rsidRDefault="00652B26" w:rsidP="00652B26">
      <w:pPr>
        <w:tabs>
          <w:tab w:val="left" w:pos="2413"/>
        </w:tabs>
        <w:ind w:firstLine="851"/>
        <w:jc w:val="both"/>
      </w:pPr>
      <w:r>
        <w:t>Возрастной состав сига в период летнего лова на реке Таз изменился в сторону омоложения, в уловах присутствуют младшие возрастные группы, количество особей в старших возрастных группах уменьшилось. Отсутствие младших возрастных групп в уловах 1972 года объясняется тем, что промысел был прекращён в период самого интенсивного хода, тогда как молодые особи замыкают ход в нерестовой миграции (таблица 4.3.56).</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4.3.56.</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Возрастной состав сига, р. Таз, 165-й км, песок </w:t>
      </w:r>
      <w:proofErr w:type="spellStart"/>
      <w:r>
        <w:t>Харбей</w:t>
      </w:r>
      <w:proofErr w:type="spellEnd"/>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815"/>
        <w:gridCol w:w="852"/>
        <w:gridCol w:w="853"/>
        <w:gridCol w:w="852"/>
        <w:gridCol w:w="853"/>
        <w:gridCol w:w="852"/>
        <w:gridCol w:w="853"/>
        <w:gridCol w:w="852"/>
        <w:gridCol w:w="853"/>
        <w:gridCol w:w="853"/>
        <w:gridCol w:w="1417"/>
      </w:tblGrid>
      <w:tr w:rsidR="00652B26" w:rsidTr="00652B26">
        <w:tc>
          <w:tcPr>
            <w:tcW w:w="815"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7673" w:type="dxa"/>
            <w:gridSpan w:val="9"/>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Кол-во особей в возрастных группах, </w:t>
            </w:r>
            <w:proofErr w:type="gramStart"/>
            <w:r>
              <w:t>в</w:t>
            </w:r>
            <w:proofErr w:type="gramEnd"/>
            <w:r>
              <w:t xml:space="preserve"> % к общему улову</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Количество измерений</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w:t>
            </w:r>
          </w:p>
        </w:tc>
        <w:tc>
          <w:tcPr>
            <w:tcW w:w="85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w:t>
            </w:r>
          </w:p>
        </w:tc>
        <w:tc>
          <w:tcPr>
            <w:tcW w:w="85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w:t>
            </w:r>
          </w:p>
        </w:tc>
        <w:tc>
          <w:tcPr>
            <w:tcW w:w="85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w:t>
            </w:r>
          </w:p>
        </w:tc>
        <w:tc>
          <w:tcPr>
            <w:tcW w:w="85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w:t>
            </w:r>
          </w:p>
        </w:tc>
        <w:tc>
          <w:tcPr>
            <w:tcW w:w="85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w:t>
            </w:r>
          </w:p>
        </w:tc>
        <w:tc>
          <w:tcPr>
            <w:tcW w:w="85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w:t>
            </w:r>
          </w:p>
        </w:tc>
        <w:tc>
          <w:tcPr>
            <w:tcW w:w="85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85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81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85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5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5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5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15,0</w:t>
            </w:r>
          </w:p>
        </w:tc>
        <w:tc>
          <w:tcPr>
            <w:tcW w:w="85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40,1</w:t>
            </w:r>
          </w:p>
        </w:tc>
        <w:tc>
          <w:tcPr>
            <w:tcW w:w="85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30,2</w:t>
            </w:r>
          </w:p>
        </w:tc>
        <w:tc>
          <w:tcPr>
            <w:tcW w:w="85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11,6</w:t>
            </w:r>
          </w:p>
        </w:tc>
        <w:tc>
          <w:tcPr>
            <w:tcW w:w="85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w:t>
            </w:r>
          </w:p>
        </w:tc>
        <w:tc>
          <w:tcPr>
            <w:tcW w:w="85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1200</w:t>
            </w:r>
          </w:p>
        </w:tc>
      </w:tr>
      <w:tr w:rsidR="00652B26" w:rsidTr="00652B26">
        <w:tc>
          <w:tcPr>
            <w:tcW w:w="81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85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85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85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6,1</w:t>
            </w:r>
          </w:p>
        </w:tc>
        <w:tc>
          <w:tcPr>
            <w:tcW w:w="85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29,8</w:t>
            </w:r>
          </w:p>
        </w:tc>
        <w:tc>
          <w:tcPr>
            <w:tcW w:w="85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39,2</w:t>
            </w:r>
          </w:p>
        </w:tc>
        <w:tc>
          <w:tcPr>
            <w:tcW w:w="85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19,3</w:t>
            </w:r>
          </w:p>
        </w:tc>
        <w:tc>
          <w:tcPr>
            <w:tcW w:w="85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4,5</w:t>
            </w:r>
          </w:p>
        </w:tc>
        <w:tc>
          <w:tcPr>
            <w:tcW w:w="85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0,9</w:t>
            </w:r>
          </w:p>
        </w:tc>
        <w:tc>
          <w:tcPr>
            <w:tcW w:w="85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3958</w:t>
            </w:r>
          </w:p>
        </w:tc>
      </w:tr>
      <w:tr w:rsidR="00652B26" w:rsidTr="00652B26">
        <w:tc>
          <w:tcPr>
            <w:tcW w:w="81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85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5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0,5</w:t>
            </w:r>
          </w:p>
        </w:tc>
        <w:tc>
          <w:tcPr>
            <w:tcW w:w="85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5,2</w:t>
            </w:r>
          </w:p>
        </w:tc>
        <w:tc>
          <w:tcPr>
            <w:tcW w:w="85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28,4</w:t>
            </w:r>
          </w:p>
        </w:tc>
        <w:tc>
          <w:tcPr>
            <w:tcW w:w="85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32,2</w:t>
            </w:r>
          </w:p>
        </w:tc>
        <w:tc>
          <w:tcPr>
            <w:tcW w:w="85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25,1</w:t>
            </w:r>
          </w:p>
        </w:tc>
        <w:tc>
          <w:tcPr>
            <w:tcW w:w="85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7,1</w:t>
            </w:r>
          </w:p>
        </w:tc>
        <w:tc>
          <w:tcPr>
            <w:tcW w:w="85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w:t>
            </w:r>
          </w:p>
        </w:tc>
        <w:tc>
          <w:tcPr>
            <w:tcW w:w="85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1401</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Темп роста у сига невелик (таблица 4.3.57). Весовой прирост за период нагула 1973 года составил 29 – 124 грамма (16,9 – 26,9 %), линейный – 12 – 20 мм (3,9 – 7,9 %).</w:t>
      </w: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r>
        <w:lastRenderedPageBreak/>
        <w:t>Таблица 4.3.57.</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Весовой и линейный прирост сига за период нагула 1973 года, р. Таз, 83-й км, песок </w:t>
      </w:r>
      <w:proofErr w:type="spellStart"/>
      <w:r>
        <w:t>Сюрчи</w:t>
      </w:r>
      <w:proofErr w:type="spellEnd"/>
      <w:r>
        <w:t xml:space="preserve"> (</w:t>
      </w:r>
      <w:proofErr w:type="spellStart"/>
      <w:r>
        <w:t>вонзь</w:t>
      </w:r>
      <w:proofErr w:type="spellEnd"/>
      <w:r>
        <w:t xml:space="preserve">), 165-й км, песок </w:t>
      </w:r>
      <w:proofErr w:type="spellStart"/>
      <w:r>
        <w:t>Харбей</w:t>
      </w:r>
      <w:proofErr w:type="spellEnd"/>
      <w:r>
        <w:t xml:space="preserve">  (нагул)</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1935"/>
        <w:gridCol w:w="863"/>
        <w:gridCol w:w="710"/>
        <w:gridCol w:w="955"/>
        <w:gridCol w:w="710"/>
        <w:gridCol w:w="863"/>
        <w:gridCol w:w="710"/>
        <w:gridCol w:w="863"/>
        <w:gridCol w:w="712"/>
        <w:gridCol w:w="863"/>
        <w:gridCol w:w="721"/>
      </w:tblGrid>
      <w:tr w:rsidR="00652B26" w:rsidTr="00652B26">
        <w:tc>
          <w:tcPr>
            <w:tcW w:w="193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Период  наблюдений</w:t>
            </w:r>
          </w:p>
        </w:tc>
        <w:tc>
          <w:tcPr>
            <w:tcW w:w="7968" w:type="dxa"/>
            <w:gridSpan w:val="10"/>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Возрастные группы</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w:t>
            </w:r>
          </w:p>
        </w:tc>
        <w:tc>
          <w:tcPr>
            <w:tcW w:w="1665"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w:t>
            </w:r>
          </w:p>
        </w:tc>
        <w:tc>
          <w:tcPr>
            <w:tcW w:w="1584"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86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Длина</w:t>
            </w:r>
          </w:p>
        </w:tc>
        <w:tc>
          <w:tcPr>
            <w:tcW w:w="7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Вес</w:t>
            </w:r>
          </w:p>
        </w:tc>
        <w:tc>
          <w:tcPr>
            <w:tcW w:w="9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Длина</w:t>
            </w:r>
          </w:p>
        </w:tc>
        <w:tc>
          <w:tcPr>
            <w:tcW w:w="7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Вес</w:t>
            </w:r>
          </w:p>
        </w:tc>
        <w:tc>
          <w:tcPr>
            <w:tcW w:w="86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Длина</w:t>
            </w:r>
          </w:p>
        </w:tc>
        <w:tc>
          <w:tcPr>
            <w:tcW w:w="7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Вес</w:t>
            </w:r>
          </w:p>
        </w:tc>
        <w:tc>
          <w:tcPr>
            <w:tcW w:w="86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Длина</w:t>
            </w:r>
          </w:p>
        </w:tc>
        <w:tc>
          <w:tcPr>
            <w:tcW w:w="7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Вес</w:t>
            </w:r>
          </w:p>
        </w:tc>
        <w:tc>
          <w:tcPr>
            <w:tcW w:w="86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Длина</w:t>
            </w:r>
          </w:p>
        </w:tc>
        <w:tc>
          <w:tcPr>
            <w:tcW w:w="72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Вес</w:t>
            </w:r>
          </w:p>
        </w:tc>
      </w:tr>
      <w:tr w:rsidR="00652B26" w:rsidTr="00652B26">
        <w:tc>
          <w:tcPr>
            <w:tcW w:w="193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Июль, </w:t>
            </w:r>
            <w:proofErr w:type="spellStart"/>
            <w:r>
              <w:t>вонзь</w:t>
            </w:r>
            <w:proofErr w:type="spellEnd"/>
          </w:p>
        </w:tc>
        <w:tc>
          <w:tcPr>
            <w:tcW w:w="86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23,5</w:t>
            </w:r>
          </w:p>
        </w:tc>
        <w:tc>
          <w:tcPr>
            <w:tcW w:w="7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172</w:t>
            </w:r>
          </w:p>
        </w:tc>
        <w:tc>
          <w:tcPr>
            <w:tcW w:w="9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25,2</w:t>
            </w:r>
          </w:p>
        </w:tc>
        <w:tc>
          <w:tcPr>
            <w:tcW w:w="7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227</w:t>
            </w:r>
          </w:p>
        </w:tc>
        <w:tc>
          <w:tcPr>
            <w:tcW w:w="86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26,9</w:t>
            </w:r>
          </w:p>
        </w:tc>
        <w:tc>
          <w:tcPr>
            <w:tcW w:w="7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293</w:t>
            </w:r>
          </w:p>
        </w:tc>
        <w:tc>
          <w:tcPr>
            <w:tcW w:w="86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28,7</w:t>
            </w:r>
          </w:p>
        </w:tc>
        <w:tc>
          <w:tcPr>
            <w:tcW w:w="7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363</w:t>
            </w:r>
          </w:p>
        </w:tc>
        <w:tc>
          <w:tcPr>
            <w:tcW w:w="86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30,7</w:t>
            </w:r>
          </w:p>
        </w:tc>
        <w:tc>
          <w:tcPr>
            <w:tcW w:w="72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460</w:t>
            </w:r>
          </w:p>
        </w:tc>
      </w:tr>
      <w:tr w:rsidR="00652B26" w:rsidTr="00652B26">
        <w:tc>
          <w:tcPr>
            <w:tcW w:w="193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Август, нагул</w:t>
            </w:r>
          </w:p>
        </w:tc>
        <w:tc>
          <w:tcPr>
            <w:tcW w:w="86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25,3</w:t>
            </w:r>
          </w:p>
        </w:tc>
        <w:tc>
          <w:tcPr>
            <w:tcW w:w="7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201</w:t>
            </w:r>
          </w:p>
        </w:tc>
        <w:tc>
          <w:tcPr>
            <w:tcW w:w="9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27,2</w:t>
            </w:r>
          </w:p>
        </w:tc>
        <w:tc>
          <w:tcPr>
            <w:tcW w:w="7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281</w:t>
            </w:r>
          </w:p>
        </w:tc>
        <w:tc>
          <w:tcPr>
            <w:tcW w:w="86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28,8</w:t>
            </w:r>
          </w:p>
        </w:tc>
        <w:tc>
          <w:tcPr>
            <w:tcW w:w="7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367</w:t>
            </w:r>
          </w:p>
        </w:tc>
        <w:tc>
          <w:tcPr>
            <w:tcW w:w="86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30,2</w:t>
            </w:r>
          </w:p>
        </w:tc>
        <w:tc>
          <w:tcPr>
            <w:tcW w:w="7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486</w:t>
            </w:r>
          </w:p>
        </w:tc>
        <w:tc>
          <w:tcPr>
            <w:tcW w:w="86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31,9</w:t>
            </w:r>
          </w:p>
        </w:tc>
        <w:tc>
          <w:tcPr>
            <w:tcW w:w="72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584</w:t>
            </w:r>
          </w:p>
        </w:tc>
      </w:tr>
      <w:tr w:rsidR="00652B26" w:rsidTr="00652B26">
        <w:tc>
          <w:tcPr>
            <w:tcW w:w="193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Прирост в </w:t>
            </w:r>
            <w:proofErr w:type="gramStart"/>
            <w:r>
              <w:t>см</w:t>
            </w:r>
            <w:proofErr w:type="gramEnd"/>
            <w:r>
              <w:t>, г</w:t>
            </w:r>
          </w:p>
        </w:tc>
        <w:tc>
          <w:tcPr>
            <w:tcW w:w="86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w:t>
            </w:r>
          </w:p>
        </w:tc>
        <w:tc>
          <w:tcPr>
            <w:tcW w:w="7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w:t>
            </w:r>
          </w:p>
        </w:tc>
        <w:tc>
          <w:tcPr>
            <w:tcW w:w="9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w:t>
            </w:r>
          </w:p>
        </w:tc>
        <w:tc>
          <w:tcPr>
            <w:tcW w:w="7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+54</w:t>
            </w:r>
          </w:p>
        </w:tc>
        <w:tc>
          <w:tcPr>
            <w:tcW w:w="86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w:t>
            </w:r>
          </w:p>
        </w:tc>
        <w:tc>
          <w:tcPr>
            <w:tcW w:w="7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+64</w:t>
            </w:r>
          </w:p>
        </w:tc>
        <w:tc>
          <w:tcPr>
            <w:tcW w:w="86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w:t>
            </w:r>
          </w:p>
        </w:tc>
        <w:tc>
          <w:tcPr>
            <w:tcW w:w="7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+123</w:t>
            </w:r>
          </w:p>
        </w:tc>
        <w:tc>
          <w:tcPr>
            <w:tcW w:w="86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w:t>
            </w:r>
          </w:p>
        </w:tc>
        <w:tc>
          <w:tcPr>
            <w:tcW w:w="72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+124</w:t>
            </w:r>
          </w:p>
        </w:tc>
      </w:tr>
      <w:tr w:rsidR="00652B26" w:rsidTr="00652B26">
        <w:tc>
          <w:tcPr>
            <w:tcW w:w="193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Прирост </w:t>
            </w:r>
            <w:proofErr w:type="gramStart"/>
            <w:r>
              <w:t>в</w:t>
            </w:r>
            <w:proofErr w:type="gramEnd"/>
            <w:r>
              <w:t xml:space="preserve"> %</w:t>
            </w:r>
          </w:p>
        </w:tc>
        <w:tc>
          <w:tcPr>
            <w:tcW w:w="86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7,7</w:t>
            </w:r>
          </w:p>
        </w:tc>
        <w:tc>
          <w:tcPr>
            <w:tcW w:w="7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16,9</w:t>
            </w:r>
          </w:p>
        </w:tc>
        <w:tc>
          <w:tcPr>
            <w:tcW w:w="95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7,9</w:t>
            </w:r>
          </w:p>
        </w:tc>
        <w:tc>
          <w:tcPr>
            <w:tcW w:w="7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23,8</w:t>
            </w:r>
          </w:p>
        </w:tc>
        <w:tc>
          <w:tcPr>
            <w:tcW w:w="86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7,1</w:t>
            </w:r>
          </w:p>
        </w:tc>
        <w:tc>
          <w:tcPr>
            <w:tcW w:w="7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21,8</w:t>
            </w:r>
          </w:p>
        </w:tc>
        <w:tc>
          <w:tcPr>
            <w:tcW w:w="86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5,2</w:t>
            </w:r>
          </w:p>
        </w:tc>
        <w:tc>
          <w:tcPr>
            <w:tcW w:w="7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33,8</w:t>
            </w:r>
          </w:p>
        </w:tc>
        <w:tc>
          <w:tcPr>
            <w:tcW w:w="86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3,9</w:t>
            </w:r>
          </w:p>
        </w:tc>
        <w:tc>
          <w:tcPr>
            <w:tcW w:w="72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26,9</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Темп роста сига в 1973 году был выше, чем в 1972 году. Прирост веса в 1972 году составил от 7,6 до 18,9 %, в 1973 году – от 21,8 </w:t>
      </w:r>
      <w:proofErr w:type="gramStart"/>
      <w:r>
        <w:t>до</w:t>
      </w:r>
      <w:proofErr w:type="gramEnd"/>
      <w:r>
        <w:t xml:space="preserve"> 33,8 % (таблица 4.3.58).</w:t>
      </w:r>
    </w:p>
    <w:p w:rsidR="00652B26" w:rsidRDefault="00652B26" w:rsidP="00652B26">
      <w:pPr>
        <w:tabs>
          <w:tab w:val="left" w:pos="2413"/>
        </w:tabs>
        <w:ind w:firstLine="851"/>
        <w:jc w:val="both"/>
      </w:pPr>
      <w:r>
        <w:t xml:space="preserve">Соотношение полов в нерестовом стаде было близко к </w:t>
      </w:r>
      <w:proofErr w:type="gramStart"/>
      <w:r>
        <w:t>равному</w:t>
      </w:r>
      <w:proofErr w:type="gramEnd"/>
      <w:r>
        <w:t xml:space="preserve"> (1:1), на долю самок приходилось 52 %. Половые продукты у основной части особей (92 %) находились в четвёртой стадии зрелости.</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4.3.58.</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Весовой прирост сига за период нагула, р. Таз, 83-й км, песок </w:t>
      </w:r>
      <w:proofErr w:type="spellStart"/>
      <w:r>
        <w:t>Сюрчи</w:t>
      </w:r>
      <w:proofErr w:type="spellEnd"/>
      <w:r>
        <w:t xml:space="preserve"> (</w:t>
      </w:r>
      <w:proofErr w:type="spellStart"/>
      <w:r>
        <w:t>вонзь</w:t>
      </w:r>
      <w:proofErr w:type="spellEnd"/>
      <w:r>
        <w:t xml:space="preserve">), 165-й км, песок </w:t>
      </w:r>
      <w:proofErr w:type="spellStart"/>
      <w:r>
        <w:t>Харбей</w:t>
      </w:r>
      <w:proofErr w:type="spellEnd"/>
      <w:r>
        <w:t xml:space="preserve">  (нагул)</w:t>
      </w:r>
    </w:p>
    <w:p w:rsidR="00652B26" w:rsidRDefault="00652B26" w:rsidP="00652B26">
      <w:pPr>
        <w:tabs>
          <w:tab w:val="left" w:pos="2413"/>
        </w:tabs>
        <w:ind w:firstLine="851"/>
        <w:jc w:val="both"/>
      </w:pPr>
    </w:p>
    <w:p w:rsidR="00652B26" w:rsidRDefault="00652B26" w:rsidP="00652B26">
      <w:pPr>
        <w:tabs>
          <w:tab w:val="left" w:pos="2413"/>
        </w:tabs>
        <w:ind w:firstLine="851"/>
        <w:jc w:val="both"/>
      </w:pPr>
    </w:p>
    <w:tbl>
      <w:tblPr>
        <w:tblStyle w:val="a4"/>
        <w:tblW w:w="0" w:type="auto"/>
        <w:tblLayout w:type="fixed"/>
        <w:tblLook w:val="04A0" w:firstRow="1" w:lastRow="0" w:firstColumn="1" w:lastColumn="0" w:noHBand="0" w:noVBand="1"/>
      </w:tblPr>
      <w:tblGrid>
        <w:gridCol w:w="1101"/>
        <w:gridCol w:w="733"/>
        <w:gridCol w:w="734"/>
        <w:gridCol w:w="734"/>
        <w:gridCol w:w="208"/>
        <w:gridCol w:w="525"/>
        <w:gridCol w:w="734"/>
        <w:gridCol w:w="734"/>
        <w:gridCol w:w="134"/>
        <w:gridCol w:w="599"/>
        <w:gridCol w:w="734"/>
        <w:gridCol w:w="734"/>
        <w:gridCol w:w="59"/>
        <w:gridCol w:w="674"/>
        <w:gridCol w:w="734"/>
        <w:gridCol w:w="734"/>
      </w:tblGrid>
      <w:tr w:rsidR="00652B26" w:rsidTr="00652B26">
        <w:tc>
          <w:tcPr>
            <w:tcW w:w="1101"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Период </w:t>
            </w:r>
            <w:proofErr w:type="spellStart"/>
            <w:r>
              <w:t>наблю</w:t>
            </w:r>
            <w:proofErr w:type="spellEnd"/>
            <w:r>
              <w:t>-</w:t>
            </w:r>
          </w:p>
          <w:p w:rsidR="00652B26" w:rsidRDefault="00652B26">
            <w:pPr>
              <w:tabs>
                <w:tab w:val="left" w:pos="2413"/>
              </w:tabs>
              <w:jc w:val="center"/>
              <w:rPr>
                <w:rFonts w:cs="Times New Roman"/>
              </w:rPr>
            </w:pPr>
            <w:proofErr w:type="spellStart"/>
            <w:r>
              <w:t>дений</w:t>
            </w:r>
            <w:proofErr w:type="spellEnd"/>
          </w:p>
        </w:tc>
        <w:tc>
          <w:tcPr>
            <w:tcW w:w="8804" w:type="dxa"/>
            <w:gridSpan w:val="15"/>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Вес по возрастным группам, </w:t>
            </w:r>
            <w:proofErr w:type="gramStart"/>
            <w:r>
              <w:t>г</w:t>
            </w:r>
            <w:proofErr w:type="gramEnd"/>
          </w:p>
        </w:tc>
      </w:tr>
      <w:tr w:rsidR="00652B26" w:rsidTr="00652B26">
        <w:tc>
          <w:tcPr>
            <w:tcW w:w="1101"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2409" w:type="dxa"/>
            <w:gridSpan w:val="4"/>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w:t>
            </w:r>
          </w:p>
        </w:tc>
        <w:tc>
          <w:tcPr>
            <w:tcW w:w="2127" w:type="dxa"/>
            <w:gridSpan w:val="4"/>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w:t>
            </w:r>
          </w:p>
        </w:tc>
        <w:tc>
          <w:tcPr>
            <w:tcW w:w="2126" w:type="dxa"/>
            <w:gridSpan w:val="4"/>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w:t>
            </w:r>
          </w:p>
        </w:tc>
        <w:tc>
          <w:tcPr>
            <w:tcW w:w="2142" w:type="dxa"/>
            <w:gridSpan w:val="3"/>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w:t>
            </w:r>
          </w:p>
        </w:tc>
      </w:tr>
      <w:tr w:rsidR="00652B26" w:rsidTr="00652B26">
        <w:tc>
          <w:tcPr>
            <w:tcW w:w="1101"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73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733"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733"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733"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r>
      <w:tr w:rsidR="00652B26" w:rsidTr="00652B26">
        <w:tc>
          <w:tcPr>
            <w:tcW w:w="11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proofErr w:type="spellStart"/>
            <w:r>
              <w:t>Вонзь</w:t>
            </w:r>
            <w:proofErr w:type="spellEnd"/>
            <w:r>
              <w:t>, июль</w:t>
            </w:r>
          </w:p>
        </w:tc>
        <w:tc>
          <w:tcPr>
            <w:tcW w:w="73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220</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227</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314</w:t>
            </w:r>
          </w:p>
        </w:tc>
        <w:tc>
          <w:tcPr>
            <w:tcW w:w="733"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270</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293</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335</w:t>
            </w:r>
          </w:p>
        </w:tc>
        <w:tc>
          <w:tcPr>
            <w:tcW w:w="733"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358</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363</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388</w:t>
            </w:r>
          </w:p>
        </w:tc>
        <w:tc>
          <w:tcPr>
            <w:tcW w:w="733"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446</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460</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462</w:t>
            </w:r>
          </w:p>
        </w:tc>
      </w:tr>
      <w:tr w:rsidR="00652B26" w:rsidTr="00652B26">
        <w:tc>
          <w:tcPr>
            <w:tcW w:w="11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Нагул, август</w:t>
            </w:r>
          </w:p>
        </w:tc>
        <w:tc>
          <w:tcPr>
            <w:tcW w:w="73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243</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281</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248</w:t>
            </w:r>
          </w:p>
        </w:tc>
        <w:tc>
          <w:tcPr>
            <w:tcW w:w="733"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321</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367</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328</w:t>
            </w:r>
          </w:p>
        </w:tc>
        <w:tc>
          <w:tcPr>
            <w:tcW w:w="733"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378</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486</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403</w:t>
            </w:r>
          </w:p>
        </w:tc>
        <w:tc>
          <w:tcPr>
            <w:tcW w:w="733"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480</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584</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488</w:t>
            </w:r>
          </w:p>
        </w:tc>
      </w:tr>
      <w:tr w:rsidR="00652B26" w:rsidTr="00652B26">
        <w:tc>
          <w:tcPr>
            <w:tcW w:w="11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Прирост в </w:t>
            </w:r>
            <w:proofErr w:type="gramStart"/>
            <w:r>
              <w:t>г</w:t>
            </w:r>
            <w:proofErr w:type="gramEnd"/>
          </w:p>
        </w:tc>
        <w:tc>
          <w:tcPr>
            <w:tcW w:w="73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+54</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-66</w:t>
            </w:r>
          </w:p>
        </w:tc>
        <w:tc>
          <w:tcPr>
            <w:tcW w:w="733"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+51</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+64</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w:t>
            </w:r>
          </w:p>
        </w:tc>
        <w:tc>
          <w:tcPr>
            <w:tcW w:w="733"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+123</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w:t>
            </w:r>
          </w:p>
        </w:tc>
        <w:tc>
          <w:tcPr>
            <w:tcW w:w="733"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+34</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+124</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w:t>
            </w:r>
          </w:p>
        </w:tc>
      </w:tr>
      <w:tr w:rsidR="00652B26" w:rsidTr="00652B26">
        <w:tc>
          <w:tcPr>
            <w:tcW w:w="11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Прирост </w:t>
            </w:r>
            <w:proofErr w:type="gramStart"/>
            <w:r>
              <w:t>в</w:t>
            </w:r>
            <w:proofErr w:type="gramEnd"/>
            <w:r>
              <w:t xml:space="preserve"> %</w:t>
            </w:r>
          </w:p>
        </w:tc>
        <w:tc>
          <w:tcPr>
            <w:tcW w:w="73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10,4</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23,8</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-21,0</w:t>
            </w:r>
          </w:p>
        </w:tc>
        <w:tc>
          <w:tcPr>
            <w:tcW w:w="733"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18,9</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21,8</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w:t>
            </w:r>
          </w:p>
        </w:tc>
        <w:tc>
          <w:tcPr>
            <w:tcW w:w="733"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5,6</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33,8</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3,9</w:t>
            </w:r>
          </w:p>
        </w:tc>
        <w:tc>
          <w:tcPr>
            <w:tcW w:w="733"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7,6</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26,9</w:t>
            </w:r>
          </w:p>
        </w:tc>
        <w:tc>
          <w:tcPr>
            <w:tcW w:w="7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5,6</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После нагула сиг поднимается для нереста в притоки реки Таз – </w:t>
      </w:r>
      <w:proofErr w:type="spellStart"/>
      <w:r>
        <w:t>Худосей</w:t>
      </w:r>
      <w:proofErr w:type="spellEnd"/>
      <w:r>
        <w:t xml:space="preserve">, </w:t>
      </w:r>
      <w:proofErr w:type="spellStart"/>
      <w:r>
        <w:t>Ратту</w:t>
      </w:r>
      <w:proofErr w:type="spellEnd"/>
      <w:r>
        <w:t xml:space="preserve"> и другие. Часть производителей скатывается в Тазовскую губу. Уловы </w:t>
      </w:r>
      <w:proofErr w:type="spellStart"/>
      <w:r>
        <w:t>покатного</w:t>
      </w:r>
      <w:proofErr w:type="spellEnd"/>
      <w:r>
        <w:t xml:space="preserve"> сига остаются низкими; в уловах на сеть с разным шагом ячеи наибольшие уловы в сетях с </w:t>
      </w:r>
      <w:proofErr w:type="spellStart"/>
      <w:r>
        <w:t>ячеёй</w:t>
      </w:r>
      <w:proofErr w:type="spellEnd"/>
      <w:r>
        <w:t xml:space="preserve"> 40 мм – 19,8 экземпляров (таблица 4.3.59). Сиг скатывается позже других рыб, скат его продолжается до декабря.</w:t>
      </w: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r>
        <w:lastRenderedPageBreak/>
        <w:t>Таблица 4.3.59.</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Сетные уловы </w:t>
      </w:r>
      <w:proofErr w:type="spellStart"/>
      <w:r>
        <w:t>покатного</w:t>
      </w:r>
      <w:proofErr w:type="spellEnd"/>
      <w:r>
        <w:t xml:space="preserve"> сига в октябре, р. Таз, 20-й км</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817"/>
        <w:gridCol w:w="1817"/>
        <w:gridCol w:w="1818"/>
        <w:gridCol w:w="1817"/>
        <w:gridCol w:w="1818"/>
        <w:gridCol w:w="1818"/>
      </w:tblGrid>
      <w:tr w:rsidR="00652B26" w:rsidTr="00652B26">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7270" w:type="dxa"/>
            <w:gridSpan w:val="4"/>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Шаг ячеи сетей</w:t>
            </w:r>
          </w:p>
        </w:tc>
        <w:tc>
          <w:tcPr>
            <w:tcW w:w="1818"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Вылов в </w:t>
            </w:r>
            <w:proofErr w:type="gramStart"/>
            <w:r>
              <w:t>кг</w:t>
            </w:r>
            <w:proofErr w:type="gramEnd"/>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 мм</w:t>
            </w:r>
          </w:p>
        </w:tc>
        <w:tc>
          <w:tcPr>
            <w:tcW w:w="1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45 мм</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 мм</w:t>
            </w:r>
          </w:p>
        </w:tc>
        <w:tc>
          <w:tcPr>
            <w:tcW w:w="1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60 мм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1969</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6,1</w:t>
            </w:r>
          </w:p>
        </w:tc>
        <w:tc>
          <w:tcPr>
            <w:tcW w:w="1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0,3</w:t>
            </w:r>
          </w:p>
        </w:tc>
        <w:tc>
          <w:tcPr>
            <w:tcW w:w="1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47</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5,2</w:t>
            </w:r>
          </w:p>
        </w:tc>
        <w:tc>
          <w:tcPr>
            <w:tcW w:w="1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4,7</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w:t>
            </w:r>
          </w:p>
        </w:tc>
        <w:tc>
          <w:tcPr>
            <w:tcW w:w="1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w:t>
            </w:r>
          </w:p>
        </w:tc>
        <w:tc>
          <w:tcPr>
            <w:tcW w:w="1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5,1</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w:t>
            </w:r>
          </w:p>
        </w:tc>
        <w:tc>
          <w:tcPr>
            <w:tcW w:w="1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19,8</w:t>
            </w:r>
          </w:p>
        </w:tc>
        <w:tc>
          <w:tcPr>
            <w:tcW w:w="1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w:t>
            </w:r>
          </w:p>
        </w:tc>
        <w:tc>
          <w:tcPr>
            <w:tcW w:w="1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11,0</w:t>
            </w:r>
          </w:p>
        </w:tc>
        <w:tc>
          <w:tcPr>
            <w:tcW w:w="1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w:t>
            </w:r>
          </w:p>
        </w:tc>
        <w:tc>
          <w:tcPr>
            <w:tcW w:w="1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w:t>
            </w:r>
          </w:p>
        </w:tc>
        <w:tc>
          <w:tcPr>
            <w:tcW w:w="1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0,2</w:t>
            </w:r>
          </w:p>
        </w:tc>
        <w:tc>
          <w:tcPr>
            <w:tcW w:w="18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37</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Основу уловов </w:t>
      </w:r>
      <w:proofErr w:type="spellStart"/>
      <w:r>
        <w:t>покатного</w:t>
      </w:r>
      <w:proofErr w:type="spellEnd"/>
      <w:r>
        <w:t xml:space="preserve"> сига в 1973 году составили особи старше семи (7+) и восьми (8+) лет (59,1 %). Много было восьми – и девятилетних особей (20 % и 12,7 %). Средняя длина составила 29,4 см, средний вес – 386 г (таблица 4.3.60).</w:t>
      </w:r>
    </w:p>
    <w:p w:rsidR="00652B26" w:rsidRDefault="00652B26" w:rsidP="00652B26">
      <w:pPr>
        <w:tabs>
          <w:tab w:val="left" w:pos="2413"/>
        </w:tabs>
        <w:ind w:firstLine="851"/>
        <w:jc w:val="both"/>
      </w:pPr>
      <w:r>
        <w:t>В период ската на долю самок приходилось 60 %. Отнерестившимися, из всех отловленных особей были 35 %, имели половые продукты во второй стадии зрелости – 65 %.</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4.3.60.</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Возрастной состав и средние размеры </w:t>
      </w:r>
      <w:proofErr w:type="spellStart"/>
      <w:r>
        <w:t>покатного</w:t>
      </w:r>
      <w:proofErr w:type="spellEnd"/>
      <w:r>
        <w:t xml:space="preserve"> сига, р. Таз, 20-й км</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761"/>
        <w:gridCol w:w="748"/>
        <w:gridCol w:w="748"/>
        <w:gridCol w:w="755"/>
        <w:gridCol w:w="755"/>
        <w:gridCol w:w="755"/>
        <w:gridCol w:w="755"/>
        <w:gridCol w:w="755"/>
        <w:gridCol w:w="755"/>
        <w:gridCol w:w="753"/>
        <w:gridCol w:w="758"/>
        <w:gridCol w:w="822"/>
        <w:gridCol w:w="785"/>
      </w:tblGrid>
      <w:tr w:rsidR="00652B26" w:rsidTr="00652B26">
        <w:tc>
          <w:tcPr>
            <w:tcW w:w="761"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6858" w:type="dxa"/>
            <w:gridSpan w:val="9"/>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Возрастные группы </w:t>
            </w:r>
            <w:proofErr w:type="gramStart"/>
            <w:r>
              <w:t>в</w:t>
            </w:r>
            <w:proofErr w:type="gramEnd"/>
            <w:r>
              <w:t xml:space="preserve"> % к общему улову</w:t>
            </w:r>
          </w:p>
        </w:tc>
        <w:tc>
          <w:tcPr>
            <w:tcW w:w="762"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proofErr w:type="gramStart"/>
            <w:r>
              <w:t>К-во</w:t>
            </w:r>
            <w:proofErr w:type="gramEnd"/>
            <w:r>
              <w:t xml:space="preserve"> изм.</w:t>
            </w:r>
          </w:p>
        </w:tc>
        <w:tc>
          <w:tcPr>
            <w:tcW w:w="762"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Сред</w:t>
            </w:r>
            <w:proofErr w:type="gramStart"/>
            <w:r>
              <w:t>.</w:t>
            </w:r>
            <w:proofErr w:type="gramEnd"/>
            <w:r>
              <w:t xml:space="preserve"> </w:t>
            </w:r>
            <w:proofErr w:type="gramStart"/>
            <w:r>
              <w:t>д</w:t>
            </w:r>
            <w:proofErr w:type="gramEnd"/>
            <w:r>
              <w:t>лина</w:t>
            </w:r>
          </w:p>
        </w:tc>
        <w:tc>
          <w:tcPr>
            <w:tcW w:w="762"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Сред</w:t>
            </w:r>
            <w:proofErr w:type="gramStart"/>
            <w:r>
              <w:t>.</w:t>
            </w:r>
            <w:proofErr w:type="gramEnd"/>
            <w:r>
              <w:t xml:space="preserve"> </w:t>
            </w:r>
            <w:proofErr w:type="gramStart"/>
            <w:r>
              <w:t>в</w:t>
            </w:r>
            <w:proofErr w:type="gramEnd"/>
            <w:r>
              <w:t>ес</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76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1967</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21,0</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56,0</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18,0</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28,3</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315</w:t>
            </w:r>
          </w:p>
        </w:tc>
      </w:tr>
      <w:tr w:rsidR="00652B26" w:rsidTr="00652B26">
        <w:tc>
          <w:tcPr>
            <w:tcW w:w="76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1968</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6,6</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22,4</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37,3</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23,9</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9,7</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1135</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28,8</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334</w:t>
            </w:r>
          </w:p>
        </w:tc>
      </w:tr>
      <w:tr w:rsidR="00652B26" w:rsidTr="00652B26">
        <w:tc>
          <w:tcPr>
            <w:tcW w:w="76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1969</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10,5</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34,0</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33,0</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18,0</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200</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27,4</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295</w:t>
            </w:r>
          </w:p>
        </w:tc>
      </w:tr>
      <w:tr w:rsidR="00652B26" w:rsidTr="00652B26">
        <w:tc>
          <w:tcPr>
            <w:tcW w:w="76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10,5</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29,5</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36,0</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19,0</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200</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29,1</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378</w:t>
            </w:r>
          </w:p>
        </w:tc>
      </w:tr>
      <w:tr w:rsidR="00652B26" w:rsidTr="00652B26">
        <w:tc>
          <w:tcPr>
            <w:tcW w:w="76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26,0</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35,5</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23,2</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12,7</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307</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30,1</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366</w:t>
            </w:r>
          </w:p>
        </w:tc>
      </w:tr>
      <w:tr w:rsidR="00652B26" w:rsidTr="00652B26">
        <w:tc>
          <w:tcPr>
            <w:tcW w:w="76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4,6</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18,7</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39,1</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20,0</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12,7</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282</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29,4</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386</w:t>
            </w:r>
          </w:p>
        </w:tc>
      </w:tr>
      <w:tr w:rsidR="00652B26" w:rsidTr="00652B26">
        <w:tc>
          <w:tcPr>
            <w:tcW w:w="76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10,5</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32,5</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38,5</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14,0</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0,5</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200</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28,8</w:t>
            </w:r>
          </w:p>
        </w:tc>
        <w:tc>
          <w:tcPr>
            <w:tcW w:w="76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378</w:t>
            </w:r>
          </w:p>
        </w:tc>
      </w:tr>
    </w:tbl>
    <w:p w:rsidR="00652B26" w:rsidRDefault="00652B26" w:rsidP="00652B26">
      <w:pPr>
        <w:tabs>
          <w:tab w:val="left" w:pos="2413"/>
        </w:tabs>
        <w:ind w:firstLine="851"/>
        <w:jc w:val="both"/>
      </w:pPr>
      <w:r>
        <w:t xml:space="preserve"> </w:t>
      </w:r>
    </w:p>
    <w:p w:rsidR="00652B26" w:rsidRDefault="00652B26" w:rsidP="00652B26">
      <w:pPr>
        <w:tabs>
          <w:tab w:val="left" w:pos="2413"/>
        </w:tabs>
        <w:ind w:firstLine="851"/>
        <w:jc w:val="both"/>
      </w:pPr>
      <w:r>
        <w:t xml:space="preserve">Начиная с </w:t>
      </w:r>
      <w:proofErr w:type="gramStart"/>
      <w:r>
        <w:t>января</w:t>
      </w:r>
      <w:proofErr w:type="gramEnd"/>
      <w:r>
        <w:t xml:space="preserve"> сиг перестаёт питаться, все особи были с пустыми желудками (таблица 4.3.61). В начале лета, во время подъёма в реку Таз (период </w:t>
      </w:r>
      <w:proofErr w:type="spellStart"/>
      <w:r>
        <w:t>вонзя</w:t>
      </w:r>
      <w:proofErr w:type="spellEnd"/>
      <w:r>
        <w:t>) сиг усиленно питается.</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4.3.61.</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Степень наполнения желудков сига в различное время года</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1981"/>
        <w:gridCol w:w="1981"/>
        <w:gridCol w:w="1981"/>
        <w:gridCol w:w="1981"/>
        <w:gridCol w:w="1981"/>
      </w:tblGrid>
      <w:tr w:rsidR="00652B26" w:rsidTr="00652B26">
        <w:tc>
          <w:tcPr>
            <w:tcW w:w="1981"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Месяцы</w:t>
            </w:r>
          </w:p>
        </w:tc>
        <w:tc>
          <w:tcPr>
            <w:tcW w:w="7924" w:type="dxa"/>
            <w:gridSpan w:val="4"/>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Степень наполнения </w:t>
            </w:r>
            <w:proofErr w:type="gramStart"/>
            <w:r>
              <w:t>в</w:t>
            </w:r>
            <w:proofErr w:type="gramEnd"/>
            <w:r>
              <w:t xml:space="preserve"> %</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98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w:t>
            </w:r>
          </w:p>
        </w:tc>
        <w:tc>
          <w:tcPr>
            <w:tcW w:w="198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w:t>
            </w:r>
          </w:p>
        </w:tc>
        <w:tc>
          <w:tcPr>
            <w:tcW w:w="198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w:t>
            </w:r>
          </w:p>
        </w:tc>
        <w:tc>
          <w:tcPr>
            <w:tcW w:w="198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w:t>
            </w:r>
          </w:p>
        </w:tc>
      </w:tr>
      <w:tr w:rsidR="00652B26" w:rsidTr="00652B26">
        <w:tc>
          <w:tcPr>
            <w:tcW w:w="198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Февраль</w:t>
            </w:r>
          </w:p>
        </w:tc>
        <w:tc>
          <w:tcPr>
            <w:tcW w:w="198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w:t>
            </w:r>
          </w:p>
        </w:tc>
        <w:tc>
          <w:tcPr>
            <w:tcW w:w="198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98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98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r>
      <w:tr w:rsidR="00652B26" w:rsidTr="00652B26">
        <w:tc>
          <w:tcPr>
            <w:tcW w:w="198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Июнь</w:t>
            </w:r>
          </w:p>
        </w:tc>
        <w:tc>
          <w:tcPr>
            <w:tcW w:w="198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21,0</w:t>
            </w:r>
          </w:p>
        </w:tc>
        <w:tc>
          <w:tcPr>
            <w:tcW w:w="198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10,5</w:t>
            </w:r>
          </w:p>
        </w:tc>
        <w:tc>
          <w:tcPr>
            <w:tcW w:w="198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22,5</w:t>
            </w:r>
          </w:p>
        </w:tc>
        <w:tc>
          <w:tcPr>
            <w:tcW w:w="198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43,0</w:t>
            </w:r>
          </w:p>
        </w:tc>
      </w:tr>
      <w:tr w:rsidR="00652B26" w:rsidTr="00652B26">
        <w:tc>
          <w:tcPr>
            <w:tcW w:w="198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Август</w:t>
            </w:r>
          </w:p>
        </w:tc>
        <w:tc>
          <w:tcPr>
            <w:tcW w:w="198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43,5</w:t>
            </w:r>
          </w:p>
        </w:tc>
        <w:tc>
          <w:tcPr>
            <w:tcW w:w="198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25,0</w:t>
            </w:r>
          </w:p>
        </w:tc>
        <w:tc>
          <w:tcPr>
            <w:tcW w:w="198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15,5</w:t>
            </w:r>
          </w:p>
        </w:tc>
        <w:tc>
          <w:tcPr>
            <w:tcW w:w="198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16,0</w:t>
            </w:r>
          </w:p>
        </w:tc>
      </w:tr>
      <w:tr w:rsidR="00652B26" w:rsidTr="00652B26">
        <w:tc>
          <w:tcPr>
            <w:tcW w:w="198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Октябрь</w:t>
            </w:r>
          </w:p>
        </w:tc>
        <w:tc>
          <w:tcPr>
            <w:tcW w:w="198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12,0</w:t>
            </w:r>
          </w:p>
        </w:tc>
        <w:tc>
          <w:tcPr>
            <w:tcW w:w="198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30,0</w:t>
            </w:r>
          </w:p>
        </w:tc>
        <w:tc>
          <w:tcPr>
            <w:tcW w:w="198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31,0</w:t>
            </w:r>
          </w:p>
        </w:tc>
        <w:tc>
          <w:tcPr>
            <w:tcW w:w="198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27,0</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lastRenderedPageBreak/>
        <w:t>Во время нерестового подъёма интенсивность питания сига снижается. После ската в Тазовскую губу осенью и в начале зимы сиг продолжает хорошо питаться. В феврале отложения жира на внутренних органах среднее, в период нагула отложения жира на внутренних органах увеличиваются. Довольно высокая жирность наблюдается в период ската (таблица 4.3.62).</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4.3.62.</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Степень жирности сига в различных местах наблюдений в 1973 году</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3227"/>
        <w:gridCol w:w="1669"/>
        <w:gridCol w:w="1670"/>
        <w:gridCol w:w="1669"/>
        <w:gridCol w:w="1670"/>
      </w:tblGrid>
      <w:tr w:rsidR="00652B26" w:rsidTr="00652B26">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Место, период наблюдений</w:t>
            </w:r>
          </w:p>
        </w:tc>
        <w:tc>
          <w:tcPr>
            <w:tcW w:w="6678" w:type="dxa"/>
            <w:gridSpan w:val="4"/>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Степень жирности по </w:t>
            </w:r>
            <w:proofErr w:type="spellStart"/>
            <w:r>
              <w:t>Иорту</w:t>
            </w:r>
            <w:proofErr w:type="spellEnd"/>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w:t>
            </w:r>
          </w:p>
        </w:tc>
        <w:tc>
          <w:tcPr>
            <w:tcW w:w="1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w:t>
            </w:r>
          </w:p>
        </w:tc>
        <w:tc>
          <w:tcPr>
            <w:tcW w:w="1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w:t>
            </w:r>
          </w:p>
        </w:tc>
        <w:tc>
          <w:tcPr>
            <w:tcW w:w="1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w:t>
            </w:r>
          </w:p>
        </w:tc>
      </w:tr>
      <w:tr w:rsidR="00652B26" w:rsidTr="00652B26">
        <w:tc>
          <w:tcPr>
            <w:tcW w:w="32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Тазовская губа, февраль</w:t>
            </w:r>
          </w:p>
        </w:tc>
        <w:tc>
          <w:tcPr>
            <w:tcW w:w="1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17,5</w:t>
            </w:r>
          </w:p>
        </w:tc>
        <w:tc>
          <w:tcPr>
            <w:tcW w:w="1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68,5</w:t>
            </w:r>
          </w:p>
        </w:tc>
        <w:tc>
          <w:tcPr>
            <w:tcW w:w="1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24,0</w:t>
            </w:r>
          </w:p>
        </w:tc>
        <w:tc>
          <w:tcPr>
            <w:tcW w:w="1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r>
      <w:tr w:rsidR="00652B26" w:rsidTr="00652B26">
        <w:tc>
          <w:tcPr>
            <w:tcW w:w="32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Река Таз, </w:t>
            </w:r>
            <w:proofErr w:type="spellStart"/>
            <w:r>
              <w:t>вонзь</w:t>
            </w:r>
            <w:proofErr w:type="spellEnd"/>
            <w:r>
              <w:t>, июнь-июль</w:t>
            </w:r>
          </w:p>
        </w:tc>
        <w:tc>
          <w:tcPr>
            <w:tcW w:w="1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22,5</w:t>
            </w:r>
          </w:p>
        </w:tc>
        <w:tc>
          <w:tcPr>
            <w:tcW w:w="1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31,0</w:t>
            </w:r>
          </w:p>
        </w:tc>
        <w:tc>
          <w:tcPr>
            <w:tcW w:w="1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31,0</w:t>
            </w:r>
          </w:p>
        </w:tc>
        <w:tc>
          <w:tcPr>
            <w:tcW w:w="1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15,5</w:t>
            </w:r>
          </w:p>
        </w:tc>
      </w:tr>
      <w:tr w:rsidR="00652B26" w:rsidTr="00652B26">
        <w:tc>
          <w:tcPr>
            <w:tcW w:w="32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Река Таз, нагул, август</w:t>
            </w:r>
          </w:p>
        </w:tc>
        <w:tc>
          <w:tcPr>
            <w:tcW w:w="1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9,0</w:t>
            </w:r>
          </w:p>
        </w:tc>
        <w:tc>
          <w:tcPr>
            <w:tcW w:w="1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39,5</w:t>
            </w:r>
          </w:p>
        </w:tc>
        <w:tc>
          <w:tcPr>
            <w:tcW w:w="1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36,5</w:t>
            </w:r>
          </w:p>
        </w:tc>
        <w:tc>
          <w:tcPr>
            <w:tcW w:w="1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15,0</w:t>
            </w:r>
          </w:p>
        </w:tc>
      </w:tr>
      <w:tr w:rsidR="00652B26" w:rsidTr="00652B26">
        <w:tc>
          <w:tcPr>
            <w:tcW w:w="32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Река Таз, скат, октябрь</w:t>
            </w:r>
          </w:p>
        </w:tc>
        <w:tc>
          <w:tcPr>
            <w:tcW w:w="1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9,0</w:t>
            </w:r>
          </w:p>
        </w:tc>
        <w:tc>
          <w:tcPr>
            <w:tcW w:w="1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67,0</w:t>
            </w:r>
          </w:p>
        </w:tc>
        <w:tc>
          <w:tcPr>
            <w:tcW w:w="166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20,0</w:t>
            </w:r>
          </w:p>
        </w:tc>
        <w:tc>
          <w:tcPr>
            <w:tcW w:w="167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На песке </w:t>
      </w:r>
      <w:proofErr w:type="spellStart"/>
      <w:r>
        <w:t>Харбей</w:t>
      </w:r>
      <w:proofErr w:type="spellEnd"/>
      <w:r>
        <w:t xml:space="preserve"> (р. Таз, 165-й км) проведена работа по определению численности сига, проходящего на нерест в верховья. Коэффициент уловистости невода для сига равен 0,41.</w:t>
      </w:r>
    </w:p>
    <w:p w:rsidR="00652B26" w:rsidRDefault="00652B26" w:rsidP="00652B26">
      <w:pPr>
        <w:tabs>
          <w:tab w:val="left" w:pos="2413"/>
        </w:tabs>
        <w:ind w:firstLine="851"/>
        <w:jc w:val="both"/>
      </w:pPr>
      <w:r>
        <w:t xml:space="preserve">Улов </w:t>
      </w:r>
      <w:proofErr w:type="gramStart"/>
      <w:r>
        <w:t>за одно</w:t>
      </w:r>
      <w:proofErr w:type="gramEnd"/>
      <w:r>
        <w:t xml:space="preserve"> </w:t>
      </w:r>
      <w:proofErr w:type="spellStart"/>
      <w:r>
        <w:t>притонение</w:t>
      </w:r>
      <w:proofErr w:type="spellEnd"/>
      <w:r>
        <w:t xml:space="preserve"> составил 38,0 кг. Количество сига, находящегося в зоне облова равно:</w:t>
      </w:r>
    </w:p>
    <w:p w:rsidR="00652B26" w:rsidRDefault="00652B26" w:rsidP="00652B26">
      <w:pPr>
        <w:tabs>
          <w:tab w:val="left" w:pos="2413"/>
        </w:tabs>
        <w:ind w:firstLine="851"/>
        <w:jc w:val="both"/>
      </w:pPr>
      <w:proofErr w:type="gramStart"/>
      <w:r>
        <w:rPr>
          <w:lang w:val="en-US"/>
        </w:rPr>
        <w:t>N</w:t>
      </w:r>
      <w:r>
        <w:rPr>
          <w:vertAlign w:val="subscript"/>
        </w:rPr>
        <w:t xml:space="preserve">Н  </w:t>
      </w:r>
      <w:r>
        <w:t>=</w:t>
      </w:r>
      <w:proofErr w:type="gramEnd"/>
      <w:r>
        <w:t xml:space="preserve">  </w:t>
      </w:r>
      <m:oMath>
        <m:f>
          <m:fPr>
            <m:ctrlPr>
              <w:rPr>
                <w:rFonts w:ascii="Cambria Math" w:hAnsi="Cambria Math"/>
                <w:i/>
                <w:lang w:val="en-US"/>
              </w:rPr>
            </m:ctrlPr>
          </m:fPr>
          <m:num>
            <m:r>
              <w:rPr>
                <w:rFonts w:ascii="Cambria Math" w:hAnsi="Cambria Math"/>
              </w:rPr>
              <m:t>38,0</m:t>
            </m:r>
          </m:num>
          <m:den>
            <m:r>
              <w:rPr>
                <w:rFonts w:ascii="Cambria Math" w:hAnsi="Cambria Math"/>
              </w:rPr>
              <m:t>0,41</m:t>
            </m:r>
          </m:den>
        </m:f>
      </m:oMath>
      <w:r>
        <w:t xml:space="preserve"> = 92,7 кг</w:t>
      </w:r>
    </w:p>
    <w:p w:rsidR="00652B26" w:rsidRDefault="00652B26" w:rsidP="00652B26">
      <w:pPr>
        <w:tabs>
          <w:tab w:val="left" w:pos="2413"/>
        </w:tabs>
        <w:ind w:firstLine="851"/>
        <w:jc w:val="both"/>
      </w:pPr>
      <w:r>
        <w:t xml:space="preserve">По диаграмме времени находим </w:t>
      </w:r>
      <w:proofErr w:type="spellStart"/>
      <w:r>
        <w:rPr>
          <w:lang w:val="en-US"/>
        </w:rPr>
        <w:t>N</w:t>
      </w:r>
      <w:r>
        <w:rPr>
          <w:vertAlign w:val="subscript"/>
          <w:lang w:val="en-US"/>
        </w:rPr>
        <w:t>t</w:t>
      </w:r>
      <w:proofErr w:type="spellEnd"/>
      <w:r>
        <w:t>, количество сига прошедшего через тоневой участок за время одного притонения (</w:t>
      </w:r>
      <w:r>
        <w:rPr>
          <w:lang w:val="en-US"/>
        </w:rPr>
        <w:t>N</w:t>
      </w:r>
      <w:r>
        <w:t xml:space="preserve">) равно </w:t>
      </w:r>
      <w:proofErr w:type="spellStart"/>
      <w:r>
        <w:rPr>
          <w:lang w:val="en-US"/>
        </w:rPr>
        <w:t>N</w:t>
      </w:r>
      <w:r>
        <w:rPr>
          <w:vertAlign w:val="subscript"/>
          <w:lang w:val="en-US"/>
        </w:rPr>
        <w:t>t</w:t>
      </w:r>
      <w:proofErr w:type="spellEnd"/>
      <w:r>
        <w:t xml:space="preserve"> + </w:t>
      </w:r>
      <w:r>
        <w:rPr>
          <w:lang w:val="en-US"/>
        </w:rPr>
        <w:t>N</w:t>
      </w:r>
      <w:r>
        <w:rPr>
          <w:vertAlign w:val="subscript"/>
          <w:lang w:val="en-US"/>
        </w:rPr>
        <w:t>H</w:t>
      </w:r>
      <w:r>
        <w:t>.</w:t>
      </w:r>
    </w:p>
    <w:p w:rsidR="00652B26" w:rsidRDefault="00652B26" w:rsidP="00652B26">
      <w:pPr>
        <w:tabs>
          <w:tab w:val="left" w:pos="2413"/>
        </w:tabs>
        <w:ind w:firstLine="851"/>
        <w:jc w:val="both"/>
      </w:pPr>
      <w:r>
        <w:rPr>
          <w:lang w:val="en-US"/>
        </w:rPr>
        <w:t>N</w:t>
      </w:r>
      <w:r>
        <w:t xml:space="preserve"> = 92</w:t>
      </w:r>
      <w:proofErr w:type="gramStart"/>
      <w:r>
        <w:t>,7</w:t>
      </w:r>
      <w:proofErr w:type="gramEnd"/>
      <w:r>
        <w:t xml:space="preserve"> кг + 272,8 кг = 372,5 кг ;</w:t>
      </w:r>
    </w:p>
    <w:p w:rsidR="00652B26" w:rsidRDefault="00652B26" w:rsidP="00652B26">
      <w:pPr>
        <w:tabs>
          <w:tab w:val="left" w:pos="2413"/>
        </w:tabs>
        <w:ind w:firstLine="851"/>
        <w:jc w:val="both"/>
      </w:pPr>
      <w:r>
        <w:t xml:space="preserve">За сутки  </w:t>
      </w:r>
      <m:oMath>
        <m:f>
          <m:fPr>
            <m:ctrlPr>
              <w:rPr>
                <w:rFonts w:ascii="Cambria Math" w:hAnsi="Cambria Math"/>
                <w:i/>
              </w:rPr>
            </m:ctrlPr>
          </m:fPr>
          <m:num>
            <m:r>
              <w:rPr>
                <w:rFonts w:ascii="Cambria Math" w:hAnsi="Cambria Math"/>
              </w:rPr>
              <m:t>372,5 ∙ 1440</m:t>
            </m:r>
          </m:num>
          <m:den>
            <m:r>
              <w:rPr>
                <w:rFonts w:ascii="Cambria Math" w:hAnsi="Cambria Math"/>
              </w:rPr>
              <m:t>107,64</m:t>
            </m:r>
          </m:den>
        </m:f>
      </m:oMath>
      <w:r>
        <w:t xml:space="preserve"> = 4983,2 кг</w:t>
      </w:r>
      <w:proofErr w:type="gramStart"/>
      <w:r>
        <w:t xml:space="preserve"> .</w:t>
      </w:r>
      <w:proofErr w:type="gramEnd"/>
    </w:p>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За 43 дня подъёма сига через песок </w:t>
      </w:r>
      <w:proofErr w:type="spellStart"/>
      <w:r>
        <w:t>Харбей</w:t>
      </w:r>
      <w:proofErr w:type="spellEnd"/>
      <w:r>
        <w:t xml:space="preserve"> прошло 214277,6 кг, при среднем весе одного экземпляра 355 г – 603598 экземпляров. Самки составили от всего стада 54 % или 325943 особи. Плодовитость </w:t>
      </w:r>
      <w:proofErr w:type="spellStart"/>
      <w:r>
        <w:t>тазовского</w:t>
      </w:r>
      <w:proofErr w:type="spellEnd"/>
      <w:r>
        <w:t xml:space="preserve"> сига равна 17,6 тысяч икринок. Фонд отложенной икры от генерации 1973 года выразится таким образом:</w:t>
      </w:r>
    </w:p>
    <w:p w:rsidR="00652B26" w:rsidRDefault="00652B26" w:rsidP="00652B26">
      <w:pPr>
        <w:tabs>
          <w:tab w:val="left" w:pos="2413"/>
        </w:tabs>
        <w:ind w:firstLine="851"/>
        <w:jc w:val="both"/>
      </w:pPr>
      <w:r>
        <w:t xml:space="preserve">325943 </w:t>
      </w:r>
      <m:oMath>
        <m:r>
          <w:rPr>
            <w:rFonts w:ascii="Cambria Math" w:hAnsi="Cambria Math"/>
          </w:rPr>
          <m:t>×</m:t>
        </m:r>
      </m:oMath>
      <w:r>
        <w:t xml:space="preserve"> 17600 = 5736596,8 тысяч икринок</w:t>
      </w:r>
    </w:p>
    <w:p w:rsidR="00652B26" w:rsidRDefault="00652B26" w:rsidP="00652B26">
      <w:pPr>
        <w:tabs>
          <w:tab w:val="left" w:pos="2413"/>
        </w:tabs>
        <w:ind w:firstLine="851"/>
        <w:jc w:val="both"/>
      </w:pPr>
      <w:r>
        <w:t>Промысловый возврат для сига, при коэффициенте промыслового возврата 0,0003, будет равен 17209 экземпляров, при среднем весе сига в 355 г – 6109 кг или 6,1 ц.</w:t>
      </w:r>
    </w:p>
    <w:p w:rsidR="00652B26" w:rsidRDefault="00652B26" w:rsidP="00652B26">
      <w:pPr>
        <w:tabs>
          <w:tab w:val="left" w:pos="2413"/>
        </w:tabs>
        <w:ind w:firstLine="851"/>
        <w:jc w:val="both"/>
      </w:pPr>
      <w:r>
        <w:t xml:space="preserve">В целом структура сига </w:t>
      </w:r>
      <w:proofErr w:type="spellStart"/>
      <w:r>
        <w:t>тазовского</w:t>
      </w:r>
      <w:proofErr w:type="spellEnd"/>
      <w:r>
        <w:t xml:space="preserve"> стада начинает принимать оптимальные формы. По нашему мнению в предыдущие два года запасы его использовались недостаточно полно, что привело к общему старению стада. Малое количество молодых особей сига в сетных уловах в Тазовской губе объясняется селективностью сетей.</w:t>
      </w:r>
    </w:p>
    <w:p w:rsidR="00652B26" w:rsidRDefault="00652B26" w:rsidP="00652B26">
      <w:pPr>
        <w:tabs>
          <w:tab w:val="left" w:pos="2413"/>
        </w:tabs>
        <w:ind w:firstLine="851"/>
        <w:jc w:val="both"/>
      </w:pPr>
      <w:r>
        <w:t>Нерестовое стадо заметно омолодилось в связи с хорошим пополнением молодыми особями. В то же время в нерестовом стаде отмечается высокая численность старших возрастных групп. В ближайшие годы (1974-й, 1975-й) численность стада сига заметно увеличится, поэтому величину уловов целесообразно планировать в размере 3,0 – 4,0 тысяч центнеров в год.</w:t>
      </w: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rPr>
          <w:b/>
        </w:rPr>
      </w:pPr>
      <w:r>
        <w:rPr>
          <w:b/>
        </w:rPr>
        <w:lastRenderedPageBreak/>
        <w:t xml:space="preserve">4.4.  Ряпушка.  </w:t>
      </w:r>
      <w:proofErr w:type="spellStart"/>
      <w:proofErr w:type="gramStart"/>
      <w:r>
        <w:rPr>
          <w:b/>
          <w:lang w:val="en-US"/>
        </w:rPr>
        <w:t>Coregonus</w:t>
      </w:r>
      <w:proofErr w:type="spellEnd"/>
      <w:r w:rsidRPr="00652B26">
        <w:rPr>
          <w:b/>
        </w:rPr>
        <w:t xml:space="preserve"> </w:t>
      </w:r>
      <w:proofErr w:type="spellStart"/>
      <w:r>
        <w:rPr>
          <w:b/>
          <w:lang w:val="en-US"/>
        </w:rPr>
        <w:t>sardinella</w:t>
      </w:r>
      <w:proofErr w:type="spellEnd"/>
      <w:r>
        <w:rPr>
          <w:b/>
        </w:rPr>
        <w:t>.</w:t>
      </w:r>
      <w:proofErr w:type="gramEnd"/>
      <w:r>
        <w:rPr>
          <w:b/>
        </w:rPr>
        <w:t xml:space="preserve"> </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Ряпушка занимает ведущее место в вылове </w:t>
      </w:r>
      <w:proofErr w:type="gramStart"/>
      <w:r>
        <w:t>сиговых</w:t>
      </w:r>
      <w:proofErr w:type="gramEnd"/>
      <w:r>
        <w:t xml:space="preserve"> в бассейне Тазовской губы. С 1953 по 1973 годы уловы её колебались от 2,5 до 20,8 тысяч центнеров. Наиболее высокие уловы отмечались в 1957 – 1959 годах (17,2 – 20,8 тыс. ц). В последние 10 лет (1964 – 1973 годы) уловы ряпушки были сравнительно низкие и составляли от 2,5  до 8,8 тысяч центнеров (рисунок 4.4. 11).</w:t>
      </w:r>
    </w:p>
    <w:p w:rsidR="00652B26" w:rsidRDefault="00652B26" w:rsidP="00652B26">
      <w:pPr>
        <w:tabs>
          <w:tab w:val="left" w:pos="2413"/>
        </w:tabs>
        <w:ind w:firstLine="851"/>
        <w:jc w:val="both"/>
      </w:pPr>
      <w:r>
        <w:t xml:space="preserve">В 1973 году лов ряпушки в реке </w:t>
      </w:r>
      <w:proofErr w:type="spellStart"/>
      <w:r>
        <w:t>Мессо</w:t>
      </w:r>
      <w:proofErr w:type="spellEnd"/>
      <w:r>
        <w:t xml:space="preserve"> проводился на тех же </w:t>
      </w:r>
      <w:proofErr w:type="spellStart"/>
      <w:r>
        <w:t>рыбоугодьях</w:t>
      </w:r>
      <w:proofErr w:type="spellEnd"/>
      <w:r>
        <w:t xml:space="preserve">, что и в предыдущие годы, на 5 – 6 – 7 – 8 – 9 – 10 – 11 песках, Среднем </w:t>
      </w:r>
      <w:proofErr w:type="spellStart"/>
      <w:r>
        <w:t>Мессо</w:t>
      </w:r>
      <w:proofErr w:type="spellEnd"/>
      <w:r>
        <w:t xml:space="preserve"> и протоке </w:t>
      </w:r>
      <w:proofErr w:type="spellStart"/>
      <w:r>
        <w:t>Варантаняво</w:t>
      </w:r>
      <w:proofErr w:type="spellEnd"/>
      <w:r>
        <w:t xml:space="preserve">. Промысел подъёмной ряпушки производился сетями (в протоке </w:t>
      </w:r>
      <w:proofErr w:type="spellStart"/>
      <w:r>
        <w:t>Варантаняво</w:t>
      </w:r>
      <w:proofErr w:type="spellEnd"/>
      <w:r>
        <w:t xml:space="preserve">) и закидными неводами на всех песках, кроме </w:t>
      </w:r>
      <w:proofErr w:type="spellStart"/>
      <w:r>
        <w:t>Варантаняво</w:t>
      </w:r>
      <w:proofErr w:type="spellEnd"/>
      <w:r>
        <w:t>. Количество выставленных на промысле орудий лова и рыбаков показано в таблице 4.4.63.</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4.4.63.</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Участие рыбаков и орудий лова на промысле подъёмной ряпушки, река </w:t>
      </w:r>
      <w:proofErr w:type="spellStart"/>
      <w:r>
        <w:t>Мессо</w:t>
      </w:r>
      <w:proofErr w:type="spellEnd"/>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817"/>
        <w:gridCol w:w="1136"/>
        <w:gridCol w:w="1136"/>
        <w:gridCol w:w="1136"/>
        <w:gridCol w:w="1136"/>
        <w:gridCol w:w="1136"/>
        <w:gridCol w:w="1136"/>
        <w:gridCol w:w="1136"/>
        <w:gridCol w:w="1136"/>
      </w:tblGrid>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 – 6 пески</w:t>
            </w: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 – 11 пески</w:t>
            </w: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Среднее </w:t>
            </w:r>
            <w:proofErr w:type="spellStart"/>
            <w:r>
              <w:t>Мессо</w:t>
            </w:r>
            <w:proofErr w:type="spellEnd"/>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proofErr w:type="spellStart"/>
            <w:r>
              <w:t>Варантаняво</w:t>
            </w:r>
            <w:proofErr w:type="spellEnd"/>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tcPr>
          <w:p w:rsidR="00652B26" w:rsidRDefault="00652B26">
            <w:pPr>
              <w:tabs>
                <w:tab w:val="left" w:pos="2413"/>
              </w:tabs>
              <w:jc w:val="center"/>
              <w:rPr>
                <w:rFonts w:cs="Times New Roman"/>
              </w:rPr>
            </w:pPr>
          </w:p>
        </w:tc>
        <w:tc>
          <w:tcPr>
            <w:tcW w:w="113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Невода</w:t>
            </w:r>
          </w:p>
        </w:tc>
        <w:tc>
          <w:tcPr>
            <w:tcW w:w="113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Рыбаки</w:t>
            </w:r>
          </w:p>
        </w:tc>
        <w:tc>
          <w:tcPr>
            <w:tcW w:w="113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Невода</w:t>
            </w:r>
          </w:p>
        </w:tc>
        <w:tc>
          <w:tcPr>
            <w:tcW w:w="113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Рыбаки</w:t>
            </w:r>
          </w:p>
        </w:tc>
        <w:tc>
          <w:tcPr>
            <w:tcW w:w="113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Невода</w:t>
            </w:r>
          </w:p>
        </w:tc>
        <w:tc>
          <w:tcPr>
            <w:tcW w:w="113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Рыбаки</w:t>
            </w:r>
          </w:p>
        </w:tc>
        <w:tc>
          <w:tcPr>
            <w:tcW w:w="113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Сети</w:t>
            </w:r>
          </w:p>
        </w:tc>
        <w:tc>
          <w:tcPr>
            <w:tcW w:w="113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Рыбаки</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113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w:t>
            </w:r>
          </w:p>
        </w:tc>
        <w:tc>
          <w:tcPr>
            <w:tcW w:w="113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54</w:t>
            </w:r>
          </w:p>
        </w:tc>
        <w:tc>
          <w:tcPr>
            <w:tcW w:w="113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w:t>
            </w:r>
          </w:p>
        </w:tc>
        <w:tc>
          <w:tcPr>
            <w:tcW w:w="113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54</w:t>
            </w:r>
          </w:p>
        </w:tc>
        <w:tc>
          <w:tcPr>
            <w:tcW w:w="113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w:t>
            </w:r>
          </w:p>
        </w:tc>
        <w:tc>
          <w:tcPr>
            <w:tcW w:w="113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w:t>
            </w:r>
          </w:p>
        </w:tc>
        <w:tc>
          <w:tcPr>
            <w:tcW w:w="113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300</w:t>
            </w:r>
          </w:p>
        </w:tc>
        <w:tc>
          <w:tcPr>
            <w:tcW w:w="113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87</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113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w:t>
            </w:r>
          </w:p>
        </w:tc>
        <w:tc>
          <w:tcPr>
            <w:tcW w:w="113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47</w:t>
            </w:r>
          </w:p>
        </w:tc>
        <w:tc>
          <w:tcPr>
            <w:tcW w:w="113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w:t>
            </w:r>
          </w:p>
        </w:tc>
        <w:tc>
          <w:tcPr>
            <w:tcW w:w="113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70</w:t>
            </w:r>
          </w:p>
        </w:tc>
        <w:tc>
          <w:tcPr>
            <w:tcW w:w="113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w:t>
            </w:r>
          </w:p>
        </w:tc>
        <w:tc>
          <w:tcPr>
            <w:tcW w:w="113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w:t>
            </w:r>
          </w:p>
        </w:tc>
        <w:tc>
          <w:tcPr>
            <w:tcW w:w="113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200</w:t>
            </w:r>
          </w:p>
        </w:tc>
        <w:tc>
          <w:tcPr>
            <w:tcW w:w="113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113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w:t>
            </w:r>
          </w:p>
        </w:tc>
        <w:tc>
          <w:tcPr>
            <w:tcW w:w="113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52</w:t>
            </w:r>
          </w:p>
        </w:tc>
        <w:tc>
          <w:tcPr>
            <w:tcW w:w="113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w:t>
            </w:r>
          </w:p>
        </w:tc>
        <w:tc>
          <w:tcPr>
            <w:tcW w:w="113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88</w:t>
            </w:r>
          </w:p>
        </w:tc>
        <w:tc>
          <w:tcPr>
            <w:tcW w:w="113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w:t>
            </w:r>
          </w:p>
        </w:tc>
        <w:tc>
          <w:tcPr>
            <w:tcW w:w="113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w:t>
            </w:r>
          </w:p>
        </w:tc>
        <w:tc>
          <w:tcPr>
            <w:tcW w:w="113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420</w:t>
            </w:r>
          </w:p>
        </w:tc>
        <w:tc>
          <w:tcPr>
            <w:tcW w:w="113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Сетной лов подъёмной ряпушки на </w:t>
      </w:r>
      <w:proofErr w:type="spellStart"/>
      <w:r>
        <w:t>Варантаняво</w:t>
      </w:r>
      <w:proofErr w:type="spellEnd"/>
      <w:r>
        <w:t xml:space="preserve"> в 1973 году производился со 2 июля по 27 сентября. За этот период было выловлено 1643 центнера (В 1972 году – 1934 центнера).</w:t>
      </w:r>
    </w:p>
    <w:p w:rsidR="00652B26" w:rsidRDefault="00652B26" w:rsidP="00652B26">
      <w:pPr>
        <w:tabs>
          <w:tab w:val="left" w:pos="2413"/>
        </w:tabs>
        <w:ind w:firstLine="851"/>
        <w:jc w:val="both"/>
      </w:pPr>
      <w:proofErr w:type="gramStart"/>
      <w:r>
        <w:t>Неводной</w:t>
      </w:r>
      <w:proofErr w:type="gramEnd"/>
      <w:r>
        <w:t xml:space="preserve"> лов начался 11октября и закончился 28 сентября. В 1973 году лов неводами начался на 9 дней позже, чем в 1972 году.</w:t>
      </w:r>
    </w:p>
    <w:p w:rsidR="00652B26" w:rsidRDefault="00652B26" w:rsidP="00652B26">
      <w:pPr>
        <w:tabs>
          <w:tab w:val="left" w:pos="2413"/>
        </w:tabs>
        <w:ind w:firstLine="851"/>
        <w:jc w:val="both"/>
      </w:pPr>
      <w:r>
        <w:t>За период лова неводами было добыто 5282 центнера ряпушки (таблица 4.4.65).</w:t>
      </w:r>
    </w:p>
    <w:p w:rsidR="00652B26" w:rsidRDefault="00652B26" w:rsidP="00652B26">
      <w:pPr>
        <w:tabs>
          <w:tab w:val="left" w:pos="2413"/>
        </w:tabs>
        <w:ind w:firstLine="851"/>
        <w:jc w:val="both"/>
      </w:pPr>
      <w:r>
        <w:t>При более ранней организации лова, вылов подъёмной ряпушки мог быть выше примерно на 1 тысячу центнеров, так как ход её проходил примерно в одни и те же сроки, что и в 1972 году. Однако, несмотря на это интенсивность хода в 1973 году была всё же несколько слабее. По срокам лова наиболее высокая интенсивность хода ряпушки как в 1972 году, так и в 1973 году отмечалась в третьей декаде сентября (таблица 4.4.64).</w:t>
      </w:r>
    </w:p>
    <w:p w:rsidR="00652B26" w:rsidRDefault="00652B26" w:rsidP="00652B26">
      <w:pPr>
        <w:tabs>
          <w:tab w:val="left" w:pos="2413"/>
        </w:tabs>
        <w:ind w:firstLine="851"/>
        <w:jc w:val="both"/>
      </w:pPr>
      <w:r>
        <w:t xml:space="preserve">28 сентября 1973 года улов ряпушки на 5-х – 6-х песках (по всем звеньям) был наибольшим – 902,1 кг </w:t>
      </w:r>
      <w:proofErr w:type="gramStart"/>
      <w:r>
        <w:t>за одно</w:t>
      </w:r>
      <w:proofErr w:type="gramEnd"/>
      <w:r>
        <w:t xml:space="preserve"> </w:t>
      </w:r>
      <w:proofErr w:type="spellStart"/>
      <w:r>
        <w:t>притонение</w:t>
      </w:r>
      <w:proofErr w:type="spellEnd"/>
      <w:r>
        <w:t xml:space="preserve">. В это же время на участке Среднее </w:t>
      </w:r>
      <w:proofErr w:type="spellStart"/>
      <w:r>
        <w:t>Мессо</w:t>
      </w:r>
      <w:proofErr w:type="spellEnd"/>
      <w:r>
        <w:t xml:space="preserve">, где косяки ряпушки появляются раньше, чем на 5-х – 6-х песках, уловы достигали 7000 кг </w:t>
      </w:r>
      <w:proofErr w:type="gramStart"/>
      <w:r>
        <w:t>за одно</w:t>
      </w:r>
      <w:proofErr w:type="gramEnd"/>
      <w:r>
        <w:t xml:space="preserve"> </w:t>
      </w:r>
      <w:proofErr w:type="spellStart"/>
      <w:r>
        <w:t>притонение</w:t>
      </w:r>
      <w:proofErr w:type="spellEnd"/>
      <w:r>
        <w:t xml:space="preserve">. Но обловить эти косяки было невозможно, так как на следующий день на реке появилась шуга и рыбаки вынуждены были прекратить лов. В 1972 году, именно в начале октября, были получены наиболее высокие уловы. По причине раннего ледостава и поздней организации промысла подъёмной ряпушки, в 1973 году её было выловлено меньше, чем в 1972 году (таблица 4.4.65). Соответственно ниже были уловы </w:t>
      </w:r>
      <w:proofErr w:type="gramStart"/>
      <w:r>
        <w:t>за одно</w:t>
      </w:r>
      <w:proofErr w:type="gramEnd"/>
      <w:r>
        <w:t xml:space="preserve"> </w:t>
      </w:r>
      <w:proofErr w:type="spellStart"/>
      <w:r>
        <w:t>притонение</w:t>
      </w:r>
      <w:proofErr w:type="spellEnd"/>
      <w:r>
        <w:t>.</w:t>
      </w:r>
    </w:p>
    <w:p w:rsidR="00652B26" w:rsidRDefault="00652B26" w:rsidP="00652B26">
      <w:pPr>
        <w:tabs>
          <w:tab w:val="left" w:pos="2413"/>
        </w:tabs>
        <w:ind w:firstLine="851"/>
        <w:jc w:val="both"/>
      </w:pPr>
      <w:r>
        <w:t xml:space="preserve">Лов </w:t>
      </w:r>
      <w:proofErr w:type="spellStart"/>
      <w:r>
        <w:t>покатной</w:t>
      </w:r>
      <w:proofErr w:type="spellEnd"/>
      <w:r>
        <w:t xml:space="preserve"> ряпушки начался после ледостава, в первой пятидневке октября и продолжался до конца месяца. Добыча велась на 5-х – 6-х песках, Среднем </w:t>
      </w:r>
      <w:proofErr w:type="spellStart"/>
      <w:r>
        <w:t>Мессо</w:t>
      </w:r>
      <w:proofErr w:type="spellEnd"/>
      <w:r>
        <w:t xml:space="preserve"> и </w:t>
      </w:r>
      <w:proofErr w:type="spellStart"/>
      <w:r>
        <w:t>Варантаняво</w:t>
      </w:r>
      <w:proofErr w:type="spellEnd"/>
      <w:r>
        <w:t xml:space="preserve">. </w:t>
      </w:r>
    </w:p>
    <w:p w:rsidR="00652B26" w:rsidRDefault="00652B26" w:rsidP="00652B26">
      <w:pPr>
        <w:tabs>
          <w:tab w:val="left" w:pos="2413"/>
        </w:tabs>
        <w:ind w:firstLine="851"/>
        <w:jc w:val="both"/>
      </w:pPr>
      <w:r>
        <w:t xml:space="preserve">На 5-х – 6-х песках для вылова </w:t>
      </w:r>
      <w:proofErr w:type="spellStart"/>
      <w:r>
        <w:t>покатной</w:t>
      </w:r>
      <w:proofErr w:type="spellEnd"/>
      <w:r>
        <w:t xml:space="preserve"> ряпушки было выставлено 300 сетей, 2 </w:t>
      </w:r>
      <w:proofErr w:type="spellStart"/>
      <w:r>
        <w:t>рюжи</w:t>
      </w:r>
      <w:proofErr w:type="spellEnd"/>
      <w:r>
        <w:t xml:space="preserve">, 90 рыбаков; на Среднем </w:t>
      </w:r>
      <w:proofErr w:type="spellStart"/>
      <w:r>
        <w:t>Мессо</w:t>
      </w:r>
      <w:proofErr w:type="spellEnd"/>
      <w:r>
        <w:t xml:space="preserve"> – 2 </w:t>
      </w:r>
      <w:proofErr w:type="spellStart"/>
      <w:r>
        <w:t>рюжи</w:t>
      </w:r>
      <w:proofErr w:type="spellEnd"/>
      <w:r>
        <w:t xml:space="preserve">, 6 рыбаков; на </w:t>
      </w:r>
      <w:proofErr w:type="spellStart"/>
      <w:r>
        <w:t>Варантаняво</w:t>
      </w:r>
      <w:proofErr w:type="spellEnd"/>
      <w:r>
        <w:t xml:space="preserve"> – 40 сетей, 30 рыбаков (таблица 4.4.66).</w:t>
      </w:r>
    </w:p>
    <w:p w:rsidR="00652B26" w:rsidRDefault="00652B26" w:rsidP="00652B26">
      <w:pPr>
        <w:tabs>
          <w:tab w:val="left" w:pos="2413"/>
        </w:tabs>
        <w:ind w:firstLine="851"/>
        <w:jc w:val="both"/>
      </w:pPr>
      <w:r>
        <w:lastRenderedPageBreak/>
        <w:t xml:space="preserve">За сутки на одну сеть вылавливалось в среднем 15 – 17 кг ряпушки, на одну </w:t>
      </w:r>
      <w:proofErr w:type="spellStart"/>
      <w:r>
        <w:t>рюжу</w:t>
      </w:r>
      <w:proofErr w:type="spellEnd"/>
      <w:r>
        <w:t xml:space="preserve"> – 250 – 300 кг.</w:t>
      </w:r>
    </w:p>
    <w:p w:rsidR="00652B26" w:rsidRDefault="00652B26" w:rsidP="00652B26">
      <w:pPr>
        <w:tabs>
          <w:tab w:val="left" w:pos="2413"/>
        </w:tabs>
        <w:ind w:firstLine="851"/>
        <w:jc w:val="both"/>
      </w:pPr>
      <w:r>
        <w:t xml:space="preserve">Всего в реке </w:t>
      </w:r>
      <w:proofErr w:type="spellStart"/>
      <w:r>
        <w:t>Мессо</w:t>
      </w:r>
      <w:proofErr w:type="spellEnd"/>
      <w:r>
        <w:t xml:space="preserve"> за периоды подъёма и ската ряпушки было добыто в 1973 году – 8,8 тысяч центнеров; из них подъёмной – 5,1 тысячи центнеров, </w:t>
      </w:r>
      <w:proofErr w:type="spellStart"/>
      <w:r>
        <w:t>покатной</w:t>
      </w:r>
      <w:proofErr w:type="spellEnd"/>
      <w:r>
        <w:t xml:space="preserve"> – 5,1 тысячи центнеров (в 1972 году соответственно – 7,1 и 0,3 тысячи центнеров). Уловы </w:t>
      </w:r>
      <w:proofErr w:type="spellStart"/>
      <w:r>
        <w:t>покатной</w:t>
      </w:r>
      <w:proofErr w:type="spellEnd"/>
      <w:r>
        <w:t xml:space="preserve"> и подъёмной ряпушки показаны в таблице 4.4.67.</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4.4.64.</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Вылов ряпушки по дням на 5-х – 6-х песках в 1972-1973 годах в </w:t>
      </w:r>
      <w:proofErr w:type="gramStart"/>
      <w:r>
        <w:t>кг</w:t>
      </w:r>
      <w:proofErr w:type="gramEnd"/>
      <w:r>
        <w:t xml:space="preserve">, р. </w:t>
      </w:r>
      <w:proofErr w:type="spellStart"/>
      <w:r>
        <w:t>Мессо</w:t>
      </w:r>
      <w:proofErr w:type="spellEnd"/>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3301"/>
        <w:gridCol w:w="3302"/>
        <w:gridCol w:w="3302"/>
      </w:tblGrid>
      <w:tr w:rsidR="00652B26" w:rsidTr="00652B26">
        <w:tc>
          <w:tcPr>
            <w:tcW w:w="3301"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Дата</w:t>
            </w:r>
          </w:p>
        </w:tc>
        <w:tc>
          <w:tcPr>
            <w:tcW w:w="6604"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Вылов ряпушки за 1 </w:t>
            </w:r>
            <w:proofErr w:type="spellStart"/>
            <w:r>
              <w:t>притонение</w:t>
            </w:r>
            <w:proofErr w:type="spellEnd"/>
            <w:r>
              <w:t xml:space="preserve"> в </w:t>
            </w:r>
            <w:proofErr w:type="gramStart"/>
            <w:r>
              <w:t>кг</w:t>
            </w:r>
            <w:proofErr w:type="gramEnd"/>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r>
      <w:tr w:rsidR="00652B26" w:rsidTr="00652B26">
        <w:tc>
          <w:tcPr>
            <w:tcW w:w="33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 сентября</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290</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r>
      <w:tr w:rsidR="00652B26" w:rsidTr="00652B26">
        <w:tc>
          <w:tcPr>
            <w:tcW w:w="33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 сентября</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215</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r>
      <w:tr w:rsidR="00652B26" w:rsidTr="00652B26">
        <w:tc>
          <w:tcPr>
            <w:tcW w:w="33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 сентября</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185</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r>
      <w:tr w:rsidR="00652B26" w:rsidTr="00652B26">
        <w:tc>
          <w:tcPr>
            <w:tcW w:w="33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 сентября</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172</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r>
      <w:tr w:rsidR="00652B26" w:rsidTr="00652B26">
        <w:tc>
          <w:tcPr>
            <w:tcW w:w="33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 сентября</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339</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r>
      <w:tr w:rsidR="00652B26" w:rsidTr="00652B26">
        <w:tc>
          <w:tcPr>
            <w:tcW w:w="33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 сентября</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281</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r>
      <w:tr w:rsidR="00652B26" w:rsidTr="00652B26">
        <w:tc>
          <w:tcPr>
            <w:tcW w:w="33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 сентября</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173</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r>
      <w:tr w:rsidR="00652B26" w:rsidTr="00652B26">
        <w:tc>
          <w:tcPr>
            <w:tcW w:w="33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 сентября</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169</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r>
      <w:tr w:rsidR="00652B26" w:rsidTr="00652B26">
        <w:tc>
          <w:tcPr>
            <w:tcW w:w="33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 сентября</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126</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r>
      <w:tr w:rsidR="00652B26" w:rsidTr="00652B26">
        <w:tc>
          <w:tcPr>
            <w:tcW w:w="33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 сентября</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109</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437</w:t>
            </w:r>
          </w:p>
        </w:tc>
      </w:tr>
      <w:tr w:rsidR="00652B26" w:rsidTr="00652B26">
        <w:tc>
          <w:tcPr>
            <w:tcW w:w="33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 сентября</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92</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200</w:t>
            </w:r>
          </w:p>
        </w:tc>
      </w:tr>
      <w:tr w:rsidR="00652B26" w:rsidTr="00652B26">
        <w:tc>
          <w:tcPr>
            <w:tcW w:w="33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 сентября</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275</w:t>
            </w:r>
          </w:p>
        </w:tc>
      </w:tr>
      <w:tr w:rsidR="00652B26" w:rsidTr="00652B26">
        <w:tc>
          <w:tcPr>
            <w:tcW w:w="33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 сентября</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113</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289</w:t>
            </w:r>
          </w:p>
        </w:tc>
      </w:tr>
      <w:tr w:rsidR="00652B26" w:rsidTr="00652B26">
        <w:tc>
          <w:tcPr>
            <w:tcW w:w="33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 сентября</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191</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216</w:t>
            </w:r>
          </w:p>
        </w:tc>
      </w:tr>
      <w:tr w:rsidR="00652B26" w:rsidTr="00652B26">
        <w:tc>
          <w:tcPr>
            <w:tcW w:w="33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 сентября</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225</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199</w:t>
            </w:r>
          </w:p>
        </w:tc>
      </w:tr>
      <w:tr w:rsidR="00652B26" w:rsidTr="00652B26">
        <w:tc>
          <w:tcPr>
            <w:tcW w:w="33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 сентября</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185</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w:t>
            </w:r>
          </w:p>
        </w:tc>
      </w:tr>
      <w:tr w:rsidR="00652B26" w:rsidTr="00652B26">
        <w:tc>
          <w:tcPr>
            <w:tcW w:w="33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 сентября</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295</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w:t>
            </w:r>
          </w:p>
        </w:tc>
      </w:tr>
      <w:tr w:rsidR="00652B26" w:rsidTr="00652B26">
        <w:tc>
          <w:tcPr>
            <w:tcW w:w="33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 сентября</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185</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266</w:t>
            </w:r>
          </w:p>
        </w:tc>
      </w:tr>
      <w:tr w:rsidR="00652B26" w:rsidTr="00652B26">
        <w:tc>
          <w:tcPr>
            <w:tcW w:w="33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 сентября</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354</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248</w:t>
            </w:r>
          </w:p>
        </w:tc>
      </w:tr>
      <w:tr w:rsidR="00652B26" w:rsidTr="00652B26">
        <w:tc>
          <w:tcPr>
            <w:tcW w:w="33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 сентября</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1120</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357</w:t>
            </w:r>
          </w:p>
        </w:tc>
      </w:tr>
      <w:tr w:rsidR="00652B26" w:rsidTr="00652B26">
        <w:tc>
          <w:tcPr>
            <w:tcW w:w="33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 сентября</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621</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453</w:t>
            </w:r>
          </w:p>
        </w:tc>
      </w:tr>
      <w:tr w:rsidR="00652B26" w:rsidTr="00652B26">
        <w:tc>
          <w:tcPr>
            <w:tcW w:w="33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 сентября</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1533</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486</w:t>
            </w:r>
          </w:p>
        </w:tc>
      </w:tr>
      <w:tr w:rsidR="00652B26" w:rsidTr="00652B26">
        <w:tc>
          <w:tcPr>
            <w:tcW w:w="33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 сентября</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1088</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517</w:t>
            </w:r>
          </w:p>
        </w:tc>
      </w:tr>
      <w:tr w:rsidR="00652B26" w:rsidTr="00652B26">
        <w:tc>
          <w:tcPr>
            <w:tcW w:w="33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 сентября</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8262</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690</w:t>
            </w:r>
          </w:p>
        </w:tc>
      </w:tr>
      <w:tr w:rsidR="00652B26" w:rsidTr="00652B26">
        <w:tc>
          <w:tcPr>
            <w:tcW w:w="33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 сентября</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594</w:t>
            </w:r>
          </w:p>
        </w:tc>
      </w:tr>
      <w:tr w:rsidR="00652B26" w:rsidTr="00652B26">
        <w:tc>
          <w:tcPr>
            <w:tcW w:w="33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 сентября</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829</w:t>
            </w:r>
          </w:p>
        </w:tc>
      </w:tr>
      <w:tr w:rsidR="00652B26" w:rsidTr="00652B26">
        <w:tc>
          <w:tcPr>
            <w:tcW w:w="33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 сентября</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1819</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902</w:t>
            </w:r>
          </w:p>
        </w:tc>
      </w:tr>
      <w:tr w:rsidR="00652B26" w:rsidTr="00652B26">
        <w:tc>
          <w:tcPr>
            <w:tcW w:w="33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 октября</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3612</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r>
      <w:tr w:rsidR="00652B26" w:rsidTr="00652B26">
        <w:tc>
          <w:tcPr>
            <w:tcW w:w="33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 октября</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4120</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r>
      <w:tr w:rsidR="00652B26" w:rsidTr="00652B26">
        <w:tc>
          <w:tcPr>
            <w:tcW w:w="33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 октября</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4735</w:t>
            </w:r>
          </w:p>
        </w:tc>
        <w:tc>
          <w:tcPr>
            <w:tcW w:w="33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r>
    </w:tbl>
    <w:p w:rsidR="00652B26" w:rsidRDefault="00652B26" w:rsidP="00652B26">
      <w:pPr>
        <w:tabs>
          <w:tab w:val="left" w:pos="2413"/>
        </w:tabs>
        <w:ind w:firstLine="851"/>
        <w:jc w:val="both"/>
        <w:rPr>
          <w:lang w:val="en-US"/>
        </w:rPr>
      </w:pPr>
      <w:r>
        <w:t xml:space="preserve">   </w:t>
      </w:r>
    </w:p>
    <w:p w:rsidR="00652B26" w:rsidRDefault="00652B26" w:rsidP="00652B26">
      <w:pPr>
        <w:tabs>
          <w:tab w:val="left" w:pos="2413"/>
        </w:tabs>
        <w:ind w:firstLine="851"/>
        <w:jc w:val="both"/>
        <w:rPr>
          <w:lang w:val="en-US"/>
        </w:rPr>
      </w:pPr>
    </w:p>
    <w:p w:rsidR="00652B26" w:rsidRDefault="00652B26" w:rsidP="00652B26">
      <w:pPr>
        <w:tabs>
          <w:tab w:val="left" w:pos="2413"/>
        </w:tabs>
        <w:ind w:firstLine="851"/>
        <w:jc w:val="both"/>
        <w:rPr>
          <w:lang w:val="en-US"/>
        </w:rPr>
      </w:pPr>
    </w:p>
    <w:p w:rsidR="00652B26" w:rsidRDefault="00652B26" w:rsidP="00652B26">
      <w:pPr>
        <w:tabs>
          <w:tab w:val="left" w:pos="2413"/>
        </w:tabs>
        <w:ind w:firstLine="851"/>
        <w:jc w:val="both"/>
        <w:rPr>
          <w:lang w:val="en-US"/>
        </w:rPr>
      </w:pPr>
    </w:p>
    <w:p w:rsidR="00652B26" w:rsidRDefault="00652B26" w:rsidP="00652B26">
      <w:pPr>
        <w:tabs>
          <w:tab w:val="left" w:pos="2413"/>
        </w:tabs>
        <w:ind w:firstLine="851"/>
        <w:jc w:val="both"/>
      </w:pPr>
      <w:r>
        <w:lastRenderedPageBreak/>
        <w:t>Таблица 4.4.65.</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Уловы ряпушки на один невод на 5-х – 6-х песках, </w:t>
      </w:r>
      <w:proofErr w:type="spellStart"/>
      <w:r>
        <w:t>р</w:t>
      </w:r>
      <w:proofErr w:type="gramStart"/>
      <w:r>
        <w:t>.М</w:t>
      </w:r>
      <w:proofErr w:type="gramEnd"/>
      <w:r>
        <w:t>ессо</w:t>
      </w:r>
      <w:proofErr w:type="spellEnd"/>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817"/>
        <w:gridCol w:w="2835"/>
        <w:gridCol w:w="2693"/>
        <w:gridCol w:w="3560"/>
      </w:tblGrid>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Количество </w:t>
            </w:r>
            <w:proofErr w:type="spellStart"/>
            <w:r>
              <w:t>притонений</w:t>
            </w:r>
            <w:proofErr w:type="spellEnd"/>
          </w:p>
        </w:tc>
        <w:tc>
          <w:tcPr>
            <w:tcW w:w="269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Общий вылов в </w:t>
            </w:r>
            <w:proofErr w:type="gramStart"/>
            <w:r>
              <w:t>кг</w:t>
            </w:r>
            <w:proofErr w:type="gramEnd"/>
          </w:p>
        </w:tc>
        <w:tc>
          <w:tcPr>
            <w:tcW w:w="35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Вылов за одно </w:t>
            </w:r>
            <w:proofErr w:type="spellStart"/>
            <w:r>
              <w:t>притонение</w:t>
            </w:r>
            <w:proofErr w:type="spellEnd"/>
            <w:r>
              <w:t xml:space="preserve"> в </w:t>
            </w:r>
            <w:proofErr w:type="gramStart"/>
            <w:r>
              <w:t>кг</w:t>
            </w:r>
            <w:proofErr w:type="gramEnd"/>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1968</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105</w:t>
            </w:r>
          </w:p>
        </w:tc>
        <w:tc>
          <w:tcPr>
            <w:tcW w:w="269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38955</w:t>
            </w:r>
          </w:p>
        </w:tc>
        <w:tc>
          <w:tcPr>
            <w:tcW w:w="35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371</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1969</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62</w:t>
            </w:r>
          </w:p>
        </w:tc>
        <w:tc>
          <w:tcPr>
            <w:tcW w:w="269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30752</w:t>
            </w:r>
          </w:p>
        </w:tc>
        <w:tc>
          <w:tcPr>
            <w:tcW w:w="35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496</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1970</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39</w:t>
            </w:r>
          </w:p>
        </w:tc>
        <w:tc>
          <w:tcPr>
            <w:tcW w:w="269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16536</w:t>
            </w:r>
          </w:p>
        </w:tc>
        <w:tc>
          <w:tcPr>
            <w:tcW w:w="35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424</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39</w:t>
            </w:r>
          </w:p>
        </w:tc>
        <w:tc>
          <w:tcPr>
            <w:tcW w:w="269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8151</w:t>
            </w:r>
          </w:p>
        </w:tc>
        <w:tc>
          <w:tcPr>
            <w:tcW w:w="35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209</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48</w:t>
            </w:r>
          </w:p>
        </w:tc>
        <w:tc>
          <w:tcPr>
            <w:tcW w:w="269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37776</w:t>
            </w:r>
          </w:p>
        </w:tc>
        <w:tc>
          <w:tcPr>
            <w:tcW w:w="35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787</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53</w:t>
            </w:r>
          </w:p>
        </w:tc>
        <w:tc>
          <w:tcPr>
            <w:tcW w:w="269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18762</w:t>
            </w:r>
          </w:p>
        </w:tc>
        <w:tc>
          <w:tcPr>
            <w:tcW w:w="35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354</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62</w:t>
            </w:r>
          </w:p>
        </w:tc>
        <w:tc>
          <w:tcPr>
            <w:tcW w:w="269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60326</w:t>
            </w:r>
          </w:p>
        </w:tc>
        <w:tc>
          <w:tcPr>
            <w:tcW w:w="35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973</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4.4.66.</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Участие рыбаков и количество орудий лова на промысле </w:t>
      </w:r>
      <w:proofErr w:type="spellStart"/>
      <w:r>
        <w:t>покатной</w:t>
      </w:r>
      <w:proofErr w:type="spellEnd"/>
      <w:r>
        <w:t xml:space="preserve"> ряпушки, р. </w:t>
      </w:r>
      <w:proofErr w:type="spellStart"/>
      <w:r>
        <w:t>Мессо</w:t>
      </w:r>
      <w:proofErr w:type="spellEnd"/>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817"/>
        <w:gridCol w:w="1009"/>
        <w:gridCol w:w="1010"/>
        <w:gridCol w:w="1010"/>
        <w:gridCol w:w="1010"/>
        <w:gridCol w:w="1009"/>
        <w:gridCol w:w="1010"/>
        <w:gridCol w:w="1010"/>
        <w:gridCol w:w="1010"/>
        <w:gridCol w:w="1010"/>
      </w:tblGrid>
      <w:tr w:rsidR="00652B26" w:rsidTr="00652B26">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3029" w:type="dxa"/>
            <w:gridSpan w:val="3"/>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5-е – 6-е пески</w:t>
            </w:r>
          </w:p>
        </w:tc>
        <w:tc>
          <w:tcPr>
            <w:tcW w:w="2019"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Среднее </w:t>
            </w:r>
            <w:proofErr w:type="spellStart"/>
            <w:r>
              <w:t>Мессо</w:t>
            </w:r>
            <w:proofErr w:type="spellEnd"/>
          </w:p>
        </w:tc>
        <w:tc>
          <w:tcPr>
            <w:tcW w:w="3030" w:type="dxa"/>
            <w:gridSpan w:val="3"/>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Протока </w:t>
            </w:r>
            <w:proofErr w:type="spellStart"/>
            <w:r>
              <w:t>Варантаняво</w:t>
            </w:r>
            <w:proofErr w:type="spellEnd"/>
          </w:p>
        </w:tc>
        <w:tc>
          <w:tcPr>
            <w:tcW w:w="1010"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Вылов, ц</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0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Рыбаки</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Сети</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proofErr w:type="spellStart"/>
            <w:r>
              <w:t>Рюжи</w:t>
            </w:r>
            <w:proofErr w:type="spellEnd"/>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Рыбаки</w:t>
            </w:r>
          </w:p>
        </w:tc>
        <w:tc>
          <w:tcPr>
            <w:tcW w:w="10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proofErr w:type="spellStart"/>
            <w:r>
              <w:t>Рюжи</w:t>
            </w:r>
            <w:proofErr w:type="spellEnd"/>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Рыбаки</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Сети</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proofErr w:type="spellStart"/>
            <w:r>
              <w:t>Рюжи</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10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90</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300</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w:t>
            </w:r>
          </w:p>
        </w:tc>
        <w:tc>
          <w:tcPr>
            <w:tcW w:w="10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3793</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10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10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120</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4.4.67.</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Вылов подъёмной и </w:t>
      </w:r>
      <w:proofErr w:type="spellStart"/>
      <w:r>
        <w:t>покатной</w:t>
      </w:r>
      <w:proofErr w:type="spellEnd"/>
      <w:r>
        <w:t xml:space="preserve"> ряпушки в р. </w:t>
      </w:r>
      <w:proofErr w:type="spellStart"/>
      <w:r>
        <w:t>Мессо</w:t>
      </w:r>
      <w:proofErr w:type="spellEnd"/>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1074"/>
        <w:gridCol w:w="867"/>
        <w:gridCol w:w="867"/>
        <w:gridCol w:w="889"/>
        <w:gridCol w:w="918"/>
        <w:gridCol w:w="877"/>
        <w:gridCol w:w="866"/>
        <w:gridCol w:w="865"/>
        <w:gridCol w:w="888"/>
        <w:gridCol w:w="918"/>
        <w:gridCol w:w="876"/>
      </w:tblGrid>
      <w:tr w:rsidR="00652B26" w:rsidTr="00652B26">
        <w:tc>
          <w:tcPr>
            <w:tcW w:w="9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4481" w:type="dxa"/>
            <w:gridSpan w:val="5"/>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4473" w:type="dxa"/>
            <w:gridSpan w:val="5"/>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r>
      <w:tr w:rsidR="00652B26" w:rsidTr="00652B26">
        <w:tc>
          <w:tcPr>
            <w:tcW w:w="9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Место вылова</w:t>
            </w:r>
          </w:p>
        </w:tc>
        <w:tc>
          <w:tcPr>
            <w:tcW w:w="8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 – 6  пески</w:t>
            </w:r>
          </w:p>
        </w:tc>
        <w:tc>
          <w:tcPr>
            <w:tcW w:w="8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 – 11 пески</w:t>
            </w:r>
          </w:p>
        </w:tc>
        <w:tc>
          <w:tcPr>
            <w:tcW w:w="8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Сред. </w:t>
            </w:r>
            <w:proofErr w:type="spellStart"/>
            <w:r>
              <w:t>Мессо</w:t>
            </w:r>
            <w:proofErr w:type="spellEnd"/>
          </w:p>
        </w:tc>
        <w:tc>
          <w:tcPr>
            <w:tcW w:w="9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Варан-</w:t>
            </w:r>
            <w:proofErr w:type="spellStart"/>
            <w:r>
              <w:t>таняво</w:t>
            </w:r>
            <w:proofErr w:type="spellEnd"/>
          </w:p>
        </w:tc>
        <w:tc>
          <w:tcPr>
            <w:tcW w:w="8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Итого</w:t>
            </w:r>
          </w:p>
        </w:tc>
        <w:tc>
          <w:tcPr>
            <w:tcW w:w="8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 – 6  пески</w:t>
            </w:r>
          </w:p>
        </w:tc>
        <w:tc>
          <w:tcPr>
            <w:tcW w:w="8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 – 11 пески</w:t>
            </w:r>
          </w:p>
        </w:tc>
        <w:tc>
          <w:tcPr>
            <w:tcW w:w="89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Сред. </w:t>
            </w:r>
            <w:proofErr w:type="spellStart"/>
            <w:r>
              <w:t>Мессо</w:t>
            </w:r>
            <w:proofErr w:type="spellEnd"/>
          </w:p>
        </w:tc>
        <w:tc>
          <w:tcPr>
            <w:tcW w:w="9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Варан-</w:t>
            </w:r>
            <w:proofErr w:type="spellStart"/>
            <w:r>
              <w:t>таняво</w:t>
            </w:r>
            <w:proofErr w:type="spellEnd"/>
          </w:p>
        </w:tc>
        <w:tc>
          <w:tcPr>
            <w:tcW w:w="89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Итого</w:t>
            </w:r>
          </w:p>
        </w:tc>
      </w:tr>
      <w:tr w:rsidR="00652B26" w:rsidTr="00652B26">
        <w:tc>
          <w:tcPr>
            <w:tcW w:w="9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Подъём.</w:t>
            </w:r>
          </w:p>
        </w:tc>
        <w:tc>
          <w:tcPr>
            <w:tcW w:w="8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1977</w:t>
            </w:r>
          </w:p>
        </w:tc>
        <w:tc>
          <w:tcPr>
            <w:tcW w:w="8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2296</w:t>
            </w:r>
          </w:p>
        </w:tc>
        <w:tc>
          <w:tcPr>
            <w:tcW w:w="8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958</w:t>
            </w:r>
          </w:p>
        </w:tc>
        <w:tc>
          <w:tcPr>
            <w:tcW w:w="9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1934</w:t>
            </w:r>
          </w:p>
        </w:tc>
        <w:tc>
          <w:tcPr>
            <w:tcW w:w="8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7165</w:t>
            </w:r>
          </w:p>
        </w:tc>
        <w:tc>
          <w:tcPr>
            <w:tcW w:w="8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849</w:t>
            </w:r>
          </w:p>
        </w:tc>
        <w:tc>
          <w:tcPr>
            <w:tcW w:w="8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887</w:t>
            </w:r>
          </w:p>
        </w:tc>
        <w:tc>
          <w:tcPr>
            <w:tcW w:w="89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1739</w:t>
            </w:r>
          </w:p>
        </w:tc>
        <w:tc>
          <w:tcPr>
            <w:tcW w:w="9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1643</w:t>
            </w:r>
          </w:p>
        </w:tc>
        <w:tc>
          <w:tcPr>
            <w:tcW w:w="89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5118</w:t>
            </w:r>
          </w:p>
        </w:tc>
      </w:tr>
      <w:tr w:rsidR="00652B26" w:rsidTr="00652B26">
        <w:tc>
          <w:tcPr>
            <w:tcW w:w="9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Покат.</w:t>
            </w:r>
          </w:p>
        </w:tc>
        <w:tc>
          <w:tcPr>
            <w:tcW w:w="8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343</w:t>
            </w:r>
          </w:p>
        </w:tc>
        <w:tc>
          <w:tcPr>
            <w:tcW w:w="8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343</w:t>
            </w:r>
          </w:p>
        </w:tc>
        <w:tc>
          <w:tcPr>
            <w:tcW w:w="8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2573</w:t>
            </w:r>
          </w:p>
        </w:tc>
        <w:tc>
          <w:tcPr>
            <w:tcW w:w="8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9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1050</w:t>
            </w:r>
          </w:p>
        </w:tc>
        <w:tc>
          <w:tcPr>
            <w:tcW w:w="9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170</w:t>
            </w:r>
          </w:p>
        </w:tc>
        <w:tc>
          <w:tcPr>
            <w:tcW w:w="89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3793</w:t>
            </w:r>
          </w:p>
        </w:tc>
      </w:tr>
    </w:tbl>
    <w:p w:rsidR="00652B26" w:rsidRDefault="00652B26" w:rsidP="00652B26">
      <w:pPr>
        <w:tabs>
          <w:tab w:val="left" w:pos="2413"/>
        </w:tabs>
        <w:ind w:firstLine="851"/>
        <w:jc w:val="both"/>
      </w:pPr>
      <w:r>
        <w:t>В 1974 году выловлено подъёмной ряпушки:</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1074"/>
        <w:gridCol w:w="888"/>
        <w:gridCol w:w="888"/>
        <w:gridCol w:w="896"/>
        <w:gridCol w:w="918"/>
        <w:gridCol w:w="891"/>
      </w:tblGrid>
      <w:tr w:rsidR="00652B26" w:rsidTr="00652B26">
        <w:tc>
          <w:tcPr>
            <w:tcW w:w="9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Место вылова</w:t>
            </w:r>
          </w:p>
        </w:tc>
        <w:tc>
          <w:tcPr>
            <w:tcW w:w="8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 – 6  пески</w:t>
            </w:r>
          </w:p>
        </w:tc>
        <w:tc>
          <w:tcPr>
            <w:tcW w:w="8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 – 11 пески</w:t>
            </w:r>
          </w:p>
        </w:tc>
        <w:tc>
          <w:tcPr>
            <w:tcW w:w="8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Сред. </w:t>
            </w:r>
            <w:proofErr w:type="spellStart"/>
            <w:r>
              <w:t>Мессо</w:t>
            </w:r>
            <w:proofErr w:type="spellEnd"/>
          </w:p>
        </w:tc>
        <w:tc>
          <w:tcPr>
            <w:tcW w:w="9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Варан-</w:t>
            </w:r>
            <w:proofErr w:type="spellStart"/>
            <w:r>
              <w:t>таняво</w:t>
            </w:r>
            <w:proofErr w:type="spellEnd"/>
          </w:p>
        </w:tc>
        <w:tc>
          <w:tcPr>
            <w:tcW w:w="8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Итого</w:t>
            </w:r>
          </w:p>
        </w:tc>
      </w:tr>
      <w:tr w:rsidR="00652B26" w:rsidTr="00652B26">
        <w:tc>
          <w:tcPr>
            <w:tcW w:w="9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Подъём.</w:t>
            </w:r>
          </w:p>
        </w:tc>
        <w:tc>
          <w:tcPr>
            <w:tcW w:w="8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3513</w:t>
            </w:r>
          </w:p>
        </w:tc>
        <w:tc>
          <w:tcPr>
            <w:tcW w:w="88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2309</w:t>
            </w:r>
          </w:p>
        </w:tc>
        <w:tc>
          <w:tcPr>
            <w:tcW w:w="89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878</w:t>
            </w:r>
          </w:p>
        </w:tc>
        <w:tc>
          <w:tcPr>
            <w:tcW w:w="9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1272</w:t>
            </w:r>
          </w:p>
        </w:tc>
        <w:tc>
          <w:tcPr>
            <w:tcW w:w="89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7972</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proofErr w:type="gramStart"/>
      <w:r>
        <w:t>Необходимо отметить, что при добыче ряпушки, в уловах участвовали и другие виды рыб: ёрш, елец, окунь, налим, щука, язь, пелядь, сиг.</w:t>
      </w:r>
      <w:proofErr w:type="gramEnd"/>
      <w:r>
        <w:t xml:space="preserve"> Основная часть перечисленных рыб (за исключением налима) была добыта сетями в протоке </w:t>
      </w:r>
      <w:proofErr w:type="spellStart"/>
      <w:r>
        <w:t>Варантаняво</w:t>
      </w:r>
      <w:proofErr w:type="spellEnd"/>
      <w:r>
        <w:t>.</w:t>
      </w: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r>
        <w:lastRenderedPageBreak/>
        <w:t>Таблица 4.4.68.</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Количество рыбы (в </w:t>
      </w:r>
      <w:proofErr w:type="gramStart"/>
      <w:r>
        <w:t>кг</w:t>
      </w:r>
      <w:proofErr w:type="gramEnd"/>
      <w:r>
        <w:t xml:space="preserve">) и видовой состав уловов на </w:t>
      </w:r>
      <w:proofErr w:type="spellStart"/>
      <w:r>
        <w:t>рыбоугодьях</w:t>
      </w:r>
      <w:proofErr w:type="spellEnd"/>
      <w:r>
        <w:t xml:space="preserve"> в 1973 году</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2518"/>
        <w:gridCol w:w="1418"/>
        <w:gridCol w:w="1417"/>
        <w:gridCol w:w="1843"/>
        <w:gridCol w:w="1559"/>
        <w:gridCol w:w="1150"/>
      </w:tblGrid>
      <w:tr w:rsidR="00652B26" w:rsidTr="00652B26">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Виды рыб</w:t>
            </w:r>
          </w:p>
        </w:tc>
        <w:tc>
          <w:tcPr>
            <w:tcW w:w="7387" w:type="dxa"/>
            <w:gridSpan w:val="5"/>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proofErr w:type="spellStart"/>
            <w:r>
              <w:t>Рыбоугодья</w:t>
            </w:r>
            <w:proofErr w:type="spellEnd"/>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5-6 пески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7-11 пески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Среднее </w:t>
            </w:r>
            <w:proofErr w:type="spellStart"/>
            <w:r>
              <w:t>Мессо</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proofErr w:type="spellStart"/>
            <w:r>
              <w:t>Варантаняво</w:t>
            </w:r>
            <w:proofErr w:type="spellEnd"/>
          </w:p>
        </w:tc>
        <w:tc>
          <w:tcPr>
            <w:tcW w:w="11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Всего</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Ряпушка подъёмная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84908</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88774</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173929</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164288</w:t>
            </w:r>
          </w:p>
        </w:tc>
        <w:tc>
          <w:tcPr>
            <w:tcW w:w="11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511899</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Ряпушка </w:t>
            </w:r>
            <w:proofErr w:type="spellStart"/>
            <w:r>
              <w:t>покатная</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257300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105000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17000</w:t>
            </w:r>
          </w:p>
        </w:tc>
        <w:tc>
          <w:tcPr>
            <w:tcW w:w="11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379300</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Ряпушка всего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342208</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88774</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278929</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181288</w:t>
            </w:r>
          </w:p>
        </w:tc>
        <w:tc>
          <w:tcPr>
            <w:tcW w:w="11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891199</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Пелядь</w:t>
            </w:r>
          </w:p>
        </w:tc>
        <w:tc>
          <w:tcPr>
            <w:tcW w:w="14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4792</w:t>
            </w:r>
          </w:p>
        </w:tc>
        <w:tc>
          <w:tcPr>
            <w:tcW w:w="11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4800</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Сиг</w:t>
            </w:r>
          </w:p>
        </w:tc>
        <w:tc>
          <w:tcPr>
            <w:tcW w:w="14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2572</w:t>
            </w:r>
          </w:p>
        </w:tc>
        <w:tc>
          <w:tcPr>
            <w:tcW w:w="11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2582</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Язь</w:t>
            </w:r>
          </w:p>
        </w:tc>
        <w:tc>
          <w:tcPr>
            <w:tcW w:w="14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184</w:t>
            </w:r>
          </w:p>
        </w:tc>
        <w:tc>
          <w:tcPr>
            <w:tcW w:w="11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184</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Щука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138</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141</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6008</w:t>
            </w:r>
          </w:p>
        </w:tc>
        <w:tc>
          <w:tcPr>
            <w:tcW w:w="11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6304</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Налим</w:t>
            </w:r>
          </w:p>
        </w:tc>
        <w:tc>
          <w:tcPr>
            <w:tcW w:w="14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684</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2149</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2169</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198</w:t>
            </w:r>
          </w:p>
        </w:tc>
        <w:tc>
          <w:tcPr>
            <w:tcW w:w="11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6192</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Окунь</w:t>
            </w:r>
          </w:p>
        </w:tc>
        <w:tc>
          <w:tcPr>
            <w:tcW w:w="14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126</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209</w:t>
            </w:r>
          </w:p>
        </w:tc>
        <w:tc>
          <w:tcPr>
            <w:tcW w:w="11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335</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Плотва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1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Елец</w:t>
            </w:r>
          </w:p>
        </w:tc>
        <w:tc>
          <w:tcPr>
            <w:tcW w:w="14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445</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42</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824</w:t>
            </w:r>
          </w:p>
        </w:tc>
        <w:tc>
          <w:tcPr>
            <w:tcW w:w="11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1337</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Ёрш</w:t>
            </w:r>
          </w:p>
        </w:tc>
        <w:tc>
          <w:tcPr>
            <w:tcW w:w="14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1158</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4955</w:t>
            </w:r>
          </w:p>
        </w:tc>
        <w:tc>
          <w:tcPr>
            <w:tcW w:w="11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5141</w:t>
            </w:r>
          </w:p>
        </w:tc>
      </w:tr>
      <w:tr w:rsidR="00652B26" w:rsidTr="00652B26">
        <w:tc>
          <w:tcPr>
            <w:tcW w:w="25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Всего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343489</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90998</w:t>
            </w:r>
          </w:p>
        </w:tc>
        <w:tc>
          <w:tcPr>
            <w:tcW w:w="1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282558</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201030</w:t>
            </w:r>
          </w:p>
        </w:tc>
        <w:tc>
          <w:tcPr>
            <w:tcW w:w="11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918075</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В целом промысел на реке </w:t>
      </w:r>
      <w:proofErr w:type="spellStart"/>
      <w:r>
        <w:t>Мессо</w:t>
      </w:r>
      <w:proofErr w:type="spellEnd"/>
      <w:r>
        <w:t xml:space="preserve"> в 1973 году был организован лучше, чем в 1972 году. Вовремя производилась замена плашкоутов, доставка тары. Каждое звено рыбаков делало по 3 – 4 притонения за день.</w:t>
      </w:r>
    </w:p>
    <w:p w:rsidR="00652B26" w:rsidRDefault="00652B26" w:rsidP="00652B26">
      <w:pPr>
        <w:tabs>
          <w:tab w:val="left" w:pos="2413"/>
        </w:tabs>
        <w:ind w:firstLine="851"/>
        <w:jc w:val="both"/>
      </w:pPr>
      <w:r>
        <w:t>Нерестовое стадо ряпушки в 1973 году было представлено пятью возрастными группами: от трёх (3+) до семи (7+) лет (таблица 4.4.69).</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Таблица 4.4.69. </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Возрастной состав ряпушки в реке </w:t>
      </w:r>
      <w:proofErr w:type="spellStart"/>
      <w:r>
        <w:t>Мессо</w:t>
      </w:r>
      <w:proofErr w:type="spellEnd"/>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814"/>
        <w:gridCol w:w="1265"/>
        <w:gridCol w:w="1265"/>
        <w:gridCol w:w="1265"/>
        <w:gridCol w:w="1265"/>
        <w:gridCol w:w="1265"/>
        <w:gridCol w:w="1265"/>
        <w:gridCol w:w="1501"/>
      </w:tblGrid>
      <w:tr w:rsidR="00652B26" w:rsidTr="00652B26">
        <w:tc>
          <w:tcPr>
            <w:tcW w:w="814"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7590" w:type="dxa"/>
            <w:gridSpan w:val="6"/>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Возрастные группы </w:t>
            </w:r>
            <w:proofErr w:type="gramStart"/>
            <w:r>
              <w:t>в</w:t>
            </w:r>
            <w:proofErr w:type="gramEnd"/>
            <w:r>
              <w:t xml:space="preserve"> % к общему вылову</w:t>
            </w:r>
          </w:p>
        </w:tc>
        <w:tc>
          <w:tcPr>
            <w:tcW w:w="1501"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Количество экземпляров</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81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1951</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22,8</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34,5</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29,0</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10,3</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w:t>
            </w:r>
          </w:p>
        </w:tc>
        <w:tc>
          <w:tcPr>
            <w:tcW w:w="15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1503</w:t>
            </w:r>
          </w:p>
        </w:tc>
      </w:tr>
      <w:tr w:rsidR="00652B26" w:rsidTr="00652B26">
        <w:tc>
          <w:tcPr>
            <w:tcW w:w="81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1967</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11,8</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47,9</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32,8</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6,7</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0,8</w:t>
            </w:r>
          </w:p>
        </w:tc>
        <w:tc>
          <w:tcPr>
            <w:tcW w:w="15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1312</w:t>
            </w:r>
          </w:p>
        </w:tc>
      </w:tr>
      <w:tr w:rsidR="00652B26" w:rsidTr="00652B26">
        <w:tc>
          <w:tcPr>
            <w:tcW w:w="81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1968</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13,6</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38,9</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33,3</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12,6</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w:t>
            </w:r>
          </w:p>
        </w:tc>
        <w:tc>
          <w:tcPr>
            <w:tcW w:w="15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1370</w:t>
            </w:r>
          </w:p>
        </w:tc>
      </w:tr>
      <w:tr w:rsidR="00652B26" w:rsidTr="00652B26">
        <w:tc>
          <w:tcPr>
            <w:tcW w:w="81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1969</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12,2</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35,2</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29,4</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17,3</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5,9</w:t>
            </w:r>
          </w:p>
        </w:tc>
        <w:tc>
          <w:tcPr>
            <w:tcW w:w="15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2000</w:t>
            </w:r>
          </w:p>
        </w:tc>
      </w:tr>
      <w:tr w:rsidR="00652B26" w:rsidTr="00652B26">
        <w:tc>
          <w:tcPr>
            <w:tcW w:w="81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1970</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23,6</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41,7</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32,1</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0,4</w:t>
            </w:r>
          </w:p>
        </w:tc>
        <w:tc>
          <w:tcPr>
            <w:tcW w:w="15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2456</w:t>
            </w:r>
          </w:p>
        </w:tc>
      </w:tr>
      <w:tr w:rsidR="00652B26" w:rsidTr="00652B26">
        <w:tc>
          <w:tcPr>
            <w:tcW w:w="81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45,0</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49,5</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w:t>
            </w:r>
          </w:p>
        </w:tc>
        <w:tc>
          <w:tcPr>
            <w:tcW w:w="15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3280</w:t>
            </w:r>
          </w:p>
        </w:tc>
      </w:tr>
      <w:tr w:rsidR="00652B26" w:rsidTr="00652B26">
        <w:tc>
          <w:tcPr>
            <w:tcW w:w="81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0,2</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4,4</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42,7</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41,5</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11,1</w:t>
            </w:r>
          </w:p>
        </w:tc>
        <w:tc>
          <w:tcPr>
            <w:tcW w:w="15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3400</w:t>
            </w:r>
          </w:p>
        </w:tc>
      </w:tr>
      <w:tr w:rsidR="00652B26" w:rsidTr="00652B26">
        <w:tc>
          <w:tcPr>
            <w:tcW w:w="81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3,6</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46,3</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44,4</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5,6</w:t>
            </w:r>
          </w:p>
        </w:tc>
        <w:tc>
          <w:tcPr>
            <w:tcW w:w="15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3080</w:t>
            </w:r>
          </w:p>
        </w:tc>
      </w:tr>
      <w:tr w:rsidR="00652B26" w:rsidTr="00652B26">
        <w:tc>
          <w:tcPr>
            <w:tcW w:w="81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14,8</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46,6</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28,5</w:t>
            </w:r>
          </w:p>
        </w:tc>
        <w:tc>
          <w:tcPr>
            <w:tcW w:w="12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8,7</w:t>
            </w:r>
          </w:p>
        </w:tc>
        <w:tc>
          <w:tcPr>
            <w:tcW w:w="15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2143</w:t>
            </w:r>
          </w:p>
        </w:tc>
      </w:tr>
    </w:tbl>
    <w:p w:rsidR="00652B26" w:rsidRDefault="00652B26" w:rsidP="00652B26">
      <w:pPr>
        <w:tabs>
          <w:tab w:val="left" w:pos="2413"/>
        </w:tabs>
        <w:ind w:firstLine="851"/>
        <w:jc w:val="both"/>
      </w:pPr>
      <w:r>
        <w:t xml:space="preserve"> </w:t>
      </w:r>
    </w:p>
    <w:p w:rsidR="00652B26" w:rsidRDefault="00652B26" w:rsidP="00652B26">
      <w:pPr>
        <w:tabs>
          <w:tab w:val="left" w:pos="2413"/>
        </w:tabs>
        <w:ind w:firstLine="851"/>
        <w:jc w:val="both"/>
      </w:pPr>
      <w:r>
        <w:t xml:space="preserve">Основу нерестового стада в 1973 году составляли рыбы в возрасте более пяти (5+) и шести (6+) лет (90,7 % по числу и 89 % по весу). Восьмилетние (7+) особи составляли 5,6 % от общей численности стада по числу и 8,0 % по весу. Рыбы этой возрастной группы являются остатком урожайного пополнения 1965 года, который на протяжении трёх лет составлял преобладающую часть уловов. Возрастная структура стада ряпушки 1973 года </w:t>
      </w:r>
      <w:r>
        <w:lastRenderedPageBreak/>
        <w:t>весьма сходна со структурой стада 1971-1972 годов. В последние годы наибольшее количество рыб было так же представлено возрастными группами пяти (5+) и шести (6+) лет.</w:t>
      </w:r>
    </w:p>
    <w:p w:rsidR="00652B26" w:rsidRDefault="00652B26" w:rsidP="00652B26">
      <w:pPr>
        <w:tabs>
          <w:tab w:val="left" w:pos="2413"/>
        </w:tabs>
        <w:ind w:firstLine="851"/>
        <w:jc w:val="both"/>
      </w:pPr>
      <w:r>
        <w:t>Поколения от нереста 1966-1967 годов (5+ и 6+) весьма многочисленны. Запрещение активного рыболовства (1966 год) в Тазовской губе позволило пройти в эти годы большему количеству производителей на нерест, что способствовало выходу урожайных поколений и восстановлению запасов. Установленный в 1968 году лимит на вылов ряпушки, способствовал дальнейшему повышению эффективности воспроизводства.</w:t>
      </w:r>
    </w:p>
    <w:p w:rsidR="00652B26" w:rsidRDefault="00652B26" w:rsidP="00652B26">
      <w:pPr>
        <w:tabs>
          <w:tab w:val="left" w:pos="2413"/>
        </w:tabs>
        <w:ind w:firstLine="851"/>
        <w:jc w:val="both"/>
      </w:pPr>
      <w:r>
        <w:t xml:space="preserve">В стаде ряпушки в 1973 году пополнение (генерация 1968 года) составило всего 3,6% (таблица 4.4.69). Это не значит, что генерация 1968 года была многочисленной. По нашему мнению, численность этого поколения в настоящее время завуалирована многочисленными особями старших возрастных групп. Следует ожидать, что 1974-1975 </w:t>
      </w:r>
      <w:proofErr w:type="gramStart"/>
      <w:r>
        <w:t>годах</w:t>
      </w:r>
      <w:proofErr w:type="gramEnd"/>
      <w:r>
        <w:t xml:space="preserve">, оно составит гораздо больший процент в уловах. </w:t>
      </w:r>
    </w:p>
    <w:p w:rsidR="00652B26" w:rsidRDefault="00652B26" w:rsidP="00652B26">
      <w:pPr>
        <w:tabs>
          <w:tab w:val="left" w:pos="2413"/>
        </w:tabs>
        <w:ind w:firstLine="851"/>
        <w:jc w:val="both"/>
      </w:pPr>
      <w:r>
        <w:t xml:space="preserve">  За последние 5 лет (1969-1973 годы) нерестовое стадо ряпушки увеличилось и окрепло.</w:t>
      </w:r>
    </w:p>
    <w:p w:rsidR="00652B26" w:rsidRDefault="00652B26" w:rsidP="00652B26">
      <w:pPr>
        <w:tabs>
          <w:tab w:val="left" w:pos="2413"/>
        </w:tabs>
        <w:ind w:firstLine="851"/>
        <w:jc w:val="both"/>
      </w:pPr>
      <w:r>
        <w:t xml:space="preserve">В 1969 и 1970 годах структура его приняла оптимальную форму, увеличилась доля пополнения и оставалась высокой численность старших особей. В 1971 году в реке </w:t>
      </w:r>
      <w:proofErr w:type="spellStart"/>
      <w:r>
        <w:t>Мессо</w:t>
      </w:r>
      <w:proofErr w:type="spellEnd"/>
      <w:r>
        <w:t xml:space="preserve"> наблюдался высокий уровень воды, высокая скорость течения. Условия для воспроизводства были неблагоприятными. По наблюдениям М.А. Судакова (1935), в те годы, когда уровень воды был на 2 метра выше обычного, вся икра, отложенная до глубины 3-х метров, оказывалась вмёрзшей в лёд. Уровень воды в 1971 году был выше обычного примерно на 1 метр, поэтому вморожено в лёд будет меньше икры, чем в 1935 году, но, безусловно, высокий уровень воды скажется на численности потомства ряпушки. Снижение пополнения стада нужно ожидать в 1975-1976 годах, так как созревание ряпушки в реке </w:t>
      </w:r>
      <w:proofErr w:type="spellStart"/>
      <w:r>
        <w:t>Мессо</w:t>
      </w:r>
      <w:proofErr w:type="spellEnd"/>
      <w:r>
        <w:t xml:space="preserve"> происходит на четвёртом – пятом годах жизни.</w:t>
      </w:r>
    </w:p>
    <w:p w:rsidR="00652B26" w:rsidRDefault="00652B26" w:rsidP="00652B26">
      <w:pPr>
        <w:tabs>
          <w:tab w:val="left" w:pos="2413"/>
        </w:tabs>
        <w:ind w:firstLine="851"/>
        <w:jc w:val="both"/>
      </w:pPr>
      <w:r>
        <w:t xml:space="preserve">В 1972 и 1973 годах интенсивность подъёма ряпушки значительно возросла. Этому способствовал </w:t>
      </w:r>
      <w:proofErr w:type="spellStart"/>
      <w:r>
        <w:t>пролов</w:t>
      </w:r>
      <w:proofErr w:type="spellEnd"/>
      <w:r>
        <w:t xml:space="preserve"> 1971 года. В стаде стали преобладать старшие возрастные группы, что существенно повысило его воспроизводительную способность. В 1973 году, по сравнению с предыдущими годами, из-за раннего ледостава на нерест было пропущено очень большое количество производителей. В период ската было выловлено 3,8 тысяч центнеров </w:t>
      </w:r>
      <w:proofErr w:type="spellStart"/>
      <w:r>
        <w:t>покатной</w:t>
      </w:r>
      <w:proofErr w:type="spellEnd"/>
      <w:r>
        <w:t xml:space="preserve"> ряпушки, что свидетельствует о высокой интенсивности захода её на нерест.</w:t>
      </w:r>
    </w:p>
    <w:p w:rsidR="00652B26" w:rsidRDefault="00652B26" w:rsidP="00652B26">
      <w:pPr>
        <w:tabs>
          <w:tab w:val="left" w:pos="2413"/>
        </w:tabs>
        <w:ind w:firstLine="851"/>
        <w:jc w:val="both"/>
      </w:pPr>
      <w:r>
        <w:t xml:space="preserve">Таким образом, от нереста в последние 5 лет (1969-1973 годы) мы вправе ожидать 4 урожайных и одно среднее по численности, поколение ряпушки. В связи с этим, запасы </w:t>
      </w:r>
      <w:proofErr w:type="spellStart"/>
      <w:r>
        <w:t>тазовской</w:t>
      </w:r>
      <w:proofErr w:type="spellEnd"/>
      <w:r>
        <w:t xml:space="preserve"> ряпушки до 1980 года не должны внушать опасений при рациональном использовании.</w:t>
      </w:r>
    </w:p>
    <w:p w:rsidR="00652B26" w:rsidRDefault="00652B26" w:rsidP="00652B26">
      <w:pPr>
        <w:tabs>
          <w:tab w:val="left" w:pos="2413"/>
        </w:tabs>
        <w:ind w:firstLine="851"/>
        <w:jc w:val="both"/>
      </w:pPr>
      <w:r>
        <w:t>Ряпушка в уловах 1973 года встречалась длиной от 16 до 27 см. Преобладали особи длиной от 21 до 24 см (таблица 4.4.70).</w:t>
      </w:r>
    </w:p>
    <w:p w:rsidR="00652B26" w:rsidRDefault="00652B26" w:rsidP="00652B26">
      <w:pPr>
        <w:tabs>
          <w:tab w:val="left" w:pos="2413"/>
        </w:tabs>
        <w:ind w:firstLine="851"/>
        <w:jc w:val="both"/>
      </w:pPr>
      <w:r>
        <w:t>Средняя длина ряпушки за последние семь лет изменилась незначительно. Мало изменились линейные размеры ряпушки и по возрастным группам (рисунок 4.4.12).</w:t>
      </w:r>
    </w:p>
    <w:p w:rsidR="00652B26" w:rsidRDefault="00652B26" w:rsidP="00652B26">
      <w:pPr>
        <w:tabs>
          <w:tab w:val="left" w:pos="2413"/>
        </w:tabs>
        <w:ind w:firstLine="851"/>
        <w:jc w:val="both"/>
      </w:pPr>
      <w:r>
        <w:t>Средний вес ряпушки за эти годы изменился значительнее. Наибольшее снижение темпа роста наблюдалось в 1970 году, затем средний вес постепенно увеличивался. Наибольший темп роста в последние годы наблюдался в 1972 году.</w:t>
      </w: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r>
        <w:lastRenderedPageBreak/>
        <w:t>Таблица 4.4.70.</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Линейные размеры ряпушки в реке </w:t>
      </w:r>
      <w:proofErr w:type="spellStart"/>
      <w:r>
        <w:t>Мессо</w:t>
      </w:r>
      <w:proofErr w:type="spellEnd"/>
      <w:r>
        <w:t xml:space="preserve"> </w:t>
      </w:r>
      <w:proofErr w:type="gramStart"/>
      <w:r>
        <w:t>в</w:t>
      </w:r>
      <w:proofErr w:type="gramEnd"/>
      <w:r>
        <w:t xml:space="preserve"> % </w:t>
      </w:r>
      <w:proofErr w:type="gramStart"/>
      <w:r>
        <w:t>от</w:t>
      </w:r>
      <w:proofErr w:type="gramEnd"/>
      <w:r>
        <w:t xml:space="preserve"> общего количества </w:t>
      </w:r>
      <w:proofErr w:type="spellStart"/>
      <w:r>
        <w:t>измереных</w:t>
      </w:r>
      <w:proofErr w:type="spellEnd"/>
      <w:r>
        <w:t xml:space="preserve"> особей</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759"/>
        <w:gridCol w:w="703"/>
        <w:gridCol w:w="704"/>
        <w:gridCol w:w="703"/>
        <w:gridCol w:w="704"/>
        <w:gridCol w:w="703"/>
        <w:gridCol w:w="704"/>
        <w:gridCol w:w="703"/>
        <w:gridCol w:w="704"/>
        <w:gridCol w:w="703"/>
        <w:gridCol w:w="704"/>
        <w:gridCol w:w="703"/>
        <w:gridCol w:w="704"/>
        <w:gridCol w:w="704"/>
      </w:tblGrid>
      <w:tr w:rsidR="00652B26" w:rsidTr="00652B26">
        <w:tc>
          <w:tcPr>
            <w:tcW w:w="759"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9146" w:type="dxa"/>
            <w:gridSpan w:val="13"/>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Размеры в </w:t>
            </w:r>
            <w:proofErr w:type="gramStart"/>
            <w:r>
              <w:t>см</w:t>
            </w:r>
            <w:proofErr w:type="gramEnd"/>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w:t>
            </w:r>
          </w:p>
        </w:tc>
      </w:tr>
      <w:tr w:rsidR="00652B26" w:rsidTr="00652B26">
        <w:tc>
          <w:tcPr>
            <w:tcW w:w="7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1967</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0,9</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17,2</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29,2</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30,6</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13,2</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4,2</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0,7</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r>
      <w:tr w:rsidR="00652B26" w:rsidTr="00652B26">
        <w:tc>
          <w:tcPr>
            <w:tcW w:w="7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1968</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13,2</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28,7</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30,0</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18,4</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5,2</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0,6</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r>
      <w:tr w:rsidR="00652B26" w:rsidTr="00652B26">
        <w:tc>
          <w:tcPr>
            <w:tcW w:w="7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1969</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0,5</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12,3</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30,1</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31,1</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14,7</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5,1</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0,3</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0,2</w:t>
            </w:r>
          </w:p>
        </w:tc>
      </w:tr>
      <w:tr w:rsidR="00652B26" w:rsidTr="00652B26">
        <w:tc>
          <w:tcPr>
            <w:tcW w:w="7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1970</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10,1</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19,1</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28,2</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27,0</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6,1</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0,6</w:t>
            </w:r>
          </w:p>
        </w:tc>
      </w:tr>
      <w:tr w:rsidR="00652B26" w:rsidTr="00652B26">
        <w:tc>
          <w:tcPr>
            <w:tcW w:w="7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0,2</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0,4</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12,8</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33,5</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32,0</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11,5</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4,6</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0,2</w:t>
            </w:r>
          </w:p>
        </w:tc>
      </w:tr>
      <w:tr w:rsidR="00652B26" w:rsidTr="00652B26">
        <w:tc>
          <w:tcPr>
            <w:tcW w:w="7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0,2</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6,2</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16,4</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26,7</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24,5</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14,7</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6,3</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0,6</w:t>
            </w:r>
          </w:p>
        </w:tc>
      </w:tr>
      <w:tr w:rsidR="00652B26" w:rsidTr="00652B26">
        <w:tc>
          <w:tcPr>
            <w:tcW w:w="7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0,9</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15,8</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31,7</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29,2</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13,2</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4,3</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0,8</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0,3</w:t>
            </w:r>
          </w:p>
        </w:tc>
      </w:tr>
      <w:tr w:rsidR="00652B26" w:rsidTr="00652B26">
        <w:tc>
          <w:tcPr>
            <w:tcW w:w="7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0,2</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7,6</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17,4</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23,4</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20,6</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15,5</w:t>
            </w:r>
          </w:p>
        </w:tc>
        <w:tc>
          <w:tcPr>
            <w:tcW w:w="70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8,8</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w:t>
            </w:r>
          </w:p>
        </w:tc>
        <w:tc>
          <w:tcPr>
            <w:tcW w:w="70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w:t>
            </w:r>
          </w:p>
        </w:tc>
      </w:tr>
    </w:tbl>
    <w:p w:rsidR="00652B26" w:rsidRDefault="00652B26" w:rsidP="00652B26">
      <w:pPr>
        <w:tabs>
          <w:tab w:val="left" w:pos="2413"/>
        </w:tabs>
        <w:ind w:firstLine="851"/>
        <w:jc w:val="both"/>
      </w:pPr>
    </w:p>
    <w:tbl>
      <w:tblPr>
        <w:tblStyle w:val="a4"/>
        <w:tblW w:w="0" w:type="auto"/>
        <w:tblLayout w:type="fixed"/>
        <w:tblLook w:val="04A0" w:firstRow="1" w:lastRow="0" w:firstColumn="1" w:lastColumn="0" w:noHBand="0" w:noVBand="1"/>
      </w:tblPr>
      <w:tblGrid>
        <w:gridCol w:w="760"/>
        <w:gridCol w:w="808"/>
        <w:gridCol w:w="808"/>
        <w:gridCol w:w="2835"/>
        <w:gridCol w:w="2347"/>
        <w:gridCol w:w="2347"/>
      </w:tblGrid>
      <w:tr w:rsidR="00652B26" w:rsidTr="00652B26">
        <w:tc>
          <w:tcPr>
            <w:tcW w:w="760"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1616"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Размеры в </w:t>
            </w:r>
            <w:proofErr w:type="gramStart"/>
            <w:r>
              <w:t>см</w:t>
            </w:r>
            <w:proofErr w:type="gramEnd"/>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Количество измерений</w:t>
            </w:r>
          </w:p>
        </w:tc>
        <w:tc>
          <w:tcPr>
            <w:tcW w:w="234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Средняя длина</w:t>
            </w:r>
          </w:p>
        </w:tc>
        <w:tc>
          <w:tcPr>
            <w:tcW w:w="234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Средний вес</w:t>
            </w:r>
          </w:p>
        </w:tc>
      </w:tr>
      <w:tr w:rsidR="00652B26" w:rsidTr="00652B26">
        <w:tc>
          <w:tcPr>
            <w:tcW w:w="760"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8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w:t>
            </w:r>
          </w:p>
        </w:tc>
        <w:tc>
          <w:tcPr>
            <w:tcW w:w="8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2347"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2347"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1967</w:t>
            </w:r>
          </w:p>
        </w:tc>
        <w:tc>
          <w:tcPr>
            <w:tcW w:w="8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1312</w:t>
            </w:r>
          </w:p>
        </w:tc>
        <w:tc>
          <w:tcPr>
            <w:tcW w:w="234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92,5</w:t>
            </w:r>
          </w:p>
        </w:tc>
        <w:tc>
          <w:tcPr>
            <w:tcW w:w="234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20,9</w:t>
            </w:r>
          </w:p>
        </w:tc>
      </w:tr>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1968</w:t>
            </w:r>
          </w:p>
        </w:tc>
        <w:tc>
          <w:tcPr>
            <w:tcW w:w="8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1370</w:t>
            </w:r>
          </w:p>
        </w:tc>
        <w:tc>
          <w:tcPr>
            <w:tcW w:w="234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97,0</w:t>
            </w:r>
          </w:p>
        </w:tc>
        <w:tc>
          <w:tcPr>
            <w:tcW w:w="234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21,2</w:t>
            </w:r>
          </w:p>
        </w:tc>
      </w:tr>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1969</w:t>
            </w:r>
          </w:p>
        </w:tc>
        <w:tc>
          <w:tcPr>
            <w:tcW w:w="8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2000</w:t>
            </w:r>
          </w:p>
        </w:tc>
        <w:tc>
          <w:tcPr>
            <w:tcW w:w="234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100,0</w:t>
            </w:r>
          </w:p>
        </w:tc>
        <w:tc>
          <w:tcPr>
            <w:tcW w:w="234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21,2</w:t>
            </w:r>
          </w:p>
        </w:tc>
      </w:tr>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1970</w:t>
            </w:r>
          </w:p>
        </w:tc>
        <w:tc>
          <w:tcPr>
            <w:tcW w:w="8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2456</w:t>
            </w:r>
          </w:p>
        </w:tc>
        <w:tc>
          <w:tcPr>
            <w:tcW w:w="234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120,1</w:t>
            </w:r>
          </w:p>
        </w:tc>
        <w:tc>
          <w:tcPr>
            <w:tcW w:w="234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21,7</w:t>
            </w:r>
          </w:p>
        </w:tc>
      </w:tr>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8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3280</w:t>
            </w:r>
          </w:p>
        </w:tc>
        <w:tc>
          <w:tcPr>
            <w:tcW w:w="234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117,3</w:t>
            </w:r>
          </w:p>
        </w:tc>
        <w:tc>
          <w:tcPr>
            <w:tcW w:w="234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22,9</w:t>
            </w:r>
          </w:p>
        </w:tc>
      </w:tr>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8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0,3</w:t>
            </w:r>
          </w:p>
        </w:tc>
        <w:tc>
          <w:tcPr>
            <w:tcW w:w="8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3400</w:t>
            </w:r>
          </w:p>
        </w:tc>
        <w:tc>
          <w:tcPr>
            <w:tcW w:w="234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143,0</w:t>
            </w:r>
          </w:p>
        </w:tc>
        <w:tc>
          <w:tcPr>
            <w:tcW w:w="234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22,9</w:t>
            </w:r>
          </w:p>
        </w:tc>
      </w:tr>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8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3080</w:t>
            </w:r>
          </w:p>
        </w:tc>
        <w:tc>
          <w:tcPr>
            <w:tcW w:w="234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127,0</w:t>
            </w:r>
          </w:p>
        </w:tc>
        <w:tc>
          <w:tcPr>
            <w:tcW w:w="234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22,9</w:t>
            </w:r>
          </w:p>
        </w:tc>
      </w:tr>
      <w:tr w:rsidR="00652B26" w:rsidTr="00652B26">
        <w:tc>
          <w:tcPr>
            <w:tcW w:w="76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8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0,5</w:t>
            </w:r>
          </w:p>
        </w:tc>
        <w:tc>
          <w:tcPr>
            <w:tcW w:w="80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2143</w:t>
            </w:r>
          </w:p>
        </w:tc>
        <w:tc>
          <w:tcPr>
            <w:tcW w:w="234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138,0</w:t>
            </w:r>
          </w:p>
        </w:tc>
        <w:tc>
          <w:tcPr>
            <w:tcW w:w="234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23,0</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В 1973 году по сравнению с 1972 годом произошло снижение веса ряпушки во всех возрастных группах (рисунок 4.4.13). Б.К. Москаленко (1958) предполагал, что навеска ряпушки, нерестящейся в реке </w:t>
      </w:r>
      <w:proofErr w:type="spellStart"/>
      <w:r>
        <w:t>Мессо</w:t>
      </w:r>
      <w:proofErr w:type="spellEnd"/>
      <w:r>
        <w:t>, находится в прямой зависимости от суммы тепла. При анализе данных за последние семь лет эта зависимость не прослеживается (таблица 4.4.71).</w:t>
      </w:r>
    </w:p>
    <w:p w:rsidR="00652B26" w:rsidRDefault="00652B26" w:rsidP="00652B26">
      <w:pPr>
        <w:tabs>
          <w:tab w:val="left" w:pos="2413"/>
        </w:tabs>
        <w:ind w:firstLine="851"/>
        <w:jc w:val="both"/>
      </w:pPr>
      <w:r>
        <w:t xml:space="preserve">В нерестовом ходе </w:t>
      </w:r>
      <w:proofErr w:type="spellStart"/>
      <w:r>
        <w:t>тазовской</w:t>
      </w:r>
      <w:proofErr w:type="spellEnd"/>
      <w:r>
        <w:t xml:space="preserve"> ряпушки наблюдалось значительное преобладание самцов, на долю которых приходилось 71,7% (таблица 4.4.72). Значительное преобладание самцов над самками, очевидно, сказывалось на снижении среднего веса по возрастным группам  (таблица 4.4.72).</w:t>
      </w:r>
    </w:p>
    <w:p w:rsidR="00652B26" w:rsidRDefault="00652B26" w:rsidP="00652B26">
      <w:pPr>
        <w:tabs>
          <w:tab w:val="left" w:pos="2413"/>
        </w:tabs>
        <w:ind w:firstLine="851"/>
        <w:jc w:val="both"/>
      </w:pPr>
      <w:r>
        <w:t>По данным последних семи лет, при заходе на нерест, у ряпушки всегда преобладают самцы (таблица 4.4.73).</w:t>
      </w: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r>
        <w:lastRenderedPageBreak/>
        <w:t>Таблица 4.4.71.</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Зависимость навески ряпушки от температурных условий вегетационного периода</w:t>
      </w: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1101"/>
        <w:gridCol w:w="4402"/>
        <w:gridCol w:w="4402"/>
      </w:tblGrid>
      <w:tr w:rsidR="00652B26" w:rsidTr="00652B26">
        <w:tc>
          <w:tcPr>
            <w:tcW w:w="11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44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Сумма тепла</w:t>
            </w:r>
          </w:p>
        </w:tc>
        <w:tc>
          <w:tcPr>
            <w:tcW w:w="44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Средняя навеска в граммах</w:t>
            </w:r>
          </w:p>
        </w:tc>
      </w:tr>
      <w:tr w:rsidR="00652B26" w:rsidTr="00652B26">
        <w:tc>
          <w:tcPr>
            <w:tcW w:w="11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1967</w:t>
            </w:r>
          </w:p>
        </w:tc>
        <w:tc>
          <w:tcPr>
            <w:tcW w:w="44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1099,1</w:t>
            </w:r>
          </w:p>
        </w:tc>
        <w:tc>
          <w:tcPr>
            <w:tcW w:w="44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92,5</w:t>
            </w:r>
          </w:p>
        </w:tc>
      </w:tr>
      <w:tr w:rsidR="00652B26" w:rsidTr="00652B26">
        <w:tc>
          <w:tcPr>
            <w:tcW w:w="11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1968</w:t>
            </w:r>
          </w:p>
        </w:tc>
        <w:tc>
          <w:tcPr>
            <w:tcW w:w="44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770,4</w:t>
            </w:r>
          </w:p>
        </w:tc>
        <w:tc>
          <w:tcPr>
            <w:tcW w:w="44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97,0</w:t>
            </w:r>
          </w:p>
        </w:tc>
      </w:tr>
      <w:tr w:rsidR="00652B26" w:rsidTr="00652B26">
        <w:tc>
          <w:tcPr>
            <w:tcW w:w="11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1969</w:t>
            </w:r>
          </w:p>
        </w:tc>
        <w:tc>
          <w:tcPr>
            <w:tcW w:w="44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952,9</w:t>
            </w:r>
          </w:p>
        </w:tc>
        <w:tc>
          <w:tcPr>
            <w:tcW w:w="44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100,0</w:t>
            </w:r>
          </w:p>
        </w:tc>
      </w:tr>
      <w:tr w:rsidR="00652B26" w:rsidTr="00652B26">
        <w:tc>
          <w:tcPr>
            <w:tcW w:w="11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1970</w:t>
            </w:r>
          </w:p>
        </w:tc>
        <w:tc>
          <w:tcPr>
            <w:tcW w:w="44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802,1</w:t>
            </w:r>
          </w:p>
        </w:tc>
        <w:tc>
          <w:tcPr>
            <w:tcW w:w="44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120,1</w:t>
            </w:r>
          </w:p>
        </w:tc>
      </w:tr>
      <w:tr w:rsidR="00652B26" w:rsidTr="00652B26">
        <w:tc>
          <w:tcPr>
            <w:tcW w:w="11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44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1025,9</w:t>
            </w:r>
          </w:p>
        </w:tc>
        <w:tc>
          <w:tcPr>
            <w:tcW w:w="44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113,0</w:t>
            </w:r>
          </w:p>
        </w:tc>
      </w:tr>
      <w:tr w:rsidR="00652B26" w:rsidTr="00652B26">
        <w:tc>
          <w:tcPr>
            <w:tcW w:w="11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44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937,1</w:t>
            </w:r>
          </w:p>
        </w:tc>
        <w:tc>
          <w:tcPr>
            <w:tcW w:w="44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143,0</w:t>
            </w:r>
          </w:p>
        </w:tc>
      </w:tr>
      <w:tr w:rsidR="00652B26" w:rsidTr="00652B26">
        <w:tc>
          <w:tcPr>
            <w:tcW w:w="11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44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1019,1</w:t>
            </w:r>
          </w:p>
        </w:tc>
        <w:tc>
          <w:tcPr>
            <w:tcW w:w="44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127,0</w:t>
            </w:r>
          </w:p>
        </w:tc>
      </w:tr>
      <w:tr w:rsidR="00652B26" w:rsidTr="00652B26">
        <w:tc>
          <w:tcPr>
            <w:tcW w:w="11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44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1151</w:t>
            </w:r>
          </w:p>
        </w:tc>
        <w:tc>
          <w:tcPr>
            <w:tcW w:w="44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138,0</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4.4.72.</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Половой состав ряпушки, река </w:t>
      </w:r>
      <w:proofErr w:type="spellStart"/>
      <w:r>
        <w:t>Мессо</w:t>
      </w:r>
      <w:proofErr w:type="spellEnd"/>
      <w:r>
        <w:t>, 1973 год</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1650"/>
        <w:gridCol w:w="1651"/>
        <w:gridCol w:w="1651"/>
        <w:gridCol w:w="1651"/>
        <w:gridCol w:w="1651"/>
        <w:gridCol w:w="1651"/>
      </w:tblGrid>
      <w:tr w:rsidR="00652B26" w:rsidTr="00652B26">
        <w:tc>
          <w:tcPr>
            <w:tcW w:w="1650"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Дата</w:t>
            </w: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Самцы</w:t>
            </w: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Самки</w:t>
            </w:r>
          </w:p>
        </w:tc>
        <w:tc>
          <w:tcPr>
            <w:tcW w:w="1651"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ВСЕГО обследовано</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Количество</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 %</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Количество</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16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 сентября</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86</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67,2</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42</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32,8</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128</w:t>
            </w:r>
          </w:p>
        </w:tc>
      </w:tr>
      <w:tr w:rsidR="00652B26" w:rsidTr="00652B26">
        <w:tc>
          <w:tcPr>
            <w:tcW w:w="16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 сентября</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208</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71,2</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84</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28,8</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292</w:t>
            </w:r>
          </w:p>
        </w:tc>
      </w:tr>
      <w:tr w:rsidR="00652B26" w:rsidTr="00652B26">
        <w:tc>
          <w:tcPr>
            <w:tcW w:w="16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 сентября</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281</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74,9</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94</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25,1</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375</w:t>
            </w:r>
          </w:p>
        </w:tc>
      </w:tr>
      <w:tr w:rsidR="00652B26" w:rsidTr="00652B26">
        <w:tc>
          <w:tcPr>
            <w:tcW w:w="16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 сентября</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243</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67,9</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115</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32,1</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358</w:t>
            </w:r>
          </w:p>
        </w:tc>
      </w:tr>
      <w:tr w:rsidR="00652B26" w:rsidTr="00652B26">
        <w:tc>
          <w:tcPr>
            <w:tcW w:w="16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 сентября</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233</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67,1</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114</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32,9</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347</w:t>
            </w:r>
          </w:p>
        </w:tc>
      </w:tr>
      <w:tr w:rsidR="00652B26" w:rsidTr="00652B26">
        <w:tc>
          <w:tcPr>
            <w:tcW w:w="16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 сентября</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340</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77,4</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99</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22,6</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439</w:t>
            </w:r>
          </w:p>
        </w:tc>
      </w:tr>
      <w:tr w:rsidR="00652B26" w:rsidTr="00652B26">
        <w:tc>
          <w:tcPr>
            <w:tcW w:w="16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ВСЕГО</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1391</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71,7</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548</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28,3</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1939</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4.4.73.</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Половой состав ряпушки за ряд лет </w:t>
      </w:r>
      <w:proofErr w:type="gramStart"/>
      <w:r>
        <w:t>в</w:t>
      </w:r>
      <w:proofErr w:type="gramEnd"/>
      <w:r>
        <w:t xml:space="preserve"> %</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1242"/>
        <w:gridCol w:w="4331"/>
        <w:gridCol w:w="4332"/>
      </w:tblGrid>
      <w:tr w:rsidR="00652B26" w:rsidTr="00652B26">
        <w:tc>
          <w:tcPr>
            <w:tcW w:w="124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433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Самцы</w:t>
            </w:r>
          </w:p>
        </w:tc>
        <w:tc>
          <w:tcPr>
            <w:tcW w:w="433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Самки</w:t>
            </w:r>
          </w:p>
        </w:tc>
      </w:tr>
      <w:tr w:rsidR="00652B26" w:rsidTr="00652B26">
        <w:tc>
          <w:tcPr>
            <w:tcW w:w="124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1967</w:t>
            </w:r>
          </w:p>
        </w:tc>
        <w:tc>
          <w:tcPr>
            <w:tcW w:w="433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55,0</w:t>
            </w:r>
          </w:p>
        </w:tc>
        <w:tc>
          <w:tcPr>
            <w:tcW w:w="433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45,0</w:t>
            </w:r>
          </w:p>
        </w:tc>
      </w:tr>
      <w:tr w:rsidR="00652B26" w:rsidTr="00652B26">
        <w:tc>
          <w:tcPr>
            <w:tcW w:w="124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1968</w:t>
            </w:r>
          </w:p>
        </w:tc>
        <w:tc>
          <w:tcPr>
            <w:tcW w:w="433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58,0</w:t>
            </w:r>
          </w:p>
        </w:tc>
        <w:tc>
          <w:tcPr>
            <w:tcW w:w="433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42,0</w:t>
            </w:r>
          </w:p>
        </w:tc>
      </w:tr>
      <w:tr w:rsidR="00652B26" w:rsidTr="00652B26">
        <w:tc>
          <w:tcPr>
            <w:tcW w:w="124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1969</w:t>
            </w:r>
          </w:p>
        </w:tc>
        <w:tc>
          <w:tcPr>
            <w:tcW w:w="433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60,0</w:t>
            </w:r>
          </w:p>
        </w:tc>
        <w:tc>
          <w:tcPr>
            <w:tcW w:w="433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40,0</w:t>
            </w:r>
          </w:p>
        </w:tc>
      </w:tr>
      <w:tr w:rsidR="00652B26" w:rsidTr="00652B26">
        <w:tc>
          <w:tcPr>
            <w:tcW w:w="124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1970</w:t>
            </w:r>
          </w:p>
        </w:tc>
        <w:tc>
          <w:tcPr>
            <w:tcW w:w="433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35,5</w:t>
            </w:r>
          </w:p>
        </w:tc>
        <w:tc>
          <w:tcPr>
            <w:tcW w:w="433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65,5</w:t>
            </w:r>
          </w:p>
        </w:tc>
      </w:tr>
      <w:tr w:rsidR="00652B26" w:rsidTr="00652B26">
        <w:tc>
          <w:tcPr>
            <w:tcW w:w="124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433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74,0</w:t>
            </w:r>
          </w:p>
        </w:tc>
        <w:tc>
          <w:tcPr>
            <w:tcW w:w="433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26,0</w:t>
            </w:r>
          </w:p>
        </w:tc>
      </w:tr>
      <w:tr w:rsidR="00652B26" w:rsidTr="00652B26">
        <w:tc>
          <w:tcPr>
            <w:tcW w:w="124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433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60,0</w:t>
            </w:r>
          </w:p>
        </w:tc>
        <w:tc>
          <w:tcPr>
            <w:tcW w:w="433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40,0</w:t>
            </w:r>
          </w:p>
        </w:tc>
      </w:tr>
      <w:tr w:rsidR="00652B26" w:rsidTr="00652B26">
        <w:tc>
          <w:tcPr>
            <w:tcW w:w="124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433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71,7</w:t>
            </w:r>
          </w:p>
        </w:tc>
        <w:tc>
          <w:tcPr>
            <w:tcW w:w="433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28,3</w:t>
            </w:r>
          </w:p>
        </w:tc>
      </w:tr>
      <w:tr w:rsidR="00652B26" w:rsidTr="00652B26">
        <w:tc>
          <w:tcPr>
            <w:tcW w:w="124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433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64,5</w:t>
            </w:r>
          </w:p>
        </w:tc>
        <w:tc>
          <w:tcPr>
            <w:tcW w:w="433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35,5</w:t>
            </w:r>
          </w:p>
        </w:tc>
      </w:tr>
      <w:tr w:rsidR="00652B26" w:rsidTr="00652B26">
        <w:tc>
          <w:tcPr>
            <w:tcW w:w="124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1975</w:t>
            </w:r>
          </w:p>
        </w:tc>
        <w:tc>
          <w:tcPr>
            <w:tcW w:w="433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70,1</w:t>
            </w:r>
          </w:p>
        </w:tc>
        <w:tc>
          <w:tcPr>
            <w:tcW w:w="433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29,9</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Преобладание самцов в начале нерестового хода было отмечено А.А. </w:t>
      </w:r>
      <w:proofErr w:type="spellStart"/>
      <w:r>
        <w:t>Пневым</w:t>
      </w:r>
      <w:proofErr w:type="spellEnd"/>
      <w:r>
        <w:t xml:space="preserve"> (1932) и М.А. Судаковым (1935). По их данным в середине нерестового хода соотношение полов выравнивается, а в конце хода самок становится больше, чем самцов. Но конец хода, а иногда </w:t>
      </w:r>
      <w:r>
        <w:lastRenderedPageBreak/>
        <w:t>и  середина, в последние годы совпадают с периодом льдообразования, поэтому проследить истинное соотношение полов не удаётся (самки уловами не охватываются).</w:t>
      </w:r>
    </w:p>
    <w:p w:rsidR="00652B26" w:rsidRDefault="00652B26" w:rsidP="00652B26">
      <w:pPr>
        <w:tabs>
          <w:tab w:val="left" w:pos="2413"/>
        </w:tabs>
        <w:ind w:firstLine="851"/>
        <w:jc w:val="both"/>
      </w:pPr>
      <w:r>
        <w:t>В период нерестового хода ряпушка почти не питается (таблица 4.4.74). Отложение жира на внутренних органах незначительное (таблица 4.4.75).</w:t>
      </w: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4.4.74.</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Степень наполнения желудков ряпушки во время подъёма</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959"/>
        <w:gridCol w:w="1823"/>
        <w:gridCol w:w="1824"/>
        <w:gridCol w:w="1824"/>
        <w:gridCol w:w="1824"/>
        <w:gridCol w:w="1651"/>
      </w:tblGrid>
      <w:tr w:rsidR="00652B26" w:rsidTr="00652B26">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7295" w:type="dxa"/>
            <w:gridSpan w:val="4"/>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Степень заполнения желудков в % и жирность</w:t>
            </w:r>
          </w:p>
        </w:tc>
        <w:tc>
          <w:tcPr>
            <w:tcW w:w="1651"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Количество особей</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8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w:t>
            </w:r>
          </w:p>
        </w:tc>
        <w:tc>
          <w:tcPr>
            <w:tcW w:w="18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w:t>
            </w:r>
          </w:p>
        </w:tc>
        <w:tc>
          <w:tcPr>
            <w:tcW w:w="18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w:t>
            </w:r>
          </w:p>
        </w:tc>
        <w:tc>
          <w:tcPr>
            <w:tcW w:w="18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9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1967</w:t>
            </w:r>
          </w:p>
        </w:tc>
        <w:tc>
          <w:tcPr>
            <w:tcW w:w="18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48,5</w:t>
            </w:r>
          </w:p>
        </w:tc>
        <w:tc>
          <w:tcPr>
            <w:tcW w:w="18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25,0</w:t>
            </w:r>
          </w:p>
        </w:tc>
        <w:tc>
          <w:tcPr>
            <w:tcW w:w="18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21,0</w:t>
            </w:r>
          </w:p>
        </w:tc>
        <w:tc>
          <w:tcPr>
            <w:tcW w:w="18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5,5</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200</w:t>
            </w:r>
          </w:p>
        </w:tc>
      </w:tr>
      <w:tr w:rsidR="00652B26" w:rsidTr="00652B26">
        <w:tc>
          <w:tcPr>
            <w:tcW w:w="9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1968</w:t>
            </w:r>
          </w:p>
        </w:tc>
        <w:tc>
          <w:tcPr>
            <w:tcW w:w="18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96,4</w:t>
            </w:r>
          </w:p>
        </w:tc>
        <w:tc>
          <w:tcPr>
            <w:tcW w:w="18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w:t>
            </w:r>
          </w:p>
        </w:tc>
        <w:tc>
          <w:tcPr>
            <w:tcW w:w="18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0,4</w:t>
            </w:r>
          </w:p>
        </w:tc>
        <w:tc>
          <w:tcPr>
            <w:tcW w:w="18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0,4</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250</w:t>
            </w:r>
          </w:p>
        </w:tc>
      </w:tr>
      <w:tr w:rsidR="00652B26" w:rsidTr="00652B26">
        <w:tc>
          <w:tcPr>
            <w:tcW w:w="9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1969</w:t>
            </w:r>
          </w:p>
        </w:tc>
        <w:tc>
          <w:tcPr>
            <w:tcW w:w="18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94,0</w:t>
            </w:r>
          </w:p>
        </w:tc>
        <w:tc>
          <w:tcPr>
            <w:tcW w:w="18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w:t>
            </w:r>
          </w:p>
        </w:tc>
        <w:tc>
          <w:tcPr>
            <w:tcW w:w="18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w:t>
            </w:r>
          </w:p>
        </w:tc>
        <w:tc>
          <w:tcPr>
            <w:tcW w:w="18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200</w:t>
            </w:r>
          </w:p>
        </w:tc>
      </w:tr>
      <w:tr w:rsidR="00652B26" w:rsidTr="00652B26">
        <w:tc>
          <w:tcPr>
            <w:tcW w:w="9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1970</w:t>
            </w:r>
          </w:p>
        </w:tc>
        <w:tc>
          <w:tcPr>
            <w:tcW w:w="18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91,0</w:t>
            </w:r>
          </w:p>
        </w:tc>
        <w:tc>
          <w:tcPr>
            <w:tcW w:w="18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6,5</w:t>
            </w:r>
          </w:p>
        </w:tc>
        <w:tc>
          <w:tcPr>
            <w:tcW w:w="18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w:t>
            </w:r>
          </w:p>
        </w:tc>
        <w:tc>
          <w:tcPr>
            <w:tcW w:w="18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1000</w:t>
            </w:r>
          </w:p>
        </w:tc>
      </w:tr>
      <w:tr w:rsidR="00652B26" w:rsidTr="00652B26">
        <w:tc>
          <w:tcPr>
            <w:tcW w:w="9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18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96,5</w:t>
            </w:r>
          </w:p>
        </w:tc>
        <w:tc>
          <w:tcPr>
            <w:tcW w:w="18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w:t>
            </w:r>
          </w:p>
        </w:tc>
        <w:tc>
          <w:tcPr>
            <w:tcW w:w="18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0,5</w:t>
            </w:r>
          </w:p>
        </w:tc>
        <w:tc>
          <w:tcPr>
            <w:tcW w:w="18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200</w:t>
            </w:r>
          </w:p>
        </w:tc>
      </w:tr>
      <w:tr w:rsidR="00652B26" w:rsidTr="00652B26">
        <w:tc>
          <w:tcPr>
            <w:tcW w:w="9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18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93,5</w:t>
            </w:r>
          </w:p>
        </w:tc>
        <w:tc>
          <w:tcPr>
            <w:tcW w:w="18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6,0</w:t>
            </w:r>
          </w:p>
        </w:tc>
        <w:tc>
          <w:tcPr>
            <w:tcW w:w="18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0,5</w:t>
            </w:r>
          </w:p>
        </w:tc>
        <w:tc>
          <w:tcPr>
            <w:tcW w:w="18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200</w:t>
            </w:r>
          </w:p>
        </w:tc>
      </w:tr>
      <w:tr w:rsidR="00652B26" w:rsidTr="00652B26">
        <w:tc>
          <w:tcPr>
            <w:tcW w:w="9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18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92,5</w:t>
            </w:r>
          </w:p>
        </w:tc>
        <w:tc>
          <w:tcPr>
            <w:tcW w:w="18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w:t>
            </w:r>
          </w:p>
        </w:tc>
        <w:tc>
          <w:tcPr>
            <w:tcW w:w="18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w:t>
            </w:r>
          </w:p>
        </w:tc>
        <w:tc>
          <w:tcPr>
            <w:tcW w:w="18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0,5</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200</w:t>
            </w:r>
          </w:p>
        </w:tc>
      </w:tr>
      <w:tr w:rsidR="00652B26" w:rsidTr="00652B26">
        <w:tc>
          <w:tcPr>
            <w:tcW w:w="9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182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70,4</w:t>
            </w:r>
          </w:p>
        </w:tc>
        <w:tc>
          <w:tcPr>
            <w:tcW w:w="18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16,2</w:t>
            </w:r>
          </w:p>
        </w:tc>
        <w:tc>
          <w:tcPr>
            <w:tcW w:w="18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11,7</w:t>
            </w:r>
          </w:p>
        </w:tc>
        <w:tc>
          <w:tcPr>
            <w:tcW w:w="182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w:t>
            </w:r>
          </w:p>
        </w:tc>
        <w:tc>
          <w:tcPr>
            <w:tcW w:w="16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4.4.75.</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Степень жирности ряпушки во время подъёма</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959"/>
        <w:gridCol w:w="1789"/>
        <w:gridCol w:w="1789"/>
        <w:gridCol w:w="1789"/>
        <w:gridCol w:w="1789"/>
        <w:gridCol w:w="1790"/>
      </w:tblGrid>
      <w:tr w:rsidR="00652B26" w:rsidTr="00652B26">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7156" w:type="dxa"/>
            <w:gridSpan w:val="4"/>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Жирность </w:t>
            </w:r>
            <w:proofErr w:type="gramStart"/>
            <w:r>
              <w:t>в</w:t>
            </w:r>
            <w:proofErr w:type="gramEnd"/>
            <w:r>
              <w:t xml:space="preserve"> %</w:t>
            </w:r>
          </w:p>
        </w:tc>
        <w:tc>
          <w:tcPr>
            <w:tcW w:w="1790"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Количество особей</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9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1967</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63,5</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24,0</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10,5</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w:t>
            </w:r>
          </w:p>
        </w:tc>
        <w:tc>
          <w:tcPr>
            <w:tcW w:w="179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200</w:t>
            </w:r>
          </w:p>
        </w:tc>
      </w:tr>
      <w:tr w:rsidR="00652B26" w:rsidTr="00652B26">
        <w:tc>
          <w:tcPr>
            <w:tcW w:w="9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1968</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60,8</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23,6</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5,6</w:t>
            </w:r>
          </w:p>
        </w:tc>
        <w:tc>
          <w:tcPr>
            <w:tcW w:w="179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250</w:t>
            </w:r>
          </w:p>
        </w:tc>
      </w:tr>
      <w:tr w:rsidR="00652B26" w:rsidTr="00652B26">
        <w:tc>
          <w:tcPr>
            <w:tcW w:w="9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1969</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85,5</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9,5</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79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w:t>
            </w:r>
          </w:p>
        </w:tc>
      </w:tr>
      <w:tr w:rsidR="00652B26" w:rsidTr="00652B26">
        <w:tc>
          <w:tcPr>
            <w:tcW w:w="9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1970</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87,5</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8,3</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4,2</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79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w:t>
            </w:r>
          </w:p>
        </w:tc>
      </w:tr>
      <w:tr w:rsidR="00652B26" w:rsidTr="00652B26">
        <w:tc>
          <w:tcPr>
            <w:tcW w:w="9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94,0</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79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200</w:t>
            </w:r>
          </w:p>
        </w:tc>
      </w:tr>
      <w:tr w:rsidR="00652B26" w:rsidTr="00652B26">
        <w:tc>
          <w:tcPr>
            <w:tcW w:w="9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71,5</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22,5</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6,0</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79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200</w:t>
            </w:r>
          </w:p>
        </w:tc>
      </w:tr>
      <w:tr w:rsidR="00652B26" w:rsidTr="00652B26">
        <w:tc>
          <w:tcPr>
            <w:tcW w:w="9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93,0</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6,0</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79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200</w:t>
            </w:r>
          </w:p>
        </w:tc>
      </w:tr>
      <w:tr w:rsidR="00652B26" w:rsidTr="00652B26">
        <w:tc>
          <w:tcPr>
            <w:tcW w:w="9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73,3</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16,2</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8,6</w:t>
            </w:r>
          </w:p>
        </w:tc>
        <w:tc>
          <w:tcPr>
            <w:tcW w:w="178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w:t>
            </w:r>
          </w:p>
        </w:tc>
        <w:tc>
          <w:tcPr>
            <w:tcW w:w="179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В ближайшие годы численность ряпушки останется высокой. В 1974-1975 годах увеличится доля пополнения (генерация 1968, 1969, 1970 годов) и останется высокой численность старших возрастных групп. В 1976 году пополнение несколько снизится (генерация 1971 года), но существенного снижения численности стада не произойдёт.</w:t>
      </w:r>
    </w:p>
    <w:p w:rsidR="00652B26" w:rsidRDefault="00652B26" w:rsidP="00652B26">
      <w:pPr>
        <w:tabs>
          <w:tab w:val="left" w:pos="2413"/>
        </w:tabs>
        <w:ind w:firstLine="851"/>
        <w:jc w:val="both"/>
      </w:pPr>
      <w:r>
        <w:t xml:space="preserve">Запасы ряпушки в реке </w:t>
      </w:r>
      <w:proofErr w:type="spellStart"/>
      <w:r>
        <w:t>Мессо</w:t>
      </w:r>
      <w:proofErr w:type="spellEnd"/>
      <w:r>
        <w:t xml:space="preserve"> приблизились к оптимальным величинам. Поэтому целесообразно увеличить вылов в 1974-1975 годах до 10 тысяч центнеров.</w:t>
      </w:r>
    </w:p>
    <w:p w:rsidR="00652B26" w:rsidRDefault="00652B26" w:rsidP="00652B26">
      <w:pPr>
        <w:tabs>
          <w:tab w:val="left" w:pos="2413"/>
        </w:tabs>
        <w:ind w:firstLine="851"/>
        <w:jc w:val="both"/>
      </w:pPr>
      <w:r>
        <w:t xml:space="preserve">Во избежание потери рыбной продукции из-за естественной смертности после нереста, и для обеспечения расширенного воспроизводства </w:t>
      </w:r>
      <w:proofErr w:type="spellStart"/>
      <w:r>
        <w:t>тазовского</w:t>
      </w:r>
      <w:proofErr w:type="spellEnd"/>
      <w:r>
        <w:t xml:space="preserve"> стада, необходимо вылов подъёмной ряпушки ограничить 5 – 6 тысячами центнеров, а добычу </w:t>
      </w:r>
      <w:proofErr w:type="spellStart"/>
      <w:r>
        <w:t>покатной</w:t>
      </w:r>
      <w:proofErr w:type="spellEnd"/>
      <w:r>
        <w:t xml:space="preserve"> ряпушки увеличить до 4 – 5 тысяч центнеров. </w:t>
      </w:r>
    </w:p>
    <w:p w:rsidR="00652B26" w:rsidRDefault="00652B26" w:rsidP="00652B26">
      <w:pPr>
        <w:tabs>
          <w:tab w:val="left" w:pos="2413"/>
        </w:tabs>
        <w:ind w:firstLine="851"/>
        <w:jc w:val="both"/>
      </w:pPr>
      <w:r>
        <w:t xml:space="preserve">Углубление мелководной зоны (речного бара) в устье реки </w:t>
      </w:r>
      <w:proofErr w:type="spellStart"/>
      <w:r>
        <w:t>Мессо</w:t>
      </w:r>
      <w:proofErr w:type="spellEnd"/>
      <w:r>
        <w:t xml:space="preserve">, что предлагает сделать администрация Тазовского рыбозавода, с биологической точки зрения </w:t>
      </w:r>
      <w:r>
        <w:lastRenderedPageBreak/>
        <w:t xml:space="preserve">нецелесообразно. Бар является естественной подпрудой, и удаление его может отрицательно сказаться на </w:t>
      </w:r>
      <w:proofErr w:type="spellStart"/>
      <w:r>
        <w:t>уровенном</w:t>
      </w:r>
      <w:proofErr w:type="spellEnd"/>
      <w:r>
        <w:t xml:space="preserve"> режиме реки, следовательно, и на условиях нереста ряпушки. Дноуглубительные работы в районе бара приведут к необоснованным затратам, так как  вынос рекой взвешенных минеральных частиц в значительном количестве, приведёт к восстановлению бара в короткие сроки.</w:t>
      </w:r>
    </w:p>
    <w:p w:rsidR="00652B26" w:rsidRDefault="00652B26" w:rsidP="00652B26">
      <w:pPr>
        <w:tabs>
          <w:tab w:val="left" w:pos="2413"/>
        </w:tabs>
        <w:ind w:firstLine="851"/>
        <w:jc w:val="both"/>
      </w:pPr>
    </w:p>
    <w:p w:rsidR="00652B26" w:rsidRDefault="00652B26" w:rsidP="00652B26">
      <w:pPr>
        <w:tabs>
          <w:tab w:val="left" w:pos="2413"/>
        </w:tabs>
        <w:ind w:firstLine="851"/>
        <w:jc w:val="both"/>
        <w:rPr>
          <w:b/>
        </w:rPr>
      </w:pPr>
      <w:r>
        <w:rPr>
          <w:b/>
        </w:rPr>
        <w:t xml:space="preserve">4.5.  Муксун.  </w:t>
      </w:r>
      <w:proofErr w:type="spellStart"/>
      <w:proofErr w:type="gramStart"/>
      <w:r>
        <w:rPr>
          <w:b/>
          <w:lang w:val="en-US"/>
        </w:rPr>
        <w:t>Coregonus</w:t>
      </w:r>
      <w:proofErr w:type="spellEnd"/>
      <w:r w:rsidRPr="00652B26">
        <w:rPr>
          <w:b/>
        </w:rPr>
        <w:t xml:space="preserve"> </w:t>
      </w:r>
      <w:proofErr w:type="spellStart"/>
      <w:r>
        <w:rPr>
          <w:b/>
          <w:lang w:val="en-US"/>
        </w:rPr>
        <w:t>muksun</w:t>
      </w:r>
      <w:proofErr w:type="spellEnd"/>
      <w:r>
        <w:rPr>
          <w:b/>
        </w:rPr>
        <w:t>.</w:t>
      </w:r>
      <w:proofErr w:type="gramEnd"/>
    </w:p>
    <w:p w:rsidR="00652B26" w:rsidRDefault="00652B26" w:rsidP="00652B26">
      <w:pPr>
        <w:tabs>
          <w:tab w:val="left" w:pos="2413"/>
        </w:tabs>
        <w:ind w:firstLine="851"/>
        <w:jc w:val="both"/>
      </w:pPr>
    </w:p>
    <w:p w:rsidR="00652B26" w:rsidRDefault="00652B26" w:rsidP="00652B26">
      <w:pPr>
        <w:tabs>
          <w:tab w:val="left" w:pos="2413"/>
        </w:tabs>
        <w:ind w:firstLine="851"/>
        <w:jc w:val="both"/>
      </w:pPr>
      <w:r>
        <w:t>В последние годы промысел муксуна специально не производится, вылавливается он как прилов. Уловы его составляют несколько центнеров в год (таблица 4.5.76).</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4.4.76.</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Уловы </w:t>
      </w:r>
      <w:proofErr w:type="spellStart"/>
      <w:r>
        <w:t>тазовского</w:t>
      </w:r>
      <w:proofErr w:type="spellEnd"/>
      <w:r>
        <w:t xml:space="preserve"> муксуна за последние четыре года (1970-1973)</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2518"/>
        <w:gridCol w:w="1477"/>
        <w:gridCol w:w="1477"/>
        <w:gridCol w:w="1478"/>
        <w:gridCol w:w="1477"/>
        <w:gridCol w:w="1478"/>
      </w:tblGrid>
      <w:tr w:rsidR="00652B26" w:rsidTr="00652B26">
        <w:tc>
          <w:tcPr>
            <w:tcW w:w="2518"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Годы</w:t>
            </w:r>
          </w:p>
        </w:tc>
        <w:tc>
          <w:tcPr>
            <w:tcW w:w="1477"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1970</w:t>
            </w:r>
          </w:p>
        </w:tc>
        <w:tc>
          <w:tcPr>
            <w:tcW w:w="1477"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1971</w:t>
            </w:r>
          </w:p>
        </w:tc>
        <w:tc>
          <w:tcPr>
            <w:tcW w:w="1478"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1972</w:t>
            </w:r>
          </w:p>
        </w:tc>
        <w:tc>
          <w:tcPr>
            <w:tcW w:w="1477"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1973</w:t>
            </w:r>
          </w:p>
        </w:tc>
        <w:tc>
          <w:tcPr>
            <w:tcW w:w="1478"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1974</w:t>
            </w:r>
          </w:p>
        </w:tc>
      </w:tr>
      <w:tr w:rsidR="00652B26" w:rsidTr="00652B26">
        <w:tc>
          <w:tcPr>
            <w:tcW w:w="2518"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Общий вылов в ц</w:t>
            </w:r>
          </w:p>
        </w:tc>
        <w:tc>
          <w:tcPr>
            <w:tcW w:w="1477"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4,6</w:t>
            </w:r>
          </w:p>
        </w:tc>
        <w:tc>
          <w:tcPr>
            <w:tcW w:w="1477"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0,8</w:t>
            </w:r>
          </w:p>
        </w:tc>
        <w:tc>
          <w:tcPr>
            <w:tcW w:w="1478"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0,8</w:t>
            </w:r>
          </w:p>
        </w:tc>
        <w:tc>
          <w:tcPr>
            <w:tcW w:w="1477"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3,9</w:t>
            </w:r>
          </w:p>
        </w:tc>
        <w:tc>
          <w:tcPr>
            <w:tcW w:w="1478" w:type="dxa"/>
            <w:tcBorders>
              <w:top w:val="single" w:sz="4" w:space="0" w:color="auto"/>
              <w:left w:val="single" w:sz="4" w:space="0" w:color="auto"/>
              <w:bottom w:val="single" w:sz="4" w:space="0" w:color="auto"/>
              <w:right w:val="single" w:sz="4" w:space="0" w:color="auto"/>
            </w:tcBorders>
            <w:hideMark/>
          </w:tcPr>
          <w:p w:rsidR="00652B26" w:rsidRDefault="00652B26">
            <w:pPr>
              <w:tabs>
                <w:tab w:val="left" w:pos="2413"/>
              </w:tabs>
              <w:jc w:val="both"/>
              <w:rPr>
                <w:rFonts w:cs="Times New Roman"/>
              </w:rPr>
            </w:pPr>
            <w:r>
              <w:t>21,4</w:t>
            </w:r>
          </w:p>
        </w:tc>
      </w:tr>
    </w:tbl>
    <w:p w:rsidR="00652B26" w:rsidRDefault="00652B26" w:rsidP="00652B26">
      <w:pPr>
        <w:tabs>
          <w:tab w:val="left" w:pos="2413"/>
        </w:tabs>
        <w:ind w:firstLine="851"/>
        <w:jc w:val="both"/>
      </w:pPr>
      <w:r>
        <w:t xml:space="preserve">    </w:t>
      </w:r>
    </w:p>
    <w:p w:rsidR="00652B26" w:rsidRDefault="00652B26" w:rsidP="00652B26">
      <w:pPr>
        <w:tabs>
          <w:tab w:val="left" w:pos="2413"/>
        </w:tabs>
        <w:ind w:firstLine="851"/>
        <w:jc w:val="both"/>
      </w:pPr>
      <w:r>
        <w:t xml:space="preserve">В период </w:t>
      </w:r>
      <w:proofErr w:type="spellStart"/>
      <w:r>
        <w:t>вонзя</w:t>
      </w:r>
      <w:proofErr w:type="spellEnd"/>
      <w:r>
        <w:t xml:space="preserve"> на песке </w:t>
      </w:r>
      <w:proofErr w:type="spellStart"/>
      <w:r>
        <w:t>Сюрчи</w:t>
      </w:r>
      <w:proofErr w:type="spellEnd"/>
      <w:r>
        <w:t xml:space="preserve"> (83-й км р. Таз) муксуна было добыто в 1970 году – 464 кг, в 1971 – 79 кг, в 1972 – 78 кг, в 1973 – 354 кг. </w:t>
      </w:r>
      <w:proofErr w:type="spellStart"/>
      <w:r>
        <w:t>Вонзевой</w:t>
      </w:r>
      <w:proofErr w:type="spellEnd"/>
      <w:r>
        <w:t xml:space="preserve"> муксун имеет непромысловые размеры, его длина – от 21 до 42 см, вес – от 100 до 1210 г (таблица 4.5.77).</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4.5.77.</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Линейные размеры муксуна в период </w:t>
      </w:r>
      <w:proofErr w:type="spellStart"/>
      <w:r>
        <w:t>вонзя</w:t>
      </w:r>
      <w:proofErr w:type="spellEnd"/>
      <w:r>
        <w:t xml:space="preserve">, р. Таз, 83-й км, песок </w:t>
      </w:r>
      <w:proofErr w:type="spellStart"/>
      <w:r>
        <w:t>Сюрчи</w:t>
      </w:r>
      <w:proofErr w:type="spellEnd"/>
    </w:p>
    <w:p w:rsidR="00652B26" w:rsidRDefault="00652B26" w:rsidP="00652B26">
      <w:pPr>
        <w:tabs>
          <w:tab w:val="left" w:pos="2413"/>
        </w:tabs>
        <w:ind w:firstLine="851"/>
        <w:jc w:val="both"/>
      </w:pPr>
    </w:p>
    <w:tbl>
      <w:tblPr>
        <w:tblStyle w:val="a4"/>
        <w:tblW w:w="0" w:type="auto"/>
        <w:tblLayout w:type="fixed"/>
        <w:tblLook w:val="04A0" w:firstRow="1" w:lastRow="0" w:firstColumn="1" w:lastColumn="0" w:noHBand="0" w:noVBand="1"/>
      </w:tblPr>
      <w:tblGrid>
        <w:gridCol w:w="817"/>
        <w:gridCol w:w="897"/>
        <w:gridCol w:w="898"/>
        <w:gridCol w:w="898"/>
        <w:gridCol w:w="898"/>
        <w:gridCol w:w="898"/>
        <w:gridCol w:w="898"/>
        <w:gridCol w:w="1417"/>
        <w:gridCol w:w="1134"/>
        <w:gridCol w:w="1150"/>
      </w:tblGrid>
      <w:tr w:rsidR="00652B26" w:rsidTr="00652B26">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5387" w:type="dxa"/>
            <w:gridSpan w:val="6"/>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Размеры в </w:t>
            </w:r>
            <w:proofErr w:type="gramStart"/>
            <w:r>
              <w:t>см</w:t>
            </w:r>
            <w:proofErr w:type="gramEnd"/>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Количество измерений</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Средняя длина</w:t>
            </w:r>
          </w:p>
        </w:tc>
        <w:tc>
          <w:tcPr>
            <w:tcW w:w="1150"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Средний вес</w:t>
            </w:r>
          </w:p>
        </w:tc>
      </w:tr>
      <w:tr w:rsidR="00652B26" w:rsidTr="00652B26">
        <w:tc>
          <w:tcPr>
            <w:tcW w:w="817"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20-23</w:t>
            </w:r>
          </w:p>
        </w:tc>
        <w:tc>
          <w:tcPr>
            <w:tcW w:w="89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24-27</w:t>
            </w:r>
          </w:p>
        </w:tc>
        <w:tc>
          <w:tcPr>
            <w:tcW w:w="89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28-31</w:t>
            </w:r>
          </w:p>
        </w:tc>
        <w:tc>
          <w:tcPr>
            <w:tcW w:w="89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32-35</w:t>
            </w:r>
          </w:p>
        </w:tc>
        <w:tc>
          <w:tcPr>
            <w:tcW w:w="89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36-39</w:t>
            </w:r>
          </w:p>
        </w:tc>
        <w:tc>
          <w:tcPr>
            <w:tcW w:w="89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40-43</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8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9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17,0</w:t>
            </w:r>
          </w:p>
        </w:tc>
        <w:tc>
          <w:tcPr>
            <w:tcW w:w="89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39,0</w:t>
            </w:r>
          </w:p>
        </w:tc>
        <w:tc>
          <w:tcPr>
            <w:tcW w:w="89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27,0</w:t>
            </w:r>
          </w:p>
        </w:tc>
        <w:tc>
          <w:tcPr>
            <w:tcW w:w="89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14,0</w:t>
            </w:r>
          </w:p>
        </w:tc>
        <w:tc>
          <w:tcPr>
            <w:tcW w:w="89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33,2</w:t>
            </w:r>
          </w:p>
        </w:tc>
        <w:tc>
          <w:tcPr>
            <w:tcW w:w="11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384</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8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w:t>
            </w:r>
          </w:p>
        </w:tc>
        <w:tc>
          <w:tcPr>
            <w:tcW w:w="89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32,4</w:t>
            </w:r>
          </w:p>
        </w:tc>
        <w:tc>
          <w:tcPr>
            <w:tcW w:w="89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41,4</w:t>
            </w:r>
          </w:p>
        </w:tc>
        <w:tc>
          <w:tcPr>
            <w:tcW w:w="89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21,4</w:t>
            </w:r>
          </w:p>
        </w:tc>
        <w:tc>
          <w:tcPr>
            <w:tcW w:w="89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w:t>
            </w:r>
          </w:p>
        </w:tc>
        <w:tc>
          <w:tcPr>
            <w:tcW w:w="89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29,4</w:t>
            </w:r>
          </w:p>
        </w:tc>
        <w:tc>
          <w:tcPr>
            <w:tcW w:w="11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303</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89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w:t>
            </w:r>
          </w:p>
        </w:tc>
        <w:tc>
          <w:tcPr>
            <w:tcW w:w="89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15,6</w:t>
            </w:r>
          </w:p>
        </w:tc>
        <w:tc>
          <w:tcPr>
            <w:tcW w:w="89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39,1</w:t>
            </w:r>
          </w:p>
        </w:tc>
        <w:tc>
          <w:tcPr>
            <w:tcW w:w="89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25,7</w:t>
            </w:r>
          </w:p>
        </w:tc>
        <w:tc>
          <w:tcPr>
            <w:tcW w:w="89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12,1</w:t>
            </w:r>
          </w:p>
        </w:tc>
        <w:tc>
          <w:tcPr>
            <w:tcW w:w="89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199</w:t>
            </w:r>
          </w:p>
        </w:tc>
        <w:tc>
          <w:tcPr>
            <w:tcW w:w="11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31,2</w:t>
            </w:r>
          </w:p>
        </w:tc>
        <w:tc>
          <w:tcPr>
            <w:tcW w:w="11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431</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Возрастной состав </w:t>
      </w:r>
      <w:proofErr w:type="spellStart"/>
      <w:r>
        <w:t>вонзевого</w:t>
      </w:r>
      <w:proofErr w:type="spellEnd"/>
      <w:r>
        <w:t xml:space="preserve"> муксуна представлен девятью группами от 3 до 11 лет. Основная часть улова приходилась на возрасты – 6 и 7 лет (таблица 4.5.78).</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4.5.78.</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Возрастной состав </w:t>
      </w:r>
      <w:proofErr w:type="spellStart"/>
      <w:r>
        <w:t>вонзевого</w:t>
      </w:r>
      <w:proofErr w:type="spellEnd"/>
      <w:r>
        <w:t xml:space="preserve"> муксуна, р. Таз, 83-й км, песок </w:t>
      </w:r>
      <w:proofErr w:type="spellStart"/>
      <w:r>
        <w:t>Сюрчи</w:t>
      </w:r>
      <w:proofErr w:type="spellEnd"/>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814"/>
        <w:gridCol w:w="843"/>
        <w:gridCol w:w="843"/>
        <w:gridCol w:w="844"/>
        <w:gridCol w:w="843"/>
        <w:gridCol w:w="843"/>
        <w:gridCol w:w="844"/>
        <w:gridCol w:w="843"/>
        <w:gridCol w:w="843"/>
        <w:gridCol w:w="844"/>
        <w:gridCol w:w="1501"/>
      </w:tblGrid>
      <w:tr w:rsidR="00652B26" w:rsidTr="00652B26">
        <w:tc>
          <w:tcPr>
            <w:tcW w:w="814"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7590" w:type="dxa"/>
            <w:gridSpan w:val="9"/>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Возрастные группы </w:t>
            </w:r>
            <w:proofErr w:type="gramStart"/>
            <w:r>
              <w:t>в</w:t>
            </w:r>
            <w:proofErr w:type="gramEnd"/>
            <w:r>
              <w:t xml:space="preserve"> % от улова</w:t>
            </w:r>
          </w:p>
        </w:tc>
        <w:tc>
          <w:tcPr>
            <w:tcW w:w="1501"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Количество экземпляров</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w:t>
            </w:r>
          </w:p>
        </w:tc>
        <w:tc>
          <w:tcPr>
            <w:tcW w:w="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w:t>
            </w:r>
          </w:p>
        </w:tc>
        <w:tc>
          <w:tcPr>
            <w:tcW w:w="8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w:t>
            </w:r>
          </w:p>
        </w:tc>
        <w:tc>
          <w:tcPr>
            <w:tcW w:w="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w:t>
            </w:r>
          </w:p>
        </w:tc>
        <w:tc>
          <w:tcPr>
            <w:tcW w:w="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w:t>
            </w:r>
          </w:p>
        </w:tc>
        <w:tc>
          <w:tcPr>
            <w:tcW w:w="8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w:t>
            </w:r>
          </w:p>
        </w:tc>
        <w:tc>
          <w:tcPr>
            <w:tcW w:w="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w:t>
            </w:r>
          </w:p>
        </w:tc>
        <w:tc>
          <w:tcPr>
            <w:tcW w:w="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8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81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w:t>
            </w:r>
          </w:p>
        </w:tc>
        <w:tc>
          <w:tcPr>
            <w:tcW w:w="8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37,0</w:t>
            </w:r>
          </w:p>
        </w:tc>
        <w:tc>
          <w:tcPr>
            <w:tcW w:w="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26,0</w:t>
            </w:r>
          </w:p>
        </w:tc>
        <w:tc>
          <w:tcPr>
            <w:tcW w:w="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22,0</w:t>
            </w:r>
          </w:p>
        </w:tc>
        <w:tc>
          <w:tcPr>
            <w:tcW w:w="8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9,0</w:t>
            </w:r>
          </w:p>
        </w:tc>
        <w:tc>
          <w:tcPr>
            <w:tcW w:w="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w:t>
            </w:r>
          </w:p>
        </w:tc>
        <w:tc>
          <w:tcPr>
            <w:tcW w:w="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5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w:t>
            </w:r>
          </w:p>
        </w:tc>
      </w:tr>
      <w:tr w:rsidR="00652B26" w:rsidTr="00652B26">
        <w:tc>
          <w:tcPr>
            <w:tcW w:w="81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w:t>
            </w:r>
          </w:p>
        </w:tc>
        <w:tc>
          <w:tcPr>
            <w:tcW w:w="8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16,0</w:t>
            </w:r>
          </w:p>
        </w:tc>
        <w:tc>
          <w:tcPr>
            <w:tcW w:w="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32,0</w:t>
            </w:r>
          </w:p>
        </w:tc>
        <w:tc>
          <w:tcPr>
            <w:tcW w:w="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32,0</w:t>
            </w:r>
          </w:p>
        </w:tc>
        <w:tc>
          <w:tcPr>
            <w:tcW w:w="8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18,0</w:t>
            </w:r>
          </w:p>
        </w:tc>
        <w:tc>
          <w:tcPr>
            <w:tcW w:w="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5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w:t>
            </w:r>
          </w:p>
        </w:tc>
      </w:tr>
      <w:tr w:rsidR="00652B26" w:rsidTr="00652B26">
        <w:tc>
          <w:tcPr>
            <w:tcW w:w="81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w:t>
            </w:r>
          </w:p>
        </w:tc>
        <w:tc>
          <w:tcPr>
            <w:tcW w:w="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w:t>
            </w:r>
          </w:p>
        </w:tc>
        <w:tc>
          <w:tcPr>
            <w:tcW w:w="8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13,1</w:t>
            </w:r>
          </w:p>
        </w:tc>
        <w:tc>
          <w:tcPr>
            <w:tcW w:w="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28,1</w:t>
            </w:r>
          </w:p>
        </w:tc>
        <w:tc>
          <w:tcPr>
            <w:tcW w:w="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35,2</w:t>
            </w:r>
          </w:p>
        </w:tc>
        <w:tc>
          <w:tcPr>
            <w:tcW w:w="8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11,1</w:t>
            </w:r>
          </w:p>
        </w:tc>
        <w:tc>
          <w:tcPr>
            <w:tcW w:w="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w:t>
            </w:r>
          </w:p>
        </w:tc>
        <w:tc>
          <w:tcPr>
            <w:tcW w:w="84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w:t>
            </w:r>
          </w:p>
        </w:tc>
        <w:tc>
          <w:tcPr>
            <w:tcW w:w="84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0,5</w:t>
            </w:r>
          </w:p>
        </w:tc>
        <w:tc>
          <w:tcPr>
            <w:tcW w:w="15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199</w:t>
            </w:r>
          </w:p>
        </w:tc>
      </w:tr>
    </w:tbl>
    <w:p w:rsidR="00652B26" w:rsidRDefault="00652B26" w:rsidP="00652B26">
      <w:pPr>
        <w:tabs>
          <w:tab w:val="left" w:pos="2413"/>
        </w:tabs>
        <w:ind w:firstLine="851"/>
        <w:jc w:val="both"/>
        <w:rPr>
          <w:lang w:val="en-US"/>
        </w:rPr>
      </w:pPr>
      <w:r>
        <w:t xml:space="preserve">    </w:t>
      </w:r>
    </w:p>
    <w:p w:rsidR="00652B26" w:rsidRDefault="00652B26" w:rsidP="00652B26">
      <w:pPr>
        <w:tabs>
          <w:tab w:val="left" w:pos="2413"/>
        </w:tabs>
        <w:ind w:firstLine="851"/>
        <w:jc w:val="both"/>
        <w:rPr>
          <w:lang w:val="en-US"/>
        </w:rPr>
      </w:pPr>
    </w:p>
    <w:p w:rsidR="00652B26" w:rsidRDefault="00652B26" w:rsidP="00652B26">
      <w:pPr>
        <w:tabs>
          <w:tab w:val="left" w:pos="2413"/>
        </w:tabs>
        <w:ind w:firstLine="851"/>
        <w:jc w:val="both"/>
        <w:rPr>
          <w:lang w:val="en-US"/>
        </w:rPr>
      </w:pPr>
    </w:p>
    <w:p w:rsidR="00652B26" w:rsidRDefault="00652B26" w:rsidP="00652B26">
      <w:pPr>
        <w:tabs>
          <w:tab w:val="left" w:pos="2413"/>
        </w:tabs>
        <w:ind w:firstLine="851"/>
        <w:jc w:val="both"/>
        <w:rPr>
          <w:lang w:val="en-US"/>
        </w:rPr>
      </w:pPr>
    </w:p>
    <w:p w:rsidR="00652B26" w:rsidRDefault="00652B26" w:rsidP="00652B26">
      <w:pPr>
        <w:tabs>
          <w:tab w:val="left" w:pos="2413"/>
        </w:tabs>
        <w:ind w:firstLine="851"/>
        <w:jc w:val="both"/>
        <w:rPr>
          <w:b/>
          <w:lang w:val="en-US"/>
        </w:rPr>
      </w:pPr>
      <w:r>
        <w:rPr>
          <w:b/>
        </w:rPr>
        <w:lastRenderedPageBreak/>
        <w:t xml:space="preserve">4.6.  Нельма.  </w:t>
      </w:r>
      <w:proofErr w:type="spellStart"/>
      <w:proofErr w:type="gramStart"/>
      <w:r>
        <w:rPr>
          <w:b/>
          <w:lang w:val="en-US"/>
        </w:rPr>
        <w:t>Stenodus</w:t>
      </w:r>
      <w:proofErr w:type="spellEnd"/>
      <w:r>
        <w:rPr>
          <w:b/>
          <w:lang w:val="en-US"/>
        </w:rPr>
        <w:t xml:space="preserve"> </w:t>
      </w:r>
      <w:proofErr w:type="spellStart"/>
      <w:r>
        <w:rPr>
          <w:b/>
          <w:lang w:val="en-US"/>
        </w:rPr>
        <w:t>leucichthys</w:t>
      </w:r>
      <w:proofErr w:type="spellEnd"/>
      <w:r>
        <w:rPr>
          <w:b/>
          <w:lang w:val="en-US"/>
        </w:rPr>
        <w:t xml:space="preserve"> </w:t>
      </w:r>
      <w:proofErr w:type="spellStart"/>
      <w:r>
        <w:rPr>
          <w:b/>
          <w:lang w:val="en-US"/>
        </w:rPr>
        <w:t>nelma</w:t>
      </w:r>
      <w:proofErr w:type="spellEnd"/>
      <w:r>
        <w:rPr>
          <w:b/>
          <w:lang w:val="en-US"/>
        </w:rPr>
        <w:t>.</w:t>
      </w:r>
      <w:proofErr w:type="gramEnd"/>
    </w:p>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Численность нельмы в бассейне Тазовской губы невелика. Уловы составляют несколько центнеров. На </w:t>
      </w:r>
      <w:proofErr w:type="spellStart"/>
      <w:r>
        <w:t>вонзе</w:t>
      </w:r>
      <w:proofErr w:type="spellEnd"/>
      <w:r>
        <w:t xml:space="preserve"> в 1971 году нельмы было поймано 30 кг, в 1972 году – 111 кг, в 1973 – 424 кг. Вылавливалась нельма длиной от 22 до 47 см. Средняя длина была в 1971 году – 34,3 см, в 1972 – 30,5 см, в 1973 – 34,2 см (таблица 4.6.79). Средний вес – 498 г.</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4.6.79.</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Линейные размеры </w:t>
      </w:r>
      <w:proofErr w:type="spellStart"/>
      <w:r>
        <w:t>вонзевой</w:t>
      </w:r>
      <w:proofErr w:type="spellEnd"/>
      <w:r>
        <w:t xml:space="preserve"> нельмы, р. Таз</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816"/>
        <w:gridCol w:w="852"/>
        <w:gridCol w:w="798"/>
        <w:gridCol w:w="826"/>
        <w:gridCol w:w="826"/>
        <w:gridCol w:w="829"/>
        <w:gridCol w:w="827"/>
        <w:gridCol w:w="826"/>
        <w:gridCol w:w="826"/>
        <w:gridCol w:w="826"/>
        <w:gridCol w:w="826"/>
        <w:gridCol w:w="827"/>
      </w:tblGrid>
      <w:tr w:rsidR="00652B26" w:rsidTr="00652B26">
        <w:tc>
          <w:tcPr>
            <w:tcW w:w="816"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6610" w:type="dxa"/>
            <w:gridSpan w:val="8"/>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Линейные размеры в </w:t>
            </w:r>
            <w:proofErr w:type="gramStart"/>
            <w:r>
              <w:t>см</w:t>
            </w:r>
            <w:proofErr w:type="gramEnd"/>
          </w:p>
        </w:tc>
        <w:tc>
          <w:tcPr>
            <w:tcW w:w="826"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proofErr w:type="gramStart"/>
            <w:r>
              <w:t>К-во</w:t>
            </w:r>
            <w:proofErr w:type="gramEnd"/>
            <w:r>
              <w:t xml:space="preserve"> экз.</w:t>
            </w:r>
          </w:p>
        </w:tc>
        <w:tc>
          <w:tcPr>
            <w:tcW w:w="826"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Сред</w:t>
            </w:r>
            <w:proofErr w:type="gramStart"/>
            <w:r>
              <w:t>.</w:t>
            </w:r>
            <w:proofErr w:type="gramEnd"/>
            <w:r>
              <w:t xml:space="preserve"> </w:t>
            </w:r>
            <w:proofErr w:type="gramStart"/>
            <w:r>
              <w:t>д</w:t>
            </w:r>
            <w:proofErr w:type="gramEnd"/>
            <w:r>
              <w:t>лина</w:t>
            </w:r>
          </w:p>
        </w:tc>
        <w:tc>
          <w:tcPr>
            <w:tcW w:w="82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Сред</w:t>
            </w:r>
            <w:proofErr w:type="gramStart"/>
            <w:r>
              <w:t>.</w:t>
            </w:r>
            <w:proofErr w:type="gramEnd"/>
            <w:r>
              <w:t xml:space="preserve"> </w:t>
            </w:r>
            <w:proofErr w:type="gramStart"/>
            <w:r>
              <w:t>в</w:t>
            </w:r>
            <w:proofErr w:type="gramEnd"/>
            <w:r>
              <w:t>ес</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20-23</w:t>
            </w:r>
          </w:p>
        </w:tc>
        <w:tc>
          <w:tcPr>
            <w:tcW w:w="79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24-27</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28-31</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32-35</w:t>
            </w:r>
          </w:p>
        </w:tc>
        <w:tc>
          <w:tcPr>
            <w:tcW w:w="8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36-39</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40-43</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44-47</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60-68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85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79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22,6</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18,9</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30,2</w:t>
            </w:r>
          </w:p>
        </w:tc>
        <w:tc>
          <w:tcPr>
            <w:tcW w:w="8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15,1</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7,5</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53</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34,3</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498</w:t>
            </w:r>
          </w:p>
        </w:tc>
      </w:tr>
      <w:tr w:rsidR="00652B26" w:rsidTr="00652B26">
        <w:tc>
          <w:tcPr>
            <w:tcW w:w="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85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w:t>
            </w:r>
          </w:p>
        </w:tc>
        <w:tc>
          <w:tcPr>
            <w:tcW w:w="79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20,0</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45,9</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24,1</w:t>
            </w:r>
          </w:p>
        </w:tc>
        <w:tc>
          <w:tcPr>
            <w:tcW w:w="8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5,1</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0,2</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355</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30,5</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259</w:t>
            </w:r>
          </w:p>
        </w:tc>
      </w:tr>
      <w:tr w:rsidR="00652B26" w:rsidTr="00652B26">
        <w:tc>
          <w:tcPr>
            <w:tcW w:w="81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85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w:t>
            </w:r>
          </w:p>
        </w:tc>
        <w:tc>
          <w:tcPr>
            <w:tcW w:w="79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6,0</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26,2</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30,8</w:t>
            </w:r>
          </w:p>
        </w:tc>
        <w:tc>
          <w:tcPr>
            <w:tcW w:w="82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23,5</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199</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34,2</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498</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Встречалась нельма в уловах в возрасте от 1 до 6 лет. Основную часть составляли особи в возрасте 2-х и 3-х лет (таблица 4.6.80).</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4.6.80.</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Возрастной состав нельмы на </w:t>
      </w:r>
      <w:proofErr w:type="spellStart"/>
      <w:r>
        <w:t>вонзе</w:t>
      </w:r>
      <w:proofErr w:type="spellEnd"/>
      <w:r>
        <w:t>, р. Таз</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817"/>
        <w:gridCol w:w="649"/>
        <w:gridCol w:w="649"/>
        <w:gridCol w:w="649"/>
        <w:gridCol w:w="649"/>
        <w:gridCol w:w="649"/>
        <w:gridCol w:w="649"/>
        <w:gridCol w:w="650"/>
        <w:gridCol w:w="649"/>
        <w:gridCol w:w="649"/>
        <w:gridCol w:w="649"/>
        <w:gridCol w:w="649"/>
        <w:gridCol w:w="649"/>
        <w:gridCol w:w="1299"/>
      </w:tblGrid>
      <w:tr w:rsidR="00652B26" w:rsidTr="00652B26">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7789" w:type="dxa"/>
            <w:gridSpan w:val="12"/>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Возраст, лет</w:t>
            </w:r>
          </w:p>
        </w:tc>
        <w:tc>
          <w:tcPr>
            <w:tcW w:w="1299"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Кол-во </w:t>
            </w:r>
            <w:proofErr w:type="spellStart"/>
            <w:r>
              <w:t>экземпл</w:t>
            </w:r>
            <w:proofErr w:type="spellEnd"/>
            <w:r>
              <w:t>.</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w:t>
            </w: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w:t>
            </w: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w:t>
            </w: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w:t>
            </w: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w:t>
            </w: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w:t>
            </w:r>
          </w:p>
        </w:tc>
        <w:tc>
          <w:tcPr>
            <w:tcW w:w="6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w:t>
            </w: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w:t>
            </w: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w:t>
            </w: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22,6</w:t>
            </w: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49,0</w:t>
            </w: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15,1</w:t>
            </w: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w:t>
            </w: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w:t>
            </w:r>
          </w:p>
        </w:tc>
        <w:tc>
          <w:tcPr>
            <w:tcW w:w="6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w:t>
            </w: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w:t>
            </w:r>
          </w:p>
        </w:tc>
        <w:tc>
          <w:tcPr>
            <w:tcW w:w="129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53</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0,5</w:t>
            </w: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26,7</w:t>
            </w: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56,7</w:t>
            </w: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13,1</w:t>
            </w: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w:t>
            </w: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6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6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29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199</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Осенью 1973 года в устье реки Таз, в период ската было выловлено 98 экземпляров нельмы или 116 кг (таблица 4.6.81).</w:t>
      </w:r>
    </w:p>
    <w:p w:rsidR="00652B26" w:rsidRDefault="00652B26" w:rsidP="00652B26">
      <w:pPr>
        <w:tabs>
          <w:tab w:val="left" w:pos="2413"/>
        </w:tabs>
        <w:ind w:firstLine="851"/>
        <w:jc w:val="both"/>
        <w:rPr>
          <w:vertAlign w:val="superscript"/>
        </w:rPr>
      </w:pPr>
      <w:proofErr w:type="spellStart"/>
      <w:r>
        <w:t>Покатная</w:t>
      </w:r>
      <w:proofErr w:type="spellEnd"/>
      <w:r>
        <w:t xml:space="preserve"> нельма была в возрасте двух (2+) и семи (7+) лет, больше всего было особей в возрасте двух (2+) и трёх (3+) лет (таблица 4.6.82).</w:t>
      </w:r>
      <w:r>
        <w:rPr>
          <w:vertAlign w:val="superscript"/>
        </w:rPr>
        <w:t>(4)</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4.6.81.</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Уловы </w:t>
      </w:r>
      <w:proofErr w:type="spellStart"/>
      <w:r>
        <w:t>покатной</w:t>
      </w:r>
      <w:proofErr w:type="spellEnd"/>
      <w:r>
        <w:t xml:space="preserve"> нельмы сетями с различным шагом ячеи в экземплярах, устье р. Таз, октябрь</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2476"/>
        <w:gridCol w:w="2476"/>
        <w:gridCol w:w="2476"/>
        <w:gridCol w:w="2477"/>
      </w:tblGrid>
      <w:tr w:rsidR="00652B26" w:rsidTr="00652B26">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Размер ячеи в </w:t>
            </w:r>
            <w:proofErr w:type="gramStart"/>
            <w:r>
              <w:t>мм</w:t>
            </w:r>
            <w:proofErr w:type="gramEnd"/>
          </w:p>
        </w:tc>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 г.</w:t>
            </w:r>
          </w:p>
        </w:tc>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 г.</w:t>
            </w:r>
          </w:p>
        </w:tc>
        <w:tc>
          <w:tcPr>
            <w:tcW w:w="247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 г.</w:t>
            </w:r>
          </w:p>
        </w:tc>
      </w:tr>
      <w:tr w:rsidR="00652B26" w:rsidTr="00652B26">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w:t>
            </w:r>
          </w:p>
        </w:tc>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w:t>
            </w:r>
          </w:p>
        </w:tc>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w:t>
            </w:r>
          </w:p>
        </w:tc>
        <w:tc>
          <w:tcPr>
            <w:tcW w:w="247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w:t>
            </w:r>
          </w:p>
        </w:tc>
      </w:tr>
      <w:tr w:rsidR="00652B26" w:rsidTr="00652B26">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45</w:t>
            </w:r>
          </w:p>
        </w:tc>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w:t>
            </w:r>
          </w:p>
        </w:tc>
        <w:tc>
          <w:tcPr>
            <w:tcW w:w="247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w:t>
            </w:r>
          </w:p>
        </w:tc>
      </w:tr>
      <w:tr w:rsidR="00652B26" w:rsidTr="00652B26">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w:t>
            </w:r>
          </w:p>
        </w:tc>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w:t>
            </w:r>
          </w:p>
        </w:tc>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34</w:t>
            </w:r>
          </w:p>
        </w:tc>
        <w:tc>
          <w:tcPr>
            <w:tcW w:w="247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63</w:t>
            </w:r>
          </w:p>
        </w:tc>
      </w:tr>
      <w:tr w:rsidR="00652B26" w:rsidTr="00652B26">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60</w:t>
            </w:r>
          </w:p>
        </w:tc>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w:t>
            </w:r>
          </w:p>
        </w:tc>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247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w:t>
            </w:r>
          </w:p>
        </w:tc>
      </w:tr>
      <w:tr w:rsidR="00652B26" w:rsidTr="00652B26">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70</w:t>
            </w:r>
          </w:p>
        </w:tc>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w:t>
            </w:r>
          </w:p>
        </w:tc>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36</w:t>
            </w:r>
          </w:p>
        </w:tc>
        <w:tc>
          <w:tcPr>
            <w:tcW w:w="247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w:t>
            </w:r>
          </w:p>
        </w:tc>
      </w:tr>
      <w:tr w:rsidR="00652B26" w:rsidTr="00652B26">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Всего</w:t>
            </w:r>
          </w:p>
        </w:tc>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41</w:t>
            </w:r>
          </w:p>
        </w:tc>
        <w:tc>
          <w:tcPr>
            <w:tcW w:w="24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98</w:t>
            </w:r>
          </w:p>
        </w:tc>
        <w:tc>
          <w:tcPr>
            <w:tcW w:w="247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98</w:t>
            </w:r>
          </w:p>
        </w:tc>
      </w:tr>
    </w:tbl>
    <w:p w:rsidR="00652B26" w:rsidRDefault="00652B26" w:rsidP="00652B26">
      <w:pPr>
        <w:tabs>
          <w:tab w:val="left" w:pos="2413"/>
        </w:tabs>
        <w:ind w:firstLine="851"/>
        <w:jc w:val="both"/>
        <w:rPr>
          <w:lang w:val="en-US"/>
        </w:rPr>
      </w:pPr>
    </w:p>
    <w:p w:rsidR="00652B26" w:rsidRDefault="00652B26" w:rsidP="00652B26">
      <w:pPr>
        <w:tabs>
          <w:tab w:val="left" w:pos="2413"/>
        </w:tabs>
        <w:ind w:firstLine="851"/>
        <w:jc w:val="both"/>
        <w:rPr>
          <w:lang w:val="en-US"/>
        </w:rPr>
      </w:pPr>
    </w:p>
    <w:p w:rsidR="00652B26" w:rsidRDefault="00652B26" w:rsidP="00652B26">
      <w:pPr>
        <w:tabs>
          <w:tab w:val="left" w:pos="2413"/>
        </w:tabs>
        <w:ind w:firstLine="851"/>
        <w:jc w:val="both"/>
      </w:pPr>
      <w:r>
        <w:lastRenderedPageBreak/>
        <w:t>Таблица 4.6.82.</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Возрастной состав </w:t>
      </w:r>
      <w:proofErr w:type="spellStart"/>
      <w:r>
        <w:t>покатной</w:t>
      </w:r>
      <w:proofErr w:type="spellEnd"/>
      <w:r>
        <w:t xml:space="preserve"> нельмы, устье р. Таз.</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814"/>
        <w:gridCol w:w="968"/>
        <w:gridCol w:w="968"/>
        <w:gridCol w:w="968"/>
        <w:gridCol w:w="968"/>
        <w:gridCol w:w="968"/>
        <w:gridCol w:w="968"/>
        <w:gridCol w:w="1098"/>
        <w:gridCol w:w="1074"/>
        <w:gridCol w:w="1111"/>
      </w:tblGrid>
      <w:tr w:rsidR="00652B26" w:rsidTr="00652B26">
        <w:tc>
          <w:tcPr>
            <w:tcW w:w="814"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5808" w:type="dxa"/>
            <w:gridSpan w:val="6"/>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Возрастные группы </w:t>
            </w:r>
            <w:proofErr w:type="gramStart"/>
            <w:r>
              <w:t>в</w:t>
            </w:r>
            <w:proofErr w:type="gramEnd"/>
            <w:r>
              <w:t xml:space="preserve"> % к улову</w:t>
            </w:r>
          </w:p>
        </w:tc>
        <w:tc>
          <w:tcPr>
            <w:tcW w:w="1098"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Кол-во </w:t>
            </w:r>
            <w:proofErr w:type="spellStart"/>
            <w:r>
              <w:t>экземпл</w:t>
            </w:r>
            <w:proofErr w:type="spellEnd"/>
            <w:r>
              <w:t>.</w:t>
            </w:r>
          </w:p>
        </w:tc>
        <w:tc>
          <w:tcPr>
            <w:tcW w:w="1074"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Средняя длина</w:t>
            </w:r>
          </w:p>
        </w:tc>
        <w:tc>
          <w:tcPr>
            <w:tcW w:w="1111"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Средний вес</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9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w:t>
            </w:r>
          </w:p>
        </w:tc>
        <w:tc>
          <w:tcPr>
            <w:tcW w:w="9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w:t>
            </w:r>
          </w:p>
        </w:tc>
        <w:tc>
          <w:tcPr>
            <w:tcW w:w="9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w:t>
            </w:r>
          </w:p>
        </w:tc>
        <w:tc>
          <w:tcPr>
            <w:tcW w:w="9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w:t>
            </w:r>
          </w:p>
        </w:tc>
        <w:tc>
          <w:tcPr>
            <w:tcW w:w="9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w:t>
            </w:r>
          </w:p>
        </w:tc>
        <w:tc>
          <w:tcPr>
            <w:tcW w:w="9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81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9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24,3</w:t>
            </w:r>
          </w:p>
        </w:tc>
        <w:tc>
          <w:tcPr>
            <w:tcW w:w="9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67,6</w:t>
            </w:r>
          </w:p>
        </w:tc>
        <w:tc>
          <w:tcPr>
            <w:tcW w:w="9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w:t>
            </w:r>
          </w:p>
        </w:tc>
        <w:tc>
          <w:tcPr>
            <w:tcW w:w="9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w:t>
            </w:r>
          </w:p>
        </w:tc>
        <w:tc>
          <w:tcPr>
            <w:tcW w:w="9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w:t>
            </w:r>
          </w:p>
        </w:tc>
        <w:tc>
          <w:tcPr>
            <w:tcW w:w="109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37</w:t>
            </w:r>
          </w:p>
        </w:tc>
        <w:tc>
          <w:tcPr>
            <w:tcW w:w="107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44,3</w:t>
            </w:r>
          </w:p>
        </w:tc>
        <w:tc>
          <w:tcPr>
            <w:tcW w:w="111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1190</w:t>
            </w:r>
          </w:p>
        </w:tc>
      </w:tr>
      <w:tr w:rsidR="00652B26" w:rsidTr="00652B26">
        <w:tc>
          <w:tcPr>
            <w:tcW w:w="81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9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9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11,0</w:t>
            </w:r>
          </w:p>
        </w:tc>
        <w:tc>
          <w:tcPr>
            <w:tcW w:w="9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28,0</w:t>
            </w:r>
          </w:p>
        </w:tc>
        <w:tc>
          <w:tcPr>
            <w:tcW w:w="9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32,0</w:t>
            </w:r>
          </w:p>
        </w:tc>
        <w:tc>
          <w:tcPr>
            <w:tcW w:w="9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21,0</w:t>
            </w:r>
          </w:p>
        </w:tc>
        <w:tc>
          <w:tcPr>
            <w:tcW w:w="96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w:t>
            </w:r>
          </w:p>
        </w:tc>
        <w:tc>
          <w:tcPr>
            <w:tcW w:w="1098" w:type="dxa"/>
            <w:tcBorders>
              <w:top w:val="single" w:sz="4" w:space="0" w:color="auto"/>
              <w:left w:val="single" w:sz="4" w:space="0" w:color="auto"/>
              <w:bottom w:val="single" w:sz="4" w:space="0" w:color="auto"/>
              <w:right w:val="single" w:sz="4" w:space="0" w:color="auto"/>
            </w:tcBorders>
            <w:vAlign w:val="center"/>
          </w:tcPr>
          <w:p w:rsidR="00652B26" w:rsidRDefault="00652B26">
            <w:pPr>
              <w:tabs>
                <w:tab w:val="left" w:pos="2413"/>
              </w:tabs>
              <w:jc w:val="center"/>
              <w:rPr>
                <w:rFonts w:cs="Times New Roman"/>
              </w:rPr>
            </w:pPr>
          </w:p>
        </w:tc>
        <w:tc>
          <w:tcPr>
            <w:tcW w:w="1074" w:type="dxa"/>
            <w:tcBorders>
              <w:top w:val="single" w:sz="4" w:space="0" w:color="auto"/>
              <w:left w:val="single" w:sz="4" w:space="0" w:color="auto"/>
              <w:bottom w:val="single" w:sz="4" w:space="0" w:color="auto"/>
              <w:right w:val="single" w:sz="4" w:space="0" w:color="auto"/>
            </w:tcBorders>
            <w:vAlign w:val="center"/>
          </w:tcPr>
          <w:p w:rsidR="00652B26" w:rsidRDefault="00652B26">
            <w:pPr>
              <w:tabs>
                <w:tab w:val="left" w:pos="2413"/>
              </w:tabs>
              <w:jc w:val="center"/>
              <w:rPr>
                <w:rFonts w:cs="Times New Roman"/>
              </w:rPr>
            </w:pPr>
          </w:p>
        </w:tc>
        <w:tc>
          <w:tcPr>
            <w:tcW w:w="1111" w:type="dxa"/>
            <w:tcBorders>
              <w:top w:val="single" w:sz="4" w:space="0" w:color="auto"/>
              <w:left w:val="single" w:sz="4" w:space="0" w:color="auto"/>
              <w:bottom w:val="single" w:sz="4" w:space="0" w:color="auto"/>
              <w:right w:val="single" w:sz="4" w:space="0" w:color="auto"/>
            </w:tcBorders>
            <w:vAlign w:val="center"/>
          </w:tcPr>
          <w:p w:rsidR="00652B26" w:rsidRDefault="00652B26">
            <w:pPr>
              <w:tabs>
                <w:tab w:val="left" w:pos="2413"/>
              </w:tabs>
              <w:jc w:val="center"/>
              <w:rPr>
                <w:rFonts w:cs="Times New Roman"/>
                <w:lang w:val="en-US"/>
              </w:rPr>
            </w:pPr>
          </w:p>
        </w:tc>
      </w:tr>
    </w:tbl>
    <w:p w:rsidR="00652B26" w:rsidRDefault="00652B26" w:rsidP="00652B26">
      <w:pPr>
        <w:tabs>
          <w:tab w:val="left" w:pos="2413"/>
        </w:tabs>
        <w:ind w:firstLine="851"/>
        <w:jc w:val="both"/>
        <w:rPr>
          <w:lang w:val="en-US"/>
        </w:rPr>
      </w:pPr>
    </w:p>
    <w:p w:rsidR="00652B26" w:rsidRDefault="00652B26" w:rsidP="00652B26">
      <w:pPr>
        <w:tabs>
          <w:tab w:val="left" w:pos="2413"/>
        </w:tabs>
        <w:ind w:firstLine="851"/>
        <w:jc w:val="both"/>
        <w:rPr>
          <w:b/>
          <w:lang w:val="en-US"/>
        </w:rPr>
      </w:pPr>
      <w:r>
        <w:rPr>
          <w:b/>
        </w:rPr>
        <w:t xml:space="preserve">4.7.  Налим.  </w:t>
      </w:r>
      <w:proofErr w:type="spellStart"/>
      <w:proofErr w:type="gramStart"/>
      <w:r>
        <w:rPr>
          <w:b/>
          <w:lang w:val="en-US"/>
        </w:rPr>
        <w:t>Lota</w:t>
      </w:r>
      <w:proofErr w:type="spellEnd"/>
      <w:r>
        <w:rPr>
          <w:b/>
          <w:lang w:val="en-US"/>
        </w:rPr>
        <w:t xml:space="preserve"> </w:t>
      </w:r>
      <w:proofErr w:type="spellStart"/>
      <w:r>
        <w:rPr>
          <w:b/>
          <w:lang w:val="en-US"/>
        </w:rPr>
        <w:t>lota</w:t>
      </w:r>
      <w:proofErr w:type="spellEnd"/>
      <w:r>
        <w:rPr>
          <w:b/>
          <w:lang w:val="en-US"/>
        </w:rPr>
        <w:t>.</w:t>
      </w:r>
      <w:proofErr w:type="gramEnd"/>
    </w:p>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Эта рыба в бассейне Тазовской губы обитает повсеместно, как в губе, так и в её притоках – реках Таз, </w:t>
      </w:r>
      <w:proofErr w:type="spellStart"/>
      <w:r>
        <w:t>Мессо</w:t>
      </w:r>
      <w:proofErr w:type="spellEnd"/>
      <w:r>
        <w:t xml:space="preserve">, </w:t>
      </w:r>
      <w:proofErr w:type="spellStart"/>
      <w:r>
        <w:t>Пур</w:t>
      </w:r>
      <w:proofErr w:type="spellEnd"/>
      <w:r>
        <w:t xml:space="preserve">. Биология его не изучена. Судя по промысловой статистике, запасы налима в бассейне значительны. В 1942-1948 годах его добывалось здесь 1056 – 1800 центнеров в год. В настоящее время специального промысла налима не ведётся, в уловах встречается как прилов. В реке </w:t>
      </w:r>
      <w:proofErr w:type="spellStart"/>
      <w:r>
        <w:t>Мессо</w:t>
      </w:r>
      <w:proofErr w:type="spellEnd"/>
      <w:r>
        <w:t xml:space="preserve"> </w:t>
      </w:r>
      <w:proofErr w:type="spellStart"/>
      <w:r>
        <w:t>ряпушковыми</w:t>
      </w:r>
      <w:proofErr w:type="spellEnd"/>
      <w:r>
        <w:t xml:space="preserve"> неводами в 1973 году было выловлено 62 центнера налима, примерно столько же было выловлено в период </w:t>
      </w:r>
      <w:proofErr w:type="spellStart"/>
      <w:r>
        <w:t>вонзя</w:t>
      </w:r>
      <w:proofErr w:type="spellEnd"/>
      <w:r>
        <w:t xml:space="preserve"> закидными неводами в реке </w:t>
      </w:r>
      <w:proofErr w:type="spellStart"/>
      <w:r>
        <w:t>Мессо</w:t>
      </w:r>
      <w:proofErr w:type="spellEnd"/>
      <w:r>
        <w:t>.</w:t>
      </w:r>
    </w:p>
    <w:p w:rsidR="00652B26" w:rsidRDefault="00652B26" w:rsidP="00652B26">
      <w:pPr>
        <w:tabs>
          <w:tab w:val="left" w:pos="2413"/>
        </w:tabs>
        <w:ind w:firstLine="851"/>
        <w:jc w:val="both"/>
      </w:pPr>
    </w:p>
    <w:p w:rsidR="00652B26" w:rsidRDefault="00652B26" w:rsidP="00652B26">
      <w:pPr>
        <w:tabs>
          <w:tab w:val="left" w:pos="2413"/>
        </w:tabs>
        <w:ind w:firstLine="851"/>
        <w:jc w:val="both"/>
        <w:rPr>
          <w:b/>
        </w:rPr>
      </w:pPr>
      <w:r>
        <w:rPr>
          <w:b/>
        </w:rPr>
        <w:t xml:space="preserve">4.8.  Язь.  </w:t>
      </w:r>
      <w:proofErr w:type="spellStart"/>
      <w:proofErr w:type="gramStart"/>
      <w:r>
        <w:rPr>
          <w:b/>
          <w:lang w:val="en-US"/>
        </w:rPr>
        <w:t>Leuciscus</w:t>
      </w:r>
      <w:proofErr w:type="spellEnd"/>
      <w:r w:rsidRPr="00652B26">
        <w:rPr>
          <w:b/>
        </w:rPr>
        <w:t xml:space="preserve"> </w:t>
      </w:r>
      <w:proofErr w:type="spellStart"/>
      <w:r>
        <w:rPr>
          <w:b/>
          <w:lang w:val="en-US"/>
        </w:rPr>
        <w:t>idus</w:t>
      </w:r>
      <w:proofErr w:type="spellEnd"/>
      <w:r>
        <w:rPr>
          <w:b/>
        </w:rPr>
        <w:t>.</w:t>
      </w:r>
      <w:proofErr w:type="gramEnd"/>
    </w:p>
    <w:p w:rsidR="00652B26" w:rsidRDefault="00652B26" w:rsidP="00652B26">
      <w:pPr>
        <w:tabs>
          <w:tab w:val="left" w:pos="2413"/>
        </w:tabs>
        <w:ind w:firstLine="851"/>
        <w:jc w:val="both"/>
      </w:pPr>
    </w:p>
    <w:p w:rsidR="00652B26" w:rsidRDefault="00652B26" w:rsidP="00652B26">
      <w:pPr>
        <w:tabs>
          <w:tab w:val="left" w:pos="2413"/>
        </w:tabs>
        <w:ind w:firstLine="851"/>
        <w:jc w:val="both"/>
      </w:pPr>
      <w:r>
        <w:t>Биология язя, так же как и налима в бассейне Тазовской губы не изучена. В прежние годы его добывалось свыше одной тысячи центнеров в год, сейчас же промысел этой рыбы практически не ведётся. В 1973 году его уловы составили 98 центнеров (таблица 4.8.83).</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4.8. 83.</w:t>
      </w:r>
    </w:p>
    <w:p w:rsidR="00652B26" w:rsidRDefault="00652B26" w:rsidP="00652B26">
      <w:pPr>
        <w:tabs>
          <w:tab w:val="left" w:pos="2413"/>
        </w:tabs>
        <w:ind w:firstLine="851"/>
        <w:jc w:val="center"/>
      </w:pPr>
      <w:r>
        <w:t>Уловы язя за ряд лет в р. Таз в центнерах</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2093"/>
        <w:gridCol w:w="976"/>
        <w:gridCol w:w="977"/>
        <w:gridCol w:w="976"/>
        <w:gridCol w:w="977"/>
        <w:gridCol w:w="976"/>
        <w:gridCol w:w="977"/>
        <w:gridCol w:w="976"/>
        <w:gridCol w:w="977"/>
      </w:tblGrid>
      <w:tr w:rsidR="00652B26" w:rsidTr="00652B26">
        <w:tc>
          <w:tcPr>
            <w:tcW w:w="209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9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1966</w:t>
            </w:r>
          </w:p>
        </w:tc>
        <w:tc>
          <w:tcPr>
            <w:tcW w:w="97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1967</w:t>
            </w:r>
          </w:p>
        </w:tc>
        <w:tc>
          <w:tcPr>
            <w:tcW w:w="9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1968</w:t>
            </w:r>
          </w:p>
        </w:tc>
        <w:tc>
          <w:tcPr>
            <w:tcW w:w="97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1969</w:t>
            </w:r>
          </w:p>
        </w:tc>
        <w:tc>
          <w:tcPr>
            <w:tcW w:w="9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1970</w:t>
            </w:r>
          </w:p>
        </w:tc>
        <w:tc>
          <w:tcPr>
            <w:tcW w:w="97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9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97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r>
      <w:tr w:rsidR="00652B26" w:rsidTr="00652B26">
        <w:tc>
          <w:tcPr>
            <w:tcW w:w="209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Общий вылов, ц</w:t>
            </w:r>
          </w:p>
        </w:tc>
        <w:tc>
          <w:tcPr>
            <w:tcW w:w="9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502,7</w:t>
            </w:r>
          </w:p>
        </w:tc>
        <w:tc>
          <w:tcPr>
            <w:tcW w:w="97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456,7</w:t>
            </w:r>
          </w:p>
        </w:tc>
        <w:tc>
          <w:tcPr>
            <w:tcW w:w="9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112,3</w:t>
            </w:r>
          </w:p>
        </w:tc>
        <w:tc>
          <w:tcPr>
            <w:tcW w:w="97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79,2</w:t>
            </w:r>
          </w:p>
        </w:tc>
        <w:tc>
          <w:tcPr>
            <w:tcW w:w="9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69,6</w:t>
            </w:r>
          </w:p>
        </w:tc>
        <w:tc>
          <w:tcPr>
            <w:tcW w:w="97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46,8</w:t>
            </w:r>
          </w:p>
        </w:tc>
        <w:tc>
          <w:tcPr>
            <w:tcW w:w="9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32,6</w:t>
            </w:r>
          </w:p>
        </w:tc>
        <w:tc>
          <w:tcPr>
            <w:tcW w:w="97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91,9</w:t>
            </w:r>
          </w:p>
        </w:tc>
      </w:tr>
    </w:tbl>
    <w:p w:rsidR="00652B26" w:rsidRDefault="00652B26" w:rsidP="00652B26">
      <w:pPr>
        <w:tabs>
          <w:tab w:val="left" w:pos="2413"/>
        </w:tabs>
        <w:ind w:firstLine="851"/>
        <w:jc w:val="both"/>
      </w:pPr>
      <w:r>
        <w:t xml:space="preserve"> </w:t>
      </w:r>
    </w:p>
    <w:p w:rsidR="00652B26" w:rsidRDefault="00652B26" w:rsidP="00652B26">
      <w:pPr>
        <w:tabs>
          <w:tab w:val="left" w:pos="2413"/>
        </w:tabs>
        <w:ind w:firstLine="851"/>
        <w:jc w:val="both"/>
      </w:pPr>
      <w:r>
        <w:t>В уловах из реки Таз встречались язи длиной от 20 до 39 см, весом от 280 до 1120 г. Средняя длина равна 26,8 см, средний вес – 462 г. Возрастной состав язя в уловах складывался из 13 возрастных групп: от трёх (3+) до пятнадцати (15+) лет (таблица 4.8.84).</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4.8.84.</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Возрастной состав язя в уловах, </w:t>
      </w:r>
      <w:proofErr w:type="spellStart"/>
      <w:r>
        <w:t>р</w:t>
      </w:r>
      <w:proofErr w:type="gramStart"/>
      <w:r>
        <w:t>.Т</w:t>
      </w:r>
      <w:proofErr w:type="gramEnd"/>
      <w:r>
        <w:t>аз</w:t>
      </w:r>
      <w:proofErr w:type="spellEnd"/>
      <w:r>
        <w:t xml:space="preserve">, 165-й км, песок </w:t>
      </w:r>
      <w:proofErr w:type="spellStart"/>
      <w:r>
        <w:t>Харбей</w:t>
      </w:r>
      <w:proofErr w:type="spellEnd"/>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817"/>
        <w:gridCol w:w="1009"/>
        <w:gridCol w:w="1010"/>
        <w:gridCol w:w="1010"/>
        <w:gridCol w:w="1010"/>
        <w:gridCol w:w="1009"/>
        <w:gridCol w:w="1010"/>
        <w:gridCol w:w="1010"/>
        <w:gridCol w:w="1010"/>
        <w:gridCol w:w="1010"/>
      </w:tblGrid>
      <w:tr w:rsidR="00652B26" w:rsidTr="00652B26">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9088" w:type="dxa"/>
            <w:gridSpan w:val="9"/>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Возрастные группы </w:t>
            </w:r>
            <w:proofErr w:type="gramStart"/>
            <w:r>
              <w:t>в</w:t>
            </w:r>
            <w:proofErr w:type="gramEnd"/>
            <w:r>
              <w:t xml:space="preserve"> % к улову</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0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w:t>
            </w:r>
          </w:p>
        </w:tc>
        <w:tc>
          <w:tcPr>
            <w:tcW w:w="10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10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52,5</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22,5</w:t>
            </w:r>
          </w:p>
        </w:tc>
        <w:tc>
          <w:tcPr>
            <w:tcW w:w="10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10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11,1</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26,4</w:t>
            </w:r>
          </w:p>
        </w:tc>
        <w:tc>
          <w:tcPr>
            <w:tcW w:w="100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43,4</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8,1</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01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r>
    </w:tbl>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817"/>
        <w:gridCol w:w="1514"/>
        <w:gridCol w:w="1515"/>
        <w:gridCol w:w="934"/>
        <w:gridCol w:w="998"/>
        <w:gridCol w:w="1538"/>
        <w:gridCol w:w="1074"/>
        <w:gridCol w:w="1515"/>
      </w:tblGrid>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4961" w:type="dxa"/>
            <w:gridSpan w:val="4"/>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Возрастные группы </w:t>
            </w:r>
            <w:proofErr w:type="gramStart"/>
            <w:r>
              <w:t>в</w:t>
            </w:r>
            <w:proofErr w:type="gramEnd"/>
            <w:r>
              <w:t xml:space="preserve"> % к улову</w:t>
            </w:r>
          </w:p>
        </w:tc>
        <w:tc>
          <w:tcPr>
            <w:tcW w:w="1538"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Количество экземпляров</w:t>
            </w:r>
          </w:p>
        </w:tc>
        <w:tc>
          <w:tcPr>
            <w:tcW w:w="1074"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Средняя длина</w:t>
            </w:r>
          </w:p>
        </w:tc>
        <w:tc>
          <w:tcPr>
            <w:tcW w:w="1515"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Средний вес</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tcPr>
          <w:p w:rsidR="00652B26" w:rsidRDefault="00652B26">
            <w:pPr>
              <w:tabs>
                <w:tab w:val="left" w:pos="2413"/>
              </w:tabs>
              <w:jc w:val="center"/>
              <w:rPr>
                <w:rFonts w:cs="Times New Roman"/>
              </w:rPr>
            </w:pPr>
          </w:p>
        </w:tc>
        <w:tc>
          <w:tcPr>
            <w:tcW w:w="151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w:t>
            </w:r>
          </w:p>
        </w:tc>
        <w:tc>
          <w:tcPr>
            <w:tcW w:w="151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w:t>
            </w:r>
          </w:p>
        </w:tc>
        <w:tc>
          <w:tcPr>
            <w:tcW w:w="9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w:t>
            </w:r>
          </w:p>
        </w:tc>
        <w:tc>
          <w:tcPr>
            <w:tcW w:w="99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151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w:t>
            </w:r>
          </w:p>
        </w:tc>
        <w:tc>
          <w:tcPr>
            <w:tcW w:w="151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w:t>
            </w:r>
          </w:p>
        </w:tc>
        <w:tc>
          <w:tcPr>
            <w:tcW w:w="9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w:t>
            </w:r>
          </w:p>
        </w:tc>
        <w:tc>
          <w:tcPr>
            <w:tcW w:w="99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w:t>
            </w:r>
          </w:p>
        </w:tc>
        <w:tc>
          <w:tcPr>
            <w:tcW w:w="153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80</w:t>
            </w:r>
          </w:p>
        </w:tc>
        <w:tc>
          <w:tcPr>
            <w:tcW w:w="107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26,8</w:t>
            </w:r>
          </w:p>
        </w:tc>
        <w:tc>
          <w:tcPr>
            <w:tcW w:w="151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462</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151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151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w:t>
            </w:r>
          </w:p>
        </w:tc>
        <w:tc>
          <w:tcPr>
            <w:tcW w:w="9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99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538"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99</w:t>
            </w:r>
          </w:p>
        </w:tc>
        <w:tc>
          <w:tcPr>
            <w:tcW w:w="107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26,9</w:t>
            </w:r>
          </w:p>
        </w:tc>
        <w:tc>
          <w:tcPr>
            <w:tcW w:w="151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461</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 Специального промысла язя в реке Таз не ведётся. Вылавливается как прилов при добыче сиговых рыб.</w:t>
      </w:r>
    </w:p>
    <w:p w:rsidR="00652B26" w:rsidRDefault="00652B26" w:rsidP="00652B26">
      <w:pPr>
        <w:tabs>
          <w:tab w:val="left" w:pos="2413"/>
        </w:tabs>
        <w:ind w:firstLine="851"/>
        <w:jc w:val="both"/>
      </w:pPr>
    </w:p>
    <w:p w:rsidR="00652B26" w:rsidRDefault="00652B26" w:rsidP="00652B26">
      <w:pPr>
        <w:tabs>
          <w:tab w:val="left" w:pos="2413"/>
        </w:tabs>
        <w:ind w:firstLine="851"/>
        <w:jc w:val="both"/>
        <w:rPr>
          <w:b/>
        </w:rPr>
      </w:pPr>
      <w:r>
        <w:rPr>
          <w:b/>
        </w:rPr>
        <w:t xml:space="preserve">4.9.  Елец.  </w:t>
      </w:r>
      <w:proofErr w:type="spellStart"/>
      <w:r>
        <w:rPr>
          <w:b/>
          <w:lang w:val="en-US"/>
        </w:rPr>
        <w:t>Lenciscus</w:t>
      </w:r>
      <w:proofErr w:type="spellEnd"/>
      <w:r w:rsidRPr="00652B26">
        <w:rPr>
          <w:b/>
        </w:rPr>
        <w:t xml:space="preserve"> </w:t>
      </w:r>
      <w:proofErr w:type="spellStart"/>
      <w:r>
        <w:rPr>
          <w:b/>
          <w:lang w:val="en-US"/>
        </w:rPr>
        <w:t>lenciscus</w:t>
      </w:r>
      <w:proofErr w:type="spellEnd"/>
    </w:p>
    <w:p w:rsidR="00652B26" w:rsidRDefault="00652B26" w:rsidP="00652B26">
      <w:pPr>
        <w:tabs>
          <w:tab w:val="left" w:pos="2413"/>
        </w:tabs>
        <w:ind w:firstLine="851"/>
        <w:jc w:val="both"/>
      </w:pPr>
    </w:p>
    <w:p w:rsidR="00652B26" w:rsidRDefault="00652B26" w:rsidP="00652B26">
      <w:pPr>
        <w:tabs>
          <w:tab w:val="left" w:pos="2413"/>
        </w:tabs>
        <w:ind w:firstLine="851"/>
        <w:jc w:val="both"/>
      </w:pPr>
      <w:r>
        <w:t>Уловы ельца в бассейне Тазовской губы не велики (таблица 4.9.85).</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4.9.85.</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Общие уловы ельца в бассейне Тазовской губы в центнерах</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1951"/>
        <w:gridCol w:w="883"/>
        <w:gridCol w:w="884"/>
        <w:gridCol w:w="884"/>
        <w:gridCol w:w="884"/>
        <w:gridCol w:w="883"/>
        <w:gridCol w:w="884"/>
        <w:gridCol w:w="884"/>
        <w:gridCol w:w="884"/>
        <w:gridCol w:w="884"/>
      </w:tblGrid>
      <w:tr w:rsidR="00652B26" w:rsidTr="00652B26">
        <w:tc>
          <w:tcPr>
            <w:tcW w:w="19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88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1966</w:t>
            </w:r>
          </w:p>
        </w:tc>
        <w:tc>
          <w:tcPr>
            <w:tcW w:w="88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1967</w:t>
            </w:r>
          </w:p>
        </w:tc>
        <w:tc>
          <w:tcPr>
            <w:tcW w:w="88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1968</w:t>
            </w:r>
          </w:p>
        </w:tc>
        <w:tc>
          <w:tcPr>
            <w:tcW w:w="88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1969</w:t>
            </w:r>
          </w:p>
        </w:tc>
        <w:tc>
          <w:tcPr>
            <w:tcW w:w="88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1970</w:t>
            </w:r>
          </w:p>
        </w:tc>
        <w:tc>
          <w:tcPr>
            <w:tcW w:w="88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88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88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88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r>
      <w:tr w:rsidR="00652B26" w:rsidTr="00652B26">
        <w:tc>
          <w:tcPr>
            <w:tcW w:w="195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Общий вылов, ц</w:t>
            </w:r>
          </w:p>
        </w:tc>
        <w:tc>
          <w:tcPr>
            <w:tcW w:w="88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410,1</w:t>
            </w:r>
          </w:p>
        </w:tc>
        <w:tc>
          <w:tcPr>
            <w:tcW w:w="88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25,0</w:t>
            </w:r>
          </w:p>
        </w:tc>
        <w:tc>
          <w:tcPr>
            <w:tcW w:w="88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8,0</w:t>
            </w:r>
          </w:p>
        </w:tc>
        <w:tc>
          <w:tcPr>
            <w:tcW w:w="88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29,1</w:t>
            </w:r>
          </w:p>
        </w:tc>
        <w:tc>
          <w:tcPr>
            <w:tcW w:w="88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59,8</w:t>
            </w:r>
          </w:p>
        </w:tc>
        <w:tc>
          <w:tcPr>
            <w:tcW w:w="88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6,3</w:t>
            </w:r>
          </w:p>
        </w:tc>
        <w:tc>
          <w:tcPr>
            <w:tcW w:w="88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85,2</w:t>
            </w:r>
          </w:p>
        </w:tc>
        <w:tc>
          <w:tcPr>
            <w:tcW w:w="88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58,6</w:t>
            </w:r>
          </w:p>
        </w:tc>
        <w:tc>
          <w:tcPr>
            <w:tcW w:w="88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167</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В 1972 году за период </w:t>
      </w:r>
      <w:proofErr w:type="spellStart"/>
      <w:r>
        <w:t>вонзя</w:t>
      </w:r>
      <w:proofErr w:type="spellEnd"/>
      <w:r>
        <w:t xml:space="preserve"> было выловлено всего лишь 54 экземпляра ельца, средняя длина его составляла 22 см, средний вес – 166 г. Все особи имели возраст от 8 до 12 лет (таблица 4.9. 86).</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4.9.86.</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Возрастной состав ельца в уловах, </w:t>
      </w:r>
      <w:proofErr w:type="spellStart"/>
      <w:r>
        <w:t>р</w:t>
      </w:r>
      <w:proofErr w:type="gramStart"/>
      <w:r>
        <w:t>.Т</w:t>
      </w:r>
      <w:proofErr w:type="gramEnd"/>
      <w:r>
        <w:t>аз</w:t>
      </w:r>
      <w:proofErr w:type="spellEnd"/>
      <w:r>
        <w:t xml:space="preserve">, 83-й км, песок </w:t>
      </w:r>
      <w:proofErr w:type="spellStart"/>
      <w:r>
        <w:t>Сюрчи</w:t>
      </w:r>
      <w:proofErr w:type="spellEnd"/>
      <w:r>
        <w:t>, 1972 год</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696"/>
        <w:gridCol w:w="1045"/>
        <w:gridCol w:w="1045"/>
        <w:gridCol w:w="1045"/>
        <w:gridCol w:w="1045"/>
        <w:gridCol w:w="1045"/>
        <w:gridCol w:w="1559"/>
        <w:gridCol w:w="1134"/>
        <w:gridCol w:w="1291"/>
      </w:tblGrid>
      <w:tr w:rsidR="00652B26" w:rsidTr="00652B26">
        <w:tc>
          <w:tcPr>
            <w:tcW w:w="675"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w:t>
            </w:r>
          </w:p>
        </w:tc>
        <w:tc>
          <w:tcPr>
            <w:tcW w:w="5245" w:type="dxa"/>
            <w:gridSpan w:val="5"/>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Возрастные группы </w:t>
            </w:r>
            <w:proofErr w:type="gramStart"/>
            <w:r>
              <w:t>в</w:t>
            </w:r>
            <w:proofErr w:type="gramEnd"/>
            <w:r>
              <w:t xml:space="preserve"> % к улову</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Количество экземпляров</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Средняя длина</w:t>
            </w:r>
          </w:p>
        </w:tc>
        <w:tc>
          <w:tcPr>
            <w:tcW w:w="1292"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Средний вес</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0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w:t>
            </w:r>
          </w:p>
        </w:tc>
        <w:tc>
          <w:tcPr>
            <w:tcW w:w="10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w:t>
            </w:r>
          </w:p>
        </w:tc>
        <w:tc>
          <w:tcPr>
            <w:tcW w:w="10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10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w:t>
            </w:r>
          </w:p>
        </w:tc>
        <w:tc>
          <w:tcPr>
            <w:tcW w:w="10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67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10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26,0</w:t>
            </w:r>
          </w:p>
        </w:tc>
        <w:tc>
          <w:tcPr>
            <w:tcW w:w="10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48,1</w:t>
            </w:r>
          </w:p>
        </w:tc>
        <w:tc>
          <w:tcPr>
            <w:tcW w:w="10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12,8</w:t>
            </w:r>
          </w:p>
        </w:tc>
        <w:tc>
          <w:tcPr>
            <w:tcW w:w="10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9,3</w:t>
            </w:r>
          </w:p>
        </w:tc>
        <w:tc>
          <w:tcPr>
            <w:tcW w:w="104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54</w:t>
            </w:r>
          </w:p>
        </w:tc>
        <w:tc>
          <w:tcPr>
            <w:tcW w:w="113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w:t>
            </w:r>
          </w:p>
        </w:tc>
        <w:tc>
          <w:tcPr>
            <w:tcW w:w="129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166</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На летних песках реки Таз в 1973 году ельца добыто 815 кг. В промысловых уловах он имел длину от 19 до 24 см, при средней длине 21,9 см и среднем весе 200 г (таблица 4.9.87).</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4.9.87.</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Линейные размеры ельца </w:t>
      </w:r>
      <w:proofErr w:type="gramStart"/>
      <w:r>
        <w:t>в</w:t>
      </w:r>
      <w:proofErr w:type="gramEnd"/>
      <w:r>
        <w:t xml:space="preserve"> % </w:t>
      </w:r>
      <w:proofErr w:type="gramStart"/>
      <w:r>
        <w:t>к</w:t>
      </w:r>
      <w:proofErr w:type="gramEnd"/>
      <w:r>
        <w:t xml:space="preserve"> улову, август, р. Таз, 165-й км, песок </w:t>
      </w:r>
      <w:proofErr w:type="spellStart"/>
      <w:r>
        <w:t>Харбей</w:t>
      </w:r>
      <w:proofErr w:type="spellEnd"/>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812"/>
        <w:gridCol w:w="901"/>
        <w:gridCol w:w="901"/>
        <w:gridCol w:w="901"/>
        <w:gridCol w:w="901"/>
        <w:gridCol w:w="901"/>
        <w:gridCol w:w="902"/>
        <w:gridCol w:w="1501"/>
        <w:gridCol w:w="1074"/>
        <w:gridCol w:w="1111"/>
      </w:tblGrid>
      <w:tr w:rsidR="00652B26" w:rsidTr="00652B26">
        <w:tc>
          <w:tcPr>
            <w:tcW w:w="812"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5407" w:type="dxa"/>
            <w:gridSpan w:val="6"/>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Размеры в </w:t>
            </w:r>
            <w:proofErr w:type="gramStart"/>
            <w:r>
              <w:t>см</w:t>
            </w:r>
            <w:proofErr w:type="gramEnd"/>
          </w:p>
        </w:tc>
        <w:tc>
          <w:tcPr>
            <w:tcW w:w="1501"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Количество экземпляров</w:t>
            </w:r>
          </w:p>
        </w:tc>
        <w:tc>
          <w:tcPr>
            <w:tcW w:w="1074"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Средняя длина</w:t>
            </w:r>
          </w:p>
        </w:tc>
        <w:tc>
          <w:tcPr>
            <w:tcW w:w="1111"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Средний вес</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9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w:t>
            </w:r>
          </w:p>
        </w:tc>
        <w:tc>
          <w:tcPr>
            <w:tcW w:w="9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w:t>
            </w:r>
          </w:p>
        </w:tc>
        <w:tc>
          <w:tcPr>
            <w:tcW w:w="9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w:t>
            </w:r>
          </w:p>
        </w:tc>
        <w:tc>
          <w:tcPr>
            <w:tcW w:w="9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w:t>
            </w:r>
          </w:p>
        </w:tc>
        <w:tc>
          <w:tcPr>
            <w:tcW w:w="9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w:t>
            </w:r>
          </w:p>
        </w:tc>
        <w:tc>
          <w:tcPr>
            <w:tcW w:w="9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81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9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w:t>
            </w:r>
          </w:p>
        </w:tc>
        <w:tc>
          <w:tcPr>
            <w:tcW w:w="9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11,0</w:t>
            </w:r>
          </w:p>
        </w:tc>
        <w:tc>
          <w:tcPr>
            <w:tcW w:w="9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35,0</w:t>
            </w:r>
          </w:p>
        </w:tc>
        <w:tc>
          <w:tcPr>
            <w:tcW w:w="9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36,0</w:t>
            </w:r>
          </w:p>
        </w:tc>
        <w:tc>
          <w:tcPr>
            <w:tcW w:w="9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12,0</w:t>
            </w:r>
          </w:p>
        </w:tc>
        <w:tc>
          <w:tcPr>
            <w:tcW w:w="9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w:t>
            </w:r>
          </w:p>
        </w:tc>
        <w:tc>
          <w:tcPr>
            <w:tcW w:w="15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21,9</w:t>
            </w:r>
          </w:p>
        </w:tc>
        <w:tc>
          <w:tcPr>
            <w:tcW w:w="111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200</w:t>
            </w:r>
          </w:p>
        </w:tc>
      </w:tr>
      <w:tr w:rsidR="00652B26" w:rsidTr="00652B26">
        <w:tc>
          <w:tcPr>
            <w:tcW w:w="81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9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w:t>
            </w:r>
          </w:p>
        </w:tc>
        <w:tc>
          <w:tcPr>
            <w:tcW w:w="9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w:t>
            </w:r>
          </w:p>
        </w:tc>
        <w:tc>
          <w:tcPr>
            <w:tcW w:w="9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35,0</w:t>
            </w:r>
          </w:p>
        </w:tc>
        <w:tc>
          <w:tcPr>
            <w:tcW w:w="9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38,0</w:t>
            </w:r>
          </w:p>
        </w:tc>
        <w:tc>
          <w:tcPr>
            <w:tcW w:w="9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w:t>
            </w:r>
          </w:p>
        </w:tc>
        <w:tc>
          <w:tcPr>
            <w:tcW w:w="90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w:t>
            </w:r>
          </w:p>
        </w:tc>
        <w:tc>
          <w:tcPr>
            <w:tcW w:w="150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23,0</w:t>
            </w:r>
          </w:p>
        </w:tc>
        <w:tc>
          <w:tcPr>
            <w:tcW w:w="111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242</w:t>
            </w:r>
          </w:p>
        </w:tc>
      </w:tr>
    </w:tbl>
    <w:p w:rsidR="00652B26" w:rsidRDefault="00652B26" w:rsidP="00652B26">
      <w:pPr>
        <w:tabs>
          <w:tab w:val="left" w:pos="2413"/>
        </w:tabs>
        <w:ind w:firstLine="851"/>
        <w:jc w:val="both"/>
      </w:pPr>
      <w:r>
        <w:t xml:space="preserve"> </w:t>
      </w:r>
    </w:p>
    <w:p w:rsidR="00652B26" w:rsidRDefault="00652B26" w:rsidP="00652B26">
      <w:pPr>
        <w:tabs>
          <w:tab w:val="left" w:pos="2413"/>
        </w:tabs>
        <w:ind w:firstLine="851"/>
        <w:jc w:val="both"/>
      </w:pPr>
      <w:r>
        <w:t xml:space="preserve">На песке </w:t>
      </w:r>
      <w:proofErr w:type="spellStart"/>
      <w:r>
        <w:t>Харбей</w:t>
      </w:r>
      <w:proofErr w:type="spellEnd"/>
      <w:r>
        <w:t xml:space="preserve"> вылавливались особи в возрасте от шести (6+) до двенадцати (12+) лет, основу уловов составляли девяти, десяти и одиннадцатилетние особи (таблица 4.9.88).</w:t>
      </w:r>
    </w:p>
    <w:p w:rsidR="00652B26" w:rsidRDefault="00652B26" w:rsidP="00652B26">
      <w:pPr>
        <w:tabs>
          <w:tab w:val="left" w:pos="2413"/>
        </w:tabs>
        <w:jc w:val="both"/>
      </w:pPr>
    </w:p>
    <w:p w:rsidR="00652B26" w:rsidRDefault="00652B26" w:rsidP="00652B26">
      <w:pPr>
        <w:tabs>
          <w:tab w:val="left" w:pos="2413"/>
        </w:tabs>
        <w:jc w:val="both"/>
      </w:pPr>
    </w:p>
    <w:p w:rsidR="00652B26" w:rsidRDefault="00652B26" w:rsidP="00652B26">
      <w:pPr>
        <w:tabs>
          <w:tab w:val="left" w:pos="2413"/>
        </w:tabs>
        <w:jc w:val="both"/>
      </w:pPr>
    </w:p>
    <w:p w:rsidR="00652B26" w:rsidRDefault="00652B26" w:rsidP="00652B26">
      <w:pPr>
        <w:tabs>
          <w:tab w:val="left" w:pos="2413"/>
        </w:tabs>
        <w:jc w:val="both"/>
      </w:pPr>
    </w:p>
    <w:p w:rsidR="00652B26" w:rsidRDefault="00652B26" w:rsidP="00652B26">
      <w:pPr>
        <w:tabs>
          <w:tab w:val="left" w:pos="2413"/>
        </w:tabs>
        <w:jc w:val="both"/>
      </w:pPr>
    </w:p>
    <w:p w:rsidR="00652B26" w:rsidRDefault="00652B26" w:rsidP="00652B26">
      <w:pPr>
        <w:tabs>
          <w:tab w:val="left" w:pos="2413"/>
        </w:tabs>
        <w:jc w:val="both"/>
      </w:pPr>
    </w:p>
    <w:p w:rsidR="00652B26" w:rsidRDefault="00652B26" w:rsidP="00652B26">
      <w:pPr>
        <w:tabs>
          <w:tab w:val="left" w:pos="2413"/>
        </w:tabs>
        <w:ind w:firstLine="851"/>
        <w:jc w:val="both"/>
      </w:pPr>
      <w:r>
        <w:lastRenderedPageBreak/>
        <w:t>Таблица 4.9.88.</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Возрастной состав ельца в неводных уловах, август, р. Таз, 165-й км, песок </w:t>
      </w:r>
      <w:proofErr w:type="spellStart"/>
      <w:r>
        <w:t>Харбей</w:t>
      </w:r>
      <w:proofErr w:type="spellEnd"/>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817"/>
        <w:gridCol w:w="1073"/>
        <w:gridCol w:w="1073"/>
        <w:gridCol w:w="1073"/>
        <w:gridCol w:w="1074"/>
        <w:gridCol w:w="1073"/>
        <w:gridCol w:w="1073"/>
        <w:gridCol w:w="1074"/>
        <w:gridCol w:w="1575"/>
      </w:tblGrid>
      <w:tr w:rsidR="00652B26" w:rsidTr="00652B26">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7513" w:type="dxa"/>
            <w:gridSpan w:val="7"/>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Возрастные группы </w:t>
            </w:r>
            <w:proofErr w:type="gramStart"/>
            <w:r>
              <w:t>в</w:t>
            </w:r>
            <w:proofErr w:type="gramEnd"/>
            <w:r>
              <w:t xml:space="preserve"> % к улову</w:t>
            </w:r>
          </w:p>
        </w:tc>
        <w:tc>
          <w:tcPr>
            <w:tcW w:w="1575"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Количество экземпляров</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0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w:t>
            </w:r>
          </w:p>
        </w:tc>
        <w:tc>
          <w:tcPr>
            <w:tcW w:w="10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w:t>
            </w:r>
          </w:p>
        </w:tc>
        <w:tc>
          <w:tcPr>
            <w:tcW w:w="10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w:t>
            </w:r>
          </w:p>
        </w:tc>
        <w:tc>
          <w:tcPr>
            <w:tcW w:w="107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w:t>
            </w:r>
          </w:p>
        </w:tc>
        <w:tc>
          <w:tcPr>
            <w:tcW w:w="10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10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w:t>
            </w:r>
          </w:p>
        </w:tc>
        <w:tc>
          <w:tcPr>
            <w:tcW w:w="107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10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w:t>
            </w:r>
          </w:p>
        </w:tc>
        <w:tc>
          <w:tcPr>
            <w:tcW w:w="10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6,0</w:t>
            </w:r>
          </w:p>
        </w:tc>
        <w:tc>
          <w:tcPr>
            <w:tcW w:w="10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18,0</w:t>
            </w:r>
          </w:p>
        </w:tc>
        <w:tc>
          <w:tcPr>
            <w:tcW w:w="107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25,0</w:t>
            </w:r>
          </w:p>
        </w:tc>
        <w:tc>
          <w:tcPr>
            <w:tcW w:w="10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33,0</w:t>
            </w:r>
          </w:p>
        </w:tc>
        <w:tc>
          <w:tcPr>
            <w:tcW w:w="10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12,0</w:t>
            </w:r>
          </w:p>
        </w:tc>
        <w:tc>
          <w:tcPr>
            <w:tcW w:w="107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w:t>
            </w:r>
          </w:p>
        </w:tc>
        <w:tc>
          <w:tcPr>
            <w:tcW w:w="157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c>
          <w:tcPr>
            <w:tcW w:w="10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w:t>
            </w:r>
          </w:p>
        </w:tc>
        <w:tc>
          <w:tcPr>
            <w:tcW w:w="10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w:t>
            </w:r>
          </w:p>
        </w:tc>
        <w:tc>
          <w:tcPr>
            <w:tcW w:w="10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26,0</w:t>
            </w:r>
          </w:p>
        </w:tc>
        <w:tc>
          <w:tcPr>
            <w:tcW w:w="107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35,0</w:t>
            </w:r>
          </w:p>
        </w:tc>
        <w:tc>
          <w:tcPr>
            <w:tcW w:w="10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26,0</w:t>
            </w:r>
          </w:p>
        </w:tc>
        <w:tc>
          <w:tcPr>
            <w:tcW w:w="10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6,0</w:t>
            </w:r>
          </w:p>
        </w:tc>
        <w:tc>
          <w:tcPr>
            <w:tcW w:w="107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157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100</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Основное количество ельца вылавливается в реке </w:t>
      </w:r>
      <w:proofErr w:type="spellStart"/>
      <w:r>
        <w:t>Мессо</w:t>
      </w:r>
      <w:proofErr w:type="spellEnd"/>
      <w:r>
        <w:t>, во время нерестового подъёма ряпушки, в сентябре – октябре месяцах (таблица 4.9.89).</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4.9.89.</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Уловы ельца на р. </w:t>
      </w:r>
      <w:proofErr w:type="spellStart"/>
      <w:r>
        <w:t>Мессо</w:t>
      </w:r>
      <w:proofErr w:type="spellEnd"/>
      <w:r>
        <w:t>, сентябрь – октябрь</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1384"/>
        <w:gridCol w:w="1065"/>
        <w:gridCol w:w="1065"/>
        <w:gridCol w:w="1065"/>
        <w:gridCol w:w="1065"/>
        <w:gridCol w:w="1065"/>
        <w:gridCol w:w="1065"/>
        <w:gridCol w:w="1065"/>
        <w:gridCol w:w="1066"/>
      </w:tblGrid>
      <w:tr w:rsidR="00652B26" w:rsidTr="00652B26">
        <w:tc>
          <w:tcPr>
            <w:tcW w:w="138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10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1966</w:t>
            </w:r>
          </w:p>
        </w:tc>
        <w:tc>
          <w:tcPr>
            <w:tcW w:w="10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1967</w:t>
            </w:r>
          </w:p>
        </w:tc>
        <w:tc>
          <w:tcPr>
            <w:tcW w:w="10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1968</w:t>
            </w:r>
          </w:p>
        </w:tc>
        <w:tc>
          <w:tcPr>
            <w:tcW w:w="10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1969</w:t>
            </w:r>
          </w:p>
        </w:tc>
        <w:tc>
          <w:tcPr>
            <w:tcW w:w="10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1970</w:t>
            </w:r>
          </w:p>
        </w:tc>
        <w:tc>
          <w:tcPr>
            <w:tcW w:w="10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10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106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r>
      <w:tr w:rsidR="00652B26" w:rsidTr="00652B26">
        <w:tc>
          <w:tcPr>
            <w:tcW w:w="138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Вылов в ц</w:t>
            </w:r>
          </w:p>
        </w:tc>
        <w:tc>
          <w:tcPr>
            <w:tcW w:w="10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42,2</w:t>
            </w:r>
          </w:p>
        </w:tc>
        <w:tc>
          <w:tcPr>
            <w:tcW w:w="10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51,3</w:t>
            </w:r>
          </w:p>
        </w:tc>
        <w:tc>
          <w:tcPr>
            <w:tcW w:w="10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50,9</w:t>
            </w:r>
          </w:p>
        </w:tc>
        <w:tc>
          <w:tcPr>
            <w:tcW w:w="10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29,1</w:t>
            </w:r>
          </w:p>
        </w:tc>
        <w:tc>
          <w:tcPr>
            <w:tcW w:w="10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90,2</w:t>
            </w:r>
          </w:p>
        </w:tc>
        <w:tc>
          <w:tcPr>
            <w:tcW w:w="10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6,2</w:t>
            </w:r>
          </w:p>
        </w:tc>
        <w:tc>
          <w:tcPr>
            <w:tcW w:w="10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78,8</w:t>
            </w:r>
          </w:p>
        </w:tc>
        <w:tc>
          <w:tcPr>
            <w:tcW w:w="106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13,5</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Подъём ельца в реке </w:t>
      </w:r>
      <w:proofErr w:type="spellStart"/>
      <w:r>
        <w:t>Мессо</w:t>
      </w:r>
      <w:proofErr w:type="spellEnd"/>
      <w:r>
        <w:t xml:space="preserve"> происходит раньше, чем ряпушки. Поздние сроки начала лова ряпушки в 1973 году были причиной низких уловов ельца – 13,5 центнеров. Размеры ельца в уловах составляли от 11 до 26 см, в среднем – 20,1 см, средний вес – 170 г (таблица 4.9.90).</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4.9.90.</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Линейные размеры ельца в неводных уловах, р. </w:t>
      </w:r>
      <w:proofErr w:type="spellStart"/>
      <w:r>
        <w:t>Мессо</w:t>
      </w:r>
      <w:proofErr w:type="spellEnd"/>
      <w:r>
        <w:t>, сентябрь</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817"/>
        <w:gridCol w:w="826"/>
        <w:gridCol w:w="826"/>
        <w:gridCol w:w="826"/>
        <w:gridCol w:w="826"/>
        <w:gridCol w:w="826"/>
        <w:gridCol w:w="827"/>
        <w:gridCol w:w="826"/>
        <w:gridCol w:w="826"/>
        <w:gridCol w:w="826"/>
        <w:gridCol w:w="826"/>
        <w:gridCol w:w="827"/>
      </w:tblGrid>
      <w:tr w:rsidR="00652B26" w:rsidTr="00652B26">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9088" w:type="dxa"/>
            <w:gridSpan w:val="11"/>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Размеры в </w:t>
            </w:r>
            <w:proofErr w:type="gramStart"/>
            <w:r>
              <w:t>см</w:t>
            </w:r>
            <w:proofErr w:type="gramEnd"/>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0.4</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3,5</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7,6</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9,6</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14,5</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0,3</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3,6</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5,5</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7,3</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7,5</w:t>
            </w:r>
          </w:p>
        </w:tc>
        <w:tc>
          <w:tcPr>
            <w:tcW w:w="82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7,5</w:t>
            </w:r>
          </w:p>
        </w:tc>
        <w:tc>
          <w:tcPr>
            <w:tcW w:w="82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10,9</w:t>
            </w:r>
          </w:p>
        </w:tc>
      </w:tr>
    </w:tbl>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817"/>
        <w:gridCol w:w="1073"/>
        <w:gridCol w:w="1073"/>
        <w:gridCol w:w="1073"/>
        <w:gridCol w:w="1074"/>
        <w:gridCol w:w="1073"/>
        <w:gridCol w:w="1073"/>
        <w:gridCol w:w="1074"/>
        <w:gridCol w:w="1575"/>
      </w:tblGrid>
      <w:tr w:rsidR="00652B26" w:rsidTr="00652B26">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7513" w:type="dxa"/>
            <w:gridSpan w:val="7"/>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Размеры в </w:t>
            </w:r>
            <w:proofErr w:type="gramStart"/>
            <w:r>
              <w:t>см</w:t>
            </w:r>
            <w:proofErr w:type="gramEnd"/>
          </w:p>
        </w:tc>
        <w:tc>
          <w:tcPr>
            <w:tcW w:w="1575"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Количество экземпляров</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10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w:t>
            </w:r>
          </w:p>
        </w:tc>
        <w:tc>
          <w:tcPr>
            <w:tcW w:w="10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w:t>
            </w:r>
          </w:p>
        </w:tc>
        <w:tc>
          <w:tcPr>
            <w:tcW w:w="10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22</w:t>
            </w:r>
          </w:p>
        </w:tc>
        <w:tc>
          <w:tcPr>
            <w:tcW w:w="107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w:t>
            </w:r>
          </w:p>
        </w:tc>
        <w:tc>
          <w:tcPr>
            <w:tcW w:w="10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24</w:t>
            </w:r>
          </w:p>
        </w:tc>
        <w:tc>
          <w:tcPr>
            <w:tcW w:w="10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w:t>
            </w:r>
          </w:p>
        </w:tc>
        <w:tc>
          <w:tcPr>
            <w:tcW w:w="107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10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17,6</w:t>
            </w:r>
          </w:p>
        </w:tc>
        <w:tc>
          <w:tcPr>
            <w:tcW w:w="10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19,8</w:t>
            </w:r>
          </w:p>
        </w:tc>
        <w:tc>
          <w:tcPr>
            <w:tcW w:w="10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10,9</w:t>
            </w:r>
          </w:p>
        </w:tc>
        <w:tc>
          <w:tcPr>
            <w:tcW w:w="107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7,4</w:t>
            </w:r>
          </w:p>
        </w:tc>
        <w:tc>
          <w:tcPr>
            <w:tcW w:w="10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4,7</w:t>
            </w:r>
          </w:p>
        </w:tc>
        <w:tc>
          <w:tcPr>
            <w:tcW w:w="10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w:t>
            </w:r>
          </w:p>
        </w:tc>
        <w:tc>
          <w:tcPr>
            <w:tcW w:w="107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157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1052</w:t>
            </w:r>
          </w:p>
        </w:tc>
      </w:tr>
      <w:tr w:rsidR="00652B26" w:rsidTr="00652B26">
        <w:tc>
          <w:tcPr>
            <w:tcW w:w="81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10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13,5</w:t>
            </w:r>
          </w:p>
        </w:tc>
        <w:tc>
          <w:tcPr>
            <w:tcW w:w="10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17,8</w:t>
            </w:r>
          </w:p>
        </w:tc>
        <w:tc>
          <w:tcPr>
            <w:tcW w:w="10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14,2</w:t>
            </w:r>
          </w:p>
        </w:tc>
        <w:tc>
          <w:tcPr>
            <w:tcW w:w="107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7,0</w:t>
            </w:r>
          </w:p>
        </w:tc>
        <w:tc>
          <w:tcPr>
            <w:tcW w:w="10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3,9</w:t>
            </w:r>
          </w:p>
        </w:tc>
        <w:tc>
          <w:tcPr>
            <w:tcW w:w="1073"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0,8</w:t>
            </w:r>
          </w:p>
        </w:tc>
        <w:tc>
          <w:tcPr>
            <w:tcW w:w="107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157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1058</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В уловах в реке </w:t>
      </w:r>
      <w:proofErr w:type="spellStart"/>
      <w:r>
        <w:t>Мессо</w:t>
      </w:r>
      <w:proofErr w:type="spellEnd"/>
      <w:r>
        <w:t xml:space="preserve"> елец встречался в возрасте от трёх (3+) до двенадцати (12+)  лет (таблица 4.9.91). Основу выловленных особей составляли шести – десятилетние рыбы.</w:t>
      </w:r>
    </w:p>
    <w:p w:rsidR="00652B26" w:rsidRDefault="00652B26" w:rsidP="00652B26">
      <w:pPr>
        <w:tabs>
          <w:tab w:val="left" w:pos="2413"/>
        </w:tabs>
        <w:ind w:firstLine="851"/>
        <w:jc w:val="both"/>
      </w:pPr>
      <w:r>
        <w:t>Степень жирности и степень наполнения желудков приведены в таблице 4.9.92.</w:t>
      </w:r>
    </w:p>
    <w:p w:rsidR="00652B26" w:rsidRDefault="00652B26" w:rsidP="00652B26">
      <w:pPr>
        <w:tabs>
          <w:tab w:val="left" w:pos="2413"/>
        </w:tabs>
        <w:ind w:firstLine="851"/>
        <w:jc w:val="both"/>
      </w:pPr>
      <w:r>
        <w:t xml:space="preserve">При сравнении роста в различных водоёмах Сибири, можно сделать вывод, что елец в реке </w:t>
      </w:r>
      <w:proofErr w:type="spellStart"/>
      <w:r>
        <w:t>Мессо</w:t>
      </w:r>
      <w:proofErr w:type="spellEnd"/>
      <w:r>
        <w:t xml:space="preserve"> превосходит в росте ельца, обитающего в других водоёмах.</w:t>
      </w: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r>
        <w:lastRenderedPageBreak/>
        <w:t>Таблица 4.9.91.</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Возрастной состав ельца в уловах, р. </w:t>
      </w:r>
      <w:proofErr w:type="spellStart"/>
      <w:r>
        <w:t>Мессо</w:t>
      </w:r>
      <w:proofErr w:type="spellEnd"/>
      <w:r>
        <w:t>, сентябрь</w:t>
      </w:r>
    </w:p>
    <w:p w:rsidR="00652B26" w:rsidRDefault="00652B26" w:rsidP="00652B26">
      <w:pPr>
        <w:tabs>
          <w:tab w:val="left" w:pos="2413"/>
        </w:tabs>
        <w:ind w:firstLine="851"/>
        <w:jc w:val="both"/>
      </w:pPr>
    </w:p>
    <w:tbl>
      <w:tblPr>
        <w:tblStyle w:val="a4"/>
        <w:tblW w:w="0" w:type="auto"/>
        <w:tblLayout w:type="fixed"/>
        <w:tblLook w:val="04A0" w:firstRow="1" w:lastRow="0" w:firstColumn="1" w:lastColumn="0" w:noHBand="0" w:noVBand="1"/>
      </w:tblPr>
      <w:tblGrid>
        <w:gridCol w:w="814"/>
        <w:gridCol w:w="666"/>
        <w:gridCol w:w="667"/>
        <w:gridCol w:w="666"/>
        <w:gridCol w:w="667"/>
        <w:gridCol w:w="666"/>
        <w:gridCol w:w="667"/>
        <w:gridCol w:w="666"/>
        <w:gridCol w:w="667"/>
        <w:gridCol w:w="666"/>
        <w:gridCol w:w="667"/>
        <w:gridCol w:w="819"/>
        <w:gridCol w:w="822"/>
        <w:gridCol w:w="785"/>
      </w:tblGrid>
      <w:tr w:rsidR="00652B26" w:rsidTr="00652B26">
        <w:tc>
          <w:tcPr>
            <w:tcW w:w="814"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6665" w:type="dxa"/>
            <w:gridSpan w:val="10"/>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Возрастные группы </w:t>
            </w:r>
            <w:proofErr w:type="gramStart"/>
            <w:r>
              <w:t>в</w:t>
            </w:r>
            <w:proofErr w:type="gramEnd"/>
            <w:r>
              <w:t xml:space="preserve"> % к улову</w:t>
            </w:r>
          </w:p>
        </w:tc>
        <w:tc>
          <w:tcPr>
            <w:tcW w:w="819"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proofErr w:type="gramStart"/>
            <w:r>
              <w:t>К-во</w:t>
            </w:r>
            <w:proofErr w:type="gramEnd"/>
            <w:r>
              <w:t xml:space="preserve"> экз.</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Сред</w:t>
            </w:r>
            <w:proofErr w:type="gramStart"/>
            <w:r>
              <w:t>.</w:t>
            </w:r>
            <w:proofErr w:type="gramEnd"/>
            <w:r>
              <w:t xml:space="preserve"> </w:t>
            </w:r>
            <w:proofErr w:type="gramStart"/>
            <w:r>
              <w:t>д</w:t>
            </w:r>
            <w:proofErr w:type="gramEnd"/>
            <w:r>
              <w:t>лина</w:t>
            </w:r>
          </w:p>
        </w:tc>
        <w:tc>
          <w:tcPr>
            <w:tcW w:w="785"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Сред</w:t>
            </w:r>
            <w:proofErr w:type="gramStart"/>
            <w:r>
              <w:t>.</w:t>
            </w:r>
            <w:proofErr w:type="gramEnd"/>
            <w:r>
              <w:t xml:space="preserve"> </w:t>
            </w:r>
            <w:proofErr w:type="gramStart"/>
            <w:r>
              <w:t>в</w:t>
            </w:r>
            <w:proofErr w:type="gramEnd"/>
            <w:r>
              <w:t>ес</w:t>
            </w:r>
          </w:p>
        </w:tc>
      </w:tr>
      <w:tr w:rsidR="00652B26" w:rsidTr="00652B26">
        <w:tc>
          <w:tcPr>
            <w:tcW w:w="814"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66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w:t>
            </w:r>
          </w:p>
        </w:tc>
        <w:tc>
          <w:tcPr>
            <w:tcW w:w="6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w:t>
            </w:r>
          </w:p>
        </w:tc>
        <w:tc>
          <w:tcPr>
            <w:tcW w:w="66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w:t>
            </w:r>
          </w:p>
        </w:tc>
        <w:tc>
          <w:tcPr>
            <w:tcW w:w="6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w:t>
            </w:r>
          </w:p>
        </w:tc>
        <w:tc>
          <w:tcPr>
            <w:tcW w:w="66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w:t>
            </w:r>
          </w:p>
        </w:tc>
        <w:tc>
          <w:tcPr>
            <w:tcW w:w="6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w:t>
            </w:r>
          </w:p>
        </w:tc>
        <w:tc>
          <w:tcPr>
            <w:tcW w:w="66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w:t>
            </w:r>
          </w:p>
        </w:tc>
        <w:tc>
          <w:tcPr>
            <w:tcW w:w="6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66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w:t>
            </w:r>
          </w:p>
        </w:tc>
        <w:tc>
          <w:tcPr>
            <w:tcW w:w="6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w:t>
            </w:r>
          </w:p>
        </w:tc>
        <w:tc>
          <w:tcPr>
            <w:tcW w:w="819"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785" w:type="dxa"/>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81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66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6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66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6,3</w:t>
            </w:r>
          </w:p>
        </w:tc>
        <w:tc>
          <w:tcPr>
            <w:tcW w:w="6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12,2</w:t>
            </w:r>
          </w:p>
        </w:tc>
        <w:tc>
          <w:tcPr>
            <w:tcW w:w="66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14,9</w:t>
            </w:r>
          </w:p>
        </w:tc>
        <w:tc>
          <w:tcPr>
            <w:tcW w:w="6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28,4</w:t>
            </w:r>
          </w:p>
        </w:tc>
        <w:tc>
          <w:tcPr>
            <w:tcW w:w="66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27,6</w:t>
            </w:r>
          </w:p>
        </w:tc>
        <w:tc>
          <w:tcPr>
            <w:tcW w:w="6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6,8</w:t>
            </w:r>
          </w:p>
        </w:tc>
        <w:tc>
          <w:tcPr>
            <w:tcW w:w="66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3,2</w:t>
            </w:r>
          </w:p>
        </w:tc>
        <w:tc>
          <w:tcPr>
            <w:tcW w:w="6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0,4</w:t>
            </w:r>
          </w:p>
        </w:tc>
        <w:tc>
          <w:tcPr>
            <w:tcW w:w="81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1052</w:t>
            </w:r>
          </w:p>
        </w:tc>
        <w:tc>
          <w:tcPr>
            <w:tcW w:w="82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20,5 </w:t>
            </w:r>
          </w:p>
        </w:tc>
        <w:tc>
          <w:tcPr>
            <w:tcW w:w="7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169</w:t>
            </w:r>
          </w:p>
        </w:tc>
      </w:tr>
      <w:tr w:rsidR="00652B26" w:rsidTr="00652B26">
        <w:tc>
          <w:tcPr>
            <w:tcW w:w="81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66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w:t>
            </w:r>
          </w:p>
        </w:tc>
        <w:tc>
          <w:tcPr>
            <w:tcW w:w="6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4,9</w:t>
            </w:r>
          </w:p>
        </w:tc>
        <w:tc>
          <w:tcPr>
            <w:tcW w:w="66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16,8</w:t>
            </w:r>
          </w:p>
        </w:tc>
        <w:tc>
          <w:tcPr>
            <w:tcW w:w="6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18,5</w:t>
            </w:r>
          </w:p>
        </w:tc>
        <w:tc>
          <w:tcPr>
            <w:tcW w:w="66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16,4</w:t>
            </w:r>
          </w:p>
        </w:tc>
        <w:tc>
          <w:tcPr>
            <w:tcW w:w="6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18,3</w:t>
            </w:r>
          </w:p>
        </w:tc>
        <w:tc>
          <w:tcPr>
            <w:tcW w:w="66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12,8</w:t>
            </w:r>
          </w:p>
        </w:tc>
        <w:tc>
          <w:tcPr>
            <w:tcW w:w="6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5,7</w:t>
            </w:r>
          </w:p>
        </w:tc>
        <w:tc>
          <w:tcPr>
            <w:tcW w:w="66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4,4</w:t>
            </w:r>
          </w:p>
        </w:tc>
        <w:tc>
          <w:tcPr>
            <w:tcW w:w="66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0,1</w:t>
            </w:r>
          </w:p>
        </w:tc>
        <w:tc>
          <w:tcPr>
            <w:tcW w:w="81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1058</w:t>
            </w:r>
          </w:p>
        </w:tc>
        <w:tc>
          <w:tcPr>
            <w:tcW w:w="82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20,1</w:t>
            </w:r>
          </w:p>
        </w:tc>
        <w:tc>
          <w:tcPr>
            <w:tcW w:w="78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159</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4.9.92.</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Степень жирности и степень наполнения желудков ельца, р. </w:t>
      </w:r>
      <w:proofErr w:type="spellStart"/>
      <w:r>
        <w:t>Мессо</w:t>
      </w:r>
      <w:proofErr w:type="spellEnd"/>
      <w:r>
        <w:t>, октябрь</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2376"/>
        <w:gridCol w:w="941"/>
        <w:gridCol w:w="941"/>
        <w:gridCol w:w="941"/>
        <w:gridCol w:w="941"/>
        <w:gridCol w:w="941"/>
        <w:gridCol w:w="941"/>
        <w:gridCol w:w="941"/>
        <w:gridCol w:w="942"/>
      </w:tblGrid>
      <w:tr w:rsidR="00652B26" w:rsidTr="00652B26">
        <w:tc>
          <w:tcPr>
            <w:tcW w:w="2376" w:type="dxa"/>
            <w:vMerge w:val="restart"/>
            <w:tcBorders>
              <w:top w:val="single" w:sz="4" w:space="0" w:color="auto"/>
              <w:left w:val="single" w:sz="4" w:space="0" w:color="auto"/>
              <w:bottom w:val="single" w:sz="4" w:space="0" w:color="auto"/>
              <w:right w:val="single" w:sz="4" w:space="0" w:color="auto"/>
            </w:tcBorders>
            <w:vAlign w:val="center"/>
          </w:tcPr>
          <w:p w:rsidR="00652B26" w:rsidRDefault="00652B26">
            <w:pPr>
              <w:tabs>
                <w:tab w:val="left" w:pos="2413"/>
              </w:tabs>
              <w:jc w:val="center"/>
              <w:rPr>
                <w:rFonts w:cs="Times New Roman"/>
              </w:rPr>
            </w:pPr>
          </w:p>
        </w:tc>
        <w:tc>
          <w:tcPr>
            <w:tcW w:w="3764" w:type="dxa"/>
            <w:gridSpan w:val="4"/>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3765" w:type="dxa"/>
            <w:gridSpan w:val="4"/>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r>
      <w:tr w:rsidR="00652B26" w:rsidTr="00652B26">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94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w:t>
            </w:r>
          </w:p>
        </w:tc>
        <w:tc>
          <w:tcPr>
            <w:tcW w:w="94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w:t>
            </w:r>
          </w:p>
        </w:tc>
        <w:tc>
          <w:tcPr>
            <w:tcW w:w="94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w:t>
            </w:r>
          </w:p>
        </w:tc>
        <w:tc>
          <w:tcPr>
            <w:tcW w:w="94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w:t>
            </w:r>
          </w:p>
        </w:tc>
        <w:tc>
          <w:tcPr>
            <w:tcW w:w="94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0</w:t>
            </w:r>
          </w:p>
        </w:tc>
        <w:tc>
          <w:tcPr>
            <w:tcW w:w="94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w:t>
            </w:r>
          </w:p>
        </w:tc>
        <w:tc>
          <w:tcPr>
            <w:tcW w:w="94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w:t>
            </w:r>
          </w:p>
        </w:tc>
        <w:tc>
          <w:tcPr>
            <w:tcW w:w="94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w:t>
            </w:r>
          </w:p>
        </w:tc>
      </w:tr>
      <w:tr w:rsidR="00652B26" w:rsidTr="00652B26">
        <w:tc>
          <w:tcPr>
            <w:tcW w:w="23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Степень жирности</w:t>
            </w:r>
          </w:p>
        </w:tc>
        <w:tc>
          <w:tcPr>
            <w:tcW w:w="94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25,5</w:t>
            </w:r>
          </w:p>
        </w:tc>
        <w:tc>
          <w:tcPr>
            <w:tcW w:w="94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48,5</w:t>
            </w:r>
          </w:p>
        </w:tc>
        <w:tc>
          <w:tcPr>
            <w:tcW w:w="94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23,0</w:t>
            </w:r>
          </w:p>
        </w:tc>
        <w:tc>
          <w:tcPr>
            <w:tcW w:w="94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3,0</w:t>
            </w:r>
          </w:p>
        </w:tc>
        <w:tc>
          <w:tcPr>
            <w:tcW w:w="94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33,0</w:t>
            </w:r>
          </w:p>
        </w:tc>
        <w:tc>
          <w:tcPr>
            <w:tcW w:w="94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56,5</w:t>
            </w:r>
          </w:p>
        </w:tc>
        <w:tc>
          <w:tcPr>
            <w:tcW w:w="94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10,5</w:t>
            </w:r>
          </w:p>
        </w:tc>
        <w:tc>
          <w:tcPr>
            <w:tcW w:w="94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r>
      <w:tr w:rsidR="00652B26" w:rsidTr="00652B26">
        <w:tc>
          <w:tcPr>
            <w:tcW w:w="23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Степень наполнения</w:t>
            </w:r>
          </w:p>
        </w:tc>
        <w:tc>
          <w:tcPr>
            <w:tcW w:w="94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41,5</w:t>
            </w:r>
          </w:p>
        </w:tc>
        <w:tc>
          <w:tcPr>
            <w:tcW w:w="94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20,5</w:t>
            </w:r>
          </w:p>
        </w:tc>
        <w:tc>
          <w:tcPr>
            <w:tcW w:w="94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21,0</w:t>
            </w:r>
          </w:p>
        </w:tc>
        <w:tc>
          <w:tcPr>
            <w:tcW w:w="94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17,0</w:t>
            </w:r>
          </w:p>
        </w:tc>
        <w:tc>
          <w:tcPr>
            <w:tcW w:w="94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76,5</w:t>
            </w:r>
          </w:p>
        </w:tc>
        <w:tc>
          <w:tcPr>
            <w:tcW w:w="94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15,0</w:t>
            </w:r>
          </w:p>
        </w:tc>
        <w:tc>
          <w:tcPr>
            <w:tcW w:w="94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8,5</w:t>
            </w:r>
          </w:p>
        </w:tc>
        <w:tc>
          <w:tcPr>
            <w:tcW w:w="942"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В дальнейшем необходимо изучение биологии и экологии сибирского ельца, обитающего в реке </w:t>
      </w:r>
      <w:proofErr w:type="spellStart"/>
      <w:r>
        <w:t>Мессо</w:t>
      </w:r>
      <w:proofErr w:type="spellEnd"/>
      <w:r>
        <w:t xml:space="preserve"> и других водоёмах бассейна Тазовской губы. До последнего времени в ихтиологической литературе существовало мнение, что северной границей ареала сибирского ельца является северный Полярный круг (В.В. </w:t>
      </w:r>
      <w:proofErr w:type="spellStart"/>
      <w:r>
        <w:t>Кафанова</w:t>
      </w:r>
      <w:proofErr w:type="spellEnd"/>
      <w:r>
        <w:t xml:space="preserve">). Учитывая тот факт, что елец поднимается до верховьев реки </w:t>
      </w:r>
      <w:proofErr w:type="spellStart"/>
      <w:r>
        <w:t>Мессо</w:t>
      </w:r>
      <w:proofErr w:type="spellEnd"/>
      <w:r>
        <w:t>, можно считать северной границей его ареала   69-й градус северной широты.</w:t>
      </w:r>
    </w:p>
    <w:p w:rsidR="00652B26" w:rsidRDefault="00652B26" w:rsidP="00652B26">
      <w:pPr>
        <w:tabs>
          <w:tab w:val="left" w:pos="2413"/>
        </w:tabs>
        <w:ind w:firstLine="851"/>
        <w:jc w:val="both"/>
      </w:pPr>
    </w:p>
    <w:p w:rsidR="00652B26" w:rsidRDefault="00652B26" w:rsidP="00652B26">
      <w:pPr>
        <w:tabs>
          <w:tab w:val="left" w:pos="2413"/>
        </w:tabs>
        <w:ind w:firstLine="851"/>
        <w:jc w:val="both"/>
        <w:rPr>
          <w:b/>
        </w:rPr>
      </w:pPr>
      <w:r>
        <w:rPr>
          <w:b/>
        </w:rPr>
        <w:t xml:space="preserve">4.10.  Ёрш.  </w:t>
      </w:r>
      <w:proofErr w:type="spellStart"/>
      <w:proofErr w:type="gramStart"/>
      <w:r>
        <w:rPr>
          <w:b/>
          <w:lang w:val="en-US"/>
        </w:rPr>
        <w:t>Gymnocephalus</w:t>
      </w:r>
      <w:proofErr w:type="spellEnd"/>
      <w:r w:rsidRPr="00652B26">
        <w:rPr>
          <w:b/>
        </w:rPr>
        <w:t xml:space="preserve"> </w:t>
      </w:r>
      <w:proofErr w:type="spellStart"/>
      <w:r>
        <w:rPr>
          <w:b/>
          <w:lang w:val="en-US"/>
        </w:rPr>
        <w:t>cernuus</w:t>
      </w:r>
      <w:proofErr w:type="spellEnd"/>
      <w:r>
        <w:rPr>
          <w:b/>
        </w:rPr>
        <w:t>.</w:t>
      </w:r>
      <w:proofErr w:type="gramEnd"/>
    </w:p>
    <w:p w:rsidR="00652B26" w:rsidRDefault="00652B26" w:rsidP="00652B26">
      <w:pPr>
        <w:tabs>
          <w:tab w:val="left" w:pos="2413"/>
        </w:tabs>
        <w:ind w:firstLine="851"/>
        <w:jc w:val="both"/>
      </w:pPr>
    </w:p>
    <w:p w:rsidR="00652B26" w:rsidRDefault="00652B26" w:rsidP="00652B26">
      <w:pPr>
        <w:tabs>
          <w:tab w:val="left" w:pos="2413"/>
        </w:tabs>
        <w:ind w:firstLine="851"/>
        <w:jc w:val="both"/>
      </w:pPr>
      <w:r>
        <w:t>В последние годы промыслом ерша Тазовский рыбозавод не занимается. Уловы его за ряд последних лет приведены в таблице 4.10.93.</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4.10.93.</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Уловы ерша Тазовским рыбозаводом</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1384"/>
        <w:gridCol w:w="1065"/>
        <w:gridCol w:w="1065"/>
        <w:gridCol w:w="1065"/>
        <w:gridCol w:w="1065"/>
        <w:gridCol w:w="1065"/>
        <w:gridCol w:w="1065"/>
        <w:gridCol w:w="1065"/>
        <w:gridCol w:w="1066"/>
      </w:tblGrid>
      <w:tr w:rsidR="00652B26" w:rsidTr="00652B26">
        <w:tc>
          <w:tcPr>
            <w:tcW w:w="138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10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1966</w:t>
            </w:r>
          </w:p>
        </w:tc>
        <w:tc>
          <w:tcPr>
            <w:tcW w:w="10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1967</w:t>
            </w:r>
          </w:p>
        </w:tc>
        <w:tc>
          <w:tcPr>
            <w:tcW w:w="10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1968</w:t>
            </w:r>
          </w:p>
        </w:tc>
        <w:tc>
          <w:tcPr>
            <w:tcW w:w="10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1969</w:t>
            </w:r>
          </w:p>
        </w:tc>
        <w:tc>
          <w:tcPr>
            <w:tcW w:w="10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1970</w:t>
            </w:r>
          </w:p>
        </w:tc>
        <w:tc>
          <w:tcPr>
            <w:tcW w:w="10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10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106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r>
      <w:tr w:rsidR="00652B26" w:rsidTr="00652B26">
        <w:tc>
          <w:tcPr>
            <w:tcW w:w="138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Вылов, ц</w:t>
            </w:r>
          </w:p>
        </w:tc>
        <w:tc>
          <w:tcPr>
            <w:tcW w:w="10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1948,9</w:t>
            </w:r>
          </w:p>
        </w:tc>
        <w:tc>
          <w:tcPr>
            <w:tcW w:w="10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513,8</w:t>
            </w:r>
          </w:p>
        </w:tc>
        <w:tc>
          <w:tcPr>
            <w:tcW w:w="10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542,5</w:t>
            </w:r>
          </w:p>
        </w:tc>
        <w:tc>
          <w:tcPr>
            <w:tcW w:w="10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268,6</w:t>
            </w:r>
          </w:p>
        </w:tc>
        <w:tc>
          <w:tcPr>
            <w:tcW w:w="10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27,3</w:t>
            </w:r>
          </w:p>
        </w:tc>
        <w:tc>
          <w:tcPr>
            <w:tcW w:w="10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7,9</w:t>
            </w:r>
          </w:p>
        </w:tc>
        <w:tc>
          <w:tcPr>
            <w:tcW w:w="106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17,3</w:t>
            </w:r>
          </w:p>
        </w:tc>
        <w:tc>
          <w:tcPr>
            <w:tcW w:w="106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65,5</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В период ската сиговых рыб, в октябре 1973 года, в устье реки Таз были выставлены </w:t>
      </w:r>
      <w:proofErr w:type="spellStart"/>
      <w:r>
        <w:t>рюжи</w:t>
      </w:r>
      <w:proofErr w:type="spellEnd"/>
      <w:r>
        <w:t xml:space="preserve"> для ловли ерша и налима. За один просмотр (подъём) в </w:t>
      </w:r>
      <w:proofErr w:type="spellStart"/>
      <w:r>
        <w:t>рюжу</w:t>
      </w:r>
      <w:proofErr w:type="spellEnd"/>
      <w:r>
        <w:t xml:space="preserve"> залавливалось в среднем до 12 кг или 233 экземпляра ерша. Длина особей колебалась от 11 до 17 см, средняя длина – 14,7 см, средний вес – 55 г (таблица 4.10.94). Возрастной состав </w:t>
      </w:r>
      <w:proofErr w:type="spellStart"/>
      <w:r>
        <w:t>тазовского</w:t>
      </w:r>
      <w:proofErr w:type="spellEnd"/>
      <w:r>
        <w:t xml:space="preserve"> ерша варьировал от восьми (8+) до тринадцати (13+) лет.</w:t>
      </w: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r>
        <w:lastRenderedPageBreak/>
        <w:t>Таблица 4.10.94.</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Возрастной состав ерша, устье р. Таз, октябрь 1973 года</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986"/>
        <w:gridCol w:w="987"/>
        <w:gridCol w:w="987"/>
        <w:gridCol w:w="986"/>
        <w:gridCol w:w="987"/>
        <w:gridCol w:w="987"/>
        <w:gridCol w:w="1559"/>
        <w:gridCol w:w="1276"/>
        <w:gridCol w:w="1150"/>
      </w:tblGrid>
      <w:tr w:rsidR="00652B26" w:rsidTr="00652B26">
        <w:tc>
          <w:tcPr>
            <w:tcW w:w="5920" w:type="dxa"/>
            <w:gridSpan w:val="6"/>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Возрастные группы </w:t>
            </w:r>
            <w:proofErr w:type="gramStart"/>
            <w:r>
              <w:t>в</w:t>
            </w:r>
            <w:proofErr w:type="gramEnd"/>
            <w:r>
              <w:t xml:space="preserve"> %  к улову</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Количество экземпляров</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Средняя длина, </w:t>
            </w:r>
            <w:proofErr w:type="gramStart"/>
            <w:r>
              <w:t>см</w:t>
            </w:r>
            <w:proofErr w:type="gramEnd"/>
          </w:p>
        </w:tc>
        <w:tc>
          <w:tcPr>
            <w:tcW w:w="1150" w:type="dxa"/>
            <w:vMerge w:val="restart"/>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Средний вес, </w:t>
            </w:r>
            <w:proofErr w:type="gramStart"/>
            <w:r>
              <w:t>г</w:t>
            </w:r>
            <w:proofErr w:type="gramEnd"/>
          </w:p>
        </w:tc>
      </w:tr>
      <w:tr w:rsidR="00652B26" w:rsidTr="00652B26">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w:t>
            </w:r>
          </w:p>
        </w:tc>
        <w:tc>
          <w:tcPr>
            <w:tcW w:w="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w:t>
            </w:r>
          </w:p>
        </w:tc>
        <w:tc>
          <w:tcPr>
            <w:tcW w:w="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w:t>
            </w:r>
          </w:p>
        </w:tc>
        <w:tc>
          <w:tcPr>
            <w:tcW w:w="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w:t>
            </w:r>
          </w:p>
        </w:tc>
        <w:tc>
          <w:tcPr>
            <w:tcW w:w="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26" w:rsidRDefault="00652B26">
            <w:pPr>
              <w:rPr>
                <w:rFonts w:cs="Times New Roman"/>
              </w:rPr>
            </w:pPr>
          </w:p>
        </w:tc>
      </w:tr>
      <w:tr w:rsidR="00652B26" w:rsidTr="00652B26">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3,3</w:t>
            </w:r>
          </w:p>
        </w:tc>
        <w:tc>
          <w:tcPr>
            <w:tcW w:w="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5,6</w:t>
            </w:r>
          </w:p>
        </w:tc>
        <w:tc>
          <w:tcPr>
            <w:tcW w:w="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6,7</w:t>
            </w:r>
          </w:p>
        </w:tc>
        <w:tc>
          <w:tcPr>
            <w:tcW w:w="98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31,1</w:t>
            </w:r>
          </w:p>
        </w:tc>
        <w:tc>
          <w:tcPr>
            <w:tcW w:w="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40,0</w:t>
            </w:r>
          </w:p>
        </w:tc>
        <w:tc>
          <w:tcPr>
            <w:tcW w:w="987"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13,3</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14,7</w:t>
            </w:r>
          </w:p>
        </w:tc>
        <w:tc>
          <w:tcPr>
            <w:tcW w:w="11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55</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Основу уловов составляли рыбы в возрасте одиннадцати (11+) и двенадцати (12+) лет. Такой возрастной состав свидетельствует о недоиспользовании запасов ерша в Тазовском бассейне.</w:t>
      </w:r>
    </w:p>
    <w:p w:rsidR="00652B26" w:rsidRDefault="00652B26" w:rsidP="00652B26">
      <w:pPr>
        <w:tabs>
          <w:tab w:val="left" w:pos="2413"/>
        </w:tabs>
        <w:ind w:firstLine="851"/>
        <w:jc w:val="both"/>
      </w:pPr>
      <w:r>
        <w:t>Половые продукты ерша в уловах находились в основном в четвёртой стадии зрелости.</w:t>
      </w:r>
    </w:p>
    <w:p w:rsidR="00652B26" w:rsidRDefault="00652B26" w:rsidP="00652B26">
      <w:pPr>
        <w:tabs>
          <w:tab w:val="left" w:pos="2413"/>
        </w:tabs>
        <w:ind w:firstLine="851"/>
        <w:jc w:val="both"/>
      </w:pPr>
    </w:p>
    <w:p w:rsidR="00652B26" w:rsidRDefault="00652B26" w:rsidP="00652B26">
      <w:pPr>
        <w:tabs>
          <w:tab w:val="left" w:pos="2413"/>
        </w:tabs>
        <w:ind w:firstLine="851"/>
        <w:jc w:val="both"/>
        <w:rPr>
          <w:b/>
        </w:rPr>
      </w:pPr>
      <w:r>
        <w:rPr>
          <w:b/>
        </w:rPr>
        <w:t xml:space="preserve">4.11.  Плотва.  </w:t>
      </w:r>
      <w:proofErr w:type="spellStart"/>
      <w:proofErr w:type="gramStart"/>
      <w:r>
        <w:rPr>
          <w:b/>
          <w:lang w:val="en-US"/>
        </w:rPr>
        <w:t>Rutilus</w:t>
      </w:r>
      <w:proofErr w:type="spellEnd"/>
      <w:r w:rsidRPr="00652B26">
        <w:rPr>
          <w:b/>
        </w:rPr>
        <w:t xml:space="preserve"> </w:t>
      </w:r>
      <w:proofErr w:type="spellStart"/>
      <w:r>
        <w:rPr>
          <w:b/>
          <w:lang w:val="en-US"/>
        </w:rPr>
        <w:t>rutilus</w:t>
      </w:r>
      <w:proofErr w:type="spellEnd"/>
      <w:r>
        <w:rPr>
          <w:b/>
        </w:rPr>
        <w:t>.</w:t>
      </w:r>
      <w:proofErr w:type="gramEnd"/>
    </w:p>
    <w:p w:rsidR="00652B26" w:rsidRDefault="00652B26" w:rsidP="00652B26">
      <w:pPr>
        <w:tabs>
          <w:tab w:val="left" w:pos="2413"/>
        </w:tabs>
        <w:ind w:firstLine="851"/>
        <w:jc w:val="both"/>
      </w:pPr>
    </w:p>
    <w:p w:rsidR="00652B26" w:rsidRDefault="00652B26" w:rsidP="00652B26">
      <w:pPr>
        <w:tabs>
          <w:tab w:val="left" w:pos="2413"/>
        </w:tabs>
        <w:ind w:firstLine="851"/>
        <w:jc w:val="both"/>
      </w:pPr>
      <w:r>
        <w:t>В низовьях реки Таз плотва встречается в основном в небольшом количестве, промыслового значения не имеет. Годовые уловы плотвы приведены в таблице 4.11.95.</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4.11.95.</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Уловы плотвы в Тазовском бассейне</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1384"/>
        <w:gridCol w:w="1420"/>
        <w:gridCol w:w="1420"/>
        <w:gridCol w:w="1420"/>
        <w:gridCol w:w="1420"/>
        <w:gridCol w:w="1420"/>
        <w:gridCol w:w="1421"/>
      </w:tblGrid>
      <w:tr w:rsidR="00652B26" w:rsidTr="00652B26">
        <w:tc>
          <w:tcPr>
            <w:tcW w:w="138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Годы</w:t>
            </w:r>
          </w:p>
        </w:tc>
        <w:tc>
          <w:tcPr>
            <w:tcW w:w="142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1969</w:t>
            </w:r>
          </w:p>
        </w:tc>
        <w:tc>
          <w:tcPr>
            <w:tcW w:w="142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1970</w:t>
            </w:r>
          </w:p>
        </w:tc>
        <w:tc>
          <w:tcPr>
            <w:tcW w:w="142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1971</w:t>
            </w:r>
          </w:p>
        </w:tc>
        <w:tc>
          <w:tcPr>
            <w:tcW w:w="142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1972</w:t>
            </w:r>
          </w:p>
        </w:tc>
        <w:tc>
          <w:tcPr>
            <w:tcW w:w="142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1973</w:t>
            </w:r>
          </w:p>
        </w:tc>
        <w:tc>
          <w:tcPr>
            <w:tcW w:w="142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1974</w:t>
            </w:r>
          </w:p>
        </w:tc>
      </w:tr>
      <w:tr w:rsidR="00652B26" w:rsidTr="00652B26">
        <w:tc>
          <w:tcPr>
            <w:tcW w:w="1384"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Вылов в ц</w:t>
            </w:r>
          </w:p>
        </w:tc>
        <w:tc>
          <w:tcPr>
            <w:tcW w:w="142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23,3</w:t>
            </w:r>
          </w:p>
        </w:tc>
        <w:tc>
          <w:tcPr>
            <w:tcW w:w="142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76,4</w:t>
            </w:r>
          </w:p>
        </w:tc>
        <w:tc>
          <w:tcPr>
            <w:tcW w:w="142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88,3</w:t>
            </w:r>
          </w:p>
        </w:tc>
        <w:tc>
          <w:tcPr>
            <w:tcW w:w="142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121,1</w:t>
            </w:r>
          </w:p>
        </w:tc>
        <w:tc>
          <w:tcPr>
            <w:tcW w:w="142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80,0</w:t>
            </w:r>
          </w:p>
        </w:tc>
        <w:tc>
          <w:tcPr>
            <w:tcW w:w="1421"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37,2</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pPr>
      <w:r>
        <w:t xml:space="preserve">В уловах на песке </w:t>
      </w:r>
      <w:proofErr w:type="spellStart"/>
      <w:r>
        <w:t>Харбей</w:t>
      </w:r>
      <w:proofErr w:type="spellEnd"/>
      <w:r>
        <w:t xml:space="preserve"> (р. Таз, 165-й км) в 1973 году плотва встречалась с длинами от 16 до 27 см, средняя длина – 21,7 см; весом от 139 до 385 г, средний вес – 237,6 г. Основу стада </w:t>
      </w:r>
      <w:proofErr w:type="spellStart"/>
      <w:r>
        <w:t>тазовской</w:t>
      </w:r>
      <w:proofErr w:type="spellEnd"/>
      <w:r>
        <w:t xml:space="preserve"> плотвы составляли рыбы в возрасте одиннадцати (11+) лет (таблица 4.11. 96).</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Таблица 4.11.96.</w:t>
      </w:r>
    </w:p>
    <w:p w:rsidR="00652B26" w:rsidRDefault="00652B26" w:rsidP="00652B26">
      <w:pPr>
        <w:tabs>
          <w:tab w:val="left" w:pos="2413"/>
        </w:tabs>
        <w:ind w:firstLine="851"/>
        <w:jc w:val="both"/>
      </w:pPr>
    </w:p>
    <w:p w:rsidR="00652B26" w:rsidRDefault="00652B26" w:rsidP="00652B26">
      <w:pPr>
        <w:tabs>
          <w:tab w:val="left" w:pos="2413"/>
        </w:tabs>
        <w:ind w:firstLine="851"/>
        <w:jc w:val="center"/>
      </w:pPr>
      <w:r>
        <w:t xml:space="preserve">Возрастной состав плотвы, р. Таз, 165-й км, песок </w:t>
      </w:r>
      <w:proofErr w:type="spellStart"/>
      <w:r>
        <w:t>Харбей</w:t>
      </w:r>
      <w:proofErr w:type="spellEnd"/>
      <w:r>
        <w:t>, август 1973 года</w:t>
      </w:r>
    </w:p>
    <w:p w:rsidR="00652B26" w:rsidRDefault="00652B26" w:rsidP="00652B26">
      <w:pPr>
        <w:tabs>
          <w:tab w:val="left" w:pos="2413"/>
        </w:tabs>
        <w:ind w:firstLine="851"/>
        <w:jc w:val="both"/>
      </w:pPr>
    </w:p>
    <w:tbl>
      <w:tblPr>
        <w:tblStyle w:val="a4"/>
        <w:tblW w:w="0" w:type="auto"/>
        <w:tblLook w:val="04A0" w:firstRow="1" w:lastRow="0" w:firstColumn="1" w:lastColumn="0" w:noHBand="0" w:noVBand="1"/>
      </w:tblPr>
      <w:tblGrid>
        <w:gridCol w:w="845"/>
        <w:gridCol w:w="846"/>
        <w:gridCol w:w="846"/>
        <w:gridCol w:w="845"/>
        <w:gridCol w:w="846"/>
        <w:gridCol w:w="846"/>
        <w:gridCol w:w="846"/>
        <w:gridCol w:w="1559"/>
        <w:gridCol w:w="1276"/>
        <w:gridCol w:w="1150"/>
      </w:tblGrid>
      <w:tr w:rsidR="00652B26" w:rsidTr="00652B26">
        <w:trPr>
          <w:trHeight w:val="562"/>
        </w:trPr>
        <w:tc>
          <w:tcPr>
            <w:tcW w:w="84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7+</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w:t>
            </w:r>
          </w:p>
        </w:tc>
        <w:tc>
          <w:tcPr>
            <w:tcW w:w="84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10+</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12+</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Количество экземпляров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Средняя длина, </w:t>
            </w:r>
            <w:proofErr w:type="gramStart"/>
            <w:r>
              <w:t>см</w:t>
            </w:r>
            <w:proofErr w:type="gramEnd"/>
          </w:p>
        </w:tc>
        <w:tc>
          <w:tcPr>
            <w:tcW w:w="11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 xml:space="preserve">Средний вес, </w:t>
            </w:r>
            <w:proofErr w:type="gramStart"/>
            <w:r>
              <w:t>г</w:t>
            </w:r>
            <w:proofErr w:type="gramEnd"/>
          </w:p>
        </w:tc>
      </w:tr>
      <w:tr w:rsidR="00652B26" w:rsidTr="00652B26">
        <w:tc>
          <w:tcPr>
            <w:tcW w:w="84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5,05</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11,1</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8,1</w:t>
            </w:r>
          </w:p>
        </w:tc>
        <w:tc>
          <w:tcPr>
            <w:tcW w:w="845"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16,2</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43,4</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11,1</w:t>
            </w:r>
          </w:p>
        </w:tc>
        <w:tc>
          <w:tcPr>
            <w:tcW w:w="84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5,05</w:t>
            </w:r>
          </w:p>
        </w:tc>
        <w:tc>
          <w:tcPr>
            <w:tcW w:w="1559"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99</w:t>
            </w:r>
          </w:p>
        </w:tc>
        <w:tc>
          <w:tcPr>
            <w:tcW w:w="1276"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21,7</w:t>
            </w:r>
          </w:p>
        </w:tc>
        <w:tc>
          <w:tcPr>
            <w:tcW w:w="1150" w:type="dxa"/>
            <w:tcBorders>
              <w:top w:val="single" w:sz="4" w:space="0" w:color="auto"/>
              <w:left w:val="single" w:sz="4" w:space="0" w:color="auto"/>
              <w:bottom w:val="single" w:sz="4" w:space="0" w:color="auto"/>
              <w:right w:val="single" w:sz="4" w:space="0" w:color="auto"/>
            </w:tcBorders>
            <w:vAlign w:val="center"/>
            <w:hideMark/>
          </w:tcPr>
          <w:p w:rsidR="00652B26" w:rsidRDefault="00652B26">
            <w:pPr>
              <w:tabs>
                <w:tab w:val="left" w:pos="2413"/>
              </w:tabs>
              <w:jc w:val="center"/>
              <w:rPr>
                <w:rFonts w:cs="Times New Roman"/>
              </w:rPr>
            </w:pPr>
            <w:r>
              <w:t>237,6</w:t>
            </w:r>
          </w:p>
        </w:tc>
      </w:tr>
    </w:tbl>
    <w:p w:rsidR="00652B26" w:rsidRDefault="00652B26" w:rsidP="00652B26">
      <w:pPr>
        <w:tabs>
          <w:tab w:val="left" w:pos="2413"/>
        </w:tabs>
        <w:ind w:firstLine="851"/>
        <w:jc w:val="both"/>
      </w:pPr>
    </w:p>
    <w:p w:rsidR="00652B26" w:rsidRDefault="00652B26" w:rsidP="00652B26">
      <w:pPr>
        <w:tabs>
          <w:tab w:val="left" w:pos="2413"/>
        </w:tabs>
        <w:ind w:firstLine="851"/>
        <w:jc w:val="both"/>
        <w:rPr>
          <w:lang w:val="en-US"/>
        </w:rPr>
      </w:pPr>
    </w:p>
    <w:p w:rsidR="00652B26" w:rsidRDefault="00652B26" w:rsidP="00652B26">
      <w:pPr>
        <w:tabs>
          <w:tab w:val="left" w:pos="2413"/>
        </w:tabs>
        <w:ind w:firstLine="851"/>
        <w:jc w:val="both"/>
        <w:rPr>
          <w:lang w:val="en-US"/>
        </w:rPr>
      </w:pPr>
    </w:p>
    <w:p w:rsidR="00652B26" w:rsidRDefault="00652B26" w:rsidP="00652B26">
      <w:pPr>
        <w:tabs>
          <w:tab w:val="left" w:pos="2413"/>
        </w:tabs>
        <w:ind w:firstLine="851"/>
        <w:jc w:val="both"/>
        <w:rPr>
          <w:lang w:val="en-US"/>
        </w:rPr>
      </w:pPr>
    </w:p>
    <w:p w:rsidR="00652B26" w:rsidRDefault="00652B26" w:rsidP="00652B26">
      <w:pPr>
        <w:tabs>
          <w:tab w:val="left" w:pos="2413"/>
        </w:tabs>
        <w:ind w:firstLine="851"/>
        <w:jc w:val="both"/>
        <w:rPr>
          <w:lang w:val="en-US"/>
        </w:rPr>
      </w:pPr>
    </w:p>
    <w:p w:rsidR="00652B26" w:rsidRDefault="00652B26" w:rsidP="00652B26">
      <w:pPr>
        <w:tabs>
          <w:tab w:val="left" w:pos="2413"/>
        </w:tabs>
        <w:ind w:firstLine="851"/>
        <w:jc w:val="both"/>
        <w:rPr>
          <w:lang w:val="en-US"/>
        </w:rPr>
      </w:pPr>
    </w:p>
    <w:p w:rsidR="00652B26" w:rsidRDefault="00652B26" w:rsidP="00652B26">
      <w:pPr>
        <w:tabs>
          <w:tab w:val="left" w:pos="2413"/>
        </w:tabs>
        <w:ind w:firstLine="851"/>
        <w:jc w:val="both"/>
        <w:rPr>
          <w:lang w:val="en-US"/>
        </w:rPr>
      </w:pPr>
    </w:p>
    <w:p w:rsidR="00652B26" w:rsidRDefault="00652B26" w:rsidP="00652B26">
      <w:pPr>
        <w:tabs>
          <w:tab w:val="left" w:pos="2413"/>
        </w:tabs>
        <w:ind w:firstLine="851"/>
        <w:jc w:val="both"/>
        <w:rPr>
          <w:lang w:val="en-US"/>
        </w:rPr>
      </w:pPr>
    </w:p>
    <w:p w:rsidR="00652B26" w:rsidRDefault="00652B26" w:rsidP="00652B26">
      <w:pPr>
        <w:tabs>
          <w:tab w:val="left" w:pos="2413"/>
        </w:tabs>
        <w:ind w:firstLine="851"/>
        <w:jc w:val="both"/>
        <w:rPr>
          <w:lang w:val="en-US"/>
        </w:rPr>
      </w:pPr>
    </w:p>
    <w:p w:rsidR="00652B26" w:rsidRDefault="00652B26" w:rsidP="00652B26">
      <w:pPr>
        <w:tabs>
          <w:tab w:val="left" w:pos="2413"/>
        </w:tabs>
        <w:ind w:firstLine="851"/>
        <w:jc w:val="both"/>
      </w:pPr>
    </w:p>
    <w:p w:rsidR="00652B26" w:rsidRDefault="00652B26" w:rsidP="00652B26">
      <w:pPr>
        <w:tabs>
          <w:tab w:val="left" w:pos="2413"/>
        </w:tabs>
        <w:ind w:firstLine="851"/>
        <w:jc w:val="center"/>
        <w:rPr>
          <w:b/>
        </w:rPr>
      </w:pPr>
      <w:r>
        <w:rPr>
          <w:b/>
        </w:rPr>
        <w:lastRenderedPageBreak/>
        <w:t xml:space="preserve">5.  </w:t>
      </w:r>
      <w:proofErr w:type="gramStart"/>
      <w:r>
        <w:rPr>
          <w:b/>
        </w:rPr>
        <w:t>З</w:t>
      </w:r>
      <w:proofErr w:type="gramEnd"/>
      <w:r>
        <w:rPr>
          <w:b/>
        </w:rPr>
        <w:t xml:space="preserve"> А К Л Ю Ч Е Н И Е</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Анализ сырьевой базы акваторий Тазовского бассейна показывает, что состояние запасов промысловых рыб улучшилось. Запасы ряпушки, пеляди, сига находятся в удовлетворительном состоянии.</w:t>
      </w:r>
    </w:p>
    <w:p w:rsidR="00652B26" w:rsidRDefault="00652B26" w:rsidP="00652B26">
      <w:pPr>
        <w:tabs>
          <w:tab w:val="left" w:pos="2413"/>
        </w:tabs>
        <w:ind w:firstLine="851"/>
        <w:jc w:val="both"/>
      </w:pPr>
      <w:r>
        <w:t>Уловы пеляди остались на уровне вылова 1972 года за счёт урожайных поколений 1964-1966 годов. С уходом этих генераций из-за естественной смертности уловы будут меньше, так как последующие поколения 1967-1968 годов были малоурожайными. Поэтому промысел пеляди не должен превышать 3,0 – 4,0 тысяч центнеров в год.</w:t>
      </w:r>
    </w:p>
    <w:p w:rsidR="00652B26" w:rsidRDefault="00652B26" w:rsidP="00652B26">
      <w:pPr>
        <w:tabs>
          <w:tab w:val="left" w:pos="2413"/>
        </w:tabs>
        <w:ind w:firstLine="851"/>
        <w:jc w:val="both"/>
      </w:pPr>
      <w:r>
        <w:t xml:space="preserve">Численность </w:t>
      </w:r>
      <w:proofErr w:type="spellStart"/>
      <w:r>
        <w:t>тазовского</w:t>
      </w:r>
      <w:proofErr w:type="spellEnd"/>
      <w:r>
        <w:t xml:space="preserve"> сига увеличивается, его доля в промысле должна повышаться. Вылов сига можно планировать в пределах 3,0 – 4,0 тысяч центнеров в год.</w:t>
      </w:r>
    </w:p>
    <w:p w:rsidR="00652B26" w:rsidRDefault="00652B26" w:rsidP="00652B26">
      <w:pPr>
        <w:tabs>
          <w:tab w:val="left" w:pos="2413"/>
        </w:tabs>
        <w:ind w:firstLine="851"/>
        <w:jc w:val="both"/>
      </w:pPr>
      <w:r>
        <w:t xml:space="preserve">Тазовский </w:t>
      </w:r>
      <w:proofErr w:type="spellStart"/>
      <w:r>
        <w:t>чир</w:t>
      </w:r>
      <w:proofErr w:type="spellEnd"/>
      <w:r>
        <w:t xml:space="preserve"> находится в стадии восстановления. Численность крупного чира низкая. Добывается как прилов в промысле сига и пеляди. Необходимо изучить гидрологические особенности мест нагула чира и найти причины низкого темпа его роста. Вылов чира не должен превышать 1,0 тысячи центнеров в год.</w:t>
      </w:r>
    </w:p>
    <w:p w:rsidR="00652B26" w:rsidRDefault="00652B26" w:rsidP="00652B26">
      <w:pPr>
        <w:tabs>
          <w:tab w:val="left" w:pos="2413"/>
        </w:tabs>
        <w:ind w:firstLine="851"/>
        <w:jc w:val="both"/>
      </w:pPr>
      <w:r>
        <w:t xml:space="preserve">Улучшилось состояние запасов </w:t>
      </w:r>
      <w:proofErr w:type="spellStart"/>
      <w:r>
        <w:t>мессовской</w:t>
      </w:r>
      <w:proofErr w:type="spellEnd"/>
      <w:r>
        <w:t xml:space="preserve"> ряпушки. Годовой вылов её в 1973 году составил 8,9 тысяч центнеров. В 1974-1975 годах вылов ряпушки целесообразно увеличить до 10 тысяч центнеров в год.</w:t>
      </w:r>
    </w:p>
    <w:p w:rsidR="00652B26" w:rsidRDefault="00652B26" w:rsidP="00652B26">
      <w:pPr>
        <w:tabs>
          <w:tab w:val="left" w:pos="2413"/>
        </w:tabs>
        <w:ind w:firstLine="851"/>
        <w:jc w:val="both"/>
      </w:pPr>
      <w:r>
        <w:t>Тазовскому рыбозаводу необходимо увеличить вылов частиковых рыб в летний период.</w:t>
      </w:r>
    </w:p>
    <w:p w:rsidR="00652B26" w:rsidRDefault="00652B26" w:rsidP="00652B26">
      <w:pPr>
        <w:tabs>
          <w:tab w:val="left" w:pos="2413"/>
        </w:tabs>
        <w:ind w:firstLine="851"/>
        <w:jc w:val="both"/>
      </w:pPr>
      <w:r>
        <w:t xml:space="preserve">Применение </w:t>
      </w:r>
      <w:proofErr w:type="spellStart"/>
      <w:r>
        <w:t>рюж</w:t>
      </w:r>
      <w:proofErr w:type="spellEnd"/>
      <w:r>
        <w:t xml:space="preserve"> на осеннем промысле, при скате рыбы, необходимо продолжать. Ставить </w:t>
      </w:r>
      <w:proofErr w:type="spellStart"/>
      <w:r>
        <w:t>рюжи</w:t>
      </w:r>
      <w:proofErr w:type="spellEnd"/>
      <w:r>
        <w:t xml:space="preserve"> надо в разных местах: в заводях, у крутых берегов, там, где не должно быть молоди сиговых рыб.</w:t>
      </w:r>
    </w:p>
    <w:p w:rsidR="00652B26" w:rsidRDefault="00652B26" w:rsidP="00652B26">
      <w:pPr>
        <w:tabs>
          <w:tab w:val="left" w:pos="2413"/>
        </w:tabs>
        <w:ind w:firstLine="851"/>
        <w:jc w:val="both"/>
      </w:pPr>
      <w:r>
        <w:t xml:space="preserve">Необходимо наладить применение </w:t>
      </w:r>
      <w:proofErr w:type="spellStart"/>
      <w:r>
        <w:t>рюж</w:t>
      </w:r>
      <w:proofErr w:type="spellEnd"/>
      <w:r>
        <w:t xml:space="preserve"> осенью сразу за ледоставом, в реках: </w:t>
      </w:r>
      <w:proofErr w:type="spellStart"/>
      <w:r>
        <w:t>Пойлово</w:t>
      </w:r>
      <w:proofErr w:type="spellEnd"/>
      <w:r>
        <w:t>, Анти-</w:t>
      </w:r>
      <w:proofErr w:type="spellStart"/>
      <w:r>
        <w:t>Паюта</w:t>
      </w:r>
      <w:proofErr w:type="spellEnd"/>
      <w:r>
        <w:t xml:space="preserve">, </w:t>
      </w:r>
      <w:proofErr w:type="spellStart"/>
      <w:r>
        <w:t>Тото-яха</w:t>
      </w:r>
      <w:proofErr w:type="spellEnd"/>
      <w:r>
        <w:t xml:space="preserve">. </w:t>
      </w:r>
      <w:proofErr w:type="spellStart"/>
      <w:r>
        <w:t>Покатную</w:t>
      </w:r>
      <w:proofErr w:type="spellEnd"/>
      <w:r>
        <w:t xml:space="preserve"> ряпушку и корюшку здесь удобнее ловить </w:t>
      </w:r>
      <w:proofErr w:type="spellStart"/>
      <w:r>
        <w:t>рюжами</w:t>
      </w:r>
      <w:proofErr w:type="spellEnd"/>
      <w:r>
        <w:t xml:space="preserve">. </w:t>
      </w:r>
      <w:proofErr w:type="spellStart"/>
      <w:r>
        <w:t>Рюжи</w:t>
      </w:r>
      <w:proofErr w:type="spellEnd"/>
      <w:r>
        <w:t xml:space="preserve"> в этих реках и в устье реки Таз надо оставлять до весны.</w:t>
      </w:r>
    </w:p>
    <w:p w:rsidR="00652B26" w:rsidRDefault="00652B26" w:rsidP="00652B26">
      <w:pPr>
        <w:tabs>
          <w:tab w:val="left" w:pos="2413"/>
        </w:tabs>
        <w:ind w:firstLine="851"/>
        <w:jc w:val="both"/>
      </w:pPr>
      <w:r>
        <w:t>Промысел ерша, налима необходимо усилить, чтобы уменьшить пищевую конкуренцию в питании ценных сиговых рыб.</w:t>
      </w:r>
    </w:p>
    <w:p w:rsidR="00652B26" w:rsidRDefault="00652B26" w:rsidP="00652B26">
      <w:pPr>
        <w:tabs>
          <w:tab w:val="left" w:pos="2413"/>
        </w:tabs>
        <w:ind w:firstLine="851"/>
        <w:jc w:val="both"/>
      </w:pPr>
      <w:r>
        <w:t xml:space="preserve">Наблюдения за скатом рыбы необходимо продлить до 1-го декабря, чтобы узнать обо всех </w:t>
      </w:r>
      <w:proofErr w:type="spellStart"/>
      <w:r>
        <w:t>покатных</w:t>
      </w:r>
      <w:proofErr w:type="spellEnd"/>
      <w:r>
        <w:t xml:space="preserve"> рыбах реки Таз и определить возможные расстояния до мест их нагула и нереста.</w:t>
      </w:r>
    </w:p>
    <w:p w:rsidR="00652B26" w:rsidRDefault="00652B26" w:rsidP="00652B26">
      <w:pPr>
        <w:tabs>
          <w:tab w:val="left" w:pos="2413"/>
        </w:tabs>
        <w:ind w:firstLine="851"/>
        <w:jc w:val="both"/>
      </w:pPr>
      <w:r>
        <w:t xml:space="preserve">Лов на летнем песке </w:t>
      </w:r>
      <w:proofErr w:type="spellStart"/>
      <w:r>
        <w:t>Харбей</w:t>
      </w:r>
      <w:proofErr w:type="spellEnd"/>
      <w:r>
        <w:t xml:space="preserve"> (р. Таз, 165-й км) нужно продлить до ледостава одним звеном, чтобы определить численность подъёмного чира и налима. Для вылова ельца в июле на 5-х – 6-х песках (р. </w:t>
      </w:r>
      <w:proofErr w:type="spellStart"/>
      <w:r>
        <w:t>Мессо</w:t>
      </w:r>
      <w:proofErr w:type="spellEnd"/>
      <w:r>
        <w:t xml:space="preserve">, протока Щучья) нужно применять </w:t>
      </w:r>
      <w:proofErr w:type="spellStart"/>
      <w:r>
        <w:t>атармы</w:t>
      </w:r>
      <w:proofErr w:type="spellEnd"/>
      <w:r>
        <w:t xml:space="preserve">, которые обслуживало бы одно звено рыбаков. </w:t>
      </w: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rPr>
          <w:b/>
        </w:rPr>
      </w:pPr>
      <w:r>
        <w:rPr>
          <w:b/>
        </w:rPr>
        <w:lastRenderedPageBreak/>
        <w:t>6.  Примечания.  (</w:t>
      </w:r>
      <w:r>
        <w:t>А.А. Горчаковский).</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rPr>
          <w:b/>
        </w:rPr>
        <w:t xml:space="preserve">1).  </w:t>
      </w:r>
      <w:r>
        <w:t>Расстояния от устья реки Таз до неводных песков Тазовского рыбозавода по судовому ходу по расположению речного бара (0-й км) на 1983-1984 годы.</w:t>
      </w:r>
    </w:p>
    <w:p w:rsidR="00652B26" w:rsidRDefault="00652B26" w:rsidP="00652B26">
      <w:pPr>
        <w:tabs>
          <w:tab w:val="left" w:pos="2413"/>
        </w:tabs>
        <w:ind w:firstLine="851"/>
        <w:jc w:val="both"/>
      </w:pPr>
      <w:r>
        <w:t xml:space="preserve">1. </w:t>
      </w:r>
      <w:proofErr w:type="spellStart"/>
      <w:r>
        <w:t>Сюрчи</w:t>
      </w:r>
      <w:proofErr w:type="spellEnd"/>
      <w:r>
        <w:t xml:space="preserve"> – 83-й км (правый берег р. Таз, исток протоки Глубокий Таз).</w:t>
      </w:r>
    </w:p>
    <w:p w:rsidR="00652B26" w:rsidRDefault="00652B26" w:rsidP="00652B26">
      <w:pPr>
        <w:tabs>
          <w:tab w:val="left" w:pos="2413"/>
        </w:tabs>
        <w:ind w:firstLine="851"/>
        <w:jc w:val="both"/>
      </w:pPr>
      <w:r>
        <w:t xml:space="preserve">2. </w:t>
      </w:r>
      <w:proofErr w:type="spellStart"/>
      <w:r>
        <w:t>Нямгудочи</w:t>
      </w:r>
      <w:proofErr w:type="spellEnd"/>
      <w:r>
        <w:t xml:space="preserve"> – 118-й – 120-й км (левый берег протоки </w:t>
      </w:r>
      <w:proofErr w:type="gramStart"/>
      <w:r>
        <w:t>Безымянная</w:t>
      </w:r>
      <w:proofErr w:type="gramEnd"/>
      <w:r>
        <w:t xml:space="preserve">, устье протоки </w:t>
      </w:r>
      <w:proofErr w:type="spellStart"/>
      <w:r>
        <w:t>Нямбой</w:t>
      </w:r>
      <w:proofErr w:type="spellEnd"/>
      <w:r>
        <w:t>-то).</w:t>
      </w:r>
    </w:p>
    <w:p w:rsidR="00652B26" w:rsidRDefault="00652B26" w:rsidP="00652B26">
      <w:pPr>
        <w:tabs>
          <w:tab w:val="left" w:pos="2413"/>
        </w:tabs>
        <w:ind w:firstLine="851"/>
        <w:jc w:val="both"/>
      </w:pPr>
      <w:r>
        <w:t>3. Новенький – 128-й км (правый берег р. Таз).</w:t>
      </w:r>
    </w:p>
    <w:p w:rsidR="00652B26" w:rsidRDefault="00652B26" w:rsidP="00652B26">
      <w:pPr>
        <w:tabs>
          <w:tab w:val="left" w:pos="2413"/>
        </w:tabs>
        <w:ind w:firstLine="851"/>
        <w:jc w:val="both"/>
      </w:pPr>
      <w:r>
        <w:t>4. Вани-</w:t>
      </w:r>
      <w:proofErr w:type="spellStart"/>
      <w:r>
        <w:t>Мара</w:t>
      </w:r>
      <w:proofErr w:type="spellEnd"/>
      <w:r>
        <w:t xml:space="preserve"> – 144-й – 147-й км (левый берег р. Таз).</w:t>
      </w:r>
    </w:p>
    <w:p w:rsidR="00652B26" w:rsidRDefault="00652B26" w:rsidP="00652B26">
      <w:pPr>
        <w:tabs>
          <w:tab w:val="left" w:pos="2413"/>
        </w:tabs>
        <w:ind w:firstLine="851"/>
        <w:jc w:val="both"/>
      </w:pPr>
      <w:r>
        <w:t>5. Саньков-</w:t>
      </w:r>
      <w:proofErr w:type="spellStart"/>
      <w:r>
        <w:t>Мара</w:t>
      </w:r>
      <w:proofErr w:type="spellEnd"/>
      <w:r>
        <w:t xml:space="preserve"> – 154-й км (правый берег р. Таз).</w:t>
      </w:r>
    </w:p>
    <w:p w:rsidR="00652B26" w:rsidRDefault="00652B26" w:rsidP="00652B26">
      <w:pPr>
        <w:tabs>
          <w:tab w:val="left" w:pos="2413"/>
        </w:tabs>
        <w:ind w:firstLine="851"/>
        <w:jc w:val="both"/>
      </w:pPr>
      <w:r>
        <w:t xml:space="preserve">6. </w:t>
      </w:r>
      <w:proofErr w:type="spellStart"/>
      <w:r>
        <w:t>Харбей</w:t>
      </w:r>
      <w:proofErr w:type="spellEnd"/>
      <w:r>
        <w:t xml:space="preserve"> – 165-й км (песок – левый берег </w:t>
      </w:r>
      <w:proofErr w:type="spellStart"/>
      <w:r>
        <w:t>р</w:t>
      </w:r>
      <w:proofErr w:type="gramStart"/>
      <w:r>
        <w:t>.Т</w:t>
      </w:r>
      <w:proofErr w:type="gramEnd"/>
      <w:r>
        <w:t>аз</w:t>
      </w:r>
      <w:proofErr w:type="spellEnd"/>
      <w:r>
        <w:t xml:space="preserve">; </w:t>
      </w:r>
      <w:proofErr w:type="spellStart"/>
      <w:r>
        <w:t>рыбоучасток</w:t>
      </w:r>
      <w:proofErr w:type="spellEnd"/>
      <w:r>
        <w:t xml:space="preserve"> – правый берег).</w:t>
      </w:r>
    </w:p>
    <w:p w:rsidR="00652B26" w:rsidRDefault="00652B26" w:rsidP="00652B26">
      <w:pPr>
        <w:tabs>
          <w:tab w:val="left" w:pos="2413"/>
        </w:tabs>
        <w:ind w:firstLine="851"/>
        <w:jc w:val="both"/>
      </w:pPr>
      <w:r>
        <w:t>7. Надо-</w:t>
      </w:r>
      <w:proofErr w:type="spellStart"/>
      <w:r>
        <w:t>Мара</w:t>
      </w:r>
      <w:proofErr w:type="spellEnd"/>
      <w:r>
        <w:t xml:space="preserve"> – 245-й км (песок – левый берег р. Таз, исток протоки </w:t>
      </w:r>
      <w:proofErr w:type="spellStart"/>
      <w:r>
        <w:t>Яун-Тарка</w:t>
      </w:r>
      <w:proofErr w:type="spellEnd"/>
      <w:r>
        <w:t xml:space="preserve">; </w:t>
      </w:r>
      <w:proofErr w:type="spellStart"/>
      <w:r>
        <w:t>рыбоучасток</w:t>
      </w:r>
      <w:proofErr w:type="spellEnd"/>
      <w:r>
        <w:t xml:space="preserve"> – правый берег).</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rPr>
          <w:b/>
        </w:rPr>
        <w:t>2).</w:t>
      </w:r>
      <w:r>
        <w:t xml:space="preserve">  Река </w:t>
      </w:r>
      <w:proofErr w:type="spellStart"/>
      <w:r>
        <w:t>Худосей</w:t>
      </w:r>
      <w:proofErr w:type="spellEnd"/>
      <w:r>
        <w:t xml:space="preserve"> – правый приток реки Таз, берёт начало в южной части </w:t>
      </w:r>
      <w:proofErr w:type="spellStart"/>
      <w:r>
        <w:t>Нижнеенисейской</w:t>
      </w:r>
      <w:proofErr w:type="spellEnd"/>
      <w:r>
        <w:t xml:space="preserve"> возвышенности (Таймырский автономный округ), впадает в р. Таз на    464-м км, протяжённость – 409 км, площадь водосбора – 11200 км</w:t>
      </w:r>
      <w:proofErr w:type="gramStart"/>
      <w:r>
        <w:rPr>
          <w:vertAlign w:val="superscript"/>
        </w:rPr>
        <w:t>2</w:t>
      </w:r>
      <w:proofErr w:type="gramEnd"/>
      <w:r>
        <w:t>.</w:t>
      </w:r>
    </w:p>
    <w:p w:rsidR="00652B26" w:rsidRDefault="00652B26" w:rsidP="00652B26">
      <w:pPr>
        <w:tabs>
          <w:tab w:val="left" w:pos="2413"/>
        </w:tabs>
        <w:ind w:firstLine="851"/>
        <w:jc w:val="both"/>
      </w:pPr>
      <w:r>
        <w:t xml:space="preserve">Река </w:t>
      </w:r>
      <w:proofErr w:type="spellStart"/>
      <w:r>
        <w:t>Ратта</w:t>
      </w:r>
      <w:proofErr w:type="spellEnd"/>
      <w:r>
        <w:t xml:space="preserve"> – левый приток реки Таз, берёт начало на северном склоне </w:t>
      </w:r>
      <w:proofErr w:type="spellStart"/>
      <w:r>
        <w:t>Верхнетазовской</w:t>
      </w:r>
      <w:proofErr w:type="spellEnd"/>
      <w:r>
        <w:t xml:space="preserve"> возвышенности (Сибирские Увалы), впадает в р. Таз на 970-м км, протяжённость – 246 км, площадь водосбора – 3470 км</w:t>
      </w:r>
      <w:proofErr w:type="gramStart"/>
      <w:r>
        <w:rPr>
          <w:vertAlign w:val="superscript"/>
        </w:rPr>
        <w:t>2</w:t>
      </w:r>
      <w:proofErr w:type="gramEnd"/>
      <w:r>
        <w:t xml:space="preserve">. </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rPr>
          <w:b/>
        </w:rPr>
        <w:t>3).</w:t>
      </w:r>
      <w:r>
        <w:t xml:space="preserve">  В период с 1985-го по 2000-й годы сетями, выставленными сразу после ледостава вблизи посёлка Тазовский (19-й – 20-й км судового хода, протока Малый Таз) </w:t>
      </w:r>
      <w:proofErr w:type="spellStart"/>
      <w:r>
        <w:t>покатной</w:t>
      </w:r>
      <w:proofErr w:type="spellEnd"/>
      <w:r>
        <w:t xml:space="preserve"> </w:t>
      </w:r>
      <w:proofErr w:type="spellStart"/>
      <w:r>
        <w:t>чир</w:t>
      </w:r>
      <w:proofErr w:type="spellEnd"/>
      <w:r>
        <w:t xml:space="preserve"> вылавливался в значительном количестве в течение довольно короткого промежутка времени, примерно с 5-го по 20-е октября. Позднее в сетях встречались единичные особи чира, основной улов составляли пелядь и сиг, в ноябре и декабре чира в уловах практически не было.</w:t>
      </w:r>
    </w:p>
    <w:p w:rsidR="00652B26" w:rsidRDefault="00652B26" w:rsidP="00652B26">
      <w:pPr>
        <w:tabs>
          <w:tab w:val="left" w:pos="2413"/>
        </w:tabs>
        <w:ind w:firstLine="851"/>
        <w:jc w:val="both"/>
      </w:pPr>
      <w:r>
        <w:t xml:space="preserve"> </w:t>
      </w:r>
      <w:proofErr w:type="spellStart"/>
      <w:r>
        <w:t>Покатной</w:t>
      </w:r>
      <w:proofErr w:type="spellEnd"/>
      <w:r>
        <w:t xml:space="preserve"> </w:t>
      </w:r>
      <w:proofErr w:type="spellStart"/>
      <w:r>
        <w:t>чир</w:t>
      </w:r>
      <w:proofErr w:type="spellEnd"/>
      <w:r>
        <w:t xml:space="preserve"> вылавливался также рыбаками совхоза «Тазовский» в протоках </w:t>
      </w:r>
      <w:proofErr w:type="gramStart"/>
      <w:r>
        <w:t>Вани-парод</w:t>
      </w:r>
      <w:proofErr w:type="gramEnd"/>
      <w:r>
        <w:t xml:space="preserve"> (105-й км), </w:t>
      </w:r>
      <w:proofErr w:type="spellStart"/>
      <w:r>
        <w:t>Нямбой</w:t>
      </w:r>
      <w:proofErr w:type="spellEnd"/>
      <w:r>
        <w:t>-то (120-й км) в этот же период времени (5-15 октября).</w:t>
      </w:r>
    </w:p>
    <w:p w:rsidR="00652B26" w:rsidRDefault="00652B26" w:rsidP="00652B26">
      <w:pPr>
        <w:tabs>
          <w:tab w:val="left" w:pos="2413"/>
        </w:tabs>
        <w:ind w:firstLine="851"/>
        <w:jc w:val="both"/>
      </w:pPr>
      <w:r>
        <w:t xml:space="preserve">Места нереста чира в протоках ниже устья р. </w:t>
      </w:r>
      <w:proofErr w:type="spellStart"/>
      <w:r>
        <w:t>Худосей</w:t>
      </w:r>
      <w:proofErr w:type="spellEnd"/>
      <w:r>
        <w:t xml:space="preserve"> (464-й км) до сих пор не известны. В 1980-е годы ставными сетями </w:t>
      </w:r>
      <w:proofErr w:type="spellStart"/>
      <w:r>
        <w:t>чир</w:t>
      </w:r>
      <w:proofErr w:type="spellEnd"/>
      <w:r>
        <w:t xml:space="preserve"> вылавливался в сентябре, до ледостава, в левых протоках р. Таз – Ландо-Парод (224-й – 250-й км), </w:t>
      </w:r>
      <w:proofErr w:type="spellStart"/>
      <w:r>
        <w:t>Тытылькы</w:t>
      </w:r>
      <w:proofErr w:type="spellEnd"/>
      <w:r>
        <w:t xml:space="preserve"> (260-й – 283-й км), в сообщающихся с этими протоками мелководных озёрах (</w:t>
      </w:r>
      <w:proofErr w:type="spellStart"/>
      <w:r>
        <w:t>сорах</w:t>
      </w:r>
      <w:proofErr w:type="spellEnd"/>
      <w:r>
        <w:t>). Средний вес чира превышал 1,5 кг, но зрелой икры в самках этого чира не было.</w:t>
      </w:r>
    </w:p>
    <w:p w:rsidR="00652B26" w:rsidRDefault="00652B26" w:rsidP="00652B26">
      <w:pPr>
        <w:tabs>
          <w:tab w:val="left" w:pos="2413"/>
        </w:tabs>
        <w:ind w:firstLine="851"/>
        <w:jc w:val="both"/>
      </w:pPr>
      <w:r>
        <w:t>Можно предположить, что скат чира после нереста в верховьях реки Таз (с 970-го км), происходит с высокой интенсивностью.</w:t>
      </w:r>
    </w:p>
    <w:p w:rsidR="00652B26" w:rsidRDefault="00652B26" w:rsidP="00652B26">
      <w:pPr>
        <w:tabs>
          <w:tab w:val="left" w:pos="2413"/>
        </w:tabs>
        <w:ind w:firstLine="851"/>
        <w:jc w:val="both"/>
      </w:pPr>
      <w:r>
        <w:t xml:space="preserve">Чир, обитающий в бассейне Гыданской губы, в 1970-1980 годы вылавливался в период нереста ставными сетями с </w:t>
      </w:r>
      <w:proofErr w:type="spellStart"/>
      <w:r>
        <w:t>ячеёй</w:t>
      </w:r>
      <w:proofErr w:type="spellEnd"/>
      <w:r>
        <w:t xml:space="preserve"> 70 мм в  реках </w:t>
      </w:r>
      <w:proofErr w:type="spellStart"/>
      <w:r>
        <w:t>Юрибей</w:t>
      </w:r>
      <w:proofErr w:type="spellEnd"/>
      <w:r>
        <w:t xml:space="preserve">, </w:t>
      </w:r>
      <w:proofErr w:type="spellStart"/>
      <w:r>
        <w:t>Нёйте-яха</w:t>
      </w:r>
      <w:proofErr w:type="spellEnd"/>
      <w:r>
        <w:t xml:space="preserve"> (Гыданский полуостров). Сети ставились в верховьях этих рек, в ямах с глубинами 4-6 метров. Самые значительные уловы чира со зрелой икрой приходились на период с 20-го сентября по 10-е октября, позднее в ямах оставались только налимы, весьма значительных размеров, в среднем – 1-1,5 метра. Ледостав в верховьях этих рек начинался 21-25 сентября.</w:t>
      </w:r>
    </w:p>
    <w:p w:rsidR="00652B26" w:rsidRDefault="00652B26" w:rsidP="00652B26">
      <w:pPr>
        <w:tabs>
          <w:tab w:val="left" w:pos="2413"/>
        </w:tabs>
        <w:ind w:firstLine="851"/>
        <w:jc w:val="both"/>
      </w:pPr>
      <w:r>
        <w:t xml:space="preserve">Такие же уловы чира со зрелой икрой и в эти же промежутки времени отмечены и в верховьях реки </w:t>
      </w:r>
      <w:proofErr w:type="spellStart"/>
      <w:r>
        <w:t>Танама</w:t>
      </w:r>
      <w:proofErr w:type="spellEnd"/>
      <w:r>
        <w:t xml:space="preserve"> (бассейн р. Енисей), в ямах вблизи её правого притока – </w:t>
      </w:r>
      <w:proofErr w:type="spellStart"/>
      <w:r>
        <w:t>Ярто-яха</w:t>
      </w:r>
      <w:proofErr w:type="spellEnd"/>
      <w:r>
        <w:t xml:space="preserve"> (фактория </w:t>
      </w:r>
      <w:proofErr w:type="spellStart"/>
      <w:r>
        <w:t>Танама</w:t>
      </w:r>
      <w:proofErr w:type="spellEnd"/>
      <w:r>
        <w:t xml:space="preserve">).    </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rPr>
          <w:b/>
        </w:rPr>
        <w:t xml:space="preserve">4).  </w:t>
      </w:r>
      <w:r>
        <w:t xml:space="preserve">Нельма в качестве прилова встречалась при неводном лове ряпушки на 5-6 и 7-8 песках в р. </w:t>
      </w:r>
      <w:proofErr w:type="spellStart"/>
      <w:r>
        <w:t>Мессо</w:t>
      </w:r>
      <w:proofErr w:type="spellEnd"/>
      <w:r>
        <w:t xml:space="preserve"> (протоки Щучья и </w:t>
      </w:r>
      <w:proofErr w:type="spellStart"/>
      <w:r>
        <w:t>Варантаняво</w:t>
      </w:r>
      <w:proofErr w:type="spellEnd"/>
      <w:r>
        <w:t>), в сентябре – октябре в 1980-е годы.</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lastRenderedPageBreak/>
        <w:t xml:space="preserve">Угроза существованию популяций сиговых рыб в настоящее время связана в большинстве случаев не с критическим уменьшением численности в результате </w:t>
      </w:r>
      <w:proofErr w:type="spellStart"/>
      <w:r>
        <w:t>перепромысла</w:t>
      </w:r>
      <w:proofErr w:type="spellEnd"/>
      <w:r>
        <w:t>, а с уничтожением или видоизменением мест обитания. Исключительное значение для обеспечения существования рыб имеют акватории, в которых происходит воспроизводство популяций. Это нерестилища, миграционные пути и участки обитания ранней молоди.</w:t>
      </w: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r>
        <w:t>А.А. Горчаковский.</w:t>
      </w:r>
    </w:p>
    <w:p w:rsidR="00652B26" w:rsidRDefault="00652B26" w:rsidP="00652B26">
      <w:pPr>
        <w:tabs>
          <w:tab w:val="left" w:pos="2413"/>
        </w:tabs>
        <w:ind w:firstLine="851"/>
        <w:jc w:val="both"/>
      </w:pPr>
    </w:p>
    <w:p w:rsidR="00652B26" w:rsidRDefault="00652B26" w:rsidP="00652B26">
      <w:pPr>
        <w:sectPr w:rsidR="00652B26">
          <w:pgSz w:w="12240" w:h="15840"/>
          <w:pgMar w:top="1134" w:right="850" w:bottom="1134" w:left="1701" w:header="720" w:footer="720" w:gutter="0"/>
          <w:cols w:space="720"/>
        </w:sectPr>
      </w:pPr>
    </w:p>
    <w:p w:rsidR="00652B26" w:rsidRDefault="00652B26" w:rsidP="00652B26">
      <w:r>
        <w:lastRenderedPageBreak/>
        <w:t>Рисунок 4.1.1.  Уловы сиговых рыб в бассейне Тазовской губы, в тысячах центнеров</w:t>
      </w:r>
    </w:p>
    <w:p w:rsidR="00652B26" w:rsidRDefault="00652B26" w:rsidP="00652B26"/>
    <w:p w:rsidR="00652B26" w:rsidRDefault="00652B26" w:rsidP="00652B26">
      <w:r>
        <w:rPr>
          <w:noProof/>
        </w:rPr>
        <w:drawing>
          <wp:inline distT="0" distB="0" distL="0" distR="0">
            <wp:extent cx="8642555" cy="5265174"/>
            <wp:effectExtent l="0" t="0" r="25400" b="1206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r>
        <w:t xml:space="preserve">Рисунок 4.2.1.  Уловы сиговых рыб в бассейне Тазовской губы, в тысячах центнеров </w:t>
      </w:r>
    </w:p>
    <w:p w:rsidR="00652B26" w:rsidRDefault="00652B26" w:rsidP="00652B26"/>
    <w:p w:rsidR="00652B26" w:rsidRDefault="00652B26" w:rsidP="00652B26">
      <w:r>
        <w:rPr>
          <w:noProof/>
        </w:rPr>
        <w:drawing>
          <wp:inline distT="0" distB="0" distL="0" distR="0">
            <wp:extent cx="8642555" cy="5058697"/>
            <wp:effectExtent l="0" t="0" r="25400" b="2794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r>
        <w:t>Рисунок 4.3.1.  Уловы сиговых рыб в бассейне Тазовской губы, в тысячах центнеров</w:t>
      </w:r>
    </w:p>
    <w:p w:rsidR="00652B26" w:rsidRDefault="00652B26" w:rsidP="00652B26"/>
    <w:p w:rsidR="00652B26" w:rsidRDefault="00652B26" w:rsidP="00652B26">
      <w:r>
        <w:rPr>
          <w:noProof/>
        </w:rPr>
        <w:drawing>
          <wp:inline distT="0" distB="0" distL="0" distR="0">
            <wp:extent cx="8611262" cy="5192202"/>
            <wp:effectExtent l="0" t="0" r="18415" b="2794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r>
        <w:t xml:space="preserve">Рисунок 4.4.1.  Уловы </w:t>
      </w:r>
      <w:proofErr w:type="spellStart"/>
      <w:r>
        <w:t>тазовской</w:t>
      </w:r>
      <w:proofErr w:type="spellEnd"/>
      <w:r>
        <w:t xml:space="preserve"> ряпушки в тысячах центнеров</w:t>
      </w:r>
    </w:p>
    <w:p w:rsidR="00652B26" w:rsidRDefault="00652B26" w:rsidP="00652B26"/>
    <w:p w:rsidR="00652B26" w:rsidRDefault="00652B26" w:rsidP="00652B26">
      <w:r>
        <w:rPr>
          <w:noProof/>
        </w:rPr>
        <w:drawing>
          <wp:inline distT="0" distB="0" distL="0" distR="0">
            <wp:extent cx="8619214" cy="4866198"/>
            <wp:effectExtent l="0" t="0" r="10795" b="1079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t xml:space="preserve"> </w:t>
      </w: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r>
        <w:t>Рисунки 4.1.1; 4.2.1; 4.3.1.  Уловы сиговых рыб в бассейне Тазовской губы в тысячах центнеров.</w:t>
      </w:r>
    </w:p>
    <w:p w:rsidR="00652B26" w:rsidRDefault="00652B26" w:rsidP="00652B26"/>
    <w:p w:rsidR="00652B26" w:rsidRDefault="00652B26" w:rsidP="00652B26">
      <w:r>
        <w:rPr>
          <w:noProof/>
          <w:color w:val="DBE5F1" w:themeColor="accent1" w:themeTint="33"/>
        </w:rPr>
        <w:drawing>
          <wp:inline distT="0" distB="0" distL="0" distR="0">
            <wp:extent cx="8595360" cy="4850295"/>
            <wp:effectExtent l="0" t="0" r="15240" b="2667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sectPr w:rsidR="00652B26">
          <w:pgSz w:w="15840" w:h="12240" w:orient="landscape"/>
          <w:pgMar w:top="851" w:right="1134" w:bottom="1701" w:left="1134" w:header="720" w:footer="720" w:gutter="0"/>
          <w:cols w:space="720"/>
        </w:sectPr>
      </w:pPr>
    </w:p>
    <w:p w:rsidR="00652B26" w:rsidRDefault="00652B26" w:rsidP="00652B26">
      <w:pPr>
        <w:tabs>
          <w:tab w:val="left" w:pos="2413"/>
        </w:tabs>
        <w:ind w:firstLine="851"/>
        <w:jc w:val="both"/>
      </w:pPr>
      <w:r>
        <w:lastRenderedPageBreak/>
        <w:t>Рисунок 4.4.2.</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Линейные размеры ряпушки по возрастным группам</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rPr>
          <w:noProof/>
        </w:rPr>
        <w:drawing>
          <wp:inline distT="0" distB="0" distL="0" distR="0" wp14:anchorId="5E928421" wp14:editId="35E3BEA1">
            <wp:extent cx="5381625" cy="2552700"/>
            <wp:effectExtent l="0" t="0" r="9525" b="1905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52B26" w:rsidRDefault="00652B26" w:rsidP="00652B26">
      <w:pPr>
        <w:tabs>
          <w:tab w:val="left" w:pos="2413"/>
        </w:tabs>
        <w:ind w:firstLine="851"/>
        <w:jc w:val="both"/>
      </w:pPr>
    </w:p>
    <w:p w:rsidR="00201118" w:rsidRDefault="00201118" w:rsidP="00652B26">
      <w:pPr>
        <w:tabs>
          <w:tab w:val="left" w:pos="2413"/>
        </w:tabs>
        <w:ind w:firstLine="851"/>
        <w:jc w:val="both"/>
      </w:pPr>
    </w:p>
    <w:p w:rsidR="00652B26" w:rsidRDefault="00652B26" w:rsidP="00652B26">
      <w:pPr>
        <w:tabs>
          <w:tab w:val="left" w:pos="2413"/>
        </w:tabs>
        <w:ind w:firstLine="851"/>
        <w:jc w:val="both"/>
      </w:pPr>
      <w:r>
        <w:rPr>
          <w:noProof/>
        </w:rPr>
        <w:drawing>
          <wp:inline distT="0" distB="0" distL="0" distR="0" wp14:anchorId="7D14FBC1" wp14:editId="290B1014">
            <wp:extent cx="5410200" cy="2352675"/>
            <wp:effectExtent l="0" t="0" r="19050" b="952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52B26" w:rsidRDefault="00652B26" w:rsidP="00652B26">
      <w:pPr>
        <w:tabs>
          <w:tab w:val="left" w:pos="2413"/>
        </w:tabs>
        <w:ind w:firstLine="851"/>
        <w:jc w:val="both"/>
      </w:pPr>
    </w:p>
    <w:p w:rsidR="00201118" w:rsidRDefault="00201118" w:rsidP="00652B26">
      <w:pPr>
        <w:tabs>
          <w:tab w:val="left" w:pos="2413"/>
        </w:tabs>
        <w:ind w:firstLine="851"/>
        <w:jc w:val="both"/>
      </w:pPr>
    </w:p>
    <w:p w:rsidR="00652B26" w:rsidRDefault="00652B26" w:rsidP="00652B26">
      <w:pPr>
        <w:tabs>
          <w:tab w:val="left" w:pos="2413"/>
        </w:tabs>
        <w:ind w:firstLine="851"/>
        <w:jc w:val="both"/>
      </w:pPr>
      <w:r>
        <w:rPr>
          <w:noProof/>
        </w:rPr>
        <w:drawing>
          <wp:inline distT="0" distB="0" distL="0" distR="0" wp14:anchorId="28749793" wp14:editId="1BE7A0BF">
            <wp:extent cx="5410200" cy="2476500"/>
            <wp:effectExtent l="0" t="0" r="19050" b="1905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r>
        <w:lastRenderedPageBreak/>
        <w:t>Рисунок 4.4.2. Продолжение.</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rPr>
          <w:noProof/>
        </w:rPr>
        <w:drawing>
          <wp:inline distT="0" distB="0" distL="0" distR="0" wp14:anchorId="200E77A9" wp14:editId="661151AE">
            <wp:extent cx="5495925" cy="2295525"/>
            <wp:effectExtent l="0" t="0" r="9525" b="952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52B26" w:rsidRDefault="00652B26" w:rsidP="00652B26">
      <w:pPr>
        <w:tabs>
          <w:tab w:val="left" w:pos="2413"/>
        </w:tabs>
        <w:ind w:firstLine="851"/>
        <w:jc w:val="both"/>
      </w:pPr>
    </w:p>
    <w:p w:rsidR="00652B26" w:rsidRDefault="00652B26" w:rsidP="00652B26">
      <w:pPr>
        <w:tabs>
          <w:tab w:val="left" w:pos="2413"/>
        </w:tabs>
        <w:ind w:firstLine="851"/>
        <w:jc w:val="both"/>
      </w:pPr>
      <w:r>
        <w:rPr>
          <w:noProof/>
        </w:rPr>
        <w:drawing>
          <wp:inline distT="0" distB="0" distL="0" distR="0" wp14:anchorId="41775E65" wp14:editId="1B6D2EE5">
            <wp:extent cx="5505450" cy="2295525"/>
            <wp:effectExtent l="0" t="0" r="19050" b="952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52B26" w:rsidRDefault="00652B26" w:rsidP="00652B26">
      <w:pPr>
        <w:tabs>
          <w:tab w:val="left" w:pos="2413"/>
          <w:tab w:val="left" w:pos="8647"/>
        </w:tabs>
        <w:ind w:firstLine="851"/>
        <w:jc w:val="both"/>
      </w:pPr>
    </w:p>
    <w:p w:rsidR="00652B26" w:rsidRDefault="00652B26" w:rsidP="00652B26">
      <w:pPr>
        <w:tabs>
          <w:tab w:val="left" w:pos="2413"/>
        </w:tabs>
        <w:ind w:firstLine="851"/>
        <w:jc w:val="both"/>
      </w:pPr>
      <w:r>
        <w:t>Рисунок 4.4.2.</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Линейные размеры ряпушки по возрастным группам</w:t>
      </w:r>
    </w:p>
    <w:p w:rsidR="00652B26" w:rsidRDefault="00652B26" w:rsidP="00652B26">
      <w:pPr>
        <w:tabs>
          <w:tab w:val="left" w:pos="2413"/>
        </w:tabs>
        <w:ind w:firstLine="851"/>
        <w:jc w:val="both"/>
      </w:pPr>
    </w:p>
    <w:p w:rsidR="00652B26" w:rsidRDefault="00652B26" w:rsidP="00652B26">
      <w:pPr>
        <w:tabs>
          <w:tab w:val="left" w:pos="2413"/>
        </w:tabs>
        <w:jc w:val="both"/>
      </w:pPr>
      <w:r>
        <w:rPr>
          <w:noProof/>
          <w:color w:val="F2F2F2" w:themeColor="background1" w:themeShade="F2"/>
        </w:rPr>
        <w:drawing>
          <wp:inline distT="0" distB="0" distL="0" distR="0" wp14:anchorId="46ACD7BD" wp14:editId="6FDD519D">
            <wp:extent cx="5962650" cy="2476500"/>
            <wp:effectExtent l="0" t="0" r="19050" b="1905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3836B8" w:rsidRDefault="003836B8" w:rsidP="00652B26">
      <w:pPr>
        <w:tabs>
          <w:tab w:val="left" w:pos="2413"/>
        </w:tabs>
        <w:ind w:firstLine="851"/>
        <w:jc w:val="both"/>
      </w:pPr>
    </w:p>
    <w:p w:rsidR="003836B8" w:rsidRDefault="003836B8" w:rsidP="00652B26">
      <w:pPr>
        <w:tabs>
          <w:tab w:val="left" w:pos="2413"/>
        </w:tabs>
        <w:ind w:firstLine="851"/>
        <w:jc w:val="both"/>
      </w:pPr>
    </w:p>
    <w:p w:rsidR="00652B26" w:rsidRDefault="00652B26" w:rsidP="00652B26">
      <w:pPr>
        <w:tabs>
          <w:tab w:val="left" w:pos="2413"/>
        </w:tabs>
        <w:ind w:firstLine="851"/>
        <w:jc w:val="both"/>
      </w:pPr>
      <w:r>
        <w:lastRenderedPageBreak/>
        <w:t>Рисунок 4.4.3.</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Средний вес ряпушки по возрастным группам</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rPr>
          <w:noProof/>
        </w:rPr>
        <w:drawing>
          <wp:inline distT="0" distB="0" distL="0" distR="0" wp14:anchorId="1890D9B7" wp14:editId="07FD07B1">
            <wp:extent cx="5495925" cy="2352675"/>
            <wp:effectExtent l="0" t="0" r="9525" b="95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52B26" w:rsidRDefault="00652B26" w:rsidP="00652B26">
      <w:pPr>
        <w:tabs>
          <w:tab w:val="left" w:pos="2413"/>
        </w:tabs>
        <w:ind w:firstLine="851"/>
        <w:jc w:val="both"/>
      </w:pPr>
    </w:p>
    <w:p w:rsidR="00201118" w:rsidRDefault="00201118" w:rsidP="00652B26">
      <w:pPr>
        <w:tabs>
          <w:tab w:val="left" w:pos="2413"/>
        </w:tabs>
        <w:ind w:firstLine="851"/>
        <w:jc w:val="both"/>
      </w:pPr>
    </w:p>
    <w:p w:rsidR="00652B26" w:rsidRDefault="00652B26" w:rsidP="00652B26">
      <w:pPr>
        <w:tabs>
          <w:tab w:val="left" w:pos="2413"/>
        </w:tabs>
        <w:ind w:firstLine="851"/>
        <w:jc w:val="both"/>
      </w:pPr>
      <w:r>
        <w:rPr>
          <w:noProof/>
        </w:rPr>
        <w:drawing>
          <wp:inline distT="0" distB="0" distL="0" distR="0" wp14:anchorId="111CCC59" wp14:editId="18D82AE8">
            <wp:extent cx="5505450" cy="2466975"/>
            <wp:effectExtent l="0" t="0" r="19050" b="952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52B26" w:rsidRDefault="00652B26" w:rsidP="00652B26">
      <w:pPr>
        <w:tabs>
          <w:tab w:val="left" w:pos="2413"/>
        </w:tabs>
        <w:ind w:firstLine="851"/>
        <w:jc w:val="both"/>
      </w:pPr>
    </w:p>
    <w:p w:rsidR="00201118" w:rsidRDefault="00201118" w:rsidP="00652B26">
      <w:pPr>
        <w:tabs>
          <w:tab w:val="left" w:pos="2413"/>
        </w:tabs>
        <w:ind w:firstLine="851"/>
        <w:jc w:val="both"/>
      </w:pPr>
    </w:p>
    <w:p w:rsidR="00652B26" w:rsidRDefault="00652B26" w:rsidP="00652B26">
      <w:pPr>
        <w:tabs>
          <w:tab w:val="left" w:pos="2413"/>
        </w:tabs>
        <w:ind w:firstLine="851"/>
        <w:jc w:val="both"/>
      </w:pPr>
      <w:r>
        <w:rPr>
          <w:noProof/>
        </w:rPr>
        <w:drawing>
          <wp:inline distT="0" distB="0" distL="0" distR="0" wp14:anchorId="37F2BF14" wp14:editId="76992FF7">
            <wp:extent cx="5495925" cy="2552700"/>
            <wp:effectExtent l="0" t="0" r="9525" b="1905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52B26" w:rsidRDefault="00652B26" w:rsidP="00652B26">
      <w:pPr>
        <w:tabs>
          <w:tab w:val="left" w:pos="2413"/>
        </w:tabs>
        <w:ind w:firstLine="851"/>
        <w:jc w:val="both"/>
      </w:pPr>
    </w:p>
    <w:p w:rsidR="00652B26" w:rsidRDefault="00652B26" w:rsidP="00652B26">
      <w:pPr>
        <w:tabs>
          <w:tab w:val="left" w:pos="2413"/>
        </w:tabs>
        <w:ind w:firstLine="851"/>
        <w:jc w:val="both"/>
      </w:pPr>
    </w:p>
    <w:p w:rsidR="00652B26" w:rsidRDefault="00652B26" w:rsidP="00652B26">
      <w:pPr>
        <w:tabs>
          <w:tab w:val="left" w:pos="2413"/>
        </w:tabs>
        <w:ind w:firstLine="851"/>
        <w:jc w:val="both"/>
      </w:pPr>
      <w:r>
        <w:lastRenderedPageBreak/>
        <w:t>Рисунок 4.4.3. Продолжение.</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rPr>
          <w:noProof/>
        </w:rPr>
        <w:drawing>
          <wp:inline distT="0" distB="0" distL="0" distR="0" wp14:anchorId="6DD1FE6E" wp14:editId="2C1AAACA">
            <wp:extent cx="5495925" cy="2257425"/>
            <wp:effectExtent l="0" t="0" r="9525" b="952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52B26" w:rsidRDefault="00652B26" w:rsidP="00652B26">
      <w:pPr>
        <w:tabs>
          <w:tab w:val="left" w:pos="2413"/>
        </w:tabs>
        <w:ind w:firstLine="851"/>
        <w:jc w:val="both"/>
      </w:pPr>
    </w:p>
    <w:p w:rsidR="00652B26" w:rsidRDefault="00652B26" w:rsidP="00652B26">
      <w:pPr>
        <w:tabs>
          <w:tab w:val="left" w:pos="2413"/>
        </w:tabs>
        <w:ind w:firstLine="851"/>
        <w:jc w:val="both"/>
      </w:pPr>
      <w:r>
        <w:rPr>
          <w:noProof/>
        </w:rPr>
        <w:drawing>
          <wp:inline distT="0" distB="0" distL="0" distR="0" wp14:anchorId="1616BF5B" wp14:editId="01B7D3D7">
            <wp:extent cx="5495925" cy="2324100"/>
            <wp:effectExtent l="0" t="0" r="9525" b="1905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Рисунок 4.4.3.</w:t>
      </w:r>
    </w:p>
    <w:p w:rsidR="00652B26" w:rsidRDefault="00652B26" w:rsidP="00652B26">
      <w:pPr>
        <w:tabs>
          <w:tab w:val="left" w:pos="2413"/>
        </w:tabs>
        <w:ind w:firstLine="851"/>
        <w:jc w:val="both"/>
      </w:pPr>
    </w:p>
    <w:p w:rsidR="00652B26" w:rsidRDefault="00652B26" w:rsidP="00652B26">
      <w:pPr>
        <w:tabs>
          <w:tab w:val="left" w:pos="2413"/>
        </w:tabs>
        <w:ind w:firstLine="851"/>
        <w:jc w:val="both"/>
      </w:pPr>
      <w:r>
        <w:t>Средний вес ряпушки по возрастным группам</w:t>
      </w:r>
    </w:p>
    <w:p w:rsidR="00652B26" w:rsidRDefault="00652B26" w:rsidP="00652B26">
      <w:pPr>
        <w:tabs>
          <w:tab w:val="left" w:pos="2413"/>
        </w:tabs>
        <w:ind w:firstLine="851"/>
        <w:jc w:val="both"/>
      </w:pPr>
    </w:p>
    <w:p w:rsidR="00652B26" w:rsidRDefault="00652B26" w:rsidP="00652B26">
      <w:pPr>
        <w:tabs>
          <w:tab w:val="left" w:pos="2413"/>
        </w:tabs>
        <w:jc w:val="both"/>
      </w:pPr>
      <w:r>
        <w:rPr>
          <w:i/>
          <w:noProof/>
        </w:rPr>
        <w:drawing>
          <wp:inline distT="0" distB="0" distL="0" distR="0" wp14:anchorId="0446810D" wp14:editId="1FD18E11">
            <wp:extent cx="6153150" cy="2552700"/>
            <wp:effectExtent l="0" t="0" r="19050"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52B26" w:rsidRDefault="00652B26"/>
    <w:p w:rsidR="00DC2B5A" w:rsidRDefault="00DC2B5A">
      <w:r>
        <w:rPr>
          <w:noProof/>
        </w:rPr>
        <w:lastRenderedPageBreak/>
        <w:drawing>
          <wp:inline distT="0" distB="0" distL="0" distR="0" wp14:anchorId="4543F171" wp14:editId="5A924D62">
            <wp:extent cx="5940425" cy="8424603"/>
            <wp:effectExtent l="0" t="0" r="3175" b="0"/>
            <wp:docPr id="49" name="Рисунок 49" descr="C:\Users\Андрей\Desktop\Схемы песков\Река Мессо П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дрей\Desktop\Схемы песков\Река Мессо Пески.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8424603"/>
                    </a:xfrm>
                    <a:prstGeom prst="rect">
                      <a:avLst/>
                    </a:prstGeom>
                    <a:noFill/>
                    <a:ln>
                      <a:noFill/>
                    </a:ln>
                  </pic:spPr>
                </pic:pic>
              </a:graphicData>
            </a:graphic>
          </wp:inline>
        </w:drawing>
      </w:r>
    </w:p>
    <w:p w:rsidR="00F501E0" w:rsidRDefault="00F501E0"/>
    <w:p w:rsidR="00F501E0" w:rsidRDefault="00F501E0"/>
    <w:p w:rsidR="00F501E0" w:rsidRDefault="00F501E0"/>
    <w:p w:rsidR="00F501E0" w:rsidRDefault="00F501E0"/>
    <w:p w:rsidR="00881027" w:rsidRDefault="00881027">
      <w:pPr>
        <w:sectPr w:rsidR="00881027">
          <w:pgSz w:w="11906" w:h="16838"/>
          <w:pgMar w:top="1134" w:right="850" w:bottom="1134" w:left="1701" w:header="708" w:footer="708" w:gutter="0"/>
          <w:cols w:space="708"/>
          <w:docGrid w:linePitch="360"/>
        </w:sectPr>
      </w:pPr>
    </w:p>
    <w:p w:rsidR="00197F99" w:rsidRPr="003605A4" w:rsidRDefault="00A44C66" w:rsidP="00A44C66">
      <w:pPr>
        <w:rPr>
          <w:b/>
        </w:rPr>
      </w:pPr>
      <w:r>
        <w:rPr>
          <w:b/>
          <w:noProof/>
        </w:rPr>
        <w:lastRenderedPageBreak/>
        <w:drawing>
          <wp:inline distT="0" distB="0" distL="0" distR="0">
            <wp:extent cx="9244568" cy="5863905"/>
            <wp:effectExtent l="0" t="0" r="0" b="3810"/>
            <wp:docPr id="53" name="Рисунок 53" descr="C:\Users\Андрей\Desktop\Схемы песков\Река Таз Пески нево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дрей\Desktop\Схемы песков\Река Таз Пески невод 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251950" cy="5868587"/>
                    </a:xfrm>
                    <a:prstGeom prst="rect">
                      <a:avLst/>
                    </a:prstGeom>
                    <a:noFill/>
                    <a:ln>
                      <a:noFill/>
                    </a:ln>
                  </pic:spPr>
                </pic:pic>
              </a:graphicData>
            </a:graphic>
          </wp:inline>
        </w:drawing>
      </w:r>
    </w:p>
    <w:sectPr w:rsidR="00197F99" w:rsidRPr="003605A4" w:rsidSect="00A44C66">
      <w:pgSz w:w="16838" w:h="11906" w:orient="landscape"/>
      <w:pgMar w:top="85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25191F"/>
    <w:multiLevelType w:val="hybridMultilevel"/>
    <w:tmpl w:val="AEA47D36"/>
    <w:lvl w:ilvl="0" w:tplc="DBD647EC">
      <w:start w:val="1"/>
      <w:numFmt w:val="decimal"/>
      <w:lvlText w:val="%1."/>
      <w:lvlJc w:val="left"/>
      <w:pPr>
        <w:tabs>
          <w:tab w:val="num" w:pos="284"/>
        </w:tabs>
        <w:ind w:left="284" w:firstLine="42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85E"/>
    <w:rsid w:val="00014630"/>
    <w:rsid w:val="00021088"/>
    <w:rsid w:val="00025F33"/>
    <w:rsid w:val="00032D2C"/>
    <w:rsid w:val="00037540"/>
    <w:rsid w:val="0004781D"/>
    <w:rsid w:val="00076818"/>
    <w:rsid w:val="000928BE"/>
    <w:rsid w:val="000A63FC"/>
    <w:rsid w:val="000C34C3"/>
    <w:rsid w:val="000F0FFF"/>
    <w:rsid w:val="000F1704"/>
    <w:rsid w:val="00113858"/>
    <w:rsid w:val="001730E9"/>
    <w:rsid w:val="00181E06"/>
    <w:rsid w:val="00197F99"/>
    <w:rsid w:val="001A7CE1"/>
    <w:rsid w:val="001E381A"/>
    <w:rsid w:val="00201118"/>
    <w:rsid w:val="002068BB"/>
    <w:rsid w:val="002255AE"/>
    <w:rsid w:val="00231A41"/>
    <w:rsid w:val="00234EC0"/>
    <w:rsid w:val="00251C2E"/>
    <w:rsid w:val="0027188B"/>
    <w:rsid w:val="00284E8E"/>
    <w:rsid w:val="002C652F"/>
    <w:rsid w:val="002C7A23"/>
    <w:rsid w:val="002D7541"/>
    <w:rsid w:val="002F4644"/>
    <w:rsid w:val="00302F4C"/>
    <w:rsid w:val="00303CB5"/>
    <w:rsid w:val="00304AD1"/>
    <w:rsid w:val="003147CA"/>
    <w:rsid w:val="003367B3"/>
    <w:rsid w:val="00341DF8"/>
    <w:rsid w:val="00357AEF"/>
    <w:rsid w:val="00360426"/>
    <w:rsid w:val="003605A4"/>
    <w:rsid w:val="003611B0"/>
    <w:rsid w:val="003836B8"/>
    <w:rsid w:val="003A3621"/>
    <w:rsid w:val="003C2233"/>
    <w:rsid w:val="003D2AC3"/>
    <w:rsid w:val="003F3AB8"/>
    <w:rsid w:val="00406DF4"/>
    <w:rsid w:val="00435F94"/>
    <w:rsid w:val="00461815"/>
    <w:rsid w:val="004647C3"/>
    <w:rsid w:val="00476CA3"/>
    <w:rsid w:val="00486BAD"/>
    <w:rsid w:val="004940C1"/>
    <w:rsid w:val="004A116F"/>
    <w:rsid w:val="004E7C73"/>
    <w:rsid w:val="005004D3"/>
    <w:rsid w:val="00500F68"/>
    <w:rsid w:val="00511CA7"/>
    <w:rsid w:val="00523411"/>
    <w:rsid w:val="00527BE3"/>
    <w:rsid w:val="00542699"/>
    <w:rsid w:val="00542BAE"/>
    <w:rsid w:val="00557D3A"/>
    <w:rsid w:val="00557E9E"/>
    <w:rsid w:val="00561DFB"/>
    <w:rsid w:val="0056350F"/>
    <w:rsid w:val="005B0909"/>
    <w:rsid w:val="005B6B9E"/>
    <w:rsid w:val="005C50E1"/>
    <w:rsid w:val="005C5BE4"/>
    <w:rsid w:val="005D2CCD"/>
    <w:rsid w:val="005D516E"/>
    <w:rsid w:val="006001BE"/>
    <w:rsid w:val="00600219"/>
    <w:rsid w:val="0061264F"/>
    <w:rsid w:val="00621F76"/>
    <w:rsid w:val="00625188"/>
    <w:rsid w:val="00630422"/>
    <w:rsid w:val="00632C28"/>
    <w:rsid w:val="00652B26"/>
    <w:rsid w:val="00657566"/>
    <w:rsid w:val="00673AB1"/>
    <w:rsid w:val="006745D1"/>
    <w:rsid w:val="00685107"/>
    <w:rsid w:val="0069125E"/>
    <w:rsid w:val="006A12E6"/>
    <w:rsid w:val="006B0003"/>
    <w:rsid w:val="006B113D"/>
    <w:rsid w:val="006D5258"/>
    <w:rsid w:val="006E65C3"/>
    <w:rsid w:val="0071529B"/>
    <w:rsid w:val="007453E8"/>
    <w:rsid w:val="007469AB"/>
    <w:rsid w:val="00760EB9"/>
    <w:rsid w:val="007633AB"/>
    <w:rsid w:val="0076709D"/>
    <w:rsid w:val="00783829"/>
    <w:rsid w:val="00787FA2"/>
    <w:rsid w:val="007A2C7C"/>
    <w:rsid w:val="007C2054"/>
    <w:rsid w:val="007D0674"/>
    <w:rsid w:val="007D4421"/>
    <w:rsid w:val="007D610D"/>
    <w:rsid w:val="007D6A55"/>
    <w:rsid w:val="007F0ACF"/>
    <w:rsid w:val="00813E8F"/>
    <w:rsid w:val="008324E2"/>
    <w:rsid w:val="00834D03"/>
    <w:rsid w:val="00843542"/>
    <w:rsid w:val="008525DE"/>
    <w:rsid w:val="00862FC3"/>
    <w:rsid w:val="008717A3"/>
    <w:rsid w:val="00881027"/>
    <w:rsid w:val="0089673C"/>
    <w:rsid w:val="0089677B"/>
    <w:rsid w:val="008A4FA8"/>
    <w:rsid w:val="008C0A87"/>
    <w:rsid w:val="008E06D4"/>
    <w:rsid w:val="008E3BE6"/>
    <w:rsid w:val="009009D6"/>
    <w:rsid w:val="00904062"/>
    <w:rsid w:val="00932DBA"/>
    <w:rsid w:val="0094370D"/>
    <w:rsid w:val="009442BB"/>
    <w:rsid w:val="0095546B"/>
    <w:rsid w:val="00961916"/>
    <w:rsid w:val="009B33D4"/>
    <w:rsid w:val="009C0582"/>
    <w:rsid w:val="009D37D2"/>
    <w:rsid w:val="009D6104"/>
    <w:rsid w:val="009D6D10"/>
    <w:rsid w:val="009D7981"/>
    <w:rsid w:val="009E1586"/>
    <w:rsid w:val="00A2016A"/>
    <w:rsid w:val="00A30986"/>
    <w:rsid w:val="00A44C66"/>
    <w:rsid w:val="00A54351"/>
    <w:rsid w:val="00A5709F"/>
    <w:rsid w:val="00A605F5"/>
    <w:rsid w:val="00A81636"/>
    <w:rsid w:val="00A828F6"/>
    <w:rsid w:val="00A834B0"/>
    <w:rsid w:val="00A86E54"/>
    <w:rsid w:val="00A9552D"/>
    <w:rsid w:val="00AA2690"/>
    <w:rsid w:val="00AA4BAE"/>
    <w:rsid w:val="00AA5DF4"/>
    <w:rsid w:val="00AC3676"/>
    <w:rsid w:val="00AD01B9"/>
    <w:rsid w:val="00AE3C68"/>
    <w:rsid w:val="00AF47A6"/>
    <w:rsid w:val="00AF64CE"/>
    <w:rsid w:val="00B01301"/>
    <w:rsid w:val="00B160C2"/>
    <w:rsid w:val="00B314AC"/>
    <w:rsid w:val="00B6454A"/>
    <w:rsid w:val="00B8183B"/>
    <w:rsid w:val="00B828F9"/>
    <w:rsid w:val="00B915AD"/>
    <w:rsid w:val="00B97941"/>
    <w:rsid w:val="00BB0BEF"/>
    <w:rsid w:val="00BB469B"/>
    <w:rsid w:val="00BC5EA3"/>
    <w:rsid w:val="00BD7018"/>
    <w:rsid w:val="00BD7D84"/>
    <w:rsid w:val="00BD7E56"/>
    <w:rsid w:val="00BE3590"/>
    <w:rsid w:val="00BF101A"/>
    <w:rsid w:val="00C11BA2"/>
    <w:rsid w:val="00C50A07"/>
    <w:rsid w:val="00C607A6"/>
    <w:rsid w:val="00C70536"/>
    <w:rsid w:val="00C87434"/>
    <w:rsid w:val="00CB685E"/>
    <w:rsid w:val="00CC633C"/>
    <w:rsid w:val="00D01244"/>
    <w:rsid w:val="00D27EB3"/>
    <w:rsid w:val="00D36007"/>
    <w:rsid w:val="00D5564B"/>
    <w:rsid w:val="00D567B3"/>
    <w:rsid w:val="00D72260"/>
    <w:rsid w:val="00D7532B"/>
    <w:rsid w:val="00D75AC0"/>
    <w:rsid w:val="00D9198E"/>
    <w:rsid w:val="00D96CE8"/>
    <w:rsid w:val="00DA337B"/>
    <w:rsid w:val="00DA4C58"/>
    <w:rsid w:val="00DC2B5A"/>
    <w:rsid w:val="00DC777B"/>
    <w:rsid w:val="00DE4C22"/>
    <w:rsid w:val="00DF4725"/>
    <w:rsid w:val="00E21C65"/>
    <w:rsid w:val="00E22C0C"/>
    <w:rsid w:val="00E26147"/>
    <w:rsid w:val="00E34952"/>
    <w:rsid w:val="00E37070"/>
    <w:rsid w:val="00E42F54"/>
    <w:rsid w:val="00E510FF"/>
    <w:rsid w:val="00E5544C"/>
    <w:rsid w:val="00E60F84"/>
    <w:rsid w:val="00E645AD"/>
    <w:rsid w:val="00E717A7"/>
    <w:rsid w:val="00E8372A"/>
    <w:rsid w:val="00E84AF0"/>
    <w:rsid w:val="00EB3569"/>
    <w:rsid w:val="00EC6973"/>
    <w:rsid w:val="00EE493E"/>
    <w:rsid w:val="00EF4B72"/>
    <w:rsid w:val="00F070FB"/>
    <w:rsid w:val="00F149B5"/>
    <w:rsid w:val="00F16E57"/>
    <w:rsid w:val="00F501E0"/>
    <w:rsid w:val="00F800E7"/>
    <w:rsid w:val="00FA6F15"/>
    <w:rsid w:val="00FB1C46"/>
    <w:rsid w:val="00FC2874"/>
    <w:rsid w:val="00FD006E"/>
    <w:rsid w:val="00FD5AA0"/>
    <w:rsid w:val="00FF62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85E"/>
    <w:rPr>
      <w:rFonts w:ascii="Times New Roman" w:eastAsia="PMingLiU"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493E"/>
    <w:pPr>
      <w:ind w:left="720"/>
      <w:contextualSpacing/>
    </w:pPr>
  </w:style>
  <w:style w:type="table" w:styleId="a4">
    <w:name w:val="Table Grid"/>
    <w:basedOn w:val="a1"/>
    <w:uiPriority w:val="59"/>
    <w:rsid w:val="00EE493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EE493E"/>
    <w:rPr>
      <w:rFonts w:ascii="Tahoma" w:hAnsi="Tahoma" w:cs="Tahoma"/>
      <w:sz w:val="16"/>
      <w:szCs w:val="16"/>
    </w:rPr>
  </w:style>
  <w:style w:type="character" w:customStyle="1" w:styleId="a6">
    <w:name w:val="Текст выноски Знак"/>
    <w:basedOn w:val="a0"/>
    <w:link w:val="a5"/>
    <w:uiPriority w:val="99"/>
    <w:semiHidden/>
    <w:rsid w:val="00EE493E"/>
    <w:rPr>
      <w:rFonts w:ascii="Tahoma" w:eastAsia="PMingLiU" w:hAnsi="Tahoma" w:cs="Tahoma"/>
      <w:sz w:val="16"/>
      <w:szCs w:val="16"/>
    </w:rPr>
  </w:style>
  <w:style w:type="character" w:customStyle="1" w:styleId="a7">
    <w:name w:val="Текст сноски Знак"/>
    <w:basedOn w:val="a0"/>
    <w:link w:val="a8"/>
    <w:uiPriority w:val="99"/>
    <w:semiHidden/>
    <w:rsid w:val="00652B26"/>
    <w:rPr>
      <w:rFonts w:ascii="Times New Roman" w:eastAsia="PMingLiU" w:hAnsi="Times New Roman"/>
    </w:rPr>
  </w:style>
  <w:style w:type="paragraph" w:styleId="a8">
    <w:name w:val="footnote text"/>
    <w:basedOn w:val="a"/>
    <w:link w:val="a7"/>
    <w:uiPriority w:val="99"/>
    <w:semiHidden/>
    <w:unhideWhenUsed/>
    <w:rsid w:val="00652B26"/>
    <w:rPr>
      <w:sz w:val="20"/>
      <w:szCs w:val="20"/>
    </w:rPr>
  </w:style>
  <w:style w:type="character" w:customStyle="1" w:styleId="a9">
    <w:name w:val="Текст концевой сноски Знак"/>
    <w:basedOn w:val="a0"/>
    <w:link w:val="aa"/>
    <w:uiPriority w:val="99"/>
    <w:semiHidden/>
    <w:rsid w:val="00652B26"/>
    <w:rPr>
      <w:rFonts w:ascii="Times New Roman" w:eastAsia="PMingLiU" w:hAnsi="Times New Roman"/>
    </w:rPr>
  </w:style>
  <w:style w:type="paragraph" w:styleId="aa">
    <w:name w:val="endnote text"/>
    <w:basedOn w:val="a"/>
    <w:link w:val="a9"/>
    <w:uiPriority w:val="99"/>
    <w:semiHidden/>
    <w:unhideWhenUsed/>
    <w:rsid w:val="00652B26"/>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85E"/>
    <w:rPr>
      <w:rFonts w:ascii="Times New Roman" w:eastAsia="PMingLiU"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493E"/>
    <w:pPr>
      <w:ind w:left="720"/>
      <w:contextualSpacing/>
    </w:pPr>
  </w:style>
  <w:style w:type="table" w:styleId="a4">
    <w:name w:val="Table Grid"/>
    <w:basedOn w:val="a1"/>
    <w:uiPriority w:val="59"/>
    <w:rsid w:val="00EE493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EE493E"/>
    <w:rPr>
      <w:rFonts w:ascii="Tahoma" w:hAnsi="Tahoma" w:cs="Tahoma"/>
      <w:sz w:val="16"/>
      <w:szCs w:val="16"/>
    </w:rPr>
  </w:style>
  <w:style w:type="character" w:customStyle="1" w:styleId="a6">
    <w:name w:val="Текст выноски Знак"/>
    <w:basedOn w:val="a0"/>
    <w:link w:val="a5"/>
    <w:uiPriority w:val="99"/>
    <w:semiHidden/>
    <w:rsid w:val="00EE493E"/>
    <w:rPr>
      <w:rFonts w:ascii="Tahoma" w:eastAsia="PMingLiU" w:hAnsi="Tahoma" w:cs="Tahoma"/>
      <w:sz w:val="16"/>
      <w:szCs w:val="16"/>
    </w:rPr>
  </w:style>
  <w:style w:type="character" w:customStyle="1" w:styleId="a7">
    <w:name w:val="Текст сноски Знак"/>
    <w:basedOn w:val="a0"/>
    <w:link w:val="a8"/>
    <w:uiPriority w:val="99"/>
    <w:semiHidden/>
    <w:rsid w:val="00652B26"/>
    <w:rPr>
      <w:rFonts w:ascii="Times New Roman" w:eastAsia="PMingLiU" w:hAnsi="Times New Roman"/>
    </w:rPr>
  </w:style>
  <w:style w:type="paragraph" w:styleId="a8">
    <w:name w:val="footnote text"/>
    <w:basedOn w:val="a"/>
    <w:link w:val="a7"/>
    <w:uiPriority w:val="99"/>
    <w:semiHidden/>
    <w:unhideWhenUsed/>
    <w:rsid w:val="00652B26"/>
    <w:rPr>
      <w:sz w:val="20"/>
      <w:szCs w:val="20"/>
    </w:rPr>
  </w:style>
  <w:style w:type="character" w:customStyle="1" w:styleId="a9">
    <w:name w:val="Текст концевой сноски Знак"/>
    <w:basedOn w:val="a0"/>
    <w:link w:val="aa"/>
    <w:uiPriority w:val="99"/>
    <w:semiHidden/>
    <w:rsid w:val="00652B26"/>
    <w:rPr>
      <w:rFonts w:ascii="Times New Roman" w:eastAsia="PMingLiU" w:hAnsi="Times New Roman"/>
    </w:rPr>
  </w:style>
  <w:style w:type="paragraph" w:styleId="aa">
    <w:name w:val="endnote text"/>
    <w:basedOn w:val="a"/>
    <w:link w:val="a9"/>
    <w:uiPriority w:val="99"/>
    <w:semiHidden/>
    <w:unhideWhenUsed/>
    <w:rsid w:val="00652B2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377237">
      <w:bodyDiv w:val="1"/>
      <w:marLeft w:val="0"/>
      <w:marRight w:val="0"/>
      <w:marTop w:val="0"/>
      <w:marBottom w:val="0"/>
      <w:divBdr>
        <w:top w:val="none" w:sz="0" w:space="0" w:color="auto"/>
        <w:left w:val="none" w:sz="0" w:space="0" w:color="auto"/>
        <w:bottom w:val="none" w:sz="0" w:space="0" w:color="auto"/>
        <w:right w:val="none" w:sz="0" w:space="0" w:color="auto"/>
      </w:divBdr>
    </w:div>
    <w:div w:id="1386443944">
      <w:bodyDiv w:val="1"/>
      <w:marLeft w:val="0"/>
      <w:marRight w:val="0"/>
      <w:marTop w:val="0"/>
      <w:marBottom w:val="0"/>
      <w:divBdr>
        <w:top w:val="none" w:sz="0" w:space="0" w:color="auto"/>
        <w:left w:val="none" w:sz="0" w:space="0" w:color="auto"/>
        <w:bottom w:val="none" w:sz="0" w:space="0" w:color="auto"/>
        <w:right w:val="none" w:sz="0" w:space="0" w:color="auto"/>
      </w:divBdr>
    </w:div>
    <w:div w:id="1462578897">
      <w:bodyDiv w:val="1"/>
      <w:marLeft w:val="0"/>
      <w:marRight w:val="0"/>
      <w:marTop w:val="0"/>
      <w:marBottom w:val="0"/>
      <w:divBdr>
        <w:top w:val="none" w:sz="0" w:space="0" w:color="auto"/>
        <w:left w:val="none" w:sz="0" w:space="0" w:color="auto"/>
        <w:bottom w:val="none" w:sz="0" w:space="0" w:color="auto"/>
        <w:right w:val="none" w:sz="0" w:space="0" w:color="auto"/>
      </w:divBdr>
    </w:div>
    <w:div w:id="1491485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_________Microsoft_Word3.docx"/><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image" Target="media/image7.jpeg"/><Relationship Id="rId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5" Type="http://schemas.openxmlformats.org/officeDocument/2006/relationships/settings" Target="settings.xml"/><Relationship Id="rId15" Type="http://schemas.openxmlformats.org/officeDocument/2006/relationships/package" Target="embeddings/_________Microsoft_Word4.docx"/><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10" Type="http://schemas.openxmlformats.org/officeDocument/2006/relationships/package" Target="embeddings/_________Microsoft_Word2.docx"/><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fontTable" Target="fontTable.xml"/><Relationship Id="rId8" Type="http://schemas.openxmlformats.org/officeDocument/2006/relationships/package" Target="embeddings/_________Microsoft_Word1.docx"/><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9.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10.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11.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Excel12.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Изменение веса ряпушки с возрастом</a:t>
            </a:r>
          </a:p>
        </c:rich>
      </c:tx>
      <c:overlay val="0"/>
    </c:title>
    <c:autoTitleDeleted val="0"/>
    <c:plotArea>
      <c:layout>
        <c:manualLayout>
          <c:layoutTarget val="inner"/>
          <c:xMode val="edge"/>
          <c:yMode val="edge"/>
          <c:x val="9.5515091863517074E-2"/>
          <c:y val="0.13096538920860296"/>
          <c:w val="0.87299194371536892"/>
          <c:h val="0.67427909820776188"/>
        </c:manualLayout>
      </c:layout>
      <c:lineChart>
        <c:grouping val="standard"/>
        <c:varyColors val="0"/>
        <c:ser>
          <c:idx val="0"/>
          <c:order val="0"/>
          <c:tx>
            <c:v>1965-67</c:v>
          </c:tx>
          <c:spPr>
            <a:ln>
              <a:solidFill>
                <a:schemeClr val="accent1"/>
              </a:solidFill>
            </a:ln>
          </c:spPr>
          <c:marker>
            <c:symbol val="none"/>
          </c:marker>
          <c:cat>
            <c:numRef>
              <c:f>Лист1!$A$2:$A$36</c:f>
              <c:numCache>
                <c:formatCode>General</c:formatCode>
                <c:ptCount val="35"/>
                <c:pt idx="0">
                  <c:v>80</c:v>
                </c:pt>
                <c:pt idx="1">
                  <c:v>85</c:v>
                </c:pt>
                <c:pt idx="2">
                  <c:v>90</c:v>
                </c:pt>
                <c:pt idx="3">
                  <c:v>95</c:v>
                </c:pt>
                <c:pt idx="4">
                  <c:v>100</c:v>
                </c:pt>
                <c:pt idx="5">
                  <c:v>105</c:v>
                </c:pt>
                <c:pt idx="6">
                  <c:v>110</c:v>
                </c:pt>
                <c:pt idx="7">
                  <c:v>115</c:v>
                </c:pt>
                <c:pt idx="8">
                  <c:v>120</c:v>
                </c:pt>
                <c:pt idx="9">
                  <c:v>125</c:v>
                </c:pt>
                <c:pt idx="10">
                  <c:v>130</c:v>
                </c:pt>
                <c:pt idx="11">
                  <c:v>135</c:v>
                </c:pt>
                <c:pt idx="12">
                  <c:v>140</c:v>
                </c:pt>
                <c:pt idx="13">
                  <c:v>145</c:v>
                </c:pt>
                <c:pt idx="14">
                  <c:v>150</c:v>
                </c:pt>
                <c:pt idx="15">
                  <c:v>155</c:v>
                </c:pt>
                <c:pt idx="16">
                  <c:v>160</c:v>
                </c:pt>
                <c:pt idx="17">
                  <c:v>165</c:v>
                </c:pt>
                <c:pt idx="18">
                  <c:v>170</c:v>
                </c:pt>
                <c:pt idx="19">
                  <c:v>175</c:v>
                </c:pt>
                <c:pt idx="20">
                  <c:v>180</c:v>
                </c:pt>
                <c:pt idx="21">
                  <c:v>185</c:v>
                </c:pt>
                <c:pt idx="22">
                  <c:v>190</c:v>
                </c:pt>
                <c:pt idx="23">
                  <c:v>195</c:v>
                </c:pt>
                <c:pt idx="24">
                  <c:v>200</c:v>
                </c:pt>
                <c:pt idx="25">
                  <c:v>205</c:v>
                </c:pt>
                <c:pt idx="26">
                  <c:v>210</c:v>
                </c:pt>
                <c:pt idx="27">
                  <c:v>215</c:v>
                </c:pt>
                <c:pt idx="28">
                  <c:v>220</c:v>
                </c:pt>
                <c:pt idx="29">
                  <c:v>225</c:v>
                </c:pt>
                <c:pt idx="30">
                  <c:v>230</c:v>
                </c:pt>
                <c:pt idx="31">
                  <c:v>235</c:v>
                </c:pt>
                <c:pt idx="32">
                  <c:v>240</c:v>
                </c:pt>
                <c:pt idx="33">
                  <c:v>245</c:v>
                </c:pt>
                <c:pt idx="34">
                  <c:v>250</c:v>
                </c:pt>
              </c:numCache>
            </c:numRef>
          </c:cat>
          <c:val>
            <c:numRef>
              <c:f>Лист1!$B$2:$B$36</c:f>
              <c:numCache>
                <c:formatCode>General</c:formatCode>
                <c:ptCount val="35"/>
                <c:pt idx="1">
                  <c:v>3</c:v>
                </c:pt>
                <c:pt idx="2">
                  <c:v>3.35</c:v>
                </c:pt>
                <c:pt idx="3">
                  <c:v>3.7</c:v>
                </c:pt>
                <c:pt idx="4">
                  <c:v>4.0999999999999996</c:v>
                </c:pt>
                <c:pt idx="5">
                  <c:v>4.5</c:v>
                </c:pt>
                <c:pt idx="6">
                  <c:v>5</c:v>
                </c:pt>
                <c:pt idx="7">
                  <c:v>5.25</c:v>
                </c:pt>
                <c:pt idx="8">
                  <c:v>5.5</c:v>
                </c:pt>
                <c:pt idx="9">
                  <c:v>5.75</c:v>
                </c:pt>
                <c:pt idx="10">
                  <c:v>6</c:v>
                </c:pt>
                <c:pt idx="11">
                  <c:v>6.25</c:v>
                </c:pt>
                <c:pt idx="12">
                  <c:v>6.5</c:v>
                </c:pt>
                <c:pt idx="13">
                  <c:v>6.75</c:v>
                </c:pt>
                <c:pt idx="14">
                  <c:v>7</c:v>
                </c:pt>
              </c:numCache>
            </c:numRef>
          </c:val>
          <c:smooth val="0"/>
        </c:ser>
        <c:ser>
          <c:idx val="1"/>
          <c:order val="1"/>
          <c:tx>
            <c:v>1971-72</c:v>
          </c:tx>
          <c:spPr>
            <a:ln>
              <a:solidFill>
                <a:srgbClr val="FF0000"/>
              </a:solidFill>
              <a:prstDash val="lgDash"/>
            </a:ln>
          </c:spPr>
          <c:marker>
            <c:symbol val="none"/>
          </c:marker>
          <c:cat>
            <c:numRef>
              <c:f>Лист1!$A$2:$A$36</c:f>
              <c:numCache>
                <c:formatCode>General</c:formatCode>
                <c:ptCount val="35"/>
                <c:pt idx="0">
                  <c:v>80</c:v>
                </c:pt>
                <c:pt idx="1">
                  <c:v>85</c:v>
                </c:pt>
                <c:pt idx="2">
                  <c:v>90</c:v>
                </c:pt>
                <c:pt idx="3">
                  <c:v>95</c:v>
                </c:pt>
                <c:pt idx="4">
                  <c:v>100</c:v>
                </c:pt>
                <c:pt idx="5">
                  <c:v>105</c:v>
                </c:pt>
                <c:pt idx="6">
                  <c:v>110</c:v>
                </c:pt>
                <c:pt idx="7">
                  <c:v>115</c:v>
                </c:pt>
                <c:pt idx="8">
                  <c:v>120</c:v>
                </c:pt>
                <c:pt idx="9">
                  <c:v>125</c:v>
                </c:pt>
                <c:pt idx="10">
                  <c:v>130</c:v>
                </c:pt>
                <c:pt idx="11">
                  <c:v>135</c:v>
                </c:pt>
                <c:pt idx="12">
                  <c:v>140</c:v>
                </c:pt>
                <c:pt idx="13">
                  <c:v>145</c:v>
                </c:pt>
                <c:pt idx="14">
                  <c:v>150</c:v>
                </c:pt>
                <c:pt idx="15">
                  <c:v>155</c:v>
                </c:pt>
                <c:pt idx="16">
                  <c:v>160</c:v>
                </c:pt>
                <c:pt idx="17">
                  <c:v>165</c:v>
                </c:pt>
                <c:pt idx="18">
                  <c:v>170</c:v>
                </c:pt>
                <c:pt idx="19">
                  <c:v>175</c:v>
                </c:pt>
                <c:pt idx="20">
                  <c:v>180</c:v>
                </c:pt>
                <c:pt idx="21">
                  <c:v>185</c:v>
                </c:pt>
                <c:pt idx="22">
                  <c:v>190</c:v>
                </c:pt>
                <c:pt idx="23">
                  <c:v>195</c:v>
                </c:pt>
                <c:pt idx="24">
                  <c:v>200</c:v>
                </c:pt>
                <c:pt idx="25">
                  <c:v>205</c:v>
                </c:pt>
                <c:pt idx="26">
                  <c:v>210</c:v>
                </c:pt>
                <c:pt idx="27">
                  <c:v>215</c:v>
                </c:pt>
                <c:pt idx="28">
                  <c:v>220</c:v>
                </c:pt>
                <c:pt idx="29">
                  <c:v>225</c:v>
                </c:pt>
                <c:pt idx="30">
                  <c:v>230</c:v>
                </c:pt>
                <c:pt idx="31">
                  <c:v>235</c:v>
                </c:pt>
                <c:pt idx="32">
                  <c:v>240</c:v>
                </c:pt>
                <c:pt idx="33">
                  <c:v>245</c:v>
                </c:pt>
                <c:pt idx="34">
                  <c:v>250</c:v>
                </c:pt>
              </c:numCache>
            </c:numRef>
          </c:cat>
          <c:val>
            <c:numRef>
              <c:f>Лист1!$C$2:$C$36</c:f>
              <c:numCache>
                <c:formatCode>General</c:formatCode>
                <c:ptCount val="35"/>
                <c:pt idx="5">
                  <c:v>4</c:v>
                </c:pt>
                <c:pt idx="6">
                  <c:v>4.5</c:v>
                </c:pt>
                <c:pt idx="7">
                  <c:v>5</c:v>
                </c:pt>
                <c:pt idx="8">
                  <c:v>5.2</c:v>
                </c:pt>
                <c:pt idx="9">
                  <c:v>5.35</c:v>
                </c:pt>
                <c:pt idx="10">
                  <c:v>5.5</c:v>
                </c:pt>
                <c:pt idx="11">
                  <c:v>5.65</c:v>
                </c:pt>
                <c:pt idx="12">
                  <c:v>5.8</c:v>
                </c:pt>
                <c:pt idx="13">
                  <c:v>5.95</c:v>
                </c:pt>
                <c:pt idx="14">
                  <c:v>6.1</c:v>
                </c:pt>
                <c:pt idx="15">
                  <c:v>6.25</c:v>
                </c:pt>
                <c:pt idx="16">
                  <c:v>6.4</c:v>
                </c:pt>
                <c:pt idx="17">
                  <c:v>6.55</c:v>
                </c:pt>
                <c:pt idx="18">
                  <c:v>6.7</c:v>
                </c:pt>
                <c:pt idx="19">
                  <c:v>6.85</c:v>
                </c:pt>
                <c:pt idx="20">
                  <c:v>7</c:v>
                </c:pt>
              </c:numCache>
            </c:numRef>
          </c:val>
          <c:smooth val="0"/>
        </c:ser>
        <c:ser>
          <c:idx val="2"/>
          <c:order val="2"/>
          <c:tx>
            <c:v>1974</c:v>
          </c:tx>
          <c:spPr>
            <a:ln>
              <a:prstDash val="dash"/>
            </a:ln>
          </c:spPr>
          <c:marker>
            <c:symbol val="none"/>
          </c:marker>
          <c:cat>
            <c:numRef>
              <c:f>Лист1!$A$2:$A$36</c:f>
              <c:numCache>
                <c:formatCode>General</c:formatCode>
                <c:ptCount val="35"/>
                <c:pt idx="0">
                  <c:v>80</c:v>
                </c:pt>
                <c:pt idx="1">
                  <c:v>85</c:v>
                </c:pt>
                <c:pt idx="2">
                  <c:v>90</c:v>
                </c:pt>
                <c:pt idx="3">
                  <c:v>95</c:v>
                </c:pt>
                <c:pt idx="4">
                  <c:v>100</c:v>
                </c:pt>
                <c:pt idx="5">
                  <c:v>105</c:v>
                </c:pt>
                <c:pt idx="6">
                  <c:v>110</c:v>
                </c:pt>
                <c:pt idx="7">
                  <c:v>115</c:v>
                </c:pt>
                <c:pt idx="8">
                  <c:v>120</c:v>
                </c:pt>
                <c:pt idx="9">
                  <c:v>125</c:v>
                </c:pt>
                <c:pt idx="10">
                  <c:v>130</c:v>
                </c:pt>
                <c:pt idx="11">
                  <c:v>135</c:v>
                </c:pt>
                <c:pt idx="12">
                  <c:v>140</c:v>
                </c:pt>
                <c:pt idx="13">
                  <c:v>145</c:v>
                </c:pt>
                <c:pt idx="14">
                  <c:v>150</c:v>
                </c:pt>
                <c:pt idx="15">
                  <c:v>155</c:v>
                </c:pt>
                <c:pt idx="16">
                  <c:v>160</c:v>
                </c:pt>
                <c:pt idx="17">
                  <c:v>165</c:v>
                </c:pt>
                <c:pt idx="18">
                  <c:v>170</c:v>
                </c:pt>
                <c:pt idx="19">
                  <c:v>175</c:v>
                </c:pt>
                <c:pt idx="20">
                  <c:v>180</c:v>
                </c:pt>
                <c:pt idx="21">
                  <c:v>185</c:v>
                </c:pt>
                <c:pt idx="22">
                  <c:v>190</c:v>
                </c:pt>
                <c:pt idx="23">
                  <c:v>195</c:v>
                </c:pt>
                <c:pt idx="24">
                  <c:v>200</c:v>
                </c:pt>
                <c:pt idx="25">
                  <c:v>205</c:v>
                </c:pt>
                <c:pt idx="26">
                  <c:v>210</c:v>
                </c:pt>
                <c:pt idx="27">
                  <c:v>215</c:v>
                </c:pt>
                <c:pt idx="28">
                  <c:v>220</c:v>
                </c:pt>
                <c:pt idx="29">
                  <c:v>225</c:v>
                </c:pt>
                <c:pt idx="30">
                  <c:v>230</c:v>
                </c:pt>
                <c:pt idx="31">
                  <c:v>235</c:v>
                </c:pt>
                <c:pt idx="32">
                  <c:v>240</c:v>
                </c:pt>
                <c:pt idx="33">
                  <c:v>245</c:v>
                </c:pt>
                <c:pt idx="34">
                  <c:v>250</c:v>
                </c:pt>
              </c:numCache>
            </c:numRef>
          </c:cat>
          <c:val>
            <c:numRef>
              <c:f>Лист1!$D$2:$D$36</c:f>
              <c:numCache>
                <c:formatCode>General</c:formatCode>
                <c:ptCount val="35"/>
                <c:pt idx="2">
                  <c:v>4</c:v>
                </c:pt>
                <c:pt idx="3">
                  <c:v>4.0999999999999996</c:v>
                </c:pt>
                <c:pt idx="4">
                  <c:v>4.25</c:v>
                </c:pt>
                <c:pt idx="5">
                  <c:v>4.4000000000000004</c:v>
                </c:pt>
                <c:pt idx="6">
                  <c:v>4.55</c:v>
                </c:pt>
                <c:pt idx="7">
                  <c:v>4.7</c:v>
                </c:pt>
                <c:pt idx="8">
                  <c:v>4.8499999999999996</c:v>
                </c:pt>
                <c:pt idx="9">
                  <c:v>5</c:v>
                </c:pt>
                <c:pt idx="10">
                  <c:v>5.08</c:v>
                </c:pt>
                <c:pt idx="11">
                  <c:v>5.16</c:v>
                </c:pt>
                <c:pt idx="12">
                  <c:v>5.24</c:v>
                </c:pt>
                <c:pt idx="13">
                  <c:v>5.32</c:v>
                </c:pt>
                <c:pt idx="14">
                  <c:v>5.4</c:v>
                </c:pt>
                <c:pt idx="15">
                  <c:v>5.48</c:v>
                </c:pt>
                <c:pt idx="16">
                  <c:v>5.56</c:v>
                </c:pt>
                <c:pt idx="17">
                  <c:v>5.64</c:v>
                </c:pt>
                <c:pt idx="18">
                  <c:v>5.72</c:v>
                </c:pt>
                <c:pt idx="19">
                  <c:v>5.8</c:v>
                </c:pt>
                <c:pt idx="20">
                  <c:v>5.88</c:v>
                </c:pt>
                <c:pt idx="21">
                  <c:v>5.96</c:v>
                </c:pt>
                <c:pt idx="22">
                  <c:v>6.04</c:v>
                </c:pt>
                <c:pt idx="23">
                  <c:v>6.12</c:v>
                </c:pt>
                <c:pt idx="24">
                  <c:v>6.2</c:v>
                </c:pt>
                <c:pt idx="25">
                  <c:v>6.28</c:v>
                </c:pt>
                <c:pt idx="26">
                  <c:v>6.36</c:v>
                </c:pt>
                <c:pt idx="27">
                  <c:v>6.44</c:v>
                </c:pt>
                <c:pt idx="28">
                  <c:v>6.52</c:v>
                </c:pt>
                <c:pt idx="29">
                  <c:v>6.6</c:v>
                </c:pt>
                <c:pt idx="30">
                  <c:v>6.68</c:v>
                </c:pt>
                <c:pt idx="31">
                  <c:v>6.76</c:v>
                </c:pt>
                <c:pt idx="32">
                  <c:v>6.84</c:v>
                </c:pt>
                <c:pt idx="33">
                  <c:v>6.92</c:v>
                </c:pt>
                <c:pt idx="34">
                  <c:v>7</c:v>
                </c:pt>
              </c:numCache>
            </c:numRef>
          </c:val>
          <c:smooth val="0"/>
        </c:ser>
        <c:ser>
          <c:idx val="3"/>
          <c:order val="3"/>
          <c:tx>
            <c:v>1975</c:v>
          </c:tx>
          <c:spPr>
            <a:ln>
              <a:solidFill>
                <a:srgbClr val="C00000"/>
              </a:solidFill>
              <a:prstDash val="sysDash"/>
            </a:ln>
          </c:spPr>
          <c:marker>
            <c:symbol val="none"/>
          </c:marker>
          <c:cat>
            <c:numRef>
              <c:f>Лист1!$A$2:$A$36</c:f>
              <c:numCache>
                <c:formatCode>General</c:formatCode>
                <c:ptCount val="35"/>
                <c:pt idx="0">
                  <c:v>80</c:v>
                </c:pt>
                <c:pt idx="1">
                  <c:v>85</c:v>
                </c:pt>
                <c:pt idx="2">
                  <c:v>90</c:v>
                </c:pt>
                <c:pt idx="3">
                  <c:v>95</c:v>
                </c:pt>
                <c:pt idx="4">
                  <c:v>100</c:v>
                </c:pt>
                <c:pt idx="5">
                  <c:v>105</c:v>
                </c:pt>
                <c:pt idx="6">
                  <c:v>110</c:v>
                </c:pt>
                <c:pt idx="7">
                  <c:v>115</c:v>
                </c:pt>
                <c:pt idx="8">
                  <c:v>120</c:v>
                </c:pt>
                <c:pt idx="9">
                  <c:v>125</c:v>
                </c:pt>
                <c:pt idx="10">
                  <c:v>130</c:v>
                </c:pt>
                <c:pt idx="11">
                  <c:v>135</c:v>
                </c:pt>
                <c:pt idx="12">
                  <c:v>140</c:v>
                </c:pt>
                <c:pt idx="13">
                  <c:v>145</c:v>
                </c:pt>
                <c:pt idx="14">
                  <c:v>150</c:v>
                </c:pt>
                <c:pt idx="15">
                  <c:v>155</c:v>
                </c:pt>
                <c:pt idx="16">
                  <c:v>160</c:v>
                </c:pt>
                <c:pt idx="17">
                  <c:v>165</c:v>
                </c:pt>
                <c:pt idx="18">
                  <c:v>170</c:v>
                </c:pt>
                <c:pt idx="19">
                  <c:v>175</c:v>
                </c:pt>
                <c:pt idx="20">
                  <c:v>180</c:v>
                </c:pt>
                <c:pt idx="21">
                  <c:v>185</c:v>
                </c:pt>
                <c:pt idx="22">
                  <c:v>190</c:v>
                </c:pt>
                <c:pt idx="23">
                  <c:v>195</c:v>
                </c:pt>
                <c:pt idx="24">
                  <c:v>200</c:v>
                </c:pt>
                <c:pt idx="25">
                  <c:v>205</c:v>
                </c:pt>
                <c:pt idx="26">
                  <c:v>210</c:v>
                </c:pt>
                <c:pt idx="27">
                  <c:v>215</c:v>
                </c:pt>
                <c:pt idx="28">
                  <c:v>220</c:v>
                </c:pt>
                <c:pt idx="29">
                  <c:v>225</c:v>
                </c:pt>
                <c:pt idx="30">
                  <c:v>230</c:v>
                </c:pt>
                <c:pt idx="31">
                  <c:v>235</c:v>
                </c:pt>
                <c:pt idx="32">
                  <c:v>240</c:v>
                </c:pt>
                <c:pt idx="33">
                  <c:v>245</c:v>
                </c:pt>
                <c:pt idx="34">
                  <c:v>250</c:v>
                </c:pt>
              </c:numCache>
            </c:numRef>
          </c:cat>
          <c:val>
            <c:numRef>
              <c:f>Лист1!$E$3:$E$25</c:f>
              <c:numCache>
                <c:formatCode>General</c:formatCode>
                <c:ptCount val="23"/>
                <c:pt idx="1">
                  <c:v>3</c:v>
                </c:pt>
                <c:pt idx="5">
                  <c:v>5</c:v>
                </c:pt>
                <c:pt idx="10">
                  <c:v>5.5</c:v>
                </c:pt>
                <c:pt idx="19">
                  <c:v>6.6</c:v>
                </c:pt>
                <c:pt idx="22">
                  <c:v>7</c:v>
                </c:pt>
              </c:numCache>
            </c:numRef>
          </c:val>
          <c:smooth val="0"/>
        </c:ser>
        <c:dLbls>
          <c:showLegendKey val="0"/>
          <c:showVal val="0"/>
          <c:showCatName val="0"/>
          <c:showSerName val="0"/>
          <c:showPercent val="0"/>
          <c:showBubbleSize val="0"/>
        </c:dLbls>
        <c:marker val="1"/>
        <c:smooth val="0"/>
        <c:axId val="80205312"/>
        <c:axId val="161395200"/>
      </c:lineChart>
      <c:catAx>
        <c:axId val="80205312"/>
        <c:scaling>
          <c:orientation val="minMax"/>
        </c:scaling>
        <c:delete val="0"/>
        <c:axPos val="b"/>
        <c:title>
          <c:tx>
            <c:rich>
              <a:bodyPr/>
              <a:lstStyle/>
              <a:p>
                <a:pPr>
                  <a:defRPr/>
                </a:pPr>
                <a:r>
                  <a:rPr lang="ru-RU"/>
                  <a:t>вес, граммов</a:t>
                </a:r>
              </a:p>
            </c:rich>
          </c:tx>
          <c:overlay val="0"/>
        </c:title>
        <c:numFmt formatCode="#,##0;[Red]#,##0" sourceLinked="0"/>
        <c:majorTickMark val="out"/>
        <c:minorTickMark val="out"/>
        <c:tickLblPos val="low"/>
        <c:crossAx val="161395200"/>
        <c:crosses val="autoZero"/>
        <c:auto val="1"/>
        <c:lblAlgn val="ctr"/>
        <c:lblOffset val="100"/>
        <c:noMultiLvlLbl val="0"/>
      </c:catAx>
      <c:valAx>
        <c:axId val="161395200"/>
        <c:scaling>
          <c:orientation val="minMax"/>
          <c:max val="7"/>
          <c:min val="3"/>
        </c:scaling>
        <c:delete val="0"/>
        <c:axPos val="l"/>
        <c:majorGridlines/>
        <c:title>
          <c:tx>
            <c:rich>
              <a:bodyPr rot="0" vert="wordArtVert"/>
              <a:lstStyle/>
              <a:p>
                <a:pPr>
                  <a:defRPr/>
                </a:pPr>
                <a:r>
                  <a:rPr lang="ru-RU"/>
                  <a:t>возраст лет</a:t>
                </a:r>
              </a:p>
            </c:rich>
          </c:tx>
          <c:overlay val="0"/>
        </c:title>
        <c:numFmt formatCode="General" sourceLinked="1"/>
        <c:majorTickMark val="cross"/>
        <c:minorTickMark val="none"/>
        <c:tickLblPos val="nextTo"/>
        <c:crossAx val="80205312"/>
        <c:crossesAt val="1"/>
        <c:crossBetween val="midCat"/>
        <c:majorUnit val="0.5"/>
      </c:valAx>
    </c:plotArea>
    <c:legend>
      <c:legendPos val="b"/>
      <c:overlay val="0"/>
    </c:legend>
    <c:plotVisOnly val="0"/>
    <c:dispBlanksAs val="span"/>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Пелядь</c:v>
                </c:pt>
              </c:strCache>
            </c:strRef>
          </c:tx>
          <c:spPr>
            <a:solidFill>
              <a:schemeClr val="tx2">
                <a:lumMod val="40000"/>
                <a:lumOff val="60000"/>
              </a:schemeClr>
            </a:solidFill>
          </c:spPr>
          <c:invertIfNegative val="0"/>
          <c:dLbls>
            <c:dLblPos val="outEnd"/>
            <c:showLegendKey val="0"/>
            <c:showVal val="1"/>
            <c:showCatName val="0"/>
            <c:showSerName val="0"/>
            <c:showPercent val="0"/>
            <c:showBubbleSize val="0"/>
            <c:showLeaderLines val="0"/>
          </c:dLbls>
          <c:cat>
            <c:numRef>
              <c:f>Лист1!$A$2:$A$43</c:f>
              <c:numCache>
                <c:formatCode>General</c:formatCode>
                <c:ptCount val="42"/>
                <c:pt idx="0">
                  <c:v>1932</c:v>
                </c:pt>
                <c:pt idx="1">
                  <c:v>33</c:v>
                </c:pt>
                <c:pt idx="2">
                  <c:v>34</c:v>
                </c:pt>
                <c:pt idx="3">
                  <c:v>35</c:v>
                </c:pt>
                <c:pt idx="4">
                  <c:v>36</c:v>
                </c:pt>
                <c:pt idx="5">
                  <c:v>37</c:v>
                </c:pt>
                <c:pt idx="6">
                  <c:v>38</c:v>
                </c:pt>
                <c:pt idx="7">
                  <c:v>39</c:v>
                </c:pt>
                <c:pt idx="8">
                  <c:v>40</c:v>
                </c:pt>
                <c:pt idx="9">
                  <c:v>41</c:v>
                </c:pt>
                <c:pt idx="10">
                  <c:v>42</c:v>
                </c:pt>
                <c:pt idx="11">
                  <c:v>43</c:v>
                </c:pt>
                <c:pt idx="12">
                  <c:v>44</c:v>
                </c:pt>
                <c:pt idx="13">
                  <c:v>45</c:v>
                </c:pt>
                <c:pt idx="14">
                  <c:v>46</c:v>
                </c:pt>
                <c:pt idx="15">
                  <c:v>47</c:v>
                </c:pt>
                <c:pt idx="16">
                  <c:v>48</c:v>
                </c:pt>
                <c:pt idx="17">
                  <c:v>49</c:v>
                </c:pt>
                <c:pt idx="18">
                  <c:v>50</c:v>
                </c:pt>
                <c:pt idx="19">
                  <c:v>51</c:v>
                </c:pt>
                <c:pt idx="20">
                  <c:v>52</c:v>
                </c:pt>
                <c:pt idx="21">
                  <c:v>53</c:v>
                </c:pt>
                <c:pt idx="22">
                  <c:v>54</c:v>
                </c:pt>
                <c:pt idx="23">
                  <c:v>55</c:v>
                </c:pt>
                <c:pt idx="24">
                  <c:v>56</c:v>
                </c:pt>
                <c:pt idx="25">
                  <c:v>57</c:v>
                </c:pt>
                <c:pt idx="26">
                  <c:v>58</c:v>
                </c:pt>
                <c:pt idx="27">
                  <c:v>59</c:v>
                </c:pt>
                <c:pt idx="28">
                  <c:v>60</c:v>
                </c:pt>
                <c:pt idx="29">
                  <c:v>61</c:v>
                </c:pt>
                <c:pt idx="30">
                  <c:v>62</c:v>
                </c:pt>
                <c:pt idx="31">
                  <c:v>63</c:v>
                </c:pt>
                <c:pt idx="32">
                  <c:v>64</c:v>
                </c:pt>
                <c:pt idx="33">
                  <c:v>65</c:v>
                </c:pt>
                <c:pt idx="34">
                  <c:v>66</c:v>
                </c:pt>
                <c:pt idx="35">
                  <c:v>67</c:v>
                </c:pt>
                <c:pt idx="36">
                  <c:v>68</c:v>
                </c:pt>
                <c:pt idx="37">
                  <c:v>69</c:v>
                </c:pt>
                <c:pt idx="38">
                  <c:v>70</c:v>
                </c:pt>
                <c:pt idx="39">
                  <c:v>71</c:v>
                </c:pt>
                <c:pt idx="40">
                  <c:v>72</c:v>
                </c:pt>
                <c:pt idx="41">
                  <c:v>1973</c:v>
                </c:pt>
              </c:numCache>
            </c:numRef>
          </c:cat>
          <c:val>
            <c:numRef>
              <c:f>Лист1!$B$2:$B$43</c:f>
              <c:numCache>
                <c:formatCode>General</c:formatCode>
                <c:ptCount val="42"/>
                <c:pt idx="0">
                  <c:v>0.8</c:v>
                </c:pt>
                <c:pt idx="1">
                  <c:v>0.2</c:v>
                </c:pt>
                <c:pt idx="2">
                  <c:v>0.6</c:v>
                </c:pt>
                <c:pt idx="3">
                  <c:v>0.9</c:v>
                </c:pt>
                <c:pt idx="4">
                  <c:v>0.6</c:v>
                </c:pt>
                <c:pt idx="5">
                  <c:v>1.1000000000000001</c:v>
                </c:pt>
                <c:pt idx="6">
                  <c:v>0.9</c:v>
                </c:pt>
                <c:pt idx="7">
                  <c:v>1.4</c:v>
                </c:pt>
                <c:pt idx="8">
                  <c:v>1.9</c:v>
                </c:pt>
                <c:pt idx="9">
                  <c:v>2.9</c:v>
                </c:pt>
                <c:pt idx="10">
                  <c:v>4.8</c:v>
                </c:pt>
                <c:pt idx="11">
                  <c:v>5.9</c:v>
                </c:pt>
                <c:pt idx="12">
                  <c:v>3.1</c:v>
                </c:pt>
                <c:pt idx="13">
                  <c:v>3.8</c:v>
                </c:pt>
                <c:pt idx="14">
                  <c:v>5.8</c:v>
                </c:pt>
                <c:pt idx="15">
                  <c:v>5.2</c:v>
                </c:pt>
                <c:pt idx="16">
                  <c:v>9.3000000000000007</c:v>
                </c:pt>
                <c:pt idx="17">
                  <c:v>4.9000000000000004</c:v>
                </c:pt>
                <c:pt idx="18">
                  <c:v>3.1</c:v>
                </c:pt>
                <c:pt idx="19">
                  <c:v>2</c:v>
                </c:pt>
                <c:pt idx="20">
                  <c:v>2.6</c:v>
                </c:pt>
                <c:pt idx="21">
                  <c:v>4.9000000000000004</c:v>
                </c:pt>
                <c:pt idx="22">
                  <c:v>4.2</c:v>
                </c:pt>
                <c:pt idx="23">
                  <c:v>4.9000000000000004</c:v>
                </c:pt>
                <c:pt idx="24">
                  <c:v>3.9</c:v>
                </c:pt>
                <c:pt idx="25">
                  <c:v>2.1</c:v>
                </c:pt>
                <c:pt idx="26">
                  <c:v>0.9</c:v>
                </c:pt>
                <c:pt idx="27">
                  <c:v>3.7</c:v>
                </c:pt>
                <c:pt idx="28">
                  <c:v>4.7</c:v>
                </c:pt>
                <c:pt idx="29">
                  <c:v>8.1</c:v>
                </c:pt>
                <c:pt idx="30">
                  <c:v>8.9</c:v>
                </c:pt>
                <c:pt idx="31">
                  <c:v>9</c:v>
                </c:pt>
                <c:pt idx="32">
                  <c:v>5.9</c:v>
                </c:pt>
                <c:pt idx="33">
                  <c:v>4.9000000000000004</c:v>
                </c:pt>
                <c:pt idx="34">
                  <c:v>4.4000000000000004</c:v>
                </c:pt>
                <c:pt idx="35">
                  <c:v>4.8</c:v>
                </c:pt>
                <c:pt idx="36">
                  <c:v>0.8</c:v>
                </c:pt>
                <c:pt idx="37">
                  <c:v>0.5</c:v>
                </c:pt>
                <c:pt idx="38">
                  <c:v>1.2</c:v>
                </c:pt>
                <c:pt idx="39">
                  <c:v>2.8</c:v>
                </c:pt>
                <c:pt idx="40">
                  <c:v>3.2</c:v>
                </c:pt>
                <c:pt idx="41">
                  <c:v>3.9</c:v>
                </c:pt>
              </c:numCache>
            </c:numRef>
          </c:val>
        </c:ser>
        <c:dLbls>
          <c:showLegendKey val="0"/>
          <c:showVal val="0"/>
          <c:showCatName val="0"/>
          <c:showSerName val="0"/>
          <c:showPercent val="0"/>
          <c:showBubbleSize val="0"/>
        </c:dLbls>
        <c:gapWidth val="150"/>
        <c:axId val="161908224"/>
        <c:axId val="86750848"/>
      </c:barChart>
      <c:catAx>
        <c:axId val="161908224"/>
        <c:scaling>
          <c:orientation val="minMax"/>
        </c:scaling>
        <c:delete val="0"/>
        <c:axPos val="b"/>
        <c:title>
          <c:tx>
            <c:rich>
              <a:bodyPr/>
              <a:lstStyle/>
              <a:p>
                <a:pPr>
                  <a:defRPr/>
                </a:pPr>
                <a:r>
                  <a:rPr lang="ru-RU"/>
                  <a:t>Годы 1932 - 1973 </a:t>
                </a:r>
              </a:p>
            </c:rich>
          </c:tx>
          <c:overlay val="0"/>
        </c:title>
        <c:numFmt formatCode="General" sourceLinked="1"/>
        <c:majorTickMark val="out"/>
        <c:minorTickMark val="none"/>
        <c:tickLblPos val="nextTo"/>
        <c:crossAx val="86750848"/>
        <c:crosses val="autoZero"/>
        <c:auto val="1"/>
        <c:lblAlgn val="ctr"/>
        <c:lblOffset val="100"/>
        <c:noMultiLvlLbl val="0"/>
      </c:catAx>
      <c:valAx>
        <c:axId val="86750848"/>
        <c:scaling>
          <c:orientation val="minMax"/>
        </c:scaling>
        <c:delete val="0"/>
        <c:axPos val="l"/>
        <c:majorGridlines/>
        <c:title>
          <c:tx>
            <c:rich>
              <a:bodyPr rot="-5400000" vert="horz"/>
              <a:lstStyle/>
              <a:p>
                <a:pPr>
                  <a:defRPr/>
                </a:pPr>
                <a:r>
                  <a:rPr lang="ru-RU"/>
                  <a:t>Тысяч</a:t>
                </a:r>
                <a:r>
                  <a:rPr lang="ru-RU" baseline="0"/>
                  <a:t> цёнтнеров</a:t>
                </a:r>
                <a:endParaRPr lang="ru-RU"/>
              </a:p>
            </c:rich>
          </c:tx>
          <c:overlay val="0"/>
        </c:title>
        <c:numFmt formatCode="General" sourceLinked="1"/>
        <c:majorTickMark val="out"/>
        <c:minorTickMark val="none"/>
        <c:tickLblPos val="nextTo"/>
        <c:crossAx val="161908224"/>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6.551505602473609E-2"/>
          <c:y val="9.1144853052886637E-2"/>
          <c:w val="0.92098091213742439"/>
          <c:h val="0.76288245320044601"/>
        </c:manualLayout>
      </c:layout>
      <c:barChart>
        <c:barDir val="col"/>
        <c:grouping val="clustered"/>
        <c:varyColors val="0"/>
        <c:ser>
          <c:idx val="0"/>
          <c:order val="0"/>
          <c:tx>
            <c:strRef>
              <c:f>Лист1!$B$1</c:f>
              <c:strCache>
                <c:ptCount val="1"/>
                <c:pt idx="0">
                  <c:v>Сиг</c:v>
                </c:pt>
              </c:strCache>
            </c:strRef>
          </c:tx>
          <c:spPr>
            <a:solidFill>
              <a:schemeClr val="accent1">
                <a:lumMod val="60000"/>
                <a:lumOff val="40000"/>
              </a:schemeClr>
            </a:solidFill>
          </c:spPr>
          <c:invertIfNegative val="0"/>
          <c:dLbls>
            <c:txPr>
              <a:bodyPr/>
              <a:lstStyle/>
              <a:p>
                <a:pPr>
                  <a:defRPr sz="1000"/>
                </a:pPr>
                <a:endParaRPr lang="ru-RU"/>
              </a:p>
            </c:txPr>
            <c:dLblPos val="outEnd"/>
            <c:showLegendKey val="0"/>
            <c:showVal val="1"/>
            <c:showCatName val="0"/>
            <c:showSerName val="0"/>
            <c:showPercent val="0"/>
            <c:showBubbleSize val="0"/>
            <c:showLeaderLines val="0"/>
          </c:dLbls>
          <c:cat>
            <c:numRef>
              <c:f>Лист1!$A$2:$A$43</c:f>
              <c:numCache>
                <c:formatCode>General</c:formatCode>
                <c:ptCount val="42"/>
                <c:pt idx="0">
                  <c:v>1932</c:v>
                </c:pt>
                <c:pt idx="1">
                  <c:v>33</c:v>
                </c:pt>
                <c:pt idx="2">
                  <c:v>34</c:v>
                </c:pt>
                <c:pt idx="3">
                  <c:v>35</c:v>
                </c:pt>
                <c:pt idx="4">
                  <c:v>36</c:v>
                </c:pt>
                <c:pt idx="5">
                  <c:v>37</c:v>
                </c:pt>
                <c:pt idx="6">
                  <c:v>38</c:v>
                </c:pt>
                <c:pt idx="7">
                  <c:v>39</c:v>
                </c:pt>
                <c:pt idx="8">
                  <c:v>40</c:v>
                </c:pt>
                <c:pt idx="9">
                  <c:v>41</c:v>
                </c:pt>
                <c:pt idx="10">
                  <c:v>42</c:v>
                </c:pt>
                <c:pt idx="11">
                  <c:v>43</c:v>
                </c:pt>
                <c:pt idx="12">
                  <c:v>44</c:v>
                </c:pt>
                <c:pt idx="13">
                  <c:v>45</c:v>
                </c:pt>
                <c:pt idx="14">
                  <c:v>46</c:v>
                </c:pt>
                <c:pt idx="15">
                  <c:v>47</c:v>
                </c:pt>
                <c:pt idx="16">
                  <c:v>48</c:v>
                </c:pt>
                <c:pt idx="17">
                  <c:v>49</c:v>
                </c:pt>
                <c:pt idx="18">
                  <c:v>50</c:v>
                </c:pt>
                <c:pt idx="19">
                  <c:v>51</c:v>
                </c:pt>
                <c:pt idx="20">
                  <c:v>52</c:v>
                </c:pt>
                <c:pt idx="21">
                  <c:v>53</c:v>
                </c:pt>
                <c:pt idx="22">
                  <c:v>54</c:v>
                </c:pt>
                <c:pt idx="23">
                  <c:v>55</c:v>
                </c:pt>
                <c:pt idx="24">
                  <c:v>56</c:v>
                </c:pt>
                <c:pt idx="25">
                  <c:v>57</c:v>
                </c:pt>
                <c:pt idx="26">
                  <c:v>58</c:v>
                </c:pt>
                <c:pt idx="27">
                  <c:v>59</c:v>
                </c:pt>
                <c:pt idx="28">
                  <c:v>60</c:v>
                </c:pt>
                <c:pt idx="29">
                  <c:v>61</c:v>
                </c:pt>
                <c:pt idx="30">
                  <c:v>62</c:v>
                </c:pt>
                <c:pt idx="31">
                  <c:v>63</c:v>
                </c:pt>
                <c:pt idx="32">
                  <c:v>64</c:v>
                </c:pt>
                <c:pt idx="33">
                  <c:v>65</c:v>
                </c:pt>
                <c:pt idx="34">
                  <c:v>66</c:v>
                </c:pt>
                <c:pt idx="35">
                  <c:v>67</c:v>
                </c:pt>
                <c:pt idx="36">
                  <c:v>68</c:v>
                </c:pt>
                <c:pt idx="37">
                  <c:v>69</c:v>
                </c:pt>
                <c:pt idx="38">
                  <c:v>70</c:v>
                </c:pt>
                <c:pt idx="39">
                  <c:v>71</c:v>
                </c:pt>
                <c:pt idx="40">
                  <c:v>72</c:v>
                </c:pt>
                <c:pt idx="41">
                  <c:v>1973</c:v>
                </c:pt>
              </c:numCache>
            </c:numRef>
          </c:cat>
          <c:val>
            <c:numRef>
              <c:f>Лист1!$B$2:$B$43</c:f>
              <c:numCache>
                <c:formatCode>General</c:formatCode>
                <c:ptCount val="42"/>
                <c:pt idx="0">
                  <c:v>1.2</c:v>
                </c:pt>
                <c:pt idx="1">
                  <c:v>1.8</c:v>
                </c:pt>
                <c:pt idx="2">
                  <c:v>2.7</c:v>
                </c:pt>
                <c:pt idx="3">
                  <c:v>3</c:v>
                </c:pt>
                <c:pt idx="4">
                  <c:v>3.3</c:v>
                </c:pt>
                <c:pt idx="5">
                  <c:v>3.8</c:v>
                </c:pt>
                <c:pt idx="6">
                  <c:v>3.8</c:v>
                </c:pt>
                <c:pt idx="7">
                  <c:v>4.9000000000000004</c:v>
                </c:pt>
                <c:pt idx="8">
                  <c:v>5.0999999999999996</c:v>
                </c:pt>
                <c:pt idx="9">
                  <c:v>6.4</c:v>
                </c:pt>
                <c:pt idx="10">
                  <c:v>5.4</c:v>
                </c:pt>
                <c:pt idx="11">
                  <c:v>10.199999999999999</c:v>
                </c:pt>
                <c:pt idx="12">
                  <c:v>10.5</c:v>
                </c:pt>
                <c:pt idx="13">
                  <c:v>11</c:v>
                </c:pt>
                <c:pt idx="14">
                  <c:v>10.9</c:v>
                </c:pt>
                <c:pt idx="15">
                  <c:v>8.8000000000000007</c:v>
                </c:pt>
                <c:pt idx="16">
                  <c:v>7.8</c:v>
                </c:pt>
                <c:pt idx="17">
                  <c:v>6</c:v>
                </c:pt>
                <c:pt idx="18">
                  <c:v>3.7</c:v>
                </c:pt>
                <c:pt idx="19">
                  <c:v>3.8</c:v>
                </c:pt>
                <c:pt idx="20">
                  <c:v>4.3</c:v>
                </c:pt>
                <c:pt idx="21">
                  <c:v>4.0999999999999996</c:v>
                </c:pt>
                <c:pt idx="22">
                  <c:v>5.3</c:v>
                </c:pt>
                <c:pt idx="23">
                  <c:v>8.3000000000000007</c:v>
                </c:pt>
                <c:pt idx="24">
                  <c:v>7.8</c:v>
                </c:pt>
                <c:pt idx="25">
                  <c:v>7</c:v>
                </c:pt>
                <c:pt idx="26">
                  <c:v>7.8</c:v>
                </c:pt>
                <c:pt idx="27">
                  <c:v>5.5</c:v>
                </c:pt>
                <c:pt idx="28">
                  <c:v>4.5999999999999996</c:v>
                </c:pt>
                <c:pt idx="29">
                  <c:v>3.2</c:v>
                </c:pt>
                <c:pt idx="30">
                  <c:v>3.1</c:v>
                </c:pt>
                <c:pt idx="31">
                  <c:v>2.1</c:v>
                </c:pt>
                <c:pt idx="32">
                  <c:v>2.6</c:v>
                </c:pt>
                <c:pt idx="33">
                  <c:v>3.1</c:v>
                </c:pt>
                <c:pt idx="34">
                  <c:v>2.8</c:v>
                </c:pt>
                <c:pt idx="35">
                  <c:v>2.8</c:v>
                </c:pt>
                <c:pt idx="36">
                  <c:v>1.2</c:v>
                </c:pt>
                <c:pt idx="37">
                  <c:v>0.3</c:v>
                </c:pt>
                <c:pt idx="38">
                  <c:v>0.6</c:v>
                </c:pt>
                <c:pt idx="39">
                  <c:v>0.9</c:v>
                </c:pt>
                <c:pt idx="40">
                  <c:v>0.8</c:v>
                </c:pt>
                <c:pt idx="41">
                  <c:v>1.4</c:v>
                </c:pt>
              </c:numCache>
            </c:numRef>
          </c:val>
        </c:ser>
        <c:dLbls>
          <c:dLblPos val="outEnd"/>
          <c:showLegendKey val="0"/>
          <c:showVal val="1"/>
          <c:showCatName val="0"/>
          <c:showSerName val="0"/>
          <c:showPercent val="0"/>
          <c:showBubbleSize val="0"/>
        </c:dLbls>
        <c:gapWidth val="150"/>
        <c:axId val="86387712"/>
        <c:axId val="86752576"/>
      </c:barChart>
      <c:catAx>
        <c:axId val="86387712"/>
        <c:scaling>
          <c:orientation val="minMax"/>
        </c:scaling>
        <c:delete val="0"/>
        <c:axPos val="b"/>
        <c:title>
          <c:tx>
            <c:rich>
              <a:bodyPr/>
              <a:lstStyle/>
              <a:p>
                <a:pPr>
                  <a:defRPr/>
                </a:pPr>
                <a:r>
                  <a:rPr lang="ru-RU"/>
                  <a:t>Годы</a:t>
                </a:r>
                <a:r>
                  <a:rPr lang="ru-RU" baseline="0"/>
                  <a:t> 1932 - 1973 </a:t>
                </a:r>
                <a:endParaRPr lang="ru-RU"/>
              </a:p>
            </c:rich>
          </c:tx>
          <c:overlay val="0"/>
        </c:title>
        <c:numFmt formatCode="General" sourceLinked="1"/>
        <c:majorTickMark val="out"/>
        <c:minorTickMark val="none"/>
        <c:tickLblPos val="nextTo"/>
        <c:crossAx val="86752576"/>
        <c:crosses val="autoZero"/>
        <c:auto val="1"/>
        <c:lblAlgn val="ctr"/>
        <c:lblOffset val="100"/>
        <c:noMultiLvlLbl val="0"/>
      </c:catAx>
      <c:valAx>
        <c:axId val="86752576"/>
        <c:scaling>
          <c:orientation val="minMax"/>
        </c:scaling>
        <c:delete val="0"/>
        <c:axPos val="l"/>
        <c:majorGridlines/>
        <c:title>
          <c:tx>
            <c:rich>
              <a:bodyPr rot="-5400000" vert="horz"/>
              <a:lstStyle/>
              <a:p>
                <a:pPr>
                  <a:defRPr/>
                </a:pPr>
                <a:r>
                  <a:rPr lang="ru-RU"/>
                  <a:t>Тысяч центнеров</a:t>
                </a:r>
              </a:p>
            </c:rich>
          </c:tx>
          <c:overlay val="0"/>
        </c:title>
        <c:numFmt formatCode="General" sourceLinked="1"/>
        <c:majorTickMark val="out"/>
        <c:minorTickMark val="none"/>
        <c:tickLblPos val="nextTo"/>
        <c:crossAx val="86387712"/>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Ряпушка</c:v>
                </c:pt>
              </c:strCache>
            </c:strRef>
          </c:tx>
          <c:invertIfNegative val="0"/>
          <c:dLbls>
            <c:txPr>
              <a:bodyPr/>
              <a:lstStyle/>
              <a:p>
                <a:pPr>
                  <a:defRPr sz="1200"/>
                </a:pPr>
                <a:endParaRPr lang="ru-RU"/>
              </a:p>
            </c:txPr>
            <c:dLblPos val="outEnd"/>
            <c:showLegendKey val="0"/>
            <c:showVal val="1"/>
            <c:showCatName val="0"/>
            <c:showSerName val="0"/>
            <c:showPercent val="0"/>
            <c:showBubbleSize val="0"/>
            <c:showLeaderLines val="0"/>
          </c:dLbls>
          <c:cat>
            <c:numRef>
              <c:f>Лист1!$A$2:$A$22</c:f>
              <c:numCache>
                <c:formatCode>General</c:formatCode>
                <c:ptCount val="21"/>
                <c:pt idx="0">
                  <c:v>1953</c:v>
                </c:pt>
                <c:pt idx="1">
                  <c:v>1954</c:v>
                </c:pt>
                <c:pt idx="2">
                  <c:v>1955</c:v>
                </c:pt>
                <c:pt idx="3">
                  <c:v>1956</c:v>
                </c:pt>
                <c:pt idx="4">
                  <c:v>1957</c:v>
                </c:pt>
                <c:pt idx="5">
                  <c:v>1958</c:v>
                </c:pt>
                <c:pt idx="6">
                  <c:v>1959</c:v>
                </c:pt>
                <c:pt idx="7">
                  <c:v>1960</c:v>
                </c:pt>
                <c:pt idx="8">
                  <c:v>1961</c:v>
                </c:pt>
                <c:pt idx="9">
                  <c:v>1962</c:v>
                </c:pt>
                <c:pt idx="10">
                  <c:v>1963</c:v>
                </c:pt>
                <c:pt idx="11">
                  <c:v>1964</c:v>
                </c:pt>
                <c:pt idx="12">
                  <c:v>1965</c:v>
                </c:pt>
                <c:pt idx="13">
                  <c:v>1966</c:v>
                </c:pt>
                <c:pt idx="14">
                  <c:v>1967</c:v>
                </c:pt>
                <c:pt idx="15">
                  <c:v>1968</c:v>
                </c:pt>
                <c:pt idx="16">
                  <c:v>1969</c:v>
                </c:pt>
                <c:pt idx="17">
                  <c:v>1970</c:v>
                </c:pt>
                <c:pt idx="18">
                  <c:v>1971</c:v>
                </c:pt>
                <c:pt idx="19">
                  <c:v>1972</c:v>
                </c:pt>
                <c:pt idx="20">
                  <c:v>1973</c:v>
                </c:pt>
              </c:numCache>
            </c:numRef>
          </c:cat>
          <c:val>
            <c:numRef>
              <c:f>Лист1!$B$2:$B$22</c:f>
              <c:numCache>
                <c:formatCode>General</c:formatCode>
                <c:ptCount val="21"/>
                <c:pt idx="0">
                  <c:v>12</c:v>
                </c:pt>
                <c:pt idx="1">
                  <c:v>9.4</c:v>
                </c:pt>
                <c:pt idx="2">
                  <c:v>11.5</c:v>
                </c:pt>
                <c:pt idx="3">
                  <c:v>14</c:v>
                </c:pt>
                <c:pt idx="4">
                  <c:v>19.3</c:v>
                </c:pt>
                <c:pt idx="5">
                  <c:v>17.2</c:v>
                </c:pt>
                <c:pt idx="6">
                  <c:v>20.8</c:v>
                </c:pt>
                <c:pt idx="7">
                  <c:v>16.899999999999999</c:v>
                </c:pt>
                <c:pt idx="8">
                  <c:v>13.8</c:v>
                </c:pt>
                <c:pt idx="9">
                  <c:v>16.5</c:v>
                </c:pt>
                <c:pt idx="10">
                  <c:v>14.8</c:v>
                </c:pt>
                <c:pt idx="11">
                  <c:v>6.5</c:v>
                </c:pt>
                <c:pt idx="12">
                  <c:v>7.9</c:v>
                </c:pt>
                <c:pt idx="13">
                  <c:v>5.2</c:v>
                </c:pt>
                <c:pt idx="14">
                  <c:v>3.5</c:v>
                </c:pt>
                <c:pt idx="15">
                  <c:v>3.9</c:v>
                </c:pt>
                <c:pt idx="16">
                  <c:v>6</c:v>
                </c:pt>
                <c:pt idx="17">
                  <c:v>6</c:v>
                </c:pt>
                <c:pt idx="18">
                  <c:v>2.5</c:v>
                </c:pt>
                <c:pt idx="19">
                  <c:v>7.5</c:v>
                </c:pt>
                <c:pt idx="20">
                  <c:v>8.8000000000000007</c:v>
                </c:pt>
              </c:numCache>
            </c:numRef>
          </c:val>
        </c:ser>
        <c:dLbls>
          <c:dLblPos val="outEnd"/>
          <c:showLegendKey val="0"/>
          <c:showVal val="1"/>
          <c:showCatName val="0"/>
          <c:showSerName val="0"/>
          <c:showPercent val="0"/>
          <c:showBubbleSize val="0"/>
        </c:dLbls>
        <c:gapWidth val="150"/>
        <c:axId val="161909760"/>
        <c:axId val="161727616"/>
      </c:barChart>
      <c:catAx>
        <c:axId val="161909760"/>
        <c:scaling>
          <c:orientation val="minMax"/>
        </c:scaling>
        <c:delete val="0"/>
        <c:axPos val="b"/>
        <c:title>
          <c:tx>
            <c:rich>
              <a:bodyPr/>
              <a:lstStyle/>
              <a:p>
                <a:pPr>
                  <a:defRPr/>
                </a:pPr>
                <a:r>
                  <a:rPr lang="ru-RU"/>
                  <a:t>Годы</a:t>
                </a:r>
              </a:p>
            </c:rich>
          </c:tx>
          <c:overlay val="0"/>
        </c:title>
        <c:numFmt formatCode="General" sourceLinked="1"/>
        <c:majorTickMark val="out"/>
        <c:minorTickMark val="none"/>
        <c:tickLblPos val="nextTo"/>
        <c:crossAx val="161727616"/>
        <c:crosses val="autoZero"/>
        <c:auto val="1"/>
        <c:lblAlgn val="ctr"/>
        <c:lblOffset val="100"/>
        <c:noMultiLvlLbl val="0"/>
      </c:catAx>
      <c:valAx>
        <c:axId val="161727616"/>
        <c:scaling>
          <c:orientation val="minMax"/>
        </c:scaling>
        <c:delete val="0"/>
        <c:axPos val="l"/>
        <c:majorGridlines/>
        <c:title>
          <c:tx>
            <c:rich>
              <a:bodyPr rot="-5400000" vert="horz"/>
              <a:lstStyle/>
              <a:p>
                <a:pPr>
                  <a:defRPr/>
                </a:pPr>
                <a:r>
                  <a:rPr lang="ru-RU"/>
                  <a:t>Тысяч</a:t>
                </a:r>
                <a:r>
                  <a:rPr lang="ru-RU" baseline="0"/>
                  <a:t> центнеров</a:t>
                </a:r>
                <a:endParaRPr lang="ru-RU"/>
              </a:p>
            </c:rich>
          </c:tx>
          <c:overlay val="0"/>
        </c:title>
        <c:numFmt formatCode="General" sourceLinked="1"/>
        <c:majorTickMark val="out"/>
        <c:minorTickMark val="none"/>
        <c:tickLblPos val="nextTo"/>
        <c:crossAx val="161909760"/>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4.700130552216799E-2"/>
          <c:y val="1.6014314517168653E-2"/>
          <c:w val="0.84515124286098064"/>
          <c:h val="0.88395495623545595"/>
        </c:manualLayout>
      </c:layout>
      <c:bar3DChart>
        <c:barDir val="col"/>
        <c:grouping val="standard"/>
        <c:varyColors val="0"/>
        <c:ser>
          <c:idx val="0"/>
          <c:order val="0"/>
          <c:tx>
            <c:strRef>
              <c:f>Лист1!$B$1</c:f>
              <c:strCache>
                <c:ptCount val="1"/>
                <c:pt idx="0">
                  <c:v>Чир</c:v>
                </c:pt>
              </c:strCache>
            </c:strRef>
          </c:tx>
          <c:spPr>
            <a:solidFill>
              <a:schemeClr val="bg1">
                <a:lumMod val="95000"/>
              </a:schemeClr>
            </a:solidFill>
          </c:spPr>
          <c:invertIfNegative val="0"/>
          <c:cat>
            <c:numRef>
              <c:f>Лист1!$A$2:$A$43</c:f>
              <c:numCache>
                <c:formatCode>General</c:formatCode>
                <c:ptCount val="42"/>
                <c:pt idx="0">
                  <c:v>1932</c:v>
                </c:pt>
                <c:pt idx="1">
                  <c:v>33</c:v>
                </c:pt>
                <c:pt idx="2">
                  <c:v>34</c:v>
                </c:pt>
                <c:pt idx="3">
                  <c:v>35</c:v>
                </c:pt>
                <c:pt idx="4">
                  <c:v>36</c:v>
                </c:pt>
                <c:pt idx="5">
                  <c:v>37</c:v>
                </c:pt>
                <c:pt idx="6">
                  <c:v>38</c:v>
                </c:pt>
                <c:pt idx="7">
                  <c:v>39</c:v>
                </c:pt>
                <c:pt idx="8">
                  <c:v>40</c:v>
                </c:pt>
                <c:pt idx="9">
                  <c:v>41</c:v>
                </c:pt>
                <c:pt idx="10">
                  <c:v>42</c:v>
                </c:pt>
                <c:pt idx="11">
                  <c:v>43</c:v>
                </c:pt>
                <c:pt idx="12">
                  <c:v>44</c:v>
                </c:pt>
                <c:pt idx="13">
                  <c:v>45</c:v>
                </c:pt>
                <c:pt idx="14">
                  <c:v>46</c:v>
                </c:pt>
                <c:pt idx="15">
                  <c:v>47</c:v>
                </c:pt>
                <c:pt idx="16">
                  <c:v>48</c:v>
                </c:pt>
                <c:pt idx="17">
                  <c:v>49</c:v>
                </c:pt>
                <c:pt idx="18">
                  <c:v>50</c:v>
                </c:pt>
                <c:pt idx="19">
                  <c:v>51</c:v>
                </c:pt>
                <c:pt idx="20">
                  <c:v>52</c:v>
                </c:pt>
                <c:pt idx="21">
                  <c:v>53</c:v>
                </c:pt>
                <c:pt idx="22">
                  <c:v>54</c:v>
                </c:pt>
                <c:pt idx="23">
                  <c:v>55</c:v>
                </c:pt>
                <c:pt idx="24">
                  <c:v>56</c:v>
                </c:pt>
                <c:pt idx="25">
                  <c:v>57</c:v>
                </c:pt>
                <c:pt idx="26">
                  <c:v>58</c:v>
                </c:pt>
                <c:pt idx="27">
                  <c:v>59</c:v>
                </c:pt>
                <c:pt idx="28">
                  <c:v>60</c:v>
                </c:pt>
                <c:pt idx="29">
                  <c:v>61</c:v>
                </c:pt>
                <c:pt idx="30">
                  <c:v>62</c:v>
                </c:pt>
                <c:pt idx="31">
                  <c:v>63</c:v>
                </c:pt>
                <c:pt idx="32">
                  <c:v>64</c:v>
                </c:pt>
                <c:pt idx="33">
                  <c:v>65</c:v>
                </c:pt>
                <c:pt idx="34">
                  <c:v>66</c:v>
                </c:pt>
                <c:pt idx="35">
                  <c:v>67</c:v>
                </c:pt>
                <c:pt idx="36">
                  <c:v>68</c:v>
                </c:pt>
                <c:pt idx="37">
                  <c:v>69</c:v>
                </c:pt>
                <c:pt idx="38">
                  <c:v>70</c:v>
                </c:pt>
                <c:pt idx="39">
                  <c:v>71</c:v>
                </c:pt>
                <c:pt idx="40">
                  <c:v>72</c:v>
                </c:pt>
                <c:pt idx="41">
                  <c:v>1973</c:v>
                </c:pt>
              </c:numCache>
            </c:numRef>
          </c:cat>
          <c:val>
            <c:numRef>
              <c:f>Лист1!$B$2:$B$43</c:f>
              <c:numCache>
                <c:formatCode>General</c:formatCode>
                <c:ptCount val="42"/>
                <c:pt idx="0">
                  <c:v>0.1</c:v>
                </c:pt>
                <c:pt idx="1">
                  <c:v>1.3</c:v>
                </c:pt>
                <c:pt idx="2">
                  <c:v>2</c:v>
                </c:pt>
                <c:pt idx="3">
                  <c:v>1.3</c:v>
                </c:pt>
                <c:pt idx="4">
                  <c:v>2.7</c:v>
                </c:pt>
                <c:pt idx="5">
                  <c:v>3.3</c:v>
                </c:pt>
                <c:pt idx="6">
                  <c:v>3.9</c:v>
                </c:pt>
                <c:pt idx="7">
                  <c:v>2.5</c:v>
                </c:pt>
                <c:pt idx="8">
                  <c:v>3.4</c:v>
                </c:pt>
                <c:pt idx="9">
                  <c:v>4.2</c:v>
                </c:pt>
                <c:pt idx="10">
                  <c:v>7.2</c:v>
                </c:pt>
                <c:pt idx="11">
                  <c:v>10.199999999999999</c:v>
                </c:pt>
                <c:pt idx="12">
                  <c:v>8.3000000000000007</c:v>
                </c:pt>
                <c:pt idx="13">
                  <c:v>6.6</c:v>
                </c:pt>
                <c:pt idx="14">
                  <c:v>6.1</c:v>
                </c:pt>
                <c:pt idx="15">
                  <c:v>5.8</c:v>
                </c:pt>
                <c:pt idx="16">
                  <c:v>5.9</c:v>
                </c:pt>
                <c:pt idx="17">
                  <c:v>4.5</c:v>
                </c:pt>
                <c:pt idx="18">
                  <c:v>2.9</c:v>
                </c:pt>
                <c:pt idx="19">
                  <c:v>1.6</c:v>
                </c:pt>
                <c:pt idx="20">
                  <c:v>1.2</c:v>
                </c:pt>
                <c:pt idx="21">
                  <c:v>1.1000000000000001</c:v>
                </c:pt>
                <c:pt idx="22">
                  <c:v>4.0999999999999996</c:v>
                </c:pt>
                <c:pt idx="23">
                  <c:v>4</c:v>
                </c:pt>
                <c:pt idx="24">
                  <c:v>5.7</c:v>
                </c:pt>
                <c:pt idx="25">
                  <c:v>4.8</c:v>
                </c:pt>
                <c:pt idx="26">
                  <c:v>4.9000000000000004</c:v>
                </c:pt>
                <c:pt idx="27">
                  <c:v>2</c:v>
                </c:pt>
                <c:pt idx="28">
                  <c:v>0.6</c:v>
                </c:pt>
                <c:pt idx="29">
                  <c:v>0.4</c:v>
                </c:pt>
                <c:pt idx="30">
                  <c:v>0.3</c:v>
                </c:pt>
                <c:pt idx="31">
                  <c:v>0.4</c:v>
                </c:pt>
                <c:pt idx="32">
                  <c:v>0.4</c:v>
                </c:pt>
                <c:pt idx="33">
                  <c:v>1.4</c:v>
                </c:pt>
                <c:pt idx="34">
                  <c:v>1.4</c:v>
                </c:pt>
                <c:pt idx="35">
                  <c:v>2.2999999999999998</c:v>
                </c:pt>
                <c:pt idx="36">
                  <c:v>0.9</c:v>
                </c:pt>
                <c:pt idx="37">
                  <c:v>0.09</c:v>
                </c:pt>
                <c:pt idx="38">
                  <c:v>0.1</c:v>
                </c:pt>
                <c:pt idx="39">
                  <c:v>1</c:v>
                </c:pt>
                <c:pt idx="40">
                  <c:v>0.5</c:v>
                </c:pt>
                <c:pt idx="41">
                  <c:v>0.7</c:v>
                </c:pt>
              </c:numCache>
            </c:numRef>
          </c:val>
        </c:ser>
        <c:ser>
          <c:idx val="1"/>
          <c:order val="1"/>
          <c:tx>
            <c:strRef>
              <c:f>Лист1!$C$1</c:f>
              <c:strCache>
                <c:ptCount val="1"/>
                <c:pt idx="0">
                  <c:v>Пелядь</c:v>
                </c:pt>
              </c:strCache>
            </c:strRef>
          </c:tx>
          <c:spPr>
            <a:solidFill>
              <a:schemeClr val="accent1">
                <a:lumMod val="20000"/>
                <a:lumOff val="80000"/>
              </a:schemeClr>
            </a:solidFill>
          </c:spPr>
          <c:invertIfNegative val="0"/>
          <c:cat>
            <c:numRef>
              <c:f>Лист1!$A$2:$A$43</c:f>
              <c:numCache>
                <c:formatCode>General</c:formatCode>
                <c:ptCount val="42"/>
                <c:pt idx="0">
                  <c:v>1932</c:v>
                </c:pt>
                <c:pt idx="1">
                  <c:v>33</c:v>
                </c:pt>
                <c:pt idx="2">
                  <c:v>34</c:v>
                </c:pt>
                <c:pt idx="3">
                  <c:v>35</c:v>
                </c:pt>
                <c:pt idx="4">
                  <c:v>36</c:v>
                </c:pt>
                <c:pt idx="5">
                  <c:v>37</c:v>
                </c:pt>
                <c:pt idx="6">
                  <c:v>38</c:v>
                </c:pt>
                <c:pt idx="7">
                  <c:v>39</c:v>
                </c:pt>
                <c:pt idx="8">
                  <c:v>40</c:v>
                </c:pt>
                <c:pt idx="9">
                  <c:v>41</c:v>
                </c:pt>
                <c:pt idx="10">
                  <c:v>42</c:v>
                </c:pt>
                <c:pt idx="11">
                  <c:v>43</c:v>
                </c:pt>
                <c:pt idx="12">
                  <c:v>44</c:v>
                </c:pt>
                <c:pt idx="13">
                  <c:v>45</c:v>
                </c:pt>
                <c:pt idx="14">
                  <c:v>46</c:v>
                </c:pt>
                <c:pt idx="15">
                  <c:v>47</c:v>
                </c:pt>
                <c:pt idx="16">
                  <c:v>48</c:v>
                </c:pt>
                <c:pt idx="17">
                  <c:v>49</c:v>
                </c:pt>
                <c:pt idx="18">
                  <c:v>50</c:v>
                </c:pt>
                <c:pt idx="19">
                  <c:v>51</c:v>
                </c:pt>
                <c:pt idx="20">
                  <c:v>52</c:v>
                </c:pt>
                <c:pt idx="21">
                  <c:v>53</c:v>
                </c:pt>
                <c:pt idx="22">
                  <c:v>54</c:v>
                </c:pt>
                <c:pt idx="23">
                  <c:v>55</c:v>
                </c:pt>
                <c:pt idx="24">
                  <c:v>56</c:v>
                </c:pt>
                <c:pt idx="25">
                  <c:v>57</c:v>
                </c:pt>
                <c:pt idx="26">
                  <c:v>58</c:v>
                </c:pt>
                <c:pt idx="27">
                  <c:v>59</c:v>
                </c:pt>
                <c:pt idx="28">
                  <c:v>60</c:v>
                </c:pt>
                <c:pt idx="29">
                  <c:v>61</c:v>
                </c:pt>
                <c:pt idx="30">
                  <c:v>62</c:v>
                </c:pt>
                <c:pt idx="31">
                  <c:v>63</c:v>
                </c:pt>
                <c:pt idx="32">
                  <c:v>64</c:v>
                </c:pt>
                <c:pt idx="33">
                  <c:v>65</c:v>
                </c:pt>
                <c:pt idx="34">
                  <c:v>66</c:v>
                </c:pt>
                <c:pt idx="35">
                  <c:v>67</c:v>
                </c:pt>
                <c:pt idx="36">
                  <c:v>68</c:v>
                </c:pt>
                <c:pt idx="37">
                  <c:v>69</c:v>
                </c:pt>
                <c:pt idx="38">
                  <c:v>70</c:v>
                </c:pt>
                <c:pt idx="39">
                  <c:v>71</c:v>
                </c:pt>
                <c:pt idx="40">
                  <c:v>72</c:v>
                </c:pt>
                <c:pt idx="41">
                  <c:v>1973</c:v>
                </c:pt>
              </c:numCache>
            </c:numRef>
          </c:cat>
          <c:val>
            <c:numRef>
              <c:f>Лист1!$C$2:$C$43</c:f>
              <c:numCache>
                <c:formatCode>General</c:formatCode>
                <c:ptCount val="42"/>
                <c:pt idx="0">
                  <c:v>0.8</c:v>
                </c:pt>
                <c:pt idx="1">
                  <c:v>0.2</c:v>
                </c:pt>
                <c:pt idx="2">
                  <c:v>0.6</c:v>
                </c:pt>
                <c:pt idx="3">
                  <c:v>0.9</c:v>
                </c:pt>
                <c:pt idx="4">
                  <c:v>0.6</c:v>
                </c:pt>
                <c:pt idx="5">
                  <c:v>1.1000000000000001</c:v>
                </c:pt>
                <c:pt idx="6">
                  <c:v>0.9</c:v>
                </c:pt>
                <c:pt idx="7">
                  <c:v>1.4</c:v>
                </c:pt>
                <c:pt idx="8">
                  <c:v>1.9</c:v>
                </c:pt>
                <c:pt idx="9">
                  <c:v>2.9</c:v>
                </c:pt>
                <c:pt idx="10">
                  <c:v>4.8</c:v>
                </c:pt>
                <c:pt idx="11">
                  <c:v>5.9</c:v>
                </c:pt>
                <c:pt idx="12">
                  <c:v>3.1</c:v>
                </c:pt>
                <c:pt idx="13">
                  <c:v>3.8</c:v>
                </c:pt>
                <c:pt idx="14">
                  <c:v>5.8</c:v>
                </c:pt>
                <c:pt idx="15">
                  <c:v>5.2</c:v>
                </c:pt>
                <c:pt idx="16">
                  <c:v>9.3000000000000007</c:v>
                </c:pt>
                <c:pt idx="17">
                  <c:v>4.9000000000000004</c:v>
                </c:pt>
                <c:pt idx="18">
                  <c:v>3.1</c:v>
                </c:pt>
                <c:pt idx="19">
                  <c:v>2</c:v>
                </c:pt>
                <c:pt idx="20">
                  <c:v>2.6</c:v>
                </c:pt>
                <c:pt idx="21">
                  <c:v>4.9000000000000004</c:v>
                </c:pt>
                <c:pt idx="22">
                  <c:v>4.2</c:v>
                </c:pt>
                <c:pt idx="23">
                  <c:v>4.9000000000000004</c:v>
                </c:pt>
                <c:pt idx="24">
                  <c:v>3.9</c:v>
                </c:pt>
                <c:pt idx="25">
                  <c:v>2.1</c:v>
                </c:pt>
                <c:pt idx="26">
                  <c:v>0.9</c:v>
                </c:pt>
                <c:pt idx="27">
                  <c:v>3.7</c:v>
                </c:pt>
                <c:pt idx="28">
                  <c:v>4.7</c:v>
                </c:pt>
                <c:pt idx="29">
                  <c:v>8.1</c:v>
                </c:pt>
                <c:pt idx="30">
                  <c:v>8.9</c:v>
                </c:pt>
                <c:pt idx="31">
                  <c:v>9</c:v>
                </c:pt>
                <c:pt idx="32">
                  <c:v>5.9</c:v>
                </c:pt>
                <c:pt idx="33">
                  <c:v>4.9000000000000004</c:v>
                </c:pt>
                <c:pt idx="34">
                  <c:v>4.4000000000000004</c:v>
                </c:pt>
                <c:pt idx="35">
                  <c:v>4.8</c:v>
                </c:pt>
                <c:pt idx="36">
                  <c:v>0.8</c:v>
                </c:pt>
                <c:pt idx="37">
                  <c:v>0.5</c:v>
                </c:pt>
                <c:pt idx="38">
                  <c:v>1.2</c:v>
                </c:pt>
                <c:pt idx="39">
                  <c:v>2.8</c:v>
                </c:pt>
                <c:pt idx="40">
                  <c:v>3.2</c:v>
                </c:pt>
                <c:pt idx="41">
                  <c:v>3.9</c:v>
                </c:pt>
              </c:numCache>
            </c:numRef>
          </c:val>
        </c:ser>
        <c:ser>
          <c:idx val="2"/>
          <c:order val="2"/>
          <c:tx>
            <c:strRef>
              <c:f>Лист1!$D$1</c:f>
              <c:strCache>
                <c:ptCount val="1"/>
                <c:pt idx="0">
                  <c:v>Сиг</c:v>
                </c:pt>
              </c:strCache>
            </c:strRef>
          </c:tx>
          <c:spPr>
            <a:solidFill>
              <a:schemeClr val="bg2">
                <a:lumMod val="90000"/>
              </a:schemeClr>
            </a:solidFill>
          </c:spPr>
          <c:invertIfNegative val="0"/>
          <c:dLbls>
            <c:txPr>
              <a:bodyPr/>
              <a:lstStyle/>
              <a:p>
                <a:pPr>
                  <a:defRPr sz="800"/>
                </a:pPr>
                <a:endParaRPr lang="ru-RU"/>
              </a:p>
            </c:txPr>
            <c:showLegendKey val="0"/>
            <c:showVal val="1"/>
            <c:showCatName val="0"/>
            <c:showSerName val="0"/>
            <c:showPercent val="0"/>
            <c:showBubbleSize val="0"/>
            <c:showLeaderLines val="0"/>
          </c:dLbls>
          <c:cat>
            <c:numRef>
              <c:f>Лист1!$A$2:$A$43</c:f>
              <c:numCache>
                <c:formatCode>General</c:formatCode>
                <c:ptCount val="42"/>
                <c:pt idx="0">
                  <c:v>1932</c:v>
                </c:pt>
                <c:pt idx="1">
                  <c:v>33</c:v>
                </c:pt>
                <c:pt idx="2">
                  <c:v>34</c:v>
                </c:pt>
                <c:pt idx="3">
                  <c:v>35</c:v>
                </c:pt>
                <c:pt idx="4">
                  <c:v>36</c:v>
                </c:pt>
                <c:pt idx="5">
                  <c:v>37</c:v>
                </c:pt>
                <c:pt idx="6">
                  <c:v>38</c:v>
                </c:pt>
                <c:pt idx="7">
                  <c:v>39</c:v>
                </c:pt>
                <c:pt idx="8">
                  <c:v>40</c:v>
                </c:pt>
                <c:pt idx="9">
                  <c:v>41</c:v>
                </c:pt>
                <c:pt idx="10">
                  <c:v>42</c:v>
                </c:pt>
                <c:pt idx="11">
                  <c:v>43</c:v>
                </c:pt>
                <c:pt idx="12">
                  <c:v>44</c:v>
                </c:pt>
                <c:pt idx="13">
                  <c:v>45</c:v>
                </c:pt>
                <c:pt idx="14">
                  <c:v>46</c:v>
                </c:pt>
                <c:pt idx="15">
                  <c:v>47</c:v>
                </c:pt>
                <c:pt idx="16">
                  <c:v>48</c:v>
                </c:pt>
                <c:pt idx="17">
                  <c:v>49</c:v>
                </c:pt>
                <c:pt idx="18">
                  <c:v>50</c:v>
                </c:pt>
                <c:pt idx="19">
                  <c:v>51</c:v>
                </c:pt>
                <c:pt idx="20">
                  <c:v>52</c:v>
                </c:pt>
                <c:pt idx="21">
                  <c:v>53</c:v>
                </c:pt>
                <c:pt idx="22">
                  <c:v>54</c:v>
                </c:pt>
                <c:pt idx="23">
                  <c:v>55</c:v>
                </c:pt>
                <c:pt idx="24">
                  <c:v>56</c:v>
                </c:pt>
                <c:pt idx="25">
                  <c:v>57</c:v>
                </c:pt>
                <c:pt idx="26">
                  <c:v>58</c:v>
                </c:pt>
                <c:pt idx="27">
                  <c:v>59</c:v>
                </c:pt>
                <c:pt idx="28">
                  <c:v>60</c:v>
                </c:pt>
                <c:pt idx="29">
                  <c:v>61</c:v>
                </c:pt>
                <c:pt idx="30">
                  <c:v>62</c:v>
                </c:pt>
                <c:pt idx="31">
                  <c:v>63</c:v>
                </c:pt>
                <c:pt idx="32">
                  <c:v>64</c:v>
                </c:pt>
                <c:pt idx="33">
                  <c:v>65</c:v>
                </c:pt>
                <c:pt idx="34">
                  <c:v>66</c:v>
                </c:pt>
                <c:pt idx="35">
                  <c:v>67</c:v>
                </c:pt>
                <c:pt idx="36">
                  <c:v>68</c:v>
                </c:pt>
                <c:pt idx="37">
                  <c:v>69</c:v>
                </c:pt>
                <c:pt idx="38">
                  <c:v>70</c:v>
                </c:pt>
                <c:pt idx="39">
                  <c:v>71</c:v>
                </c:pt>
                <c:pt idx="40">
                  <c:v>72</c:v>
                </c:pt>
                <c:pt idx="41">
                  <c:v>1973</c:v>
                </c:pt>
              </c:numCache>
            </c:numRef>
          </c:cat>
          <c:val>
            <c:numRef>
              <c:f>Лист1!$D$2:$D$43</c:f>
              <c:numCache>
                <c:formatCode>General</c:formatCode>
                <c:ptCount val="42"/>
                <c:pt idx="0">
                  <c:v>1.2</c:v>
                </c:pt>
                <c:pt idx="1">
                  <c:v>1.8</c:v>
                </c:pt>
                <c:pt idx="2">
                  <c:v>2.7</c:v>
                </c:pt>
                <c:pt idx="3">
                  <c:v>3</c:v>
                </c:pt>
                <c:pt idx="4">
                  <c:v>3.3</c:v>
                </c:pt>
                <c:pt idx="5" formatCode="0.0">
                  <c:v>3.8</c:v>
                </c:pt>
                <c:pt idx="6">
                  <c:v>3.8</c:v>
                </c:pt>
                <c:pt idx="7">
                  <c:v>4.9000000000000004</c:v>
                </c:pt>
                <c:pt idx="8">
                  <c:v>5.0999999999999996</c:v>
                </c:pt>
                <c:pt idx="9">
                  <c:v>6.4</c:v>
                </c:pt>
                <c:pt idx="10" formatCode="0.0">
                  <c:v>5.4</c:v>
                </c:pt>
                <c:pt idx="11">
                  <c:v>10.199999999999999</c:v>
                </c:pt>
                <c:pt idx="12">
                  <c:v>10.5</c:v>
                </c:pt>
                <c:pt idx="13">
                  <c:v>11</c:v>
                </c:pt>
                <c:pt idx="14">
                  <c:v>10.9</c:v>
                </c:pt>
                <c:pt idx="15">
                  <c:v>8.8000000000000007</c:v>
                </c:pt>
                <c:pt idx="16">
                  <c:v>7.8</c:v>
                </c:pt>
                <c:pt idx="17">
                  <c:v>6</c:v>
                </c:pt>
                <c:pt idx="18">
                  <c:v>3.7</c:v>
                </c:pt>
                <c:pt idx="19">
                  <c:v>3.8</c:v>
                </c:pt>
                <c:pt idx="20">
                  <c:v>4.3</c:v>
                </c:pt>
                <c:pt idx="21">
                  <c:v>4.0999999999999996</c:v>
                </c:pt>
                <c:pt idx="22">
                  <c:v>5.3</c:v>
                </c:pt>
                <c:pt idx="23">
                  <c:v>8.3000000000000007</c:v>
                </c:pt>
                <c:pt idx="24">
                  <c:v>7.8</c:v>
                </c:pt>
                <c:pt idx="25">
                  <c:v>7</c:v>
                </c:pt>
                <c:pt idx="26">
                  <c:v>7.8</c:v>
                </c:pt>
                <c:pt idx="27">
                  <c:v>5.5</c:v>
                </c:pt>
                <c:pt idx="28">
                  <c:v>4.5999999999999996</c:v>
                </c:pt>
                <c:pt idx="29">
                  <c:v>3.2</c:v>
                </c:pt>
                <c:pt idx="30">
                  <c:v>3.1</c:v>
                </c:pt>
                <c:pt idx="31">
                  <c:v>2.1</c:v>
                </c:pt>
                <c:pt idx="32">
                  <c:v>2.6</c:v>
                </c:pt>
                <c:pt idx="33">
                  <c:v>3.1</c:v>
                </c:pt>
                <c:pt idx="34">
                  <c:v>2.8</c:v>
                </c:pt>
                <c:pt idx="35">
                  <c:v>2.8</c:v>
                </c:pt>
                <c:pt idx="36">
                  <c:v>1.2</c:v>
                </c:pt>
                <c:pt idx="37">
                  <c:v>0.3</c:v>
                </c:pt>
                <c:pt idx="38">
                  <c:v>0.6</c:v>
                </c:pt>
                <c:pt idx="39">
                  <c:v>0.9</c:v>
                </c:pt>
                <c:pt idx="40">
                  <c:v>0.8</c:v>
                </c:pt>
                <c:pt idx="41">
                  <c:v>1.4</c:v>
                </c:pt>
              </c:numCache>
            </c:numRef>
          </c:val>
        </c:ser>
        <c:dLbls>
          <c:showLegendKey val="0"/>
          <c:showVal val="1"/>
          <c:showCatName val="0"/>
          <c:showSerName val="0"/>
          <c:showPercent val="0"/>
          <c:showBubbleSize val="0"/>
        </c:dLbls>
        <c:gapWidth val="150"/>
        <c:shape val="box"/>
        <c:axId val="161924608"/>
        <c:axId val="161729344"/>
        <c:axId val="86802432"/>
      </c:bar3DChart>
      <c:catAx>
        <c:axId val="161924608"/>
        <c:scaling>
          <c:orientation val="minMax"/>
        </c:scaling>
        <c:delete val="0"/>
        <c:axPos val="b"/>
        <c:title>
          <c:tx>
            <c:rich>
              <a:bodyPr/>
              <a:lstStyle/>
              <a:p>
                <a:pPr>
                  <a:defRPr/>
                </a:pPr>
                <a:r>
                  <a:rPr lang="ru-RU"/>
                  <a:t>Годы</a:t>
                </a:r>
              </a:p>
            </c:rich>
          </c:tx>
          <c:overlay val="0"/>
        </c:title>
        <c:numFmt formatCode="General" sourceLinked="1"/>
        <c:majorTickMark val="out"/>
        <c:minorTickMark val="none"/>
        <c:tickLblPos val="nextTo"/>
        <c:crossAx val="161729344"/>
        <c:crosses val="autoZero"/>
        <c:auto val="1"/>
        <c:lblAlgn val="ctr"/>
        <c:lblOffset val="100"/>
        <c:noMultiLvlLbl val="0"/>
      </c:catAx>
      <c:valAx>
        <c:axId val="161729344"/>
        <c:scaling>
          <c:orientation val="minMax"/>
        </c:scaling>
        <c:delete val="0"/>
        <c:axPos val="l"/>
        <c:majorGridlines/>
        <c:title>
          <c:tx>
            <c:rich>
              <a:bodyPr rot="-5400000" vert="horz"/>
              <a:lstStyle/>
              <a:p>
                <a:pPr>
                  <a:defRPr/>
                </a:pPr>
                <a:r>
                  <a:rPr lang="ru-RU"/>
                  <a:t>Тысяч</a:t>
                </a:r>
                <a:r>
                  <a:rPr lang="ru-RU" baseline="0"/>
                  <a:t> центнеров</a:t>
                </a:r>
                <a:endParaRPr lang="ru-RU"/>
              </a:p>
            </c:rich>
          </c:tx>
          <c:overlay val="0"/>
        </c:title>
        <c:numFmt formatCode="General" sourceLinked="1"/>
        <c:majorTickMark val="out"/>
        <c:minorTickMark val="none"/>
        <c:tickLblPos val="nextTo"/>
        <c:crossAx val="161924608"/>
        <c:crosses val="autoZero"/>
        <c:crossBetween val="between"/>
      </c:valAx>
      <c:serAx>
        <c:axId val="86802432"/>
        <c:scaling>
          <c:orientation val="minMax"/>
        </c:scaling>
        <c:delete val="0"/>
        <c:axPos val="b"/>
        <c:majorTickMark val="out"/>
        <c:minorTickMark val="none"/>
        <c:tickLblPos val="nextTo"/>
        <c:txPr>
          <a:bodyPr/>
          <a:lstStyle/>
          <a:p>
            <a:pPr>
              <a:defRPr sz="900"/>
            </a:pPr>
            <a:endParaRPr lang="ru-RU"/>
          </a:p>
        </c:txPr>
        <c:crossAx val="161729344"/>
        <c:crosses val="autoZero"/>
        <c:tickLblSkip val="1"/>
      </c:ser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3 года (3+)</c:v>
                </c:pt>
              </c:strCache>
            </c:strRef>
          </c:tx>
          <c:invertIfNegative val="0"/>
          <c:dPt>
            <c:idx val="6"/>
            <c:invertIfNegative val="0"/>
            <c:bubble3D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c:spPr>
          </c:dPt>
          <c:dLbls>
            <c:dLbl>
              <c:idx val="5"/>
              <c:tx>
                <c:rich>
                  <a:bodyPr/>
                  <a:lstStyle/>
                  <a:p>
                    <a:r>
                      <a:rPr lang="ru-RU" sz="1200"/>
                      <a:t>Старше 2-х лет (2+); 14,4</a:t>
                    </a:r>
                    <a:endParaRPr lang="ru-RU"/>
                  </a:p>
                </c:rich>
              </c:tx>
              <c:showLegendKey val="0"/>
              <c:showVal val="1"/>
              <c:showCatName val="0"/>
              <c:showSerName val="0"/>
              <c:showPercent val="0"/>
              <c:showBubbleSize val="0"/>
              <c:separator>
</c:separator>
            </c:dLbl>
            <c:dLbl>
              <c:idx val="6"/>
              <c:tx>
                <c:rich>
                  <a:bodyPr/>
                  <a:lstStyle/>
                  <a:p>
                    <a:r>
                      <a:rPr lang="ru-RU" sz="1200"/>
                      <a:t>2 года</a:t>
                    </a:r>
                    <a:r>
                      <a:rPr lang="ru-RU" sz="1200" baseline="0"/>
                      <a:t> (2+)</a:t>
                    </a:r>
                  </a:p>
                  <a:p>
                    <a:r>
                      <a:rPr lang="ru-RU" sz="1200" baseline="0"/>
                      <a:t>14,4</a:t>
                    </a:r>
                    <a:endParaRPr lang="en-US"/>
                  </a:p>
                </c:rich>
              </c:tx>
              <c:showLegendKey val="0"/>
              <c:showVal val="1"/>
              <c:showCatName val="1"/>
              <c:showSerName val="0"/>
              <c:showPercent val="0"/>
              <c:showBubbleSize val="0"/>
              <c:separator>
</c:separator>
            </c:dLbl>
            <c:txPr>
              <a:bodyPr/>
              <a:lstStyle/>
              <a:p>
                <a:pPr>
                  <a:defRPr sz="1200"/>
                </a:pPr>
                <a:endParaRPr lang="ru-RU"/>
              </a:p>
            </c:txPr>
            <c:showLegendKey val="0"/>
            <c:showVal val="1"/>
            <c:showCatName val="0"/>
            <c:showSerName val="0"/>
            <c:showPercent val="0"/>
            <c:showBubbleSize val="0"/>
            <c:separator>
</c:separator>
            <c:showLeaderLines val="0"/>
          </c:dLbls>
          <c:cat>
            <c:numRef>
              <c:f>Лист1!$A$2:$A$10</c:f>
              <c:numCache>
                <c:formatCode>General</c:formatCode>
                <c:ptCount val="9"/>
                <c:pt idx="0">
                  <c:v>1967</c:v>
                </c:pt>
                <c:pt idx="1">
                  <c:v>1968</c:v>
                </c:pt>
                <c:pt idx="2">
                  <c:v>1969</c:v>
                </c:pt>
                <c:pt idx="3">
                  <c:v>1970</c:v>
                </c:pt>
                <c:pt idx="4">
                  <c:v>1971</c:v>
                </c:pt>
                <c:pt idx="5">
                  <c:v>1972</c:v>
                </c:pt>
                <c:pt idx="6">
                  <c:v>1972</c:v>
                </c:pt>
                <c:pt idx="7">
                  <c:v>1973</c:v>
                </c:pt>
                <c:pt idx="8">
                  <c:v>1974</c:v>
                </c:pt>
              </c:numCache>
            </c:numRef>
          </c:cat>
          <c:val>
            <c:numRef>
              <c:f>Лист1!$B$2:$B$10</c:f>
              <c:numCache>
                <c:formatCode>General</c:formatCode>
                <c:ptCount val="9"/>
                <c:pt idx="0">
                  <c:v>19.399999999999999</c:v>
                </c:pt>
                <c:pt idx="1">
                  <c:v>20.2</c:v>
                </c:pt>
                <c:pt idx="2">
                  <c:v>20</c:v>
                </c:pt>
                <c:pt idx="3">
                  <c:v>20.100000000000001</c:v>
                </c:pt>
                <c:pt idx="6">
                  <c:v>14.4</c:v>
                </c:pt>
                <c:pt idx="7">
                  <c:v>17.399999999999999</c:v>
                </c:pt>
                <c:pt idx="8">
                  <c:v>18.899999999999999</c:v>
                </c:pt>
              </c:numCache>
            </c:numRef>
          </c:val>
        </c:ser>
        <c:dLbls>
          <c:showLegendKey val="0"/>
          <c:showVal val="1"/>
          <c:showCatName val="0"/>
          <c:showSerName val="0"/>
          <c:showPercent val="0"/>
          <c:showBubbleSize val="0"/>
        </c:dLbls>
        <c:gapWidth val="150"/>
        <c:axId val="161923072"/>
        <c:axId val="161731648"/>
      </c:barChart>
      <c:catAx>
        <c:axId val="161923072"/>
        <c:scaling>
          <c:orientation val="minMax"/>
        </c:scaling>
        <c:delete val="0"/>
        <c:axPos val="b"/>
        <c:title>
          <c:tx>
            <c:rich>
              <a:bodyPr/>
              <a:lstStyle/>
              <a:p>
                <a:pPr>
                  <a:defRPr/>
                </a:pPr>
                <a:r>
                  <a:rPr lang="ru-RU"/>
                  <a:t>Годы</a:t>
                </a:r>
              </a:p>
            </c:rich>
          </c:tx>
          <c:overlay val="0"/>
        </c:title>
        <c:numFmt formatCode="General" sourceLinked="1"/>
        <c:majorTickMark val="out"/>
        <c:minorTickMark val="none"/>
        <c:tickLblPos val="nextTo"/>
        <c:crossAx val="161731648"/>
        <c:crosses val="autoZero"/>
        <c:auto val="1"/>
        <c:lblAlgn val="ctr"/>
        <c:lblOffset val="100"/>
        <c:noMultiLvlLbl val="0"/>
      </c:catAx>
      <c:valAx>
        <c:axId val="161731648"/>
        <c:scaling>
          <c:orientation val="minMax"/>
        </c:scaling>
        <c:delete val="0"/>
        <c:axPos val="l"/>
        <c:majorGridlines/>
        <c:title>
          <c:tx>
            <c:rich>
              <a:bodyPr rot="-5400000" vert="horz"/>
              <a:lstStyle/>
              <a:p>
                <a:pPr>
                  <a:defRPr/>
                </a:pPr>
                <a:r>
                  <a:rPr lang="ru-RU"/>
                  <a:t>Размер в см</a:t>
                </a:r>
              </a:p>
            </c:rich>
          </c:tx>
          <c:overlay val="0"/>
        </c:title>
        <c:numFmt formatCode="General" sourceLinked="1"/>
        <c:majorTickMark val="out"/>
        <c:minorTickMark val="none"/>
        <c:tickLblPos val="nextTo"/>
        <c:crossAx val="161923072"/>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4 года (4+)</a:t>
            </a:r>
          </a:p>
        </c:rich>
      </c:tx>
      <c:layout>
        <c:manualLayout>
          <c:xMode val="edge"/>
          <c:yMode val="edge"/>
          <c:x val="0.39887722368037337"/>
          <c:y val="9.475866153390583E-2"/>
        </c:manualLayout>
      </c:layout>
      <c:overlay val="0"/>
    </c:title>
    <c:autoTitleDeleted val="0"/>
    <c:plotArea>
      <c:layout/>
      <c:barChart>
        <c:barDir val="col"/>
        <c:grouping val="clustered"/>
        <c:varyColors val="0"/>
        <c:ser>
          <c:idx val="0"/>
          <c:order val="0"/>
          <c:tx>
            <c:strRef>
              <c:f>Лист1!$B$1</c:f>
              <c:strCache>
                <c:ptCount val="1"/>
                <c:pt idx="0">
                  <c:v>Старше 4-х лет (4+)</c:v>
                </c:pt>
              </c:strCache>
            </c:strRef>
          </c:tx>
          <c:invertIfNegative val="0"/>
          <c:dLbls>
            <c:txPr>
              <a:bodyPr/>
              <a:lstStyle/>
              <a:p>
                <a:pPr>
                  <a:defRPr sz="1200"/>
                </a:pPr>
                <a:endParaRPr lang="ru-RU"/>
              </a:p>
            </c:txPr>
            <c:showLegendKey val="0"/>
            <c:showVal val="1"/>
            <c:showCatName val="0"/>
            <c:showSerName val="0"/>
            <c:showPercent val="0"/>
            <c:showBubbleSize val="0"/>
            <c:showLeaderLines val="0"/>
          </c:dLbls>
          <c:cat>
            <c:numRef>
              <c:f>Лист1!$A$2:$A$9</c:f>
              <c:numCache>
                <c:formatCode>General</c:formatCode>
                <c:ptCount val="8"/>
                <c:pt idx="0">
                  <c:v>1967</c:v>
                </c:pt>
                <c:pt idx="1">
                  <c:v>1968</c:v>
                </c:pt>
                <c:pt idx="2">
                  <c:v>1969</c:v>
                </c:pt>
                <c:pt idx="3">
                  <c:v>1970</c:v>
                </c:pt>
                <c:pt idx="4">
                  <c:v>1971</c:v>
                </c:pt>
                <c:pt idx="5">
                  <c:v>1972</c:v>
                </c:pt>
                <c:pt idx="6">
                  <c:v>1973</c:v>
                </c:pt>
                <c:pt idx="7">
                  <c:v>1974</c:v>
                </c:pt>
              </c:numCache>
            </c:numRef>
          </c:cat>
          <c:val>
            <c:numRef>
              <c:f>Лист1!$B$2:$B$9</c:f>
              <c:numCache>
                <c:formatCode>General</c:formatCode>
                <c:ptCount val="8"/>
                <c:pt idx="0">
                  <c:v>20.399999999999999</c:v>
                </c:pt>
                <c:pt idx="1">
                  <c:v>20.6</c:v>
                </c:pt>
                <c:pt idx="2">
                  <c:v>20.6</c:v>
                </c:pt>
                <c:pt idx="3">
                  <c:v>20.399999999999999</c:v>
                </c:pt>
                <c:pt idx="4">
                  <c:v>20</c:v>
                </c:pt>
                <c:pt idx="5">
                  <c:v>20.6</c:v>
                </c:pt>
                <c:pt idx="6">
                  <c:v>20.9</c:v>
                </c:pt>
                <c:pt idx="7">
                  <c:v>21.2</c:v>
                </c:pt>
              </c:numCache>
            </c:numRef>
          </c:val>
        </c:ser>
        <c:dLbls>
          <c:showLegendKey val="0"/>
          <c:showVal val="1"/>
          <c:showCatName val="0"/>
          <c:showSerName val="0"/>
          <c:showPercent val="0"/>
          <c:showBubbleSize val="0"/>
        </c:dLbls>
        <c:gapWidth val="150"/>
        <c:axId val="161924096"/>
        <c:axId val="161732800"/>
      </c:barChart>
      <c:catAx>
        <c:axId val="161924096"/>
        <c:scaling>
          <c:orientation val="minMax"/>
        </c:scaling>
        <c:delete val="0"/>
        <c:axPos val="b"/>
        <c:title>
          <c:tx>
            <c:rich>
              <a:bodyPr/>
              <a:lstStyle/>
              <a:p>
                <a:pPr>
                  <a:defRPr/>
                </a:pPr>
                <a:r>
                  <a:rPr lang="ru-RU"/>
                  <a:t>Годы</a:t>
                </a:r>
              </a:p>
            </c:rich>
          </c:tx>
          <c:overlay val="0"/>
        </c:title>
        <c:numFmt formatCode="General" sourceLinked="1"/>
        <c:majorTickMark val="out"/>
        <c:minorTickMark val="none"/>
        <c:tickLblPos val="nextTo"/>
        <c:crossAx val="161732800"/>
        <c:crosses val="autoZero"/>
        <c:auto val="1"/>
        <c:lblAlgn val="ctr"/>
        <c:lblOffset val="100"/>
        <c:noMultiLvlLbl val="0"/>
      </c:catAx>
      <c:valAx>
        <c:axId val="161732800"/>
        <c:scaling>
          <c:orientation val="minMax"/>
        </c:scaling>
        <c:delete val="0"/>
        <c:axPos val="l"/>
        <c:majorGridlines/>
        <c:title>
          <c:tx>
            <c:rich>
              <a:bodyPr rot="-5400000" vert="horz"/>
              <a:lstStyle/>
              <a:p>
                <a:pPr>
                  <a:defRPr/>
                </a:pPr>
                <a:r>
                  <a:rPr lang="ru-RU"/>
                  <a:t>Размер в см</a:t>
                </a:r>
              </a:p>
            </c:rich>
          </c:tx>
          <c:overlay val="0"/>
        </c:title>
        <c:numFmt formatCode="General" sourceLinked="1"/>
        <c:majorTickMark val="out"/>
        <c:minorTickMark val="none"/>
        <c:tickLblPos val="nextTo"/>
        <c:crossAx val="161924096"/>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5лет (5+)</c:v>
                </c:pt>
              </c:strCache>
            </c:strRef>
          </c:tx>
          <c:invertIfNegative val="0"/>
          <c:dLbls>
            <c:txPr>
              <a:bodyPr/>
              <a:lstStyle/>
              <a:p>
                <a:pPr>
                  <a:defRPr sz="1200"/>
                </a:pPr>
                <a:endParaRPr lang="ru-RU"/>
              </a:p>
            </c:txPr>
            <c:showLegendKey val="0"/>
            <c:showVal val="1"/>
            <c:showCatName val="0"/>
            <c:showSerName val="0"/>
            <c:showPercent val="0"/>
            <c:showBubbleSize val="0"/>
            <c:showLeaderLines val="0"/>
          </c:dLbls>
          <c:cat>
            <c:numRef>
              <c:f>Лист1!$A$2:$A$9</c:f>
              <c:numCache>
                <c:formatCode>General</c:formatCode>
                <c:ptCount val="8"/>
                <c:pt idx="0">
                  <c:v>1967</c:v>
                </c:pt>
                <c:pt idx="1">
                  <c:v>1968</c:v>
                </c:pt>
                <c:pt idx="2">
                  <c:v>1969</c:v>
                </c:pt>
                <c:pt idx="3">
                  <c:v>1970</c:v>
                </c:pt>
                <c:pt idx="4">
                  <c:v>1971</c:v>
                </c:pt>
                <c:pt idx="5">
                  <c:v>1972</c:v>
                </c:pt>
                <c:pt idx="6">
                  <c:v>1973</c:v>
                </c:pt>
                <c:pt idx="7">
                  <c:v>1974</c:v>
                </c:pt>
              </c:numCache>
            </c:numRef>
          </c:cat>
          <c:val>
            <c:numRef>
              <c:f>Лист1!$B$2:$B$9</c:f>
              <c:numCache>
                <c:formatCode>General</c:formatCode>
                <c:ptCount val="8"/>
                <c:pt idx="0">
                  <c:v>21.7</c:v>
                </c:pt>
                <c:pt idx="1">
                  <c:v>21.6</c:v>
                </c:pt>
                <c:pt idx="2">
                  <c:v>21.1</c:v>
                </c:pt>
                <c:pt idx="3">
                  <c:v>21.8</c:v>
                </c:pt>
                <c:pt idx="4">
                  <c:v>22.2</c:v>
                </c:pt>
                <c:pt idx="5">
                  <c:v>22.3</c:v>
                </c:pt>
                <c:pt idx="6">
                  <c:v>22.4</c:v>
                </c:pt>
                <c:pt idx="7">
                  <c:v>22.6</c:v>
                </c:pt>
              </c:numCache>
            </c:numRef>
          </c:val>
        </c:ser>
        <c:dLbls>
          <c:showLegendKey val="0"/>
          <c:showVal val="1"/>
          <c:showCatName val="0"/>
          <c:showSerName val="0"/>
          <c:showPercent val="0"/>
          <c:showBubbleSize val="0"/>
        </c:dLbls>
        <c:gapWidth val="150"/>
        <c:axId val="161926656"/>
        <c:axId val="166322176"/>
      </c:barChart>
      <c:catAx>
        <c:axId val="161926656"/>
        <c:scaling>
          <c:orientation val="minMax"/>
        </c:scaling>
        <c:delete val="0"/>
        <c:axPos val="b"/>
        <c:title>
          <c:tx>
            <c:rich>
              <a:bodyPr/>
              <a:lstStyle/>
              <a:p>
                <a:pPr>
                  <a:defRPr/>
                </a:pPr>
                <a:r>
                  <a:rPr lang="ru-RU"/>
                  <a:t>Годы</a:t>
                </a:r>
              </a:p>
            </c:rich>
          </c:tx>
          <c:overlay val="0"/>
        </c:title>
        <c:numFmt formatCode="General" sourceLinked="1"/>
        <c:majorTickMark val="out"/>
        <c:minorTickMark val="none"/>
        <c:tickLblPos val="nextTo"/>
        <c:crossAx val="166322176"/>
        <c:crosses val="autoZero"/>
        <c:auto val="1"/>
        <c:lblAlgn val="ctr"/>
        <c:lblOffset val="100"/>
        <c:noMultiLvlLbl val="0"/>
      </c:catAx>
      <c:valAx>
        <c:axId val="166322176"/>
        <c:scaling>
          <c:orientation val="minMax"/>
        </c:scaling>
        <c:delete val="0"/>
        <c:axPos val="l"/>
        <c:majorGridlines/>
        <c:title>
          <c:tx>
            <c:rich>
              <a:bodyPr rot="-5400000" vert="horz"/>
              <a:lstStyle/>
              <a:p>
                <a:pPr>
                  <a:defRPr/>
                </a:pPr>
                <a:r>
                  <a:rPr lang="ru-RU"/>
                  <a:t>Размер</a:t>
                </a:r>
                <a:r>
                  <a:rPr lang="ru-RU" baseline="0"/>
                  <a:t> в см</a:t>
                </a:r>
                <a:endParaRPr lang="ru-RU"/>
              </a:p>
            </c:rich>
          </c:tx>
          <c:overlay val="0"/>
        </c:title>
        <c:numFmt formatCode="General" sourceLinked="1"/>
        <c:majorTickMark val="out"/>
        <c:minorTickMark val="none"/>
        <c:tickLblPos val="nextTo"/>
        <c:crossAx val="161926656"/>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6 лет (6+)</c:v>
                </c:pt>
              </c:strCache>
            </c:strRef>
          </c:tx>
          <c:invertIfNegative val="0"/>
          <c:dLbls>
            <c:txPr>
              <a:bodyPr/>
              <a:lstStyle/>
              <a:p>
                <a:pPr>
                  <a:defRPr sz="1200"/>
                </a:pPr>
                <a:endParaRPr lang="ru-RU"/>
              </a:p>
            </c:txPr>
            <c:showLegendKey val="0"/>
            <c:showVal val="1"/>
            <c:showCatName val="0"/>
            <c:showSerName val="0"/>
            <c:showPercent val="0"/>
            <c:showBubbleSize val="0"/>
            <c:showLeaderLines val="0"/>
          </c:dLbls>
          <c:cat>
            <c:numRef>
              <c:f>Лист1!$A$2:$A$9</c:f>
              <c:numCache>
                <c:formatCode>General</c:formatCode>
                <c:ptCount val="8"/>
                <c:pt idx="0">
                  <c:v>1967</c:v>
                </c:pt>
                <c:pt idx="1">
                  <c:v>1968</c:v>
                </c:pt>
                <c:pt idx="2">
                  <c:v>1969</c:v>
                </c:pt>
                <c:pt idx="3">
                  <c:v>1970</c:v>
                </c:pt>
                <c:pt idx="4">
                  <c:v>1971</c:v>
                </c:pt>
                <c:pt idx="5">
                  <c:v>1972</c:v>
                </c:pt>
                <c:pt idx="6">
                  <c:v>1973</c:v>
                </c:pt>
                <c:pt idx="7">
                  <c:v>1974</c:v>
                </c:pt>
              </c:numCache>
            </c:numRef>
          </c:cat>
          <c:val>
            <c:numRef>
              <c:f>Лист1!$B$2:$B$9</c:f>
              <c:numCache>
                <c:formatCode>General</c:formatCode>
                <c:ptCount val="8"/>
                <c:pt idx="0">
                  <c:v>22</c:v>
                </c:pt>
                <c:pt idx="1">
                  <c:v>22.4</c:v>
                </c:pt>
                <c:pt idx="2">
                  <c:v>22.3</c:v>
                </c:pt>
                <c:pt idx="3">
                  <c:v>22.7</c:v>
                </c:pt>
                <c:pt idx="4">
                  <c:v>23.2</c:v>
                </c:pt>
                <c:pt idx="5">
                  <c:v>23.4</c:v>
                </c:pt>
                <c:pt idx="6">
                  <c:v>23.4</c:v>
                </c:pt>
                <c:pt idx="7">
                  <c:v>24.1</c:v>
                </c:pt>
              </c:numCache>
            </c:numRef>
          </c:val>
        </c:ser>
        <c:dLbls>
          <c:showLegendKey val="0"/>
          <c:showVal val="1"/>
          <c:showCatName val="0"/>
          <c:showSerName val="0"/>
          <c:showPercent val="0"/>
          <c:showBubbleSize val="0"/>
        </c:dLbls>
        <c:gapWidth val="150"/>
        <c:axId val="161907712"/>
        <c:axId val="166323904"/>
      </c:barChart>
      <c:catAx>
        <c:axId val="161907712"/>
        <c:scaling>
          <c:orientation val="minMax"/>
        </c:scaling>
        <c:delete val="0"/>
        <c:axPos val="b"/>
        <c:title>
          <c:tx>
            <c:rich>
              <a:bodyPr/>
              <a:lstStyle/>
              <a:p>
                <a:pPr>
                  <a:defRPr/>
                </a:pPr>
                <a:r>
                  <a:rPr lang="ru-RU"/>
                  <a:t>Годы</a:t>
                </a:r>
              </a:p>
            </c:rich>
          </c:tx>
          <c:overlay val="0"/>
        </c:title>
        <c:numFmt formatCode="General" sourceLinked="1"/>
        <c:majorTickMark val="out"/>
        <c:minorTickMark val="none"/>
        <c:tickLblPos val="nextTo"/>
        <c:crossAx val="166323904"/>
        <c:crosses val="autoZero"/>
        <c:auto val="1"/>
        <c:lblAlgn val="ctr"/>
        <c:lblOffset val="100"/>
        <c:noMultiLvlLbl val="0"/>
      </c:catAx>
      <c:valAx>
        <c:axId val="166323904"/>
        <c:scaling>
          <c:orientation val="minMax"/>
        </c:scaling>
        <c:delete val="0"/>
        <c:axPos val="l"/>
        <c:majorGridlines/>
        <c:title>
          <c:tx>
            <c:rich>
              <a:bodyPr rot="-5400000" vert="horz"/>
              <a:lstStyle/>
              <a:p>
                <a:pPr>
                  <a:defRPr/>
                </a:pPr>
                <a:r>
                  <a:rPr lang="ru-RU"/>
                  <a:t>Размер в см</a:t>
                </a:r>
              </a:p>
            </c:rich>
          </c:tx>
          <c:overlay val="0"/>
        </c:title>
        <c:numFmt formatCode="General" sourceLinked="1"/>
        <c:majorTickMark val="out"/>
        <c:minorTickMark val="none"/>
        <c:tickLblPos val="nextTo"/>
        <c:crossAx val="161907712"/>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1602052347623217"/>
          <c:y val="0.19197608858582246"/>
          <c:w val="0.86546095800524936"/>
          <c:h val="0.59649782215396352"/>
        </c:manualLayout>
      </c:layout>
      <c:barChart>
        <c:barDir val="col"/>
        <c:grouping val="clustered"/>
        <c:varyColors val="0"/>
        <c:ser>
          <c:idx val="0"/>
          <c:order val="0"/>
          <c:tx>
            <c:strRef>
              <c:f>Лист1!$B$1</c:f>
              <c:strCache>
                <c:ptCount val="1"/>
                <c:pt idx="0">
                  <c:v>7 лет (7+)</c:v>
                </c:pt>
              </c:strCache>
            </c:strRef>
          </c:tx>
          <c:invertIfNegative val="0"/>
          <c:dLbls>
            <c:txPr>
              <a:bodyPr/>
              <a:lstStyle/>
              <a:p>
                <a:pPr>
                  <a:defRPr sz="1200"/>
                </a:pPr>
                <a:endParaRPr lang="ru-RU"/>
              </a:p>
            </c:txPr>
            <c:showLegendKey val="0"/>
            <c:showVal val="1"/>
            <c:showCatName val="0"/>
            <c:showSerName val="0"/>
            <c:showPercent val="0"/>
            <c:showBubbleSize val="0"/>
            <c:showLeaderLines val="0"/>
          </c:dLbls>
          <c:cat>
            <c:numRef>
              <c:f>Лист1!$A$2:$A$9</c:f>
              <c:numCache>
                <c:formatCode>General</c:formatCode>
                <c:ptCount val="8"/>
                <c:pt idx="0">
                  <c:v>1967</c:v>
                </c:pt>
                <c:pt idx="1">
                  <c:v>1968</c:v>
                </c:pt>
                <c:pt idx="2">
                  <c:v>1969</c:v>
                </c:pt>
                <c:pt idx="3">
                  <c:v>1970</c:v>
                </c:pt>
                <c:pt idx="4">
                  <c:v>1971</c:v>
                </c:pt>
                <c:pt idx="5">
                  <c:v>1972</c:v>
                </c:pt>
                <c:pt idx="6">
                  <c:v>1973</c:v>
                </c:pt>
                <c:pt idx="7">
                  <c:v>1974</c:v>
                </c:pt>
              </c:numCache>
            </c:numRef>
          </c:cat>
          <c:val>
            <c:numRef>
              <c:f>Лист1!$B$2:$B$9</c:f>
              <c:numCache>
                <c:formatCode>General</c:formatCode>
                <c:ptCount val="8"/>
                <c:pt idx="0">
                  <c:v>24</c:v>
                </c:pt>
                <c:pt idx="1">
                  <c:v>24.3</c:v>
                </c:pt>
                <c:pt idx="2">
                  <c:v>23.5</c:v>
                </c:pt>
                <c:pt idx="3">
                  <c:v>23.6</c:v>
                </c:pt>
                <c:pt idx="4">
                  <c:v>24.9</c:v>
                </c:pt>
                <c:pt idx="5">
                  <c:v>25.2</c:v>
                </c:pt>
                <c:pt idx="6">
                  <c:v>24.6</c:v>
                </c:pt>
                <c:pt idx="7">
                  <c:v>25.6</c:v>
                </c:pt>
              </c:numCache>
            </c:numRef>
          </c:val>
        </c:ser>
        <c:dLbls>
          <c:showLegendKey val="0"/>
          <c:showVal val="0"/>
          <c:showCatName val="0"/>
          <c:showSerName val="0"/>
          <c:showPercent val="0"/>
          <c:showBubbleSize val="0"/>
        </c:dLbls>
        <c:gapWidth val="150"/>
        <c:axId val="161908736"/>
        <c:axId val="166325632"/>
      </c:barChart>
      <c:catAx>
        <c:axId val="161908736"/>
        <c:scaling>
          <c:orientation val="minMax"/>
        </c:scaling>
        <c:delete val="0"/>
        <c:axPos val="b"/>
        <c:title>
          <c:tx>
            <c:rich>
              <a:bodyPr/>
              <a:lstStyle/>
              <a:p>
                <a:pPr>
                  <a:defRPr/>
                </a:pPr>
                <a:r>
                  <a:rPr lang="ru-RU"/>
                  <a:t>Годы</a:t>
                </a:r>
              </a:p>
            </c:rich>
          </c:tx>
          <c:overlay val="0"/>
        </c:title>
        <c:numFmt formatCode="General" sourceLinked="1"/>
        <c:majorTickMark val="out"/>
        <c:minorTickMark val="none"/>
        <c:tickLblPos val="nextTo"/>
        <c:crossAx val="166325632"/>
        <c:crosses val="autoZero"/>
        <c:auto val="1"/>
        <c:lblAlgn val="ctr"/>
        <c:lblOffset val="100"/>
        <c:noMultiLvlLbl val="0"/>
      </c:catAx>
      <c:valAx>
        <c:axId val="166325632"/>
        <c:scaling>
          <c:orientation val="minMax"/>
        </c:scaling>
        <c:delete val="0"/>
        <c:axPos val="l"/>
        <c:majorGridlines/>
        <c:title>
          <c:tx>
            <c:rich>
              <a:bodyPr rot="-5400000" vert="horz"/>
              <a:lstStyle/>
              <a:p>
                <a:pPr>
                  <a:defRPr/>
                </a:pPr>
                <a:r>
                  <a:rPr lang="ru-RU"/>
                  <a:t>Размер в см</a:t>
                </a:r>
              </a:p>
            </c:rich>
          </c:tx>
          <c:overlay val="0"/>
        </c:title>
        <c:numFmt formatCode="General" sourceLinked="1"/>
        <c:majorTickMark val="out"/>
        <c:minorTickMark val="none"/>
        <c:tickLblPos val="nextTo"/>
        <c:crossAx val="161908736"/>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0907607903178769"/>
          <c:y val="4.0089363829521316E-2"/>
          <c:w val="0.70426290463692043"/>
          <c:h val="0.77238407699037626"/>
        </c:manualLayout>
      </c:layout>
      <c:bar3DChart>
        <c:barDir val="col"/>
        <c:grouping val="standard"/>
        <c:varyColors val="0"/>
        <c:ser>
          <c:idx val="0"/>
          <c:order val="0"/>
          <c:tx>
            <c:strRef>
              <c:f>Лист1!$B$1</c:f>
              <c:strCache>
                <c:ptCount val="1"/>
                <c:pt idx="0">
                  <c:v>2 года (2+)</c:v>
                </c:pt>
              </c:strCache>
            </c:strRef>
          </c:tx>
          <c:spPr>
            <a:solidFill>
              <a:schemeClr val="bg1">
                <a:lumMod val="65000"/>
              </a:schemeClr>
            </a:solidFill>
          </c:spPr>
          <c:invertIfNegative val="0"/>
          <c:cat>
            <c:numRef>
              <c:f>Лист1!$A$2:$A$9</c:f>
              <c:numCache>
                <c:formatCode>General</c:formatCode>
                <c:ptCount val="8"/>
                <c:pt idx="0">
                  <c:v>1967</c:v>
                </c:pt>
                <c:pt idx="1">
                  <c:v>1968</c:v>
                </c:pt>
                <c:pt idx="2">
                  <c:v>1969</c:v>
                </c:pt>
                <c:pt idx="3">
                  <c:v>1970</c:v>
                </c:pt>
                <c:pt idx="4">
                  <c:v>1971</c:v>
                </c:pt>
                <c:pt idx="5">
                  <c:v>1972</c:v>
                </c:pt>
                <c:pt idx="6">
                  <c:v>1973</c:v>
                </c:pt>
                <c:pt idx="7">
                  <c:v>1974</c:v>
                </c:pt>
              </c:numCache>
            </c:numRef>
          </c:cat>
          <c:val>
            <c:numRef>
              <c:f>Лист1!$B$2:$B$9</c:f>
              <c:numCache>
                <c:formatCode>General</c:formatCode>
                <c:ptCount val="8"/>
                <c:pt idx="5">
                  <c:v>14.4</c:v>
                </c:pt>
              </c:numCache>
            </c:numRef>
          </c:val>
        </c:ser>
        <c:ser>
          <c:idx val="1"/>
          <c:order val="1"/>
          <c:tx>
            <c:strRef>
              <c:f>Лист1!$C$1</c:f>
              <c:strCache>
                <c:ptCount val="1"/>
                <c:pt idx="0">
                  <c:v>3 года (3+)</c:v>
                </c:pt>
              </c:strCache>
            </c:strRef>
          </c:tx>
          <c:spPr>
            <a:solidFill>
              <a:schemeClr val="bg1">
                <a:lumMod val="95000"/>
              </a:schemeClr>
            </a:solidFill>
            <a:ln>
              <a:solidFill>
                <a:schemeClr val="bg1">
                  <a:lumMod val="95000"/>
                </a:schemeClr>
              </a:solidFill>
            </a:ln>
          </c:spPr>
          <c:invertIfNegative val="0"/>
          <c:cat>
            <c:numRef>
              <c:f>Лист1!$A$2:$A$9</c:f>
              <c:numCache>
                <c:formatCode>General</c:formatCode>
                <c:ptCount val="8"/>
                <c:pt idx="0">
                  <c:v>1967</c:v>
                </c:pt>
                <c:pt idx="1">
                  <c:v>1968</c:v>
                </c:pt>
                <c:pt idx="2">
                  <c:v>1969</c:v>
                </c:pt>
                <c:pt idx="3">
                  <c:v>1970</c:v>
                </c:pt>
                <c:pt idx="4">
                  <c:v>1971</c:v>
                </c:pt>
                <c:pt idx="5">
                  <c:v>1972</c:v>
                </c:pt>
                <c:pt idx="6">
                  <c:v>1973</c:v>
                </c:pt>
                <c:pt idx="7">
                  <c:v>1974</c:v>
                </c:pt>
              </c:numCache>
            </c:numRef>
          </c:cat>
          <c:val>
            <c:numRef>
              <c:f>Лист1!$C$2:$C$9</c:f>
              <c:numCache>
                <c:formatCode>General</c:formatCode>
                <c:ptCount val="8"/>
                <c:pt idx="0">
                  <c:v>19.399999999999999</c:v>
                </c:pt>
                <c:pt idx="1">
                  <c:v>20.2</c:v>
                </c:pt>
                <c:pt idx="2">
                  <c:v>20</c:v>
                </c:pt>
                <c:pt idx="3">
                  <c:v>20.100000000000001</c:v>
                </c:pt>
                <c:pt idx="6">
                  <c:v>17.399999999999999</c:v>
                </c:pt>
                <c:pt idx="7">
                  <c:v>18.899999999999999</c:v>
                </c:pt>
              </c:numCache>
            </c:numRef>
          </c:val>
        </c:ser>
        <c:ser>
          <c:idx val="2"/>
          <c:order val="2"/>
          <c:tx>
            <c:strRef>
              <c:f>Лист1!$D$1</c:f>
              <c:strCache>
                <c:ptCount val="1"/>
                <c:pt idx="0">
                  <c:v>4 года (4+)</c:v>
                </c:pt>
              </c:strCache>
            </c:strRef>
          </c:tx>
          <c:spPr>
            <a:solidFill>
              <a:schemeClr val="bg1">
                <a:lumMod val="95000"/>
              </a:schemeClr>
            </a:solidFill>
          </c:spPr>
          <c:invertIfNegative val="0"/>
          <c:cat>
            <c:numRef>
              <c:f>Лист1!$A$2:$A$9</c:f>
              <c:numCache>
                <c:formatCode>General</c:formatCode>
                <c:ptCount val="8"/>
                <c:pt idx="0">
                  <c:v>1967</c:v>
                </c:pt>
                <c:pt idx="1">
                  <c:v>1968</c:v>
                </c:pt>
                <c:pt idx="2">
                  <c:v>1969</c:v>
                </c:pt>
                <c:pt idx="3">
                  <c:v>1970</c:v>
                </c:pt>
                <c:pt idx="4">
                  <c:v>1971</c:v>
                </c:pt>
                <c:pt idx="5">
                  <c:v>1972</c:v>
                </c:pt>
                <c:pt idx="6">
                  <c:v>1973</c:v>
                </c:pt>
                <c:pt idx="7">
                  <c:v>1974</c:v>
                </c:pt>
              </c:numCache>
            </c:numRef>
          </c:cat>
          <c:val>
            <c:numRef>
              <c:f>Лист1!$D$2:$D$9</c:f>
              <c:numCache>
                <c:formatCode>General</c:formatCode>
                <c:ptCount val="8"/>
                <c:pt idx="0">
                  <c:v>20.399999999999999</c:v>
                </c:pt>
                <c:pt idx="1">
                  <c:v>20.6</c:v>
                </c:pt>
                <c:pt idx="2">
                  <c:v>20.6</c:v>
                </c:pt>
                <c:pt idx="3">
                  <c:v>20.399999999999999</c:v>
                </c:pt>
                <c:pt idx="4">
                  <c:v>20</c:v>
                </c:pt>
                <c:pt idx="5">
                  <c:v>20.6</c:v>
                </c:pt>
                <c:pt idx="6">
                  <c:v>20.9</c:v>
                </c:pt>
                <c:pt idx="7">
                  <c:v>21.2</c:v>
                </c:pt>
              </c:numCache>
            </c:numRef>
          </c:val>
        </c:ser>
        <c:ser>
          <c:idx val="3"/>
          <c:order val="3"/>
          <c:tx>
            <c:strRef>
              <c:f>Лист1!$E$1</c:f>
              <c:strCache>
                <c:ptCount val="1"/>
                <c:pt idx="0">
                  <c:v>5 лет (5+)</c:v>
                </c:pt>
              </c:strCache>
            </c:strRef>
          </c:tx>
          <c:spPr>
            <a:solidFill>
              <a:schemeClr val="bg1">
                <a:lumMod val="95000"/>
              </a:schemeClr>
            </a:solidFill>
          </c:spPr>
          <c:invertIfNegative val="0"/>
          <c:cat>
            <c:numRef>
              <c:f>Лист1!$A$2:$A$9</c:f>
              <c:numCache>
                <c:formatCode>General</c:formatCode>
                <c:ptCount val="8"/>
                <c:pt idx="0">
                  <c:v>1967</c:v>
                </c:pt>
                <c:pt idx="1">
                  <c:v>1968</c:v>
                </c:pt>
                <c:pt idx="2">
                  <c:v>1969</c:v>
                </c:pt>
                <c:pt idx="3">
                  <c:v>1970</c:v>
                </c:pt>
                <c:pt idx="4">
                  <c:v>1971</c:v>
                </c:pt>
                <c:pt idx="5">
                  <c:v>1972</c:v>
                </c:pt>
                <c:pt idx="6">
                  <c:v>1973</c:v>
                </c:pt>
                <c:pt idx="7">
                  <c:v>1974</c:v>
                </c:pt>
              </c:numCache>
            </c:numRef>
          </c:cat>
          <c:val>
            <c:numRef>
              <c:f>Лист1!$E$2:$E$9</c:f>
              <c:numCache>
                <c:formatCode>General</c:formatCode>
                <c:ptCount val="8"/>
                <c:pt idx="0">
                  <c:v>21.7</c:v>
                </c:pt>
                <c:pt idx="1">
                  <c:v>21.6</c:v>
                </c:pt>
                <c:pt idx="2">
                  <c:v>21.1</c:v>
                </c:pt>
                <c:pt idx="3">
                  <c:v>21.8</c:v>
                </c:pt>
                <c:pt idx="4">
                  <c:v>22.2</c:v>
                </c:pt>
                <c:pt idx="5">
                  <c:v>22.3</c:v>
                </c:pt>
                <c:pt idx="6">
                  <c:v>22.4</c:v>
                </c:pt>
                <c:pt idx="7">
                  <c:v>22.6</c:v>
                </c:pt>
              </c:numCache>
            </c:numRef>
          </c:val>
        </c:ser>
        <c:ser>
          <c:idx val="4"/>
          <c:order val="4"/>
          <c:tx>
            <c:strRef>
              <c:f>Лист1!$F$1</c:f>
              <c:strCache>
                <c:ptCount val="1"/>
                <c:pt idx="0">
                  <c:v>6 лет (6+)</c:v>
                </c:pt>
              </c:strCache>
            </c:strRef>
          </c:tx>
          <c:spPr>
            <a:solidFill>
              <a:schemeClr val="bg1">
                <a:lumMod val="95000"/>
              </a:schemeClr>
            </a:solidFill>
          </c:spPr>
          <c:invertIfNegative val="0"/>
          <c:cat>
            <c:numRef>
              <c:f>Лист1!$A$2:$A$9</c:f>
              <c:numCache>
                <c:formatCode>General</c:formatCode>
                <c:ptCount val="8"/>
                <c:pt idx="0">
                  <c:v>1967</c:v>
                </c:pt>
                <c:pt idx="1">
                  <c:v>1968</c:v>
                </c:pt>
                <c:pt idx="2">
                  <c:v>1969</c:v>
                </c:pt>
                <c:pt idx="3">
                  <c:v>1970</c:v>
                </c:pt>
                <c:pt idx="4">
                  <c:v>1971</c:v>
                </c:pt>
                <c:pt idx="5">
                  <c:v>1972</c:v>
                </c:pt>
                <c:pt idx="6">
                  <c:v>1973</c:v>
                </c:pt>
                <c:pt idx="7">
                  <c:v>1974</c:v>
                </c:pt>
              </c:numCache>
            </c:numRef>
          </c:cat>
          <c:val>
            <c:numRef>
              <c:f>Лист1!$F$2:$F$9</c:f>
              <c:numCache>
                <c:formatCode>General</c:formatCode>
                <c:ptCount val="8"/>
                <c:pt idx="0">
                  <c:v>22</c:v>
                </c:pt>
                <c:pt idx="1">
                  <c:v>22.4</c:v>
                </c:pt>
                <c:pt idx="2">
                  <c:v>22.3</c:v>
                </c:pt>
                <c:pt idx="3">
                  <c:v>22.7</c:v>
                </c:pt>
                <c:pt idx="4">
                  <c:v>23.2</c:v>
                </c:pt>
                <c:pt idx="5">
                  <c:v>23.4</c:v>
                </c:pt>
                <c:pt idx="6">
                  <c:v>23.4</c:v>
                </c:pt>
                <c:pt idx="7">
                  <c:v>24.1</c:v>
                </c:pt>
              </c:numCache>
            </c:numRef>
          </c:val>
        </c:ser>
        <c:ser>
          <c:idx val="5"/>
          <c:order val="5"/>
          <c:tx>
            <c:strRef>
              <c:f>Лист1!$G$1</c:f>
              <c:strCache>
                <c:ptCount val="1"/>
                <c:pt idx="0">
                  <c:v>7лет (7+)</c:v>
                </c:pt>
              </c:strCache>
            </c:strRef>
          </c:tx>
          <c:spPr>
            <a:solidFill>
              <a:schemeClr val="bg1">
                <a:lumMod val="95000"/>
              </a:schemeClr>
            </a:solidFill>
          </c:spPr>
          <c:invertIfNegative val="0"/>
          <c:cat>
            <c:numRef>
              <c:f>Лист1!$A$2:$A$9</c:f>
              <c:numCache>
                <c:formatCode>General</c:formatCode>
                <c:ptCount val="8"/>
                <c:pt idx="0">
                  <c:v>1967</c:v>
                </c:pt>
                <c:pt idx="1">
                  <c:v>1968</c:v>
                </c:pt>
                <c:pt idx="2">
                  <c:v>1969</c:v>
                </c:pt>
                <c:pt idx="3">
                  <c:v>1970</c:v>
                </c:pt>
                <c:pt idx="4">
                  <c:v>1971</c:v>
                </c:pt>
                <c:pt idx="5">
                  <c:v>1972</c:v>
                </c:pt>
                <c:pt idx="6">
                  <c:v>1973</c:v>
                </c:pt>
                <c:pt idx="7">
                  <c:v>1974</c:v>
                </c:pt>
              </c:numCache>
            </c:numRef>
          </c:cat>
          <c:val>
            <c:numRef>
              <c:f>Лист1!$G$2:$G$9</c:f>
              <c:numCache>
                <c:formatCode>General</c:formatCode>
                <c:ptCount val="8"/>
                <c:pt idx="0">
                  <c:v>24</c:v>
                </c:pt>
                <c:pt idx="1">
                  <c:v>24.3</c:v>
                </c:pt>
                <c:pt idx="2">
                  <c:v>23.5</c:v>
                </c:pt>
                <c:pt idx="3">
                  <c:v>23.6</c:v>
                </c:pt>
                <c:pt idx="4">
                  <c:v>24.9</c:v>
                </c:pt>
                <c:pt idx="5">
                  <c:v>25.2</c:v>
                </c:pt>
                <c:pt idx="6">
                  <c:v>24.6</c:v>
                </c:pt>
                <c:pt idx="7">
                  <c:v>25.6</c:v>
                </c:pt>
              </c:numCache>
            </c:numRef>
          </c:val>
        </c:ser>
        <c:dLbls>
          <c:showLegendKey val="0"/>
          <c:showVal val="1"/>
          <c:showCatName val="0"/>
          <c:showSerName val="0"/>
          <c:showPercent val="0"/>
          <c:showBubbleSize val="0"/>
        </c:dLbls>
        <c:gapWidth val="150"/>
        <c:shape val="box"/>
        <c:axId val="86377984"/>
        <c:axId val="166327360"/>
        <c:axId val="86803072"/>
      </c:bar3DChart>
      <c:catAx>
        <c:axId val="86377984"/>
        <c:scaling>
          <c:orientation val="minMax"/>
        </c:scaling>
        <c:delete val="0"/>
        <c:axPos val="b"/>
        <c:title>
          <c:tx>
            <c:rich>
              <a:bodyPr/>
              <a:lstStyle/>
              <a:p>
                <a:pPr>
                  <a:defRPr/>
                </a:pPr>
                <a:r>
                  <a:rPr lang="ru-RU"/>
                  <a:t>Годы</a:t>
                </a:r>
              </a:p>
            </c:rich>
          </c:tx>
          <c:overlay val="0"/>
        </c:title>
        <c:numFmt formatCode="General" sourceLinked="1"/>
        <c:majorTickMark val="out"/>
        <c:minorTickMark val="none"/>
        <c:tickLblPos val="nextTo"/>
        <c:crossAx val="166327360"/>
        <c:crosses val="autoZero"/>
        <c:auto val="1"/>
        <c:lblAlgn val="ctr"/>
        <c:lblOffset val="100"/>
        <c:noMultiLvlLbl val="0"/>
      </c:catAx>
      <c:valAx>
        <c:axId val="166327360"/>
        <c:scaling>
          <c:orientation val="minMax"/>
        </c:scaling>
        <c:delete val="0"/>
        <c:axPos val="l"/>
        <c:majorGridlines/>
        <c:title>
          <c:tx>
            <c:rich>
              <a:bodyPr rot="-5400000" vert="horz"/>
              <a:lstStyle/>
              <a:p>
                <a:pPr>
                  <a:defRPr/>
                </a:pPr>
                <a:r>
                  <a:rPr lang="ru-RU"/>
                  <a:t>Размер в см</a:t>
                </a:r>
              </a:p>
            </c:rich>
          </c:tx>
          <c:overlay val="0"/>
        </c:title>
        <c:numFmt formatCode="General" sourceLinked="1"/>
        <c:majorTickMark val="out"/>
        <c:minorTickMark val="none"/>
        <c:tickLblPos val="nextTo"/>
        <c:crossAx val="86377984"/>
        <c:crosses val="autoZero"/>
        <c:crossBetween val="between"/>
      </c:valAx>
      <c:serAx>
        <c:axId val="86803072"/>
        <c:scaling>
          <c:orientation val="minMax"/>
        </c:scaling>
        <c:delete val="0"/>
        <c:axPos val="b"/>
        <c:title>
          <c:tx>
            <c:rich>
              <a:bodyPr rot="0" vert="wordArtVert"/>
              <a:lstStyle/>
              <a:p>
                <a:pPr>
                  <a:defRPr/>
                </a:pPr>
                <a:r>
                  <a:rPr lang="ru-RU"/>
                  <a:t>Возраст</a:t>
                </a:r>
              </a:p>
            </c:rich>
          </c:tx>
          <c:layout>
            <c:manualLayout>
              <c:xMode val="edge"/>
              <c:yMode val="edge"/>
              <c:x val="0.89315288713910757"/>
              <c:y val="0.49642200974878142"/>
            </c:manualLayout>
          </c:layout>
          <c:overlay val="0"/>
        </c:title>
        <c:majorTickMark val="out"/>
        <c:minorTickMark val="none"/>
        <c:tickLblPos val="nextTo"/>
        <c:crossAx val="166327360"/>
        <c:crosses val="autoZero"/>
        <c:tickLblSkip val="1"/>
      </c:serAx>
    </c:plotArea>
    <c:plotVisOnly val="1"/>
    <c:dispBlanksAs val="gap"/>
    <c:showDLblsOverMax val="0"/>
  </c:chart>
  <c:spPr>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Изменение</a:t>
            </a:r>
            <a:r>
              <a:rPr lang="ru-RU" baseline="0"/>
              <a:t> абсолютной плодовитости ряпушки с возрастом</a:t>
            </a:r>
            <a:endParaRPr lang="ru-RU"/>
          </a:p>
        </c:rich>
      </c:tx>
      <c:layout>
        <c:manualLayout>
          <c:xMode val="edge"/>
          <c:yMode val="edge"/>
          <c:x val="0.16198588406838099"/>
          <c:y val="0"/>
        </c:manualLayout>
      </c:layout>
      <c:overlay val="0"/>
    </c:title>
    <c:autoTitleDeleted val="0"/>
    <c:plotArea>
      <c:layout>
        <c:manualLayout>
          <c:layoutTarget val="inner"/>
          <c:xMode val="edge"/>
          <c:yMode val="edge"/>
          <c:x val="9.3913732481552992E-2"/>
          <c:y val="0.15506250685510126"/>
          <c:w val="0.85290143101526406"/>
          <c:h val="0.5978042673151106"/>
        </c:manualLayout>
      </c:layout>
      <c:lineChart>
        <c:grouping val="standard"/>
        <c:varyColors val="0"/>
        <c:ser>
          <c:idx val="0"/>
          <c:order val="0"/>
          <c:tx>
            <c:strRef>
              <c:f>Лист1!$B$1</c:f>
              <c:strCache>
                <c:ptCount val="1"/>
                <c:pt idx="0">
                  <c:v>1967-69</c:v>
                </c:pt>
              </c:strCache>
            </c:strRef>
          </c:tx>
          <c:marker>
            <c:symbol val="none"/>
          </c:marker>
          <c:cat>
            <c:numRef>
              <c:f>Лист1!$A$2:$A$32</c:f>
              <c:numCache>
                <c:formatCode>General</c:formatCode>
                <c:ptCount val="31"/>
                <c:pt idx="0">
                  <c:v>5</c:v>
                </c:pt>
                <c:pt idx="1">
                  <c:v>5.5</c:v>
                </c:pt>
                <c:pt idx="2">
                  <c:v>6</c:v>
                </c:pt>
                <c:pt idx="3">
                  <c:v>6.5</c:v>
                </c:pt>
                <c:pt idx="4">
                  <c:v>7</c:v>
                </c:pt>
                <c:pt idx="5">
                  <c:v>7.5</c:v>
                </c:pt>
                <c:pt idx="6">
                  <c:v>8</c:v>
                </c:pt>
                <c:pt idx="7">
                  <c:v>8.5</c:v>
                </c:pt>
                <c:pt idx="8">
                  <c:v>9</c:v>
                </c:pt>
                <c:pt idx="9">
                  <c:v>9.5</c:v>
                </c:pt>
                <c:pt idx="10">
                  <c:v>10</c:v>
                </c:pt>
                <c:pt idx="11">
                  <c:v>10.5</c:v>
                </c:pt>
                <c:pt idx="12">
                  <c:v>11</c:v>
                </c:pt>
                <c:pt idx="13">
                  <c:v>11.5</c:v>
                </c:pt>
                <c:pt idx="14">
                  <c:v>12</c:v>
                </c:pt>
                <c:pt idx="15">
                  <c:v>12.5</c:v>
                </c:pt>
                <c:pt idx="16">
                  <c:v>13</c:v>
                </c:pt>
                <c:pt idx="17">
                  <c:v>13.5</c:v>
                </c:pt>
                <c:pt idx="18">
                  <c:v>14</c:v>
                </c:pt>
                <c:pt idx="19">
                  <c:v>14.5</c:v>
                </c:pt>
                <c:pt idx="20">
                  <c:v>15</c:v>
                </c:pt>
                <c:pt idx="21">
                  <c:v>15.5</c:v>
                </c:pt>
                <c:pt idx="22">
                  <c:v>16</c:v>
                </c:pt>
                <c:pt idx="23">
                  <c:v>16.5</c:v>
                </c:pt>
                <c:pt idx="24">
                  <c:v>17</c:v>
                </c:pt>
                <c:pt idx="25">
                  <c:v>17.5</c:v>
                </c:pt>
                <c:pt idx="26">
                  <c:v>18</c:v>
                </c:pt>
                <c:pt idx="27">
                  <c:v>18.5</c:v>
                </c:pt>
                <c:pt idx="28">
                  <c:v>19</c:v>
                </c:pt>
                <c:pt idx="29">
                  <c:v>19.5</c:v>
                </c:pt>
                <c:pt idx="30">
                  <c:v>20</c:v>
                </c:pt>
              </c:numCache>
            </c:numRef>
          </c:cat>
          <c:val>
            <c:numRef>
              <c:f>Лист1!$B$2:$B$32</c:f>
              <c:numCache>
                <c:formatCode>General</c:formatCode>
                <c:ptCount val="31"/>
                <c:pt idx="2">
                  <c:v>3</c:v>
                </c:pt>
                <c:pt idx="3">
                  <c:v>3.5</c:v>
                </c:pt>
                <c:pt idx="4">
                  <c:v>3.75</c:v>
                </c:pt>
                <c:pt idx="5">
                  <c:v>4</c:v>
                </c:pt>
                <c:pt idx="6">
                  <c:v>5</c:v>
                </c:pt>
                <c:pt idx="11">
                  <c:v>6</c:v>
                </c:pt>
              </c:numCache>
            </c:numRef>
          </c:val>
          <c:smooth val="0"/>
        </c:ser>
        <c:ser>
          <c:idx val="1"/>
          <c:order val="1"/>
          <c:tx>
            <c:strRef>
              <c:f>Лист1!$C$1</c:f>
              <c:strCache>
                <c:ptCount val="1"/>
                <c:pt idx="0">
                  <c:v>1971-72</c:v>
                </c:pt>
              </c:strCache>
            </c:strRef>
          </c:tx>
          <c:spPr>
            <a:ln>
              <a:solidFill>
                <a:srgbClr val="FF0000"/>
              </a:solidFill>
              <a:prstDash val="lgDash"/>
            </a:ln>
          </c:spPr>
          <c:marker>
            <c:symbol val="none"/>
          </c:marker>
          <c:cat>
            <c:numRef>
              <c:f>Лист1!$A$2:$A$32</c:f>
              <c:numCache>
                <c:formatCode>General</c:formatCode>
                <c:ptCount val="31"/>
                <c:pt idx="0">
                  <c:v>5</c:v>
                </c:pt>
                <c:pt idx="1">
                  <c:v>5.5</c:v>
                </c:pt>
                <c:pt idx="2">
                  <c:v>6</c:v>
                </c:pt>
                <c:pt idx="3">
                  <c:v>6.5</c:v>
                </c:pt>
                <c:pt idx="4">
                  <c:v>7</c:v>
                </c:pt>
                <c:pt idx="5">
                  <c:v>7.5</c:v>
                </c:pt>
                <c:pt idx="6">
                  <c:v>8</c:v>
                </c:pt>
                <c:pt idx="7">
                  <c:v>8.5</c:v>
                </c:pt>
                <c:pt idx="8">
                  <c:v>9</c:v>
                </c:pt>
                <c:pt idx="9">
                  <c:v>9.5</c:v>
                </c:pt>
                <c:pt idx="10">
                  <c:v>10</c:v>
                </c:pt>
                <c:pt idx="11">
                  <c:v>10.5</c:v>
                </c:pt>
                <c:pt idx="12">
                  <c:v>11</c:v>
                </c:pt>
                <c:pt idx="13">
                  <c:v>11.5</c:v>
                </c:pt>
                <c:pt idx="14">
                  <c:v>12</c:v>
                </c:pt>
                <c:pt idx="15">
                  <c:v>12.5</c:v>
                </c:pt>
                <c:pt idx="16">
                  <c:v>13</c:v>
                </c:pt>
                <c:pt idx="17">
                  <c:v>13.5</c:v>
                </c:pt>
                <c:pt idx="18">
                  <c:v>14</c:v>
                </c:pt>
                <c:pt idx="19">
                  <c:v>14.5</c:v>
                </c:pt>
                <c:pt idx="20">
                  <c:v>15</c:v>
                </c:pt>
                <c:pt idx="21">
                  <c:v>15.5</c:v>
                </c:pt>
                <c:pt idx="22">
                  <c:v>16</c:v>
                </c:pt>
                <c:pt idx="23">
                  <c:v>16.5</c:v>
                </c:pt>
                <c:pt idx="24">
                  <c:v>17</c:v>
                </c:pt>
                <c:pt idx="25">
                  <c:v>17.5</c:v>
                </c:pt>
                <c:pt idx="26">
                  <c:v>18</c:v>
                </c:pt>
                <c:pt idx="27">
                  <c:v>18.5</c:v>
                </c:pt>
                <c:pt idx="28">
                  <c:v>19</c:v>
                </c:pt>
                <c:pt idx="29">
                  <c:v>19.5</c:v>
                </c:pt>
                <c:pt idx="30">
                  <c:v>20</c:v>
                </c:pt>
              </c:numCache>
            </c:numRef>
          </c:cat>
          <c:val>
            <c:numRef>
              <c:f>Лист1!$C$2:$C$32</c:f>
              <c:numCache>
                <c:formatCode>General</c:formatCode>
                <c:ptCount val="31"/>
                <c:pt idx="6">
                  <c:v>4</c:v>
                </c:pt>
                <c:pt idx="9">
                  <c:v>5</c:v>
                </c:pt>
                <c:pt idx="15">
                  <c:v>6</c:v>
                </c:pt>
                <c:pt idx="16">
                  <c:v>7</c:v>
                </c:pt>
              </c:numCache>
            </c:numRef>
          </c:val>
          <c:smooth val="0"/>
        </c:ser>
        <c:ser>
          <c:idx val="2"/>
          <c:order val="2"/>
          <c:tx>
            <c:strRef>
              <c:f>Лист1!$D$1</c:f>
              <c:strCache>
                <c:ptCount val="1"/>
                <c:pt idx="0">
                  <c:v>1974</c:v>
                </c:pt>
              </c:strCache>
            </c:strRef>
          </c:tx>
          <c:spPr>
            <a:ln>
              <a:solidFill>
                <a:srgbClr val="92D050"/>
              </a:solidFill>
              <a:prstDash val="dash"/>
            </a:ln>
          </c:spPr>
          <c:marker>
            <c:symbol val="none"/>
          </c:marker>
          <c:cat>
            <c:numRef>
              <c:f>Лист1!$A$2:$A$32</c:f>
              <c:numCache>
                <c:formatCode>General</c:formatCode>
                <c:ptCount val="31"/>
                <c:pt idx="0">
                  <c:v>5</c:v>
                </c:pt>
                <c:pt idx="1">
                  <c:v>5.5</c:v>
                </c:pt>
                <c:pt idx="2">
                  <c:v>6</c:v>
                </c:pt>
                <c:pt idx="3">
                  <c:v>6.5</c:v>
                </c:pt>
                <c:pt idx="4">
                  <c:v>7</c:v>
                </c:pt>
                <c:pt idx="5">
                  <c:v>7.5</c:v>
                </c:pt>
                <c:pt idx="6">
                  <c:v>8</c:v>
                </c:pt>
                <c:pt idx="7">
                  <c:v>8.5</c:v>
                </c:pt>
                <c:pt idx="8">
                  <c:v>9</c:v>
                </c:pt>
                <c:pt idx="9">
                  <c:v>9.5</c:v>
                </c:pt>
                <c:pt idx="10">
                  <c:v>10</c:v>
                </c:pt>
                <c:pt idx="11">
                  <c:v>10.5</c:v>
                </c:pt>
                <c:pt idx="12">
                  <c:v>11</c:v>
                </c:pt>
                <c:pt idx="13">
                  <c:v>11.5</c:v>
                </c:pt>
                <c:pt idx="14">
                  <c:v>12</c:v>
                </c:pt>
                <c:pt idx="15">
                  <c:v>12.5</c:v>
                </c:pt>
                <c:pt idx="16">
                  <c:v>13</c:v>
                </c:pt>
                <c:pt idx="17">
                  <c:v>13.5</c:v>
                </c:pt>
                <c:pt idx="18">
                  <c:v>14</c:v>
                </c:pt>
                <c:pt idx="19">
                  <c:v>14.5</c:v>
                </c:pt>
                <c:pt idx="20">
                  <c:v>15</c:v>
                </c:pt>
                <c:pt idx="21">
                  <c:v>15.5</c:v>
                </c:pt>
                <c:pt idx="22">
                  <c:v>16</c:v>
                </c:pt>
                <c:pt idx="23">
                  <c:v>16.5</c:v>
                </c:pt>
                <c:pt idx="24">
                  <c:v>17</c:v>
                </c:pt>
                <c:pt idx="25">
                  <c:v>17.5</c:v>
                </c:pt>
                <c:pt idx="26">
                  <c:v>18</c:v>
                </c:pt>
                <c:pt idx="27">
                  <c:v>18.5</c:v>
                </c:pt>
                <c:pt idx="28">
                  <c:v>19</c:v>
                </c:pt>
                <c:pt idx="29">
                  <c:v>19.5</c:v>
                </c:pt>
                <c:pt idx="30">
                  <c:v>20</c:v>
                </c:pt>
              </c:numCache>
            </c:numRef>
          </c:cat>
          <c:val>
            <c:numRef>
              <c:f>Лист1!$D$2:$D$32</c:f>
              <c:numCache>
                <c:formatCode>General</c:formatCode>
                <c:ptCount val="31"/>
                <c:pt idx="0">
                  <c:v>4</c:v>
                </c:pt>
                <c:pt idx="7">
                  <c:v>5</c:v>
                </c:pt>
                <c:pt idx="19">
                  <c:v>6</c:v>
                </c:pt>
                <c:pt idx="30">
                  <c:v>7</c:v>
                </c:pt>
              </c:numCache>
            </c:numRef>
          </c:val>
          <c:smooth val="0"/>
        </c:ser>
        <c:ser>
          <c:idx val="3"/>
          <c:order val="3"/>
          <c:tx>
            <c:strRef>
              <c:f>Лист1!$E$1</c:f>
              <c:strCache>
                <c:ptCount val="1"/>
                <c:pt idx="0">
                  <c:v>1975</c:v>
                </c:pt>
              </c:strCache>
            </c:strRef>
          </c:tx>
          <c:spPr>
            <a:ln>
              <a:solidFill>
                <a:srgbClr val="C00000"/>
              </a:solidFill>
              <a:prstDash val="sysDash"/>
            </a:ln>
          </c:spPr>
          <c:marker>
            <c:symbol val="none"/>
          </c:marker>
          <c:cat>
            <c:numRef>
              <c:f>Лист1!$A$2:$A$32</c:f>
              <c:numCache>
                <c:formatCode>General</c:formatCode>
                <c:ptCount val="31"/>
                <c:pt idx="0">
                  <c:v>5</c:v>
                </c:pt>
                <c:pt idx="1">
                  <c:v>5.5</c:v>
                </c:pt>
                <c:pt idx="2">
                  <c:v>6</c:v>
                </c:pt>
                <c:pt idx="3">
                  <c:v>6.5</c:v>
                </c:pt>
                <c:pt idx="4">
                  <c:v>7</c:v>
                </c:pt>
                <c:pt idx="5">
                  <c:v>7.5</c:v>
                </c:pt>
                <c:pt idx="6">
                  <c:v>8</c:v>
                </c:pt>
                <c:pt idx="7">
                  <c:v>8.5</c:v>
                </c:pt>
                <c:pt idx="8">
                  <c:v>9</c:v>
                </c:pt>
                <c:pt idx="9">
                  <c:v>9.5</c:v>
                </c:pt>
                <c:pt idx="10">
                  <c:v>10</c:v>
                </c:pt>
                <c:pt idx="11">
                  <c:v>10.5</c:v>
                </c:pt>
                <c:pt idx="12">
                  <c:v>11</c:v>
                </c:pt>
                <c:pt idx="13">
                  <c:v>11.5</c:v>
                </c:pt>
                <c:pt idx="14">
                  <c:v>12</c:v>
                </c:pt>
                <c:pt idx="15">
                  <c:v>12.5</c:v>
                </c:pt>
                <c:pt idx="16">
                  <c:v>13</c:v>
                </c:pt>
                <c:pt idx="17">
                  <c:v>13.5</c:v>
                </c:pt>
                <c:pt idx="18">
                  <c:v>14</c:v>
                </c:pt>
                <c:pt idx="19">
                  <c:v>14.5</c:v>
                </c:pt>
                <c:pt idx="20">
                  <c:v>15</c:v>
                </c:pt>
                <c:pt idx="21">
                  <c:v>15.5</c:v>
                </c:pt>
                <c:pt idx="22">
                  <c:v>16</c:v>
                </c:pt>
                <c:pt idx="23">
                  <c:v>16.5</c:v>
                </c:pt>
                <c:pt idx="24">
                  <c:v>17</c:v>
                </c:pt>
                <c:pt idx="25">
                  <c:v>17.5</c:v>
                </c:pt>
                <c:pt idx="26">
                  <c:v>18</c:v>
                </c:pt>
                <c:pt idx="27">
                  <c:v>18.5</c:v>
                </c:pt>
                <c:pt idx="28">
                  <c:v>19</c:v>
                </c:pt>
                <c:pt idx="29">
                  <c:v>19.5</c:v>
                </c:pt>
                <c:pt idx="30">
                  <c:v>20</c:v>
                </c:pt>
              </c:numCache>
            </c:numRef>
          </c:cat>
          <c:val>
            <c:numRef>
              <c:f>Лист1!$E$2:$E$32</c:f>
              <c:numCache>
                <c:formatCode>General</c:formatCode>
                <c:ptCount val="31"/>
                <c:pt idx="0">
                  <c:v>3</c:v>
                </c:pt>
                <c:pt idx="5">
                  <c:v>4</c:v>
                </c:pt>
                <c:pt idx="7">
                  <c:v>4.5</c:v>
                </c:pt>
                <c:pt idx="9">
                  <c:v>5</c:v>
                </c:pt>
                <c:pt idx="13">
                  <c:v>6</c:v>
                </c:pt>
                <c:pt idx="24">
                  <c:v>7</c:v>
                </c:pt>
              </c:numCache>
            </c:numRef>
          </c:val>
          <c:smooth val="0"/>
        </c:ser>
        <c:ser>
          <c:idx val="4"/>
          <c:order val="4"/>
          <c:tx>
            <c:strRef>
              <c:f>Лист1!$F$1</c:f>
              <c:strCache>
                <c:ptCount val="1"/>
                <c:pt idx="0">
                  <c:v>1967-692</c:v>
                </c:pt>
              </c:strCache>
            </c:strRef>
          </c:tx>
          <c:marker>
            <c:symbol val="none"/>
          </c:marker>
          <c:cat>
            <c:numRef>
              <c:f>Лист1!$A$2:$A$32</c:f>
              <c:numCache>
                <c:formatCode>General</c:formatCode>
                <c:ptCount val="31"/>
                <c:pt idx="0">
                  <c:v>5</c:v>
                </c:pt>
                <c:pt idx="1">
                  <c:v>5.5</c:v>
                </c:pt>
                <c:pt idx="2">
                  <c:v>6</c:v>
                </c:pt>
                <c:pt idx="3">
                  <c:v>6.5</c:v>
                </c:pt>
                <c:pt idx="4">
                  <c:v>7</c:v>
                </c:pt>
                <c:pt idx="5">
                  <c:v>7.5</c:v>
                </c:pt>
                <c:pt idx="6">
                  <c:v>8</c:v>
                </c:pt>
                <c:pt idx="7">
                  <c:v>8.5</c:v>
                </c:pt>
                <c:pt idx="8">
                  <c:v>9</c:v>
                </c:pt>
                <c:pt idx="9">
                  <c:v>9.5</c:v>
                </c:pt>
                <c:pt idx="10">
                  <c:v>10</c:v>
                </c:pt>
                <c:pt idx="11">
                  <c:v>10.5</c:v>
                </c:pt>
                <c:pt idx="12">
                  <c:v>11</c:v>
                </c:pt>
                <c:pt idx="13">
                  <c:v>11.5</c:v>
                </c:pt>
                <c:pt idx="14">
                  <c:v>12</c:v>
                </c:pt>
                <c:pt idx="15">
                  <c:v>12.5</c:v>
                </c:pt>
                <c:pt idx="16">
                  <c:v>13</c:v>
                </c:pt>
                <c:pt idx="17">
                  <c:v>13.5</c:v>
                </c:pt>
                <c:pt idx="18">
                  <c:v>14</c:v>
                </c:pt>
                <c:pt idx="19">
                  <c:v>14.5</c:v>
                </c:pt>
                <c:pt idx="20">
                  <c:v>15</c:v>
                </c:pt>
                <c:pt idx="21">
                  <c:v>15.5</c:v>
                </c:pt>
                <c:pt idx="22">
                  <c:v>16</c:v>
                </c:pt>
                <c:pt idx="23">
                  <c:v>16.5</c:v>
                </c:pt>
                <c:pt idx="24">
                  <c:v>17</c:v>
                </c:pt>
                <c:pt idx="25">
                  <c:v>17.5</c:v>
                </c:pt>
                <c:pt idx="26">
                  <c:v>18</c:v>
                </c:pt>
                <c:pt idx="27">
                  <c:v>18.5</c:v>
                </c:pt>
                <c:pt idx="28">
                  <c:v>19</c:v>
                </c:pt>
                <c:pt idx="29">
                  <c:v>19.5</c:v>
                </c:pt>
                <c:pt idx="30">
                  <c:v>20</c:v>
                </c:pt>
              </c:numCache>
            </c:numRef>
          </c:cat>
          <c:val>
            <c:numRef>
              <c:f>Лист1!$F$2:$F$32</c:f>
              <c:numCache>
                <c:formatCode>General</c:formatCode>
                <c:ptCount val="31"/>
                <c:pt idx="9">
                  <c:v>7</c:v>
                </c:pt>
                <c:pt idx="11">
                  <c:v>6</c:v>
                </c:pt>
              </c:numCache>
            </c:numRef>
          </c:val>
          <c:smooth val="0"/>
        </c:ser>
        <c:dLbls>
          <c:showLegendKey val="0"/>
          <c:showVal val="0"/>
          <c:showCatName val="0"/>
          <c:showSerName val="0"/>
          <c:showPercent val="0"/>
          <c:showBubbleSize val="0"/>
        </c:dLbls>
        <c:marker val="1"/>
        <c:smooth val="0"/>
        <c:axId val="80795648"/>
        <c:axId val="161396928"/>
      </c:lineChart>
      <c:catAx>
        <c:axId val="80795648"/>
        <c:scaling>
          <c:orientation val="minMax"/>
        </c:scaling>
        <c:delete val="0"/>
        <c:axPos val="b"/>
        <c:title>
          <c:tx>
            <c:rich>
              <a:bodyPr/>
              <a:lstStyle/>
              <a:p>
                <a:pPr>
                  <a:defRPr/>
                </a:pPr>
                <a:r>
                  <a:rPr lang="ru-RU"/>
                  <a:t>количество икринок</a:t>
                </a:r>
                <a:r>
                  <a:rPr lang="ru-RU" baseline="0"/>
                  <a:t> в тысячах</a:t>
                </a:r>
                <a:endParaRPr lang="ru-RU"/>
              </a:p>
            </c:rich>
          </c:tx>
          <c:layout>
            <c:manualLayout>
              <c:xMode val="edge"/>
              <c:yMode val="edge"/>
              <c:x val="0.35375193233554708"/>
              <c:y val="0.81325899127473933"/>
            </c:manualLayout>
          </c:layout>
          <c:overlay val="0"/>
        </c:title>
        <c:numFmt formatCode="General" sourceLinked="1"/>
        <c:majorTickMark val="out"/>
        <c:minorTickMark val="none"/>
        <c:tickLblPos val="nextTo"/>
        <c:crossAx val="161396928"/>
        <c:crosses val="autoZero"/>
        <c:auto val="1"/>
        <c:lblAlgn val="ctr"/>
        <c:lblOffset val="100"/>
        <c:tickLblSkip val="2"/>
        <c:tickMarkSkip val="1"/>
        <c:noMultiLvlLbl val="0"/>
      </c:catAx>
      <c:valAx>
        <c:axId val="161396928"/>
        <c:scaling>
          <c:orientation val="minMax"/>
          <c:max val="7"/>
          <c:min val="3"/>
        </c:scaling>
        <c:delete val="0"/>
        <c:axPos val="l"/>
        <c:majorGridlines/>
        <c:title>
          <c:tx>
            <c:rich>
              <a:bodyPr rot="0" vert="wordArtVert" anchor="t" anchorCtr="1"/>
              <a:lstStyle/>
              <a:p>
                <a:pPr>
                  <a:defRPr/>
                </a:pPr>
                <a:r>
                  <a:rPr lang="ru-RU"/>
                  <a:t>возраст лет</a:t>
                </a:r>
              </a:p>
            </c:rich>
          </c:tx>
          <c:overlay val="0"/>
        </c:title>
        <c:numFmt formatCode="General" sourceLinked="1"/>
        <c:majorTickMark val="out"/>
        <c:minorTickMark val="none"/>
        <c:tickLblPos val="nextTo"/>
        <c:crossAx val="80795648"/>
        <c:crosses val="autoZero"/>
        <c:crossBetween val="midCat"/>
      </c:valAx>
    </c:plotArea>
    <c:legend>
      <c:legendPos val="b"/>
      <c:legendEntry>
        <c:idx val="4"/>
        <c:delete val="1"/>
      </c:legendEntry>
      <c:layout>
        <c:manualLayout>
          <c:xMode val="edge"/>
          <c:yMode val="edge"/>
          <c:x val="0.17566673957421988"/>
          <c:y val="0.87572917493197178"/>
          <c:w val="0.64866652085156018"/>
          <c:h val="5.7362320396347373E-2"/>
        </c:manualLayout>
      </c:layout>
      <c:overlay val="0"/>
    </c:legend>
    <c:plotVisOnly val="0"/>
    <c:dispBlanksAs val="span"/>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3 года (3+)</c:v>
                </c:pt>
              </c:strCache>
            </c:strRef>
          </c:tx>
          <c:invertIfNegative val="0"/>
          <c:dPt>
            <c:idx val="6"/>
            <c:invertIfNegative val="0"/>
            <c:bubble3D val="0"/>
            <c:spPr>
              <a:solidFill>
                <a:schemeClr val="tx2">
                  <a:lumMod val="20000"/>
                  <a:lumOff val="80000"/>
                </a:schemeClr>
              </a:solidFill>
            </c:spPr>
          </c:dPt>
          <c:dPt>
            <c:idx val="9"/>
            <c:invertIfNegative val="0"/>
            <c:bubble3D val="0"/>
            <c:spPr>
              <a:solidFill>
                <a:schemeClr val="accent1">
                  <a:lumMod val="20000"/>
                  <a:lumOff val="80000"/>
                </a:schemeClr>
              </a:solidFill>
            </c:spPr>
          </c:dPt>
          <c:dLbls>
            <c:dLbl>
              <c:idx val="6"/>
              <c:tx>
                <c:rich>
                  <a:bodyPr/>
                  <a:lstStyle/>
                  <a:p>
                    <a:r>
                      <a:rPr lang="ru-RU" sz="1200"/>
                      <a:t>2 года (2+)
50</a:t>
                    </a:r>
                    <a:endParaRPr lang="ru-RU"/>
                  </a:p>
                </c:rich>
              </c:tx>
              <c:dLblPos val="outEnd"/>
              <c:showLegendKey val="0"/>
              <c:showVal val="1"/>
              <c:showCatName val="0"/>
              <c:showSerName val="1"/>
              <c:showPercent val="0"/>
              <c:showBubbleSize val="0"/>
              <c:separator>
</c:separator>
            </c:dLbl>
            <c:dLbl>
              <c:idx val="9"/>
              <c:tx>
                <c:rich>
                  <a:bodyPr/>
                  <a:lstStyle/>
                  <a:p>
                    <a:r>
                      <a:rPr lang="ru-RU" sz="1200"/>
                      <a:t>2 года (2+)
16,6</a:t>
                    </a:r>
                    <a:endParaRPr lang="ru-RU"/>
                  </a:p>
                </c:rich>
              </c:tx>
              <c:dLblPos val="outEnd"/>
              <c:showLegendKey val="0"/>
              <c:showVal val="1"/>
              <c:showCatName val="0"/>
              <c:showSerName val="1"/>
              <c:showPercent val="0"/>
              <c:showBubbleSize val="0"/>
              <c:separator>
</c:separator>
            </c:dLbl>
            <c:txPr>
              <a:bodyPr/>
              <a:lstStyle/>
              <a:p>
                <a:pPr>
                  <a:defRPr sz="1200"/>
                </a:pPr>
                <a:endParaRPr lang="ru-RU"/>
              </a:p>
            </c:txPr>
            <c:dLblPos val="outEnd"/>
            <c:showLegendKey val="0"/>
            <c:showVal val="1"/>
            <c:showCatName val="0"/>
            <c:showSerName val="0"/>
            <c:showPercent val="0"/>
            <c:showBubbleSize val="0"/>
            <c:showLeaderLines val="0"/>
          </c:dLbls>
          <c:cat>
            <c:numRef>
              <c:f>Лист1!$A$2:$A$11</c:f>
              <c:numCache>
                <c:formatCode>General</c:formatCode>
                <c:ptCount val="10"/>
                <c:pt idx="0">
                  <c:v>1967</c:v>
                </c:pt>
                <c:pt idx="1">
                  <c:v>1968</c:v>
                </c:pt>
                <c:pt idx="2">
                  <c:v>1969</c:v>
                </c:pt>
                <c:pt idx="3">
                  <c:v>1970</c:v>
                </c:pt>
                <c:pt idx="4">
                  <c:v>1971</c:v>
                </c:pt>
                <c:pt idx="5">
                  <c:v>1972</c:v>
                </c:pt>
                <c:pt idx="6">
                  <c:v>1972</c:v>
                </c:pt>
                <c:pt idx="7">
                  <c:v>1973</c:v>
                </c:pt>
                <c:pt idx="8">
                  <c:v>1974</c:v>
                </c:pt>
                <c:pt idx="9">
                  <c:v>1974</c:v>
                </c:pt>
              </c:numCache>
            </c:numRef>
          </c:cat>
          <c:val>
            <c:numRef>
              <c:f>Лист1!$B$2:$B$11</c:f>
              <c:numCache>
                <c:formatCode>General</c:formatCode>
                <c:ptCount val="10"/>
                <c:pt idx="0">
                  <c:v>76</c:v>
                </c:pt>
                <c:pt idx="1">
                  <c:v>85</c:v>
                </c:pt>
                <c:pt idx="2">
                  <c:v>85</c:v>
                </c:pt>
                <c:pt idx="3">
                  <c:v>76</c:v>
                </c:pt>
                <c:pt idx="6">
                  <c:v>50</c:v>
                </c:pt>
                <c:pt idx="7">
                  <c:v>51</c:v>
                </c:pt>
                <c:pt idx="8">
                  <c:v>40</c:v>
                </c:pt>
                <c:pt idx="9">
                  <c:v>16.600000000000001</c:v>
                </c:pt>
              </c:numCache>
            </c:numRef>
          </c:val>
        </c:ser>
        <c:dLbls>
          <c:dLblPos val="outEnd"/>
          <c:showLegendKey val="0"/>
          <c:showVal val="1"/>
          <c:showCatName val="0"/>
          <c:showSerName val="0"/>
          <c:showPercent val="0"/>
          <c:showBubbleSize val="0"/>
        </c:dLbls>
        <c:gapWidth val="150"/>
        <c:axId val="86386688"/>
        <c:axId val="166329088"/>
      </c:barChart>
      <c:catAx>
        <c:axId val="86386688"/>
        <c:scaling>
          <c:orientation val="minMax"/>
        </c:scaling>
        <c:delete val="0"/>
        <c:axPos val="b"/>
        <c:title>
          <c:tx>
            <c:rich>
              <a:bodyPr/>
              <a:lstStyle/>
              <a:p>
                <a:pPr>
                  <a:defRPr/>
                </a:pPr>
                <a:r>
                  <a:rPr lang="ru-RU"/>
                  <a:t>Годы</a:t>
                </a:r>
              </a:p>
            </c:rich>
          </c:tx>
          <c:overlay val="0"/>
        </c:title>
        <c:numFmt formatCode="General" sourceLinked="1"/>
        <c:majorTickMark val="out"/>
        <c:minorTickMark val="none"/>
        <c:tickLblPos val="nextTo"/>
        <c:crossAx val="166329088"/>
        <c:crosses val="autoZero"/>
        <c:auto val="1"/>
        <c:lblAlgn val="ctr"/>
        <c:lblOffset val="100"/>
        <c:noMultiLvlLbl val="0"/>
      </c:catAx>
      <c:valAx>
        <c:axId val="166329088"/>
        <c:scaling>
          <c:orientation val="minMax"/>
        </c:scaling>
        <c:delete val="0"/>
        <c:axPos val="l"/>
        <c:majorGridlines/>
        <c:title>
          <c:tx>
            <c:rich>
              <a:bodyPr rot="-5400000" vert="horz"/>
              <a:lstStyle/>
              <a:p>
                <a:pPr>
                  <a:defRPr/>
                </a:pPr>
                <a:r>
                  <a:rPr lang="ru-RU"/>
                  <a:t>Вес </a:t>
                </a:r>
                <a:r>
                  <a:rPr lang="ru-RU" baseline="0"/>
                  <a:t> в г</a:t>
                </a:r>
                <a:endParaRPr lang="ru-RU"/>
              </a:p>
            </c:rich>
          </c:tx>
          <c:overlay val="0"/>
        </c:title>
        <c:numFmt formatCode="General" sourceLinked="1"/>
        <c:majorTickMark val="out"/>
        <c:minorTickMark val="none"/>
        <c:tickLblPos val="nextTo"/>
        <c:crossAx val="86386688"/>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4 года (4+)</c:v>
                </c:pt>
              </c:strCache>
            </c:strRef>
          </c:tx>
          <c:invertIfNegative val="0"/>
          <c:dLbls>
            <c:txPr>
              <a:bodyPr/>
              <a:lstStyle/>
              <a:p>
                <a:pPr>
                  <a:defRPr sz="1200"/>
                </a:pPr>
                <a:endParaRPr lang="ru-RU"/>
              </a:p>
            </c:txPr>
            <c:dLblPos val="outEnd"/>
            <c:showLegendKey val="0"/>
            <c:showVal val="1"/>
            <c:showCatName val="0"/>
            <c:showSerName val="0"/>
            <c:showPercent val="0"/>
            <c:showBubbleSize val="0"/>
            <c:showLeaderLines val="0"/>
          </c:dLbls>
          <c:cat>
            <c:numRef>
              <c:f>Лист1!$A$2:$A$9</c:f>
              <c:numCache>
                <c:formatCode>General</c:formatCode>
                <c:ptCount val="8"/>
                <c:pt idx="0">
                  <c:v>1967</c:v>
                </c:pt>
                <c:pt idx="1">
                  <c:v>1968</c:v>
                </c:pt>
                <c:pt idx="2">
                  <c:v>1969</c:v>
                </c:pt>
                <c:pt idx="3">
                  <c:v>1970</c:v>
                </c:pt>
                <c:pt idx="4">
                  <c:v>1971</c:v>
                </c:pt>
                <c:pt idx="5">
                  <c:v>1972</c:v>
                </c:pt>
                <c:pt idx="6">
                  <c:v>1973</c:v>
                </c:pt>
                <c:pt idx="7">
                  <c:v>1974</c:v>
                </c:pt>
              </c:numCache>
            </c:numRef>
          </c:cat>
          <c:val>
            <c:numRef>
              <c:f>Лист1!$B$2:$B$9</c:f>
              <c:numCache>
                <c:formatCode>General</c:formatCode>
                <c:ptCount val="8"/>
                <c:pt idx="0">
                  <c:v>87</c:v>
                </c:pt>
                <c:pt idx="1">
                  <c:v>89</c:v>
                </c:pt>
                <c:pt idx="2">
                  <c:v>94</c:v>
                </c:pt>
                <c:pt idx="3">
                  <c:v>87</c:v>
                </c:pt>
                <c:pt idx="4">
                  <c:v>75</c:v>
                </c:pt>
                <c:pt idx="5">
                  <c:v>110</c:v>
                </c:pt>
                <c:pt idx="6">
                  <c:v>71</c:v>
                </c:pt>
                <c:pt idx="7">
                  <c:v>82</c:v>
                </c:pt>
              </c:numCache>
            </c:numRef>
          </c:val>
        </c:ser>
        <c:dLbls>
          <c:dLblPos val="outEnd"/>
          <c:showLegendKey val="0"/>
          <c:showVal val="1"/>
          <c:showCatName val="0"/>
          <c:showSerName val="0"/>
          <c:showPercent val="0"/>
          <c:showBubbleSize val="0"/>
        </c:dLbls>
        <c:gapWidth val="150"/>
        <c:axId val="161909248"/>
        <c:axId val="178618944"/>
      </c:barChart>
      <c:catAx>
        <c:axId val="161909248"/>
        <c:scaling>
          <c:orientation val="minMax"/>
        </c:scaling>
        <c:delete val="0"/>
        <c:axPos val="b"/>
        <c:title>
          <c:tx>
            <c:rich>
              <a:bodyPr/>
              <a:lstStyle/>
              <a:p>
                <a:pPr>
                  <a:defRPr/>
                </a:pPr>
                <a:r>
                  <a:rPr lang="ru-RU"/>
                  <a:t>Годы</a:t>
                </a:r>
              </a:p>
            </c:rich>
          </c:tx>
          <c:overlay val="0"/>
        </c:title>
        <c:numFmt formatCode="General" sourceLinked="1"/>
        <c:majorTickMark val="out"/>
        <c:minorTickMark val="none"/>
        <c:tickLblPos val="nextTo"/>
        <c:crossAx val="178618944"/>
        <c:crosses val="autoZero"/>
        <c:auto val="1"/>
        <c:lblAlgn val="ctr"/>
        <c:lblOffset val="100"/>
        <c:noMultiLvlLbl val="0"/>
      </c:catAx>
      <c:valAx>
        <c:axId val="178618944"/>
        <c:scaling>
          <c:orientation val="minMax"/>
        </c:scaling>
        <c:delete val="0"/>
        <c:axPos val="l"/>
        <c:majorGridlines/>
        <c:title>
          <c:tx>
            <c:rich>
              <a:bodyPr rot="-5400000" vert="horz"/>
              <a:lstStyle/>
              <a:p>
                <a:pPr>
                  <a:defRPr/>
                </a:pPr>
                <a:r>
                  <a:rPr lang="ru-RU"/>
                  <a:t>Вес</a:t>
                </a:r>
                <a:r>
                  <a:rPr lang="ru-RU" baseline="0"/>
                  <a:t> в г</a:t>
                </a:r>
                <a:endParaRPr lang="ru-RU"/>
              </a:p>
            </c:rich>
          </c:tx>
          <c:overlay val="0"/>
        </c:title>
        <c:numFmt formatCode="General" sourceLinked="1"/>
        <c:majorTickMark val="out"/>
        <c:minorTickMark val="none"/>
        <c:tickLblPos val="nextTo"/>
        <c:crossAx val="161909248"/>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5 лет (5+)</c:v>
                </c:pt>
              </c:strCache>
            </c:strRef>
          </c:tx>
          <c:invertIfNegative val="0"/>
          <c:dLbls>
            <c:txPr>
              <a:bodyPr/>
              <a:lstStyle/>
              <a:p>
                <a:pPr>
                  <a:defRPr sz="1200"/>
                </a:pPr>
                <a:endParaRPr lang="ru-RU"/>
              </a:p>
            </c:txPr>
            <c:dLblPos val="outEnd"/>
            <c:showLegendKey val="0"/>
            <c:showVal val="1"/>
            <c:showCatName val="0"/>
            <c:showSerName val="0"/>
            <c:showPercent val="0"/>
            <c:showBubbleSize val="0"/>
            <c:showLeaderLines val="0"/>
          </c:dLbls>
          <c:cat>
            <c:numRef>
              <c:f>Лист1!$A$2:$A$9</c:f>
              <c:numCache>
                <c:formatCode>General</c:formatCode>
                <c:ptCount val="8"/>
                <c:pt idx="0">
                  <c:v>1967</c:v>
                </c:pt>
                <c:pt idx="1">
                  <c:v>1968</c:v>
                </c:pt>
                <c:pt idx="2">
                  <c:v>1969</c:v>
                </c:pt>
                <c:pt idx="3">
                  <c:v>1970</c:v>
                </c:pt>
                <c:pt idx="4">
                  <c:v>1971</c:v>
                </c:pt>
                <c:pt idx="5">
                  <c:v>1972</c:v>
                </c:pt>
                <c:pt idx="6">
                  <c:v>1973</c:v>
                </c:pt>
                <c:pt idx="7">
                  <c:v>1974</c:v>
                </c:pt>
              </c:numCache>
            </c:numRef>
          </c:cat>
          <c:val>
            <c:numRef>
              <c:f>Лист1!$B$2:$B$9</c:f>
              <c:numCache>
                <c:formatCode>General</c:formatCode>
                <c:ptCount val="8"/>
                <c:pt idx="0">
                  <c:v>103</c:v>
                </c:pt>
                <c:pt idx="1">
                  <c:v>103</c:v>
                </c:pt>
                <c:pt idx="2">
                  <c:v>99</c:v>
                </c:pt>
                <c:pt idx="3">
                  <c:v>93</c:v>
                </c:pt>
                <c:pt idx="4">
                  <c:v>103</c:v>
                </c:pt>
                <c:pt idx="5">
                  <c:v>130</c:v>
                </c:pt>
                <c:pt idx="6">
                  <c:v>111</c:v>
                </c:pt>
                <c:pt idx="7">
                  <c:v>118</c:v>
                </c:pt>
              </c:numCache>
            </c:numRef>
          </c:val>
        </c:ser>
        <c:dLbls>
          <c:dLblPos val="outEnd"/>
          <c:showLegendKey val="0"/>
          <c:showVal val="1"/>
          <c:showCatName val="0"/>
          <c:showSerName val="0"/>
          <c:showPercent val="0"/>
          <c:showBubbleSize val="0"/>
        </c:dLbls>
        <c:gapWidth val="150"/>
        <c:axId val="161926144"/>
        <c:axId val="178620672"/>
      </c:barChart>
      <c:catAx>
        <c:axId val="161926144"/>
        <c:scaling>
          <c:orientation val="minMax"/>
        </c:scaling>
        <c:delete val="0"/>
        <c:axPos val="b"/>
        <c:title>
          <c:tx>
            <c:rich>
              <a:bodyPr/>
              <a:lstStyle/>
              <a:p>
                <a:pPr>
                  <a:defRPr/>
                </a:pPr>
                <a:r>
                  <a:rPr lang="ru-RU"/>
                  <a:t>Годы</a:t>
                </a:r>
              </a:p>
            </c:rich>
          </c:tx>
          <c:overlay val="0"/>
        </c:title>
        <c:numFmt formatCode="General" sourceLinked="1"/>
        <c:majorTickMark val="out"/>
        <c:minorTickMark val="none"/>
        <c:tickLblPos val="nextTo"/>
        <c:crossAx val="178620672"/>
        <c:crosses val="autoZero"/>
        <c:auto val="1"/>
        <c:lblAlgn val="ctr"/>
        <c:lblOffset val="100"/>
        <c:noMultiLvlLbl val="0"/>
      </c:catAx>
      <c:valAx>
        <c:axId val="178620672"/>
        <c:scaling>
          <c:orientation val="minMax"/>
        </c:scaling>
        <c:delete val="0"/>
        <c:axPos val="l"/>
        <c:majorGridlines/>
        <c:title>
          <c:tx>
            <c:rich>
              <a:bodyPr rot="-5400000" vert="horz"/>
              <a:lstStyle/>
              <a:p>
                <a:pPr>
                  <a:defRPr/>
                </a:pPr>
                <a:r>
                  <a:rPr lang="ru-RU"/>
                  <a:t>Вес</a:t>
                </a:r>
                <a:r>
                  <a:rPr lang="ru-RU" baseline="0"/>
                  <a:t> в г</a:t>
                </a:r>
                <a:endParaRPr lang="ru-RU"/>
              </a:p>
            </c:rich>
          </c:tx>
          <c:overlay val="0"/>
        </c:title>
        <c:numFmt formatCode="General" sourceLinked="1"/>
        <c:majorTickMark val="out"/>
        <c:minorTickMark val="none"/>
        <c:tickLblPos val="nextTo"/>
        <c:crossAx val="161926144"/>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3449870829014743"/>
          <c:y val="0.24799976427816989"/>
          <c:w val="0.8539446061672662"/>
          <c:h val="0.49145508365858415"/>
        </c:manualLayout>
      </c:layout>
      <c:barChart>
        <c:barDir val="col"/>
        <c:grouping val="clustered"/>
        <c:varyColors val="0"/>
        <c:ser>
          <c:idx val="0"/>
          <c:order val="0"/>
          <c:tx>
            <c:strRef>
              <c:f>Лист1!$B$1</c:f>
              <c:strCache>
                <c:ptCount val="1"/>
                <c:pt idx="0">
                  <c:v>6 лет (6+)</c:v>
                </c:pt>
              </c:strCache>
            </c:strRef>
          </c:tx>
          <c:invertIfNegative val="0"/>
          <c:dLbls>
            <c:txPr>
              <a:bodyPr/>
              <a:lstStyle/>
              <a:p>
                <a:pPr>
                  <a:defRPr sz="1200"/>
                </a:pPr>
                <a:endParaRPr lang="ru-RU"/>
              </a:p>
            </c:txPr>
            <c:dLblPos val="outEnd"/>
            <c:showLegendKey val="0"/>
            <c:showVal val="1"/>
            <c:showCatName val="0"/>
            <c:showSerName val="0"/>
            <c:showPercent val="0"/>
            <c:showBubbleSize val="0"/>
            <c:showLeaderLines val="0"/>
          </c:dLbls>
          <c:cat>
            <c:numRef>
              <c:f>Лист1!$A$2:$A$9</c:f>
              <c:numCache>
                <c:formatCode>General</c:formatCode>
                <c:ptCount val="8"/>
                <c:pt idx="0">
                  <c:v>1967</c:v>
                </c:pt>
                <c:pt idx="1">
                  <c:v>1968</c:v>
                </c:pt>
                <c:pt idx="2">
                  <c:v>1969</c:v>
                </c:pt>
                <c:pt idx="3">
                  <c:v>1970</c:v>
                </c:pt>
                <c:pt idx="4">
                  <c:v>1971</c:v>
                </c:pt>
                <c:pt idx="5">
                  <c:v>1972</c:v>
                </c:pt>
                <c:pt idx="6">
                  <c:v>1973</c:v>
                </c:pt>
                <c:pt idx="7">
                  <c:v>1974</c:v>
                </c:pt>
              </c:numCache>
            </c:numRef>
          </c:cat>
          <c:val>
            <c:numRef>
              <c:f>Лист1!$B$2:$B$9</c:f>
              <c:numCache>
                <c:formatCode>General</c:formatCode>
                <c:ptCount val="8"/>
                <c:pt idx="0">
                  <c:v>109</c:v>
                </c:pt>
                <c:pt idx="1">
                  <c:v>116</c:v>
                </c:pt>
                <c:pt idx="2">
                  <c:v>116</c:v>
                </c:pt>
                <c:pt idx="3">
                  <c:v>113</c:v>
                </c:pt>
                <c:pt idx="4">
                  <c:v>114</c:v>
                </c:pt>
                <c:pt idx="5">
                  <c:v>150</c:v>
                </c:pt>
                <c:pt idx="6">
                  <c:v>141</c:v>
                </c:pt>
                <c:pt idx="7">
                  <c:v>167</c:v>
                </c:pt>
              </c:numCache>
            </c:numRef>
          </c:val>
        </c:ser>
        <c:dLbls>
          <c:dLblPos val="outEnd"/>
          <c:showLegendKey val="0"/>
          <c:showVal val="1"/>
          <c:showCatName val="0"/>
          <c:showSerName val="0"/>
          <c:showPercent val="0"/>
          <c:showBubbleSize val="0"/>
        </c:dLbls>
        <c:gapWidth val="150"/>
        <c:axId val="86380032"/>
        <c:axId val="178622400"/>
      </c:barChart>
      <c:catAx>
        <c:axId val="86380032"/>
        <c:scaling>
          <c:orientation val="minMax"/>
        </c:scaling>
        <c:delete val="0"/>
        <c:axPos val="b"/>
        <c:title>
          <c:tx>
            <c:rich>
              <a:bodyPr/>
              <a:lstStyle/>
              <a:p>
                <a:pPr>
                  <a:defRPr/>
                </a:pPr>
                <a:r>
                  <a:rPr lang="ru-RU"/>
                  <a:t>Годы</a:t>
                </a:r>
              </a:p>
            </c:rich>
          </c:tx>
          <c:overlay val="0"/>
        </c:title>
        <c:numFmt formatCode="General" sourceLinked="1"/>
        <c:majorTickMark val="out"/>
        <c:minorTickMark val="none"/>
        <c:tickLblPos val="nextTo"/>
        <c:crossAx val="178622400"/>
        <c:crosses val="autoZero"/>
        <c:auto val="1"/>
        <c:lblAlgn val="ctr"/>
        <c:lblOffset val="100"/>
        <c:noMultiLvlLbl val="0"/>
      </c:catAx>
      <c:valAx>
        <c:axId val="178622400"/>
        <c:scaling>
          <c:orientation val="minMax"/>
        </c:scaling>
        <c:delete val="0"/>
        <c:axPos val="l"/>
        <c:majorGridlines/>
        <c:title>
          <c:tx>
            <c:rich>
              <a:bodyPr rot="-5400000" vert="horz"/>
              <a:lstStyle/>
              <a:p>
                <a:pPr>
                  <a:defRPr/>
                </a:pPr>
                <a:r>
                  <a:rPr lang="ru-RU"/>
                  <a:t>Вес</a:t>
                </a:r>
                <a:r>
                  <a:rPr lang="ru-RU" baseline="0"/>
                  <a:t> в г</a:t>
                </a:r>
                <a:endParaRPr lang="ru-RU"/>
              </a:p>
            </c:rich>
          </c:tx>
          <c:overlay val="0"/>
        </c:title>
        <c:numFmt formatCode="General" sourceLinked="1"/>
        <c:majorTickMark val="out"/>
        <c:minorTickMark val="none"/>
        <c:tickLblPos val="nextTo"/>
        <c:crossAx val="86380032"/>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7 лет (7+)</c:v>
                </c:pt>
              </c:strCache>
            </c:strRef>
          </c:tx>
          <c:invertIfNegative val="0"/>
          <c:dLbls>
            <c:txPr>
              <a:bodyPr/>
              <a:lstStyle/>
              <a:p>
                <a:pPr>
                  <a:defRPr sz="1200"/>
                </a:pPr>
                <a:endParaRPr lang="ru-RU"/>
              </a:p>
            </c:txPr>
            <c:dLblPos val="outEnd"/>
            <c:showLegendKey val="0"/>
            <c:showVal val="1"/>
            <c:showCatName val="0"/>
            <c:showSerName val="0"/>
            <c:showPercent val="0"/>
            <c:showBubbleSize val="0"/>
            <c:showLeaderLines val="0"/>
          </c:dLbls>
          <c:cat>
            <c:numRef>
              <c:f>Лист1!$A$2:$A$9</c:f>
              <c:numCache>
                <c:formatCode>General</c:formatCode>
                <c:ptCount val="8"/>
                <c:pt idx="0">
                  <c:v>1967</c:v>
                </c:pt>
                <c:pt idx="1">
                  <c:v>1968</c:v>
                </c:pt>
                <c:pt idx="2">
                  <c:v>1969</c:v>
                </c:pt>
                <c:pt idx="3">
                  <c:v>1970</c:v>
                </c:pt>
                <c:pt idx="4">
                  <c:v>1971</c:v>
                </c:pt>
                <c:pt idx="5">
                  <c:v>1972</c:v>
                </c:pt>
                <c:pt idx="6">
                  <c:v>1973</c:v>
                </c:pt>
                <c:pt idx="7">
                  <c:v>1974</c:v>
                </c:pt>
              </c:numCache>
            </c:numRef>
          </c:cat>
          <c:val>
            <c:numRef>
              <c:f>Лист1!$B$2:$B$9</c:f>
              <c:numCache>
                <c:formatCode>General</c:formatCode>
                <c:ptCount val="8"/>
                <c:pt idx="0">
                  <c:v>139</c:v>
                </c:pt>
                <c:pt idx="1">
                  <c:v>145</c:v>
                </c:pt>
                <c:pt idx="2">
                  <c:v>130</c:v>
                </c:pt>
                <c:pt idx="3">
                  <c:v>129</c:v>
                </c:pt>
                <c:pt idx="4">
                  <c:v>143</c:v>
                </c:pt>
                <c:pt idx="5">
                  <c:v>187</c:v>
                </c:pt>
                <c:pt idx="6">
                  <c:v>180</c:v>
                </c:pt>
                <c:pt idx="7">
                  <c:v>210</c:v>
                </c:pt>
              </c:numCache>
            </c:numRef>
          </c:val>
        </c:ser>
        <c:dLbls>
          <c:dLblPos val="outEnd"/>
          <c:showLegendKey val="0"/>
          <c:showVal val="1"/>
          <c:showCatName val="0"/>
          <c:showSerName val="0"/>
          <c:showPercent val="0"/>
          <c:showBubbleSize val="0"/>
        </c:dLbls>
        <c:gapWidth val="150"/>
        <c:axId val="161925120"/>
        <c:axId val="178624128"/>
      </c:barChart>
      <c:catAx>
        <c:axId val="161925120"/>
        <c:scaling>
          <c:orientation val="minMax"/>
        </c:scaling>
        <c:delete val="0"/>
        <c:axPos val="b"/>
        <c:title>
          <c:tx>
            <c:rich>
              <a:bodyPr/>
              <a:lstStyle/>
              <a:p>
                <a:pPr>
                  <a:defRPr/>
                </a:pPr>
                <a:r>
                  <a:rPr lang="ru-RU"/>
                  <a:t>Годы</a:t>
                </a:r>
              </a:p>
            </c:rich>
          </c:tx>
          <c:overlay val="0"/>
        </c:title>
        <c:numFmt formatCode="General" sourceLinked="1"/>
        <c:majorTickMark val="out"/>
        <c:minorTickMark val="none"/>
        <c:tickLblPos val="nextTo"/>
        <c:crossAx val="178624128"/>
        <c:crosses val="autoZero"/>
        <c:auto val="1"/>
        <c:lblAlgn val="ctr"/>
        <c:lblOffset val="100"/>
        <c:noMultiLvlLbl val="0"/>
      </c:catAx>
      <c:valAx>
        <c:axId val="178624128"/>
        <c:scaling>
          <c:orientation val="minMax"/>
        </c:scaling>
        <c:delete val="0"/>
        <c:axPos val="l"/>
        <c:majorGridlines/>
        <c:title>
          <c:tx>
            <c:rich>
              <a:bodyPr rot="-5400000" vert="horz"/>
              <a:lstStyle/>
              <a:p>
                <a:pPr>
                  <a:defRPr/>
                </a:pPr>
                <a:r>
                  <a:rPr lang="ru-RU"/>
                  <a:t>Вес</a:t>
                </a:r>
                <a:r>
                  <a:rPr lang="ru-RU" baseline="0"/>
                  <a:t> в г</a:t>
                </a:r>
                <a:endParaRPr lang="ru-RU"/>
              </a:p>
            </c:rich>
          </c:tx>
          <c:overlay val="0"/>
        </c:title>
        <c:numFmt formatCode="General" sourceLinked="1"/>
        <c:majorTickMark val="out"/>
        <c:minorTickMark val="none"/>
        <c:tickLblPos val="nextTo"/>
        <c:crossAx val="161925120"/>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4841177112806949E-2"/>
          <c:y val="5.5347744453291652E-2"/>
          <c:w val="0.83456715734359455"/>
          <c:h val="0.71362042761432787"/>
        </c:manualLayout>
      </c:layout>
      <c:bar3DChart>
        <c:barDir val="col"/>
        <c:grouping val="standard"/>
        <c:varyColors val="0"/>
        <c:ser>
          <c:idx val="0"/>
          <c:order val="0"/>
          <c:tx>
            <c:strRef>
              <c:f>Лист1!$B$1</c:f>
              <c:strCache>
                <c:ptCount val="1"/>
                <c:pt idx="0">
                  <c:v>2 года (2+)</c:v>
                </c:pt>
              </c:strCache>
            </c:strRef>
          </c:tx>
          <c:invertIfNegative val="0"/>
          <c:dPt>
            <c:idx val="5"/>
            <c:invertIfNegative val="0"/>
            <c:bubble3D val="0"/>
            <c:spPr>
              <a:solidFill>
                <a:schemeClr val="bg1">
                  <a:lumMod val="65000"/>
                </a:schemeClr>
              </a:solidFill>
            </c:spPr>
          </c:dPt>
          <c:dPt>
            <c:idx val="7"/>
            <c:invertIfNegative val="0"/>
            <c:bubble3D val="0"/>
            <c:spPr>
              <a:solidFill>
                <a:schemeClr val="bg1">
                  <a:lumMod val="65000"/>
                </a:schemeClr>
              </a:solidFill>
            </c:spPr>
          </c:dPt>
          <c:cat>
            <c:numRef>
              <c:f>Лист1!$A$2:$A$9</c:f>
              <c:numCache>
                <c:formatCode>General</c:formatCode>
                <c:ptCount val="8"/>
                <c:pt idx="0">
                  <c:v>1967</c:v>
                </c:pt>
                <c:pt idx="1">
                  <c:v>1968</c:v>
                </c:pt>
                <c:pt idx="2">
                  <c:v>1969</c:v>
                </c:pt>
                <c:pt idx="3">
                  <c:v>1970</c:v>
                </c:pt>
                <c:pt idx="4">
                  <c:v>1971</c:v>
                </c:pt>
                <c:pt idx="5">
                  <c:v>1972</c:v>
                </c:pt>
                <c:pt idx="6">
                  <c:v>1973</c:v>
                </c:pt>
                <c:pt idx="7">
                  <c:v>1974</c:v>
                </c:pt>
              </c:numCache>
            </c:numRef>
          </c:cat>
          <c:val>
            <c:numRef>
              <c:f>Лист1!$B$2:$B$9</c:f>
              <c:numCache>
                <c:formatCode>General</c:formatCode>
                <c:ptCount val="8"/>
                <c:pt idx="5">
                  <c:v>50</c:v>
                </c:pt>
                <c:pt idx="7">
                  <c:v>16.600000000000001</c:v>
                </c:pt>
              </c:numCache>
            </c:numRef>
          </c:val>
        </c:ser>
        <c:ser>
          <c:idx val="1"/>
          <c:order val="1"/>
          <c:tx>
            <c:strRef>
              <c:f>Лист1!$C$1</c:f>
              <c:strCache>
                <c:ptCount val="1"/>
                <c:pt idx="0">
                  <c:v>3 года (3+)</c:v>
                </c:pt>
              </c:strCache>
            </c:strRef>
          </c:tx>
          <c:spPr>
            <a:solidFill>
              <a:schemeClr val="bg2"/>
            </a:solidFill>
          </c:spPr>
          <c:invertIfNegative val="0"/>
          <c:cat>
            <c:numRef>
              <c:f>Лист1!$A$2:$A$9</c:f>
              <c:numCache>
                <c:formatCode>General</c:formatCode>
                <c:ptCount val="8"/>
                <c:pt idx="0">
                  <c:v>1967</c:v>
                </c:pt>
                <c:pt idx="1">
                  <c:v>1968</c:v>
                </c:pt>
                <c:pt idx="2">
                  <c:v>1969</c:v>
                </c:pt>
                <c:pt idx="3">
                  <c:v>1970</c:v>
                </c:pt>
                <c:pt idx="4">
                  <c:v>1971</c:v>
                </c:pt>
                <c:pt idx="5">
                  <c:v>1972</c:v>
                </c:pt>
                <c:pt idx="6">
                  <c:v>1973</c:v>
                </c:pt>
                <c:pt idx="7">
                  <c:v>1974</c:v>
                </c:pt>
              </c:numCache>
            </c:numRef>
          </c:cat>
          <c:val>
            <c:numRef>
              <c:f>Лист1!$C$2:$C$9</c:f>
              <c:numCache>
                <c:formatCode>General</c:formatCode>
                <c:ptCount val="8"/>
                <c:pt idx="0">
                  <c:v>76</c:v>
                </c:pt>
                <c:pt idx="1">
                  <c:v>85</c:v>
                </c:pt>
                <c:pt idx="2">
                  <c:v>85</c:v>
                </c:pt>
                <c:pt idx="3">
                  <c:v>76</c:v>
                </c:pt>
                <c:pt idx="6">
                  <c:v>51</c:v>
                </c:pt>
                <c:pt idx="7">
                  <c:v>40</c:v>
                </c:pt>
              </c:numCache>
            </c:numRef>
          </c:val>
        </c:ser>
        <c:ser>
          <c:idx val="2"/>
          <c:order val="2"/>
          <c:tx>
            <c:strRef>
              <c:f>Лист1!$D$1</c:f>
              <c:strCache>
                <c:ptCount val="1"/>
                <c:pt idx="0">
                  <c:v>4 года (4+)</c:v>
                </c:pt>
              </c:strCache>
            </c:strRef>
          </c:tx>
          <c:spPr>
            <a:solidFill>
              <a:schemeClr val="bg2"/>
            </a:solidFill>
            <a:ln w="28575"/>
            <a:scene3d>
              <a:camera prst="orthographicFront"/>
              <a:lightRig rig="threePt" dir="t"/>
            </a:scene3d>
            <a:sp3d/>
          </c:spPr>
          <c:invertIfNegative val="0"/>
          <c:cat>
            <c:numRef>
              <c:f>Лист1!$A$2:$A$9</c:f>
              <c:numCache>
                <c:formatCode>General</c:formatCode>
                <c:ptCount val="8"/>
                <c:pt idx="0">
                  <c:v>1967</c:v>
                </c:pt>
                <c:pt idx="1">
                  <c:v>1968</c:v>
                </c:pt>
                <c:pt idx="2">
                  <c:v>1969</c:v>
                </c:pt>
                <c:pt idx="3">
                  <c:v>1970</c:v>
                </c:pt>
                <c:pt idx="4">
                  <c:v>1971</c:v>
                </c:pt>
                <c:pt idx="5">
                  <c:v>1972</c:v>
                </c:pt>
                <c:pt idx="6">
                  <c:v>1973</c:v>
                </c:pt>
                <c:pt idx="7">
                  <c:v>1974</c:v>
                </c:pt>
              </c:numCache>
            </c:numRef>
          </c:cat>
          <c:val>
            <c:numRef>
              <c:f>Лист1!$D$2:$D$9</c:f>
              <c:numCache>
                <c:formatCode>General</c:formatCode>
                <c:ptCount val="8"/>
                <c:pt idx="0">
                  <c:v>87</c:v>
                </c:pt>
                <c:pt idx="1">
                  <c:v>89</c:v>
                </c:pt>
                <c:pt idx="2">
                  <c:v>94</c:v>
                </c:pt>
                <c:pt idx="3">
                  <c:v>87</c:v>
                </c:pt>
                <c:pt idx="4">
                  <c:v>75</c:v>
                </c:pt>
                <c:pt idx="5">
                  <c:v>110</c:v>
                </c:pt>
                <c:pt idx="6">
                  <c:v>71</c:v>
                </c:pt>
                <c:pt idx="7">
                  <c:v>82</c:v>
                </c:pt>
              </c:numCache>
            </c:numRef>
          </c:val>
        </c:ser>
        <c:ser>
          <c:idx val="3"/>
          <c:order val="3"/>
          <c:tx>
            <c:strRef>
              <c:f>Лист1!$E$1</c:f>
              <c:strCache>
                <c:ptCount val="1"/>
                <c:pt idx="0">
                  <c:v>5 лет (5+)</c:v>
                </c:pt>
              </c:strCache>
            </c:strRef>
          </c:tx>
          <c:spPr>
            <a:solidFill>
              <a:schemeClr val="bg2"/>
            </a:solidFill>
          </c:spPr>
          <c:invertIfNegative val="0"/>
          <c:cat>
            <c:numRef>
              <c:f>Лист1!$A$2:$A$9</c:f>
              <c:numCache>
                <c:formatCode>General</c:formatCode>
                <c:ptCount val="8"/>
                <c:pt idx="0">
                  <c:v>1967</c:v>
                </c:pt>
                <c:pt idx="1">
                  <c:v>1968</c:v>
                </c:pt>
                <c:pt idx="2">
                  <c:v>1969</c:v>
                </c:pt>
                <c:pt idx="3">
                  <c:v>1970</c:v>
                </c:pt>
                <c:pt idx="4">
                  <c:v>1971</c:v>
                </c:pt>
                <c:pt idx="5">
                  <c:v>1972</c:v>
                </c:pt>
                <c:pt idx="6">
                  <c:v>1973</c:v>
                </c:pt>
                <c:pt idx="7">
                  <c:v>1974</c:v>
                </c:pt>
              </c:numCache>
            </c:numRef>
          </c:cat>
          <c:val>
            <c:numRef>
              <c:f>Лист1!$E$2:$E$9</c:f>
              <c:numCache>
                <c:formatCode>General</c:formatCode>
                <c:ptCount val="8"/>
                <c:pt idx="0">
                  <c:v>103</c:v>
                </c:pt>
                <c:pt idx="1">
                  <c:v>103</c:v>
                </c:pt>
                <c:pt idx="2">
                  <c:v>99</c:v>
                </c:pt>
                <c:pt idx="3">
                  <c:v>93</c:v>
                </c:pt>
                <c:pt idx="4">
                  <c:v>103</c:v>
                </c:pt>
                <c:pt idx="5">
                  <c:v>130</c:v>
                </c:pt>
                <c:pt idx="6">
                  <c:v>111</c:v>
                </c:pt>
                <c:pt idx="7">
                  <c:v>118</c:v>
                </c:pt>
              </c:numCache>
            </c:numRef>
          </c:val>
        </c:ser>
        <c:ser>
          <c:idx val="4"/>
          <c:order val="4"/>
          <c:tx>
            <c:strRef>
              <c:f>Лист1!$F$1</c:f>
              <c:strCache>
                <c:ptCount val="1"/>
                <c:pt idx="0">
                  <c:v>6 лет (6+)</c:v>
                </c:pt>
              </c:strCache>
            </c:strRef>
          </c:tx>
          <c:spPr>
            <a:solidFill>
              <a:schemeClr val="bg2"/>
            </a:solidFill>
          </c:spPr>
          <c:invertIfNegative val="0"/>
          <c:cat>
            <c:numRef>
              <c:f>Лист1!$A$2:$A$9</c:f>
              <c:numCache>
                <c:formatCode>General</c:formatCode>
                <c:ptCount val="8"/>
                <c:pt idx="0">
                  <c:v>1967</c:v>
                </c:pt>
                <c:pt idx="1">
                  <c:v>1968</c:v>
                </c:pt>
                <c:pt idx="2">
                  <c:v>1969</c:v>
                </c:pt>
                <c:pt idx="3">
                  <c:v>1970</c:v>
                </c:pt>
                <c:pt idx="4">
                  <c:v>1971</c:v>
                </c:pt>
                <c:pt idx="5">
                  <c:v>1972</c:v>
                </c:pt>
                <c:pt idx="6">
                  <c:v>1973</c:v>
                </c:pt>
                <c:pt idx="7">
                  <c:v>1974</c:v>
                </c:pt>
              </c:numCache>
            </c:numRef>
          </c:cat>
          <c:val>
            <c:numRef>
              <c:f>Лист1!$F$2:$F$9</c:f>
              <c:numCache>
                <c:formatCode>General</c:formatCode>
                <c:ptCount val="8"/>
                <c:pt idx="0">
                  <c:v>109</c:v>
                </c:pt>
                <c:pt idx="1">
                  <c:v>116</c:v>
                </c:pt>
                <c:pt idx="2">
                  <c:v>116</c:v>
                </c:pt>
                <c:pt idx="3">
                  <c:v>113</c:v>
                </c:pt>
                <c:pt idx="4">
                  <c:v>114</c:v>
                </c:pt>
                <c:pt idx="5">
                  <c:v>150</c:v>
                </c:pt>
                <c:pt idx="6">
                  <c:v>141</c:v>
                </c:pt>
                <c:pt idx="7">
                  <c:v>167</c:v>
                </c:pt>
              </c:numCache>
            </c:numRef>
          </c:val>
        </c:ser>
        <c:ser>
          <c:idx val="5"/>
          <c:order val="5"/>
          <c:tx>
            <c:strRef>
              <c:f>Лист1!$G$1</c:f>
              <c:strCache>
                <c:ptCount val="1"/>
                <c:pt idx="0">
                  <c:v>7 лет (7+)</c:v>
                </c:pt>
              </c:strCache>
            </c:strRef>
          </c:tx>
          <c:spPr>
            <a:solidFill>
              <a:schemeClr val="bg1">
                <a:lumMod val="95000"/>
              </a:schemeClr>
            </a:solidFill>
          </c:spPr>
          <c:invertIfNegative val="0"/>
          <c:cat>
            <c:numRef>
              <c:f>Лист1!$A$2:$A$9</c:f>
              <c:numCache>
                <c:formatCode>General</c:formatCode>
                <c:ptCount val="8"/>
                <c:pt idx="0">
                  <c:v>1967</c:v>
                </c:pt>
                <c:pt idx="1">
                  <c:v>1968</c:v>
                </c:pt>
                <c:pt idx="2">
                  <c:v>1969</c:v>
                </c:pt>
                <c:pt idx="3">
                  <c:v>1970</c:v>
                </c:pt>
                <c:pt idx="4">
                  <c:v>1971</c:v>
                </c:pt>
                <c:pt idx="5">
                  <c:v>1972</c:v>
                </c:pt>
                <c:pt idx="6">
                  <c:v>1973</c:v>
                </c:pt>
                <c:pt idx="7">
                  <c:v>1974</c:v>
                </c:pt>
              </c:numCache>
            </c:numRef>
          </c:cat>
          <c:val>
            <c:numRef>
              <c:f>Лист1!$G$2:$G$9</c:f>
              <c:numCache>
                <c:formatCode>General</c:formatCode>
                <c:ptCount val="8"/>
                <c:pt idx="0">
                  <c:v>139</c:v>
                </c:pt>
                <c:pt idx="1">
                  <c:v>145</c:v>
                </c:pt>
                <c:pt idx="2">
                  <c:v>130</c:v>
                </c:pt>
                <c:pt idx="3">
                  <c:v>129</c:v>
                </c:pt>
                <c:pt idx="4">
                  <c:v>143</c:v>
                </c:pt>
                <c:pt idx="5">
                  <c:v>187</c:v>
                </c:pt>
                <c:pt idx="6">
                  <c:v>180</c:v>
                </c:pt>
                <c:pt idx="7">
                  <c:v>210</c:v>
                </c:pt>
              </c:numCache>
            </c:numRef>
          </c:val>
        </c:ser>
        <c:dLbls>
          <c:showLegendKey val="0"/>
          <c:showVal val="1"/>
          <c:showCatName val="0"/>
          <c:showSerName val="0"/>
          <c:showPercent val="0"/>
          <c:showBubbleSize val="0"/>
        </c:dLbls>
        <c:gapWidth val="150"/>
        <c:shape val="box"/>
        <c:axId val="178652672"/>
        <c:axId val="178625856"/>
        <c:axId val="86805632"/>
      </c:bar3DChart>
      <c:catAx>
        <c:axId val="178652672"/>
        <c:scaling>
          <c:orientation val="minMax"/>
        </c:scaling>
        <c:delete val="0"/>
        <c:axPos val="b"/>
        <c:title>
          <c:tx>
            <c:rich>
              <a:bodyPr/>
              <a:lstStyle/>
              <a:p>
                <a:pPr>
                  <a:defRPr/>
                </a:pPr>
                <a:r>
                  <a:rPr lang="ru-RU"/>
                  <a:t>Годы</a:t>
                </a:r>
              </a:p>
            </c:rich>
          </c:tx>
          <c:overlay val="0"/>
        </c:title>
        <c:numFmt formatCode="General" sourceLinked="1"/>
        <c:majorTickMark val="out"/>
        <c:minorTickMark val="none"/>
        <c:tickLblPos val="nextTo"/>
        <c:crossAx val="178625856"/>
        <c:crosses val="autoZero"/>
        <c:auto val="1"/>
        <c:lblAlgn val="ctr"/>
        <c:lblOffset val="100"/>
        <c:noMultiLvlLbl val="0"/>
      </c:catAx>
      <c:valAx>
        <c:axId val="178625856"/>
        <c:scaling>
          <c:orientation val="minMax"/>
        </c:scaling>
        <c:delete val="0"/>
        <c:axPos val="l"/>
        <c:majorGridlines/>
        <c:title>
          <c:tx>
            <c:rich>
              <a:bodyPr rot="-5400000" vert="horz"/>
              <a:lstStyle/>
              <a:p>
                <a:pPr>
                  <a:defRPr/>
                </a:pPr>
                <a:r>
                  <a:rPr lang="ru-RU"/>
                  <a:t>Вес в г</a:t>
                </a:r>
              </a:p>
            </c:rich>
          </c:tx>
          <c:layout>
            <c:manualLayout>
              <c:xMode val="edge"/>
              <c:yMode val="edge"/>
              <c:x val="1.7991608974635587E-2"/>
              <c:y val="0.46866385948879952"/>
            </c:manualLayout>
          </c:layout>
          <c:overlay val="0"/>
        </c:title>
        <c:numFmt formatCode="General" sourceLinked="1"/>
        <c:majorTickMark val="out"/>
        <c:minorTickMark val="none"/>
        <c:tickLblPos val="nextTo"/>
        <c:crossAx val="178652672"/>
        <c:crosses val="autoZero"/>
        <c:crossBetween val="between"/>
      </c:valAx>
      <c:serAx>
        <c:axId val="86805632"/>
        <c:scaling>
          <c:orientation val="minMax"/>
        </c:scaling>
        <c:delete val="0"/>
        <c:axPos val="b"/>
        <c:title>
          <c:tx>
            <c:rich>
              <a:bodyPr rot="0" vert="wordArtVert"/>
              <a:lstStyle/>
              <a:p>
                <a:pPr>
                  <a:defRPr/>
                </a:pPr>
                <a:r>
                  <a:rPr lang="ru-RU"/>
                  <a:t>Возраст</a:t>
                </a:r>
              </a:p>
            </c:rich>
          </c:tx>
          <c:layout>
            <c:manualLayout>
              <c:xMode val="edge"/>
              <c:yMode val="edge"/>
              <c:x val="0.92335997478061682"/>
              <c:y val="0.23570722369058544"/>
            </c:manualLayout>
          </c:layout>
          <c:overlay val="0"/>
        </c:title>
        <c:majorTickMark val="out"/>
        <c:minorTickMark val="none"/>
        <c:tickLblPos val="nextTo"/>
        <c:crossAx val="178625856"/>
        <c:crosses val="autoZero"/>
        <c:tickLblSkip val="1"/>
      </c:ser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Динамика</a:t>
            </a:r>
            <a:r>
              <a:rPr lang="ru-RU" baseline="0"/>
              <a:t> уловов ряпушки (по Москаленко, 1951, с дополнениями)</a:t>
            </a:r>
            <a:endParaRPr lang="ru-RU"/>
          </a:p>
        </c:rich>
      </c:tx>
      <c:overlay val="0"/>
    </c:title>
    <c:autoTitleDeleted val="0"/>
    <c:plotArea>
      <c:layout/>
      <c:lineChart>
        <c:grouping val="standard"/>
        <c:varyColors val="0"/>
        <c:ser>
          <c:idx val="0"/>
          <c:order val="0"/>
          <c:tx>
            <c:strRef>
              <c:f>Лист1!$B$1</c:f>
              <c:strCache>
                <c:ptCount val="1"/>
                <c:pt idx="0">
                  <c:v>Столбец1</c:v>
                </c:pt>
              </c:strCache>
            </c:strRef>
          </c:tx>
          <c:spPr>
            <a:ln>
              <a:solidFill>
                <a:schemeClr val="tx1"/>
              </a:solidFill>
            </a:ln>
          </c:spPr>
          <c:marker>
            <c:symbol val="none"/>
          </c:marker>
          <c:cat>
            <c:numRef>
              <c:f>Лист1!$A$2:$A$42</c:f>
              <c:numCache>
                <c:formatCode>General</c:formatCode>
                <c:ptCount val="41"/>
                <c:pt idx="0">
                  <c:v>34</c:v>
                </c:pt>
                <c:pt idx="1">
                  <c:v>35</c:v>
                </c:pt>
                <c:pt idx="2">
                  <c:v>36</c:v>
                </c:pt>
                <c:pt idx="3">
                  <c:v>37</c:v>
                </c:pt>
                <c:pt idx="4">
                  <c:v>38</c:v>
                </c:pt>
                <c:pt idx="5">
                  <c:v>39</c:v>
                </c:pt>
                <c:pt idx="6">
                  <c:v>40</c:v>
                </c:pt>
                <c:pt idx="7">
                  <c:v>41</c:v>
                </c:pt>
                <c:pt idx="8">
                  <c:v>42</c:v>
                </c:pt>
                <c:pt idx="9">
                  <c:v>43</c:v>
                </c:pt>
                <c:pt idx="10">
                  <c:v>44</c:v>
                </c:pt>
                <c:pt idx="11">
                  <c:v>45</c:v>
                </c:pt>
                <c:pt idx="12">
                  <c:v>46</c:v>
                </c:pt>
                <c:pt idx="13">
                  <c:v>47</c:v>
                </c:pt>
                <c:pt idx="14">
                  <c:v>48</c:v>
                </c:pt>
                <c:pt idx="15">
                  <c:v>49</c:v>
                </c:pt>
                <c:pt idx="16">
                  <c:v>50</c:v>
                </c:pt>
                <c:pt idx="17">
                  <c:v>51</c:v>
                </c:pt>
                <c:pt idx="18">
                  <c:v>52</c:v>
                </c:pt>
                <c:pt idx="19">
                  <c:v>53</c:v>
                </c:pt>
                <c:pt idx="20">
                  <c:v>54</c:v>
                </c:pt>
                <c:pt idx="21">
                  <c:v>55</c:v>
                </c:pt>
                <c:pt idx="22">
                  <c:v>56</c:v>
                </c:pt>
                <c:pt idx="23">
                  <c:v>57</c:v>
                </c:pt>
                <c:pt idx="24">
                  <c:v>58</c:v>
                </c:pt>
                <c:pt idx="25">
                  <c:v>59</c:v>
                </c:pt>
                <c:pt idx="26">
                  <c:v>60</c:v>
                </c:pt>
                <c:pt idx="27">
                  <c:v>61</c:v>
                </c:pt>
                <c:pt idx="28">
                  <c:v>62</c:v>
                </c:pt>
                <c:pt idx="29">
                  <c:v>63</c:v>
                </c:pt>
                <c:pt idx="30">
                  <c:v>64</c:v>
                </c:pt>
                <c:pt idx="31">
                  <c:v>65</c:v>
                </c:pt>
                <c:pt idx="32">
                  <c:v>66</c:v>
                </c:pt>
                <c:pt idx="33">
                  <c:v>67</c:v>
                </c:pt>
                <c:pt idx="34">
                  <c:v>68</c:v>
                </c:pt>
                <c:pt idx="35">
                  <c:v>69</c:v>
                </c:pt>
                <c:pt idx="36">
                  <c:v>70</c:v>
                </c:pt>
                <c:pt idx="37">
                  <c:v>71</c:v>
                </c:pt>
                <c:pt idx="38">
                  <c:v>72</c:v>
                </c:pt>
                <c:pt idx="39">
                  <c:v>73</c:v>
                </c:pt>
                <c:pt idx="40">
                  <c:v>74</c:v>
                </c:pt>
              </c:numCache>
            </c:numRef>
          </c:cat>
          <c:val>
            <c:numRef>
              <c:f>Лист1!$B$2:$B$42</c:f>
              <c:numCache>
                <c:formatCode>General</c:formatCode>
                <c:ptCount val="41"/>
                <c:pt idx="0">
                  <c:v>5</c:v>
                </c:pt>
                <c:pt idx="1">
                  <c:v>11</c:v>
                </c:pt>
                <c:pt idx="2">
                  <c:v>17.5</c:v>
                </c:pt>
                <c:pt idx="3">
                  <c:v>15</c:v>
                </c:pt>
                <c:pt idx="4">
                  <c:v>18</c:v>
                </c:pt>
                <c:pt idx="5">
                  <c:v>24</c:v>
                </c:pt>
                <c:pt idx="6">
                  <c:v>10</c:v>
                </c:pt>
                <c:pt idx="7">
                  <c:v>21</c:v>
                </c:pt>
                <c:pt idx="8">
                  <c:v>30</c:v>
                </c:pt>
                <c:pt idx="9">
                  <c:v>46</c:v>
                </c:pt>
                <c:pt idx="10">
                  <c:v>43</c:v>
                </c:pt>
                <c:pt idx="11">
                  <c:v>40</c:v>
                </c:pt>
                <c:pt idx="12">
                  <c:v>30</c:v>
                </c:pt>
                <c:pt idx="13">
                  <c:v>30</c:v>
                </c:pt>
                <c:pt idx="14">
                  <c:v>22.5</c:v>
                </c:pt>
                <c:pt idx="15">
                  <c:v>15</c:v>
                </c:pt>
                <c:pt idx="16">
                  <c:v>11</c:v>
                </c:pt>
                <c:pt idx="17">
                  <c:v>20</c:v>
                </c:pt>
                <c:pt idx="18">
                  <c:v>16</c:v>
                </c:pt>
                <c:pt idx="19">
                  <c:v>12</c:v>
                </c:pt>
                <c:pt idx="20">
                  <c:v>10</c:v>
                </c:pt>
                <c:pt idx="21">
                  <c:v>12.5</c:v>
                </c:pt>
                <c:pt idx="22">
                  <c:v>18.5</c:v>
                </c:pt>
                <c:pt idx="23">
                  <c:v>20</c:v>
                </c:pt>
                <c:pt idx="24">
                  <c:v>17.5</c:v>
                </c:pt>
                <c:pt idx="25">
                  <c:v>16</c:v>
                </c:pt>
                <c:pt idx="26">
                  <c:v>16.5</c:v>
                </c:pt>
                <c:pt idx="27">
                  <c:v>13.5</c:v>
                </c:pt>
                <c:pt idx="28">
                  <c:v>17</c:v>
                </c:pt>
                <c:pt idx="29">
                  <c:v>15</c:v>
                </c:pt>
                <c:pt idx="30">
                  <c:v>7</c:v>
                </c:pt>
                <c:pt idx="31">
                  <c:v>8</c:v>
                </c:pt>
                <c:pt idx="32">
                  <c:v>6</c:v>
                </c:pt>
                <c:pt idx="33">
                  <c:v>3.5</c:v>
                </c:pt>
                <c:pt idx="34">
                  <c:v>4</c:v>
                </c:pt>
                <c:pt idx="35">
                  <c:v>6</c:v>
                </c:pt>
                <c:pt idx="36">
                  <c:v>6</c:v>
                </c:pt>
                <c:pt idx="37">
                  <c:v>2.5</c:v>
                </c:pt>
                <c:pt idx="38">
                  <c:v>7.5</c:v>
                </c:pt>
                <c:pt idx="39">
                  <c:v>9</c:v>
                </c:pt>
                <c:pt idx="40">
                  <c:v>11</c:v>
                </c:pt>
              </c:numCache>
            </c:numRef>
          </c:val>
          <c:smooth val="0"/>
        </c:ser>
        <c:ser>
          <c:idx val="1"/>
          <c:order val="1"/>
          <c:tx>
            <c:strRef>
              <c:f>Лист1!$C$1</c:f>
              <c:strCache>
                <c:ptCount val="1"/>
              </c:strCache>
            </c:strRef>
          </c:tx>
          <c:marker>
            <c:symbol val="none"/>
          </c:marker>
          <c:cat>
            <c:numRef>
              <c:f>Лист1!$A$2:$A$42</c:f>
              <c:numCache>
                <c:formatCode>General</c:formatCode>
                <c:ptCount val="41"/>
                <c:pt idx="0">
                  <c:v>34</c:v>
                </c:pt>
                <c:pt idx="1">
                  <c:v>35</c:v>
                </c:pt>
                <c:pt idx="2">
                  <c:v>36</c:v>
                </c:pt>
                <c:pt idx="3">
                  <c:v>37</c:v>
                </c:pt>
                <c:pt idx="4">
                  <c:v>38</c:v>
                </c:pt>
                <c:pt idx="5">
                  <c:v>39</c:v>
                </c:pt>
                <c:pt idx="6">
                  <c:v>40</c:v>
                </c:pt>
                <c:pt idx="7">
                  <c:v>41</c:v>
                </c:pt>
                <c:pt idx="8">
                  <c:v>42</c:v>
                </c:pt>
                <c:pt idx="9">
                  <c:v>43</c:v>
                </c:pt>
                <c:pt idx="10">
                  <c:v>44</c:v>
                </c:pt>
                <c:pt idx="11">
                  <c:v>45</c:v>
                </c:pt>
                <c:pt idx="12">
                  <c:v>46</c:v>
                </c:pt>
                <c:pt idx="13">
                  <c:v>47</c:v>
                </c:pt>
                <c:pt idx="14">
                  <c:v>48</c:v>
                </c:pt>
                <c:pt idx="15">
                  <c:v>49</c:v>
                </c:pt>
                <c:pt idx="16">
                  <c:v>50</c:v>
                </c:pt>
                <c:pt idx="17">
                  <c:v>51</c:v>
                </c:pt>
                <c:pt idx="18">
                  <c:v>52</c:v>
                </c:pt>
                <c:pt idx="19">
                  <c:v>53</c:v>
                </c:pt>
                <c:pt idx="20">
                  <c:v>54</c:v>
                </c:pt>
                <c:pt idx="21">
                  <c:v>55</c:v>
                </c:pt>
                <c:pt idx="22">
                  <c:v>56</c:v>
                </c:pt>
                <c:pt idx="23">
                  <c:v>57</c:v>
                </c:pt>
                <c:pt idx="24">
                  <c:v>58</c:v>
                </c:pt>
                <c:pt idx="25">
                  <c:v>59</c:v>
                </c:pt>
                <c:pt idx="26">
                  <c:v>60</c:v>
                </c:pt>
                <c:pt idx="27">
                  <c:v>61</c:v>
                </c:pt>
                <c:pt idx="28">
                  <c:v>62</c:v>
                </c:pt>
                <c:pt idx="29">
                  <c:v>63</c:v>
                </c:pt>
                <c:pt idx="30">
                  <c:v>64</c:v>
                </c:pt>
                <c:pt idx="31">
                  <c:v>65</c:v>
                </c:pt>
                <c:pt idx="32">
                  <c:v>66</c:v>
                </c:pt>
                <c:pt idx="33">
                  <c:v>67</c:v>
                </c:pt>
                <c:pt idx="34">
                  <c:v>68</c:v>
                </c:pt>
                <c:pt idx="35">
                  <c:v>69</c:v>
                </c:pt>
                <c:pt idx="36">
                  <c:v>70</c:v>
                </c:pt>
                <c:pt idx="37">
                  <c:v>71</c:v>
                </c:pt>
                <c:pt idx="38">
                  <c:v>72</c:v>
                </c:pt>
                <c:pt idx="39">
                  <c:v>73</c:v>
                </c:pt>
                <c:pt idx="40">
                  <c:v>74</c:v>
                </c:pt>
              </c:numCache>
            </c:numRef>
          </c:cat>
          <c:val>
            <c:numRef>
              <c:f>Лист1!$C$2:$C$5</c:f>
              <c:numCache>
                <c:formatCode>General</c:formatCode>
                <c:ptCount val="4"/>
              </c:numCache>
            </c:numRef>
          </c:val>
          <c:smooth val="0"/>
        </c:ser>
        <c:ser>
          <c:idx val="2"/>
          <c:order val="2"/>
          <c:tx>
            <c:strRef>
              <c:f>Лист1!$D$1</c:f>
              <c:strCache>
                <c:ptCount val="1"/>
              </c:strCache>
            </c:strRef>
          </c:tx>
          <c:marker>
            <c:symbol val="none"/>
          </c:marker>
          <c:cat>
            <c:numRef>
              <c:f>Лист1!$A$2:$A$42</c:f>
              <c:numCache>
                <c:formatCode>General</c:formatCode>
                <c:ptCount val="41"/>
                <c:pt idx="0">
                  <c:v>34</c:v>
                </c:pt>
                <c:pt idx="1">
                  <c:v>35</c:v>
                </c:pt>
                <c:pt idx="2">
                  <c:v>36</c:v>
                </c:pt>
                <c:pt idx="3">
                  <c:v>37</c:v>
                </c:pt>
                <c:pt idx="4">
                  <c:v>38</c:v>
                </c:pt>
                <c:pt idx="5">
                  <c:v>39</c:v>
                </c:pt>
                <c:pt idx="6">
                  <c:v>40</c:v>
                </c:pt>
                <c:pt idx="7">
                  <c:v>41</c:v>
                </c:pt>
                <c:pt idx="8">
                  <c:v>42</c:v>
                </c:pt>
                <c:pt idx="9">
                  <c:v>43</c:v>
                </c:pt>
                <c:pt idx="10">
                  <c:v>44</c:v>
                </c:pt>
                <c:pt idx="11">
                  <c:v>45</c:v>
                </c:pt>
                <c:pt idx="12">
                  <c:v>46</c:v>
                </c:pt>
                <c:pt idx="13">
                  <c:v>47</c:v>
                </c:pt>
                <c:pt idx="14">
                  <c:v>48</c:v>
                </c:pt>
                <c:pt idx="15">
                  <c:v>49</c:v>
                </c:pt>
                <c:pt idx="16">
                  <c:v>50</c:v>
                </c:pt>
                <c:pt idx="17">
                  <c:v>51</c:v>
                </c:pt>
                <c:pt idx="18">
                  <c:v>52</c:v>
                </c:pt>
                <c:pt idx="19">
                  <c:v>53</c:v>
                </c:pt>
                <c:pt idx="20">
                  <c:v>54</c:v>
                </c:pt>
                <c:pt idx="21">
                  <c:v>55</c:v>
                </c:pt>
                <c:pt idx="22">
                  <c:v>56</c:v>
                </c:pt>
                <c:pt idx="23">
                  <c:v>57</c:v>
                </c:pt>
                <c:pt idx="24">
                  <c:v>58</c:v>
                </c:pt>
                <c:pt idx="25">
                  <c:v>59</c:v>
                </c:pt>
                <c:pt idx="26">
                  <c:v>60</c:v>
                </c:pt>
                <c:pt idx="27">
                  <c:v>61</c:v>
                </c:pt>
                <c:pt idx="28">
                  <c:v>62</c:v>
                </c:pt>
                <c:pt idx="29">
                  <c:v>63</c:v>
                </c:pt>
                <c:pt idx="30">
                  <c:v>64</c:v>
                </c:pt>
                <c:pt idx="31">
                  <c:v>65</c:v>
                </c:pt>
                <c:pt idx="32">
                  <c:v>66</c:v>
                </c:pt>
                <c:pt idx="33">
                  <c:v>67</c:v>
                </c:pt>
                <c:pt idx="34">
                  <c:v>68</c:v>
                </c:pt>
                <c:pt idx="35">
                  <c:v>69</c:v>
                </c:pt>
                <c:pt idx="36">
                  <c:v>70</c:v>
                </c:pt>
                <c:pt idx="37">
                  <c:v>71</c:v>
                </c:pt>
                <c:pt idx="38">
                  <c:v>72</c:v>
                </c:pt>
                <c:pt idx="39">
                  <c:v>73</c:v>
                </c:pt>
                <c:pt idx="40">
                  <c:v>74</c:v>
                </c:pt>
              </c:numCache>
            </c:numRef>
          </c:cat>
          <c:val>
            <c:numRef>
              <c:f>Лист1!$D$2:$D$5</c:f>
              <c:numCache>
                <c:formatCode>General</c:formatCode>
                <c:ptCount val="4"/>
              </c:numCache>
            </c:numRef>
          </c:val>
          <c:smooth val="0"/>
        </c:ser>
        <c:dLbls>
          <c:showLegendKey val="0"/>
          <c:showVal val="0"/>
          <c:showCatName val="0"/>
          <c:showSerName val="0"/>
          <c:showPercent val="0"/>
          <c:showBubbleSize val="0"/>
        </c:dLbls>
        <c:marker val="1"/>
        <c:smooth val="0"/>
        <c:axId val="80794624"/>
        <c:axId val="161398080"/>
      </c:lineChart>
      <c:catAx>
        <c:axId val="80794624"/>
        <c:scaling>
          <c:orientation val="minMax"/>
        </c:scaling>
        <c:delete val="0"/>
        <c:axPos val="b"/>
        <c:title>
          <c:tx>
            <c:rich>
              <a:bodyPr/>
              <a:lstStyle/>
              <a:p>
                <a:pPr>
                  <a:defRPr/>
                </a:pPr>
                <a:r>
                  <a:rPr lang="ru-RU"/>
                  <a:t>Годы</a:t>
                </a:r>
              </a:p>
            </c:rich>
          </c:tx>
          <c:overlay val="0"/>
        </c:title>
        <c:numFmt formatCode="General" sourceLinked="1"/>
        <c:majorTickMark val="out"/>
        <c:minorTickMark val="none"/>
        <c:tickLblPos val="nextTo"/>
        <c:crossAx val="161398080"/>
        <c:crosses val="autoZero"/>
        <c:auto val="1"/>
        <c:lblAlgn val="ctr"/>
        <c:lblOffset val="100"/>
        <c:noMultiLvlLbl val="0"/>
      </c:catAx>
      <c:valAx>
        <c:axId val="161398080"/>
        <c:scaling>
          <c:orientation val="minMax"/>
          <c:max val="50"/>
          <c:min val="0"/>
        </c:scaling>
        <c:delete val="0"/>
        <c:axPos val="l"/>
        <c:majorGridlines/>
        <c:title>
          <c:tx>
            <c:rich>
              <a:bodyPr rot="-5400000" vert="horz"/>
              <a:lstStyle/>
              <a:p>
                <a:pPr>
                  <a:defRPr/>
                </a:pPr>
                <a:r>
                  <a:rPr lang="ru-RU" baseline="0"/>
                  <a:t>тыс. центнеров</a:t>
                </a:r>
                <a:endParaRPr lang="ru-RU"/>
              </a:p>
            </c:rich>
          </c:tx>
          <c:overlay val="0"/>
        </c:title>
        <c:numFmt formatCode="General" sourceLinked="1"/>
        <c:majorTickMark val="out"/>
        <c:minorTickMark val="none"/>
        <c:tickLblPos val="nextTo"/>
        <c:crossAx val="80794624"/>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Уровень воды в р. Таз, 20-й км, п. Тазовский</a:t>
            </a:r>
          </a:p>
        </c:rich>
      </c:tx>
      <c:overlay val="0"/>
    </c:title>
    <c:autoTitleDeleted val="0"/>
    <c:plotArea>
      <c:layout>
        <c:manualLayout>
          <c:layoutTarget val="inner"/>
          <c:xMode val="edge"/>
          <c:yMode val="edge"/>
          <c:x val="0.11371639824314397"/>
          <c:y val="6.5149597557937491E-2"/>
          <c:w val="0.85976075105996363"/>
          <c:h val="0.82260366622159553"/>
        </c:manualLayout>
      </c:layout>
      <c:lineChart>
        <c:grouping val="standard"/>
        <c:varyColors val="0"/>
        <c:ser>
          <c:idx val="0"/>
          <c:order val="0"/>
          <c:tx>
            <c:strRef>
              <c:f>Лист1!$B$1</c:f>
              <c:strCache>
                <c:ptCount val="1"/>
                <c:pt idx="0">
                  <c:v>1969</c:v>
                </c:pt>
              </c:strCache>
            </c:strRef>
          </c:tx>
          <c:spPr>
            <a:ln>
              <a:solidFill>
                <a:srgbClr val="FF00FF"/>
              </a:solidFill>
            </a:ln>
          </c:spPr>
          <c:marker>
            <c:symbol val="none"/>
          </c:marker>
          <c:cat>
            <c:strRef>
              <c:f>Лист1!$A$2:$A$38</c:f>
              <c:strCache>
                <c:ptCount val="37"/>
                <c:pt idx="0">
                  <c:v>май</c:v>
                </c:pt>
                <c:pt idx="1">
                  <c:v>5</c:v>
                </c:pt>
                <c:pt idx="2">
                  <c:v>10</c:v>
                </c:pt>
                <c:pt idx="3">
                  <c:v>15</c:v>
                </c:pt>
                <c:pt idx="4">
                  <c:v>20</c:v>
                </c:pt>
                <c:pt idx="5">
                  <c:v>25</c:v>
                </c:pt>
                <c:pt idx="6">
                  <c:v>июнь</c:v>
                </c:pt>
                <c:pt idx="7">
                  <c:v>5</c:v>
                </c:pt>
                <c:pt idx="8">
                  <c:v>10</c:v>
                </c:pt>
                <c:pt idx="9">
                  <c:v>15</c:v>
                </c:pt>
                <c:pt idx="10">
                  <c:v>20</c:v>
                </c:pt>
                <c:pt idx="11">
                  <c:v>25</c:v>
                </c:pt>
                <c:pt idx="12">
                  <c:v>июль</c:v>
                </c:pt>
                <c:pt idx="13">
                  <c:v>5</c:v>
                </c:pt>
                <c:pt idx="14">
                  <c:v>10</c:v>
                </c:pt>
                <c:pt idx="15">
                  <c:v>15</c:v>
                </c:pt>
                <c:pt idx="16">
                  <c:v>20</c:v>
                </c:pt>
                <c:pt idx="17">
                  <c:v>25</c:v>
                </c:pt>
                <c:pt idx="18">
                  <c:v>август</c:v>
                </c:pt>
                <c:pt idx="19">
                  <c:v>5</c:v>
                </c:pt>
                <c:pt idx="20">
                  <c:v>10</c:v>
                </c:pt>
                <c:pt idx="21">
                  <c:v>15</c:v>
                </c:pt>
                <c:pt idx="22">
                  <c:v>20</c:v>
                </c:pt>
                <c:pt idx="23">
                  <c:v>25</c:v>
                </c:pt>
                <c:pt idx="24">
                  <c:v>сентябрь</c:v>
                </c:pt>
                <c:pt idx="25">
                  <c:v>5</c:v>
                </c:pt>
                <c:pt idx="26">
                  <c:v>10</c:v>
                </c:pt>
                <c:pt idx="27">
                  <c:v>15</c:v>
                </c:pt>
                <c:pt idx="28">
                  <c:v>20</c:v>
                </c:pt>
                <c:pt idx="29">
                  <c:v>25</c:v>
                </c:pt>
                <c:pt idx="30">
                  <c:v>октябрь</c:v>
                </c:pt>
                <c:pt idx="31">
                  <c:v>5</c:v>
                </c:pt>
                <c:pt idx="32">
                  <c:v>10</c:v>
                </c:pt>
                <c:pt idx="33">
                  <c:v>15</c:v>
                </c:pt>
                <c:pt idx="34">
                  <c:v>20</c:v>
                </c:pt>
                <c:pt idx="35">
                  <c:v>25</c:v>
                </c:pt>
                <c:pt idx="36">
                  <c:v>30</c:v>
                </c:pt>
              </c:strCache>
            </c:strRef>
          </c:cat>
          <c:val>
            <c:numRef>
              <c:f>Лист1!$B$2:$B$38</c:f>
              <c:numCache>
                <c:formatCode>General</c:formatCode>
                <c:ptCount val="37"/>
                <c:pt idx="7">
                  <c:v>625</c:v>
                </c:pt>
                <c:pt idx="8">
                  <c:v>755</c:v>
                </c:pt>
                <c:pt idx="9">
                  <c:v>777</c:v>
                </c:pt>
                <c:pt idx="10">
                  <c:v>810</c:v>
                </c:pt>
                <c:pt idx="11">
                  <c:v>790</c:v>
                </c:pt>
                <c:pt idx="13">
                  <c:v>690</c:v>
                </c:pt>
                <c:pt idx="14">
                  <c:v>668</c:v>
                </c:pt>
                <c:pt idx="16">
                  <c:v>560</c:v>
                </c:pt>
                <c:pt idx="17">
                  <c:v>570</c:v>
                </c:pt>
                <c:pt idx="18">
                  <c:v>568</c:v>
                </c:pt>
                <c:pt idx="19">
                  <c:v>582</c:v>
                </c:pt>
                <c:pt idx="20">
                  <c:v>587</c:v>
                </c:pt>
                <c:pt idx="21">
                  <c:v>584</c:v>
                </c:pt>
                <c:pt idx="22">
                  <c:v>565</c:v>
                </c:pt>
                <c:pt idx="23">
                  <c:v>545</c:v>
                </c:pt>
                <c:pt idx="24">
                  <c:v>522</c:v>
                </c:pt>
                <c:pt idx="25">
                  <c:v>523</c:v>
                </c:pt>
                <c:pt idx="26">
                  <c:v>577</c:v>
                </c:pt>
                <c:pt idx="27">
                  <c:v>593</c:v>
                </c:pt>
                <c:pt idx="29">
                  <c:v>568</c:v>
                </c:pt>
                <c:pt idx="30">
                  <c:v>538</c:v>
                </c:pt>
                <c:pt idx="31">
                  <c:v>524</c:v>
                </c:pt>
                <c:pt idx="33">
                  <c:v>522</c:v>
                </c:pt>
              </c:numCache>
            </c:numRef>
          </c:val>
          <c:smooth val="0"/>
        </c:ser>
        <c:ser>
          <c:idx val="1"/>
          <c:order val="1"/>
          <c:tx>
            <c:strRef>
              <c:f>Лист1!$C$1</c:f>
              <c:strCache>
                <c:ptCount val="1"/>
                <c:pt idx="0">
                  <c:v>1970</c:v>
                </c:pt>
              </c:strCache>
            </c:strRef>
          </c:tx>
          <c:spPr>
            <a:ln>
              <a:prstDash val="lgDash"/>
            </a:ln>
          </c:spPr>
          <c:marker>
            <c:symbol val="none"/>
          </c:marker>
          <c:cat>
            <c:strRef>
              <c:f>Лист1!$A$2:$A$38</c:f>
              <c:strCache>
                <c:ptCount val="37"/>
                <c:pt idx="0">
                  <c:v>май</c:v>
                </c:pt>
                <c:pt idx="1">
                  <c:v>5</c:v>
                </c:pt>
                <c:pt idx="2">
                  <c:v>10</c:v>
                </c:pt>
                <c:pt idx="3">
                  <c:v>15</c:v>
                </c:pt>
                <c:pt idx="4">
                  <c:v>20</c:v>
                </c:pt>
                <c:pt idx="5">
                  <c:v>25</c:v>
                </c:pt>
                <c:pt idx="6">
                  <c:v>июнь</c:v>
                </c:pt>
                <c:pt idx="7">
                  <c:v>5</c:v>
                </c:pt>
                <c:pt idx="8">
                  <c:v>10</c:v>
                </c:pt>
                <c:pt idx="9">
                  <c:v>15</c:v>
                </c:pt>
                <c:pt idx="10">
                  <c:v>20</c:v>
                </c:pt>
                <c:pt idx="11">
                  <c:v>25</c:v>
                </c:pt>
                <c:pt idx="12">
                  <c:v>июль</c:v>
                </c:pt>
                <c:pt idx="13">
                  <c:v>5</c:v>
                </c:pt>
                <c:pt idx="14">
                  <c:v>10</c:v>
                </c:pt>
                <c:pt idx="15">
                  <c:v>15</c:v>
                </c:pt>
                <c:pt idx="16">
                  <c:v>20</c:v>
                </c:pt>
                <c:pt idx="17">
                  <c:v>25</c:v>
                </c:pt>
                <c:pt idx="18">
                  <c:v>август</c:v>
                </c:pt>
                <c:pt idx="19">
                  <c:v>5</c:v>
                </c:pt>
                <c:pt idx="20">
                  <c:v>10</c:v>
                </c:pt>
                <c:pt idx="21">
                  <c:v>15</c:v>
                </c:pt>
                <c:pt idx="22">
                  <c:v>20</c:v>
                </c:pt>
                <c:pt idx="23">
                  <c:v>25</c:v>
                </c:pt>
                <c:pt idx="24">
                  <c:v>сентябрь</c:v>
                </c:pt>
                <c:pt idx="25">
                  <c:v>5</c:v>
                </c:pt>
                <c:pt idx="26">
                  <c:v>10</c:v>
                </c:pt>
                <c:pt idx="27">
                  <c:v>15</c:v>
                </c:pt>
                <c:pt idx="28">
                  <c:v>20</c:v>
                </c:pt>
                <c:pt idx="29">
                  <c:v>25</c:v>
                </c:pt>
                <c:pt idx="30">
                  <c:v>октябрь</c:v>
                </c:pt>
                <c:pt idx="31">
                  <c:v>5</c:v>
                </c:pt>
                <c:pt idx="32">
                  <c:v>10</c:v>
                </c:pt>
                <c:pt idx="33">
                  <c:v>15</c:v>
                </c:pt>
                <c:pt idx="34">
                  <c:v>20</c:v>
                </c:pt>
                <c:pt idx="35">
                  <c:v>25</c:v>
                </c:pt>
                <c:pt idx="36">
                  <c:v>30</c:v>
                </c:pt>
              </c:strCache>
            </c:strRef>
          </c:cat>
          <c:val>
            <c:numRef>
              <c:f>Лист1!$C$2:$C$38</c:f>
              <c:numCache>
                <c:formatCode>General</c:formatCode>
                <c:ptCount val="37"/>
                <c:pt idx="0">
                  <c:v>580</c:v>
                </c:pt>
                <c:pt idx="1">
                  <c:v>575</c:v>
                </c:pt>
                <c:pt idx="2">
                  <c:v>579</c:v>
                </c:pt>
                <c:pt idx="3">
                  <c:v>580</c:v>
                </c:pt>
                <c:pt idx="4">
                  <c:v>588</c:v>
                </c:pt>
                <c:pt idx="5">
                  <c:v>590</c:v>
                </c:pt>
                <c:pt idx="6">
                  <c:v>593</c:v>
                </c:pt>
                <c:pt idx="7">
                  <c:v>600</c:v>
                </c:pt>
                <c:pt idx="8">
                  <c:v>640</c:v>
                </c:pt>
                <c:pt idx="9">
                  <c:v>680</c:v>
                </c:pt>
                <c:pt idx="10">
                  <c:v>730</c:v>
                </c:pt>
                <c:pt idx="11">
                  <c:v>780</c:v>
                </c:pt>
                <c:pt idx="12">
                  <c:v>817</c:v>
                </c:pt>
                <c:pt idx="13">
                  <c:v>854</c:v>
                </c:pt>
                <c:pt idx="14">
                  <c:v>780</c:v>
                </c:pt>
                <c:pt idx="15">
                  <c:v>685</c:v>
                </c:pt>
                <c:pt idx="16">
                  <c:v>678</c:v>
                </c:pt>
                <c:pt idx="17">
                  <c:v>670</c:v>
                </c:pt>
                <c:pt idx="18">
                  <c:v>625</c:v>
                </c:pt>
                <c:pt idx="19">
                  <c:v>628</c:v>
                </c:pt>
                <c:pt idx="20">
                  <c:v>620</c:v>
                </c:pt>
                <c:pt idx="21">
                  <c:v>600</c:v>
                </c:pt>
                <c:pt idx="22">
                  <c:v>582</c:v>
                </c:pt>
                <c:pt idx="23">
                  <c:v>555</c:v>
                </c:pt>
                <c:pt idx="24">
                  <c:v>610</c:v>
                </c:pt>
                <c:pt idx="25">
                  <c:v>622</c:v>
                </c:pt>
                <c:pt idx="26">
                  <c:v>640</c:v>
                </c:pt>
                <c:pt idx="27">
                  <c:v>565</c:v>
                </c:pt>
                <c:pt idx="28">
                  <c:v>552</c:v>
                </c:pt>
                <c:pt idx="29">
                  <c:v>545</c:v>
                </c:pt>
                <c:pt idx="30">
                  <c:v>625</c:v>
                </c:pt>
                <c:pt idx="31">
                  <c:v>648</c:v>
                </c:pt>
                <c:pt idx="32">
                  <c:v>570</c:v>
                </c:pt>
                <c:pt idx="33">
                  <c:v>535</c:v>
                </c:pt>
                <c:pt idx="34">
                  <c:v>520</c:v>
                </c:pt>
              </c:numCache>
            </c:numRef>
          </c:val>
          <c:smooth val="0"/>
        </c:ser>
        <c:ser>
          <c:idx val="2"/>
          <c:order val="2"/>
          <c:tx>
            <c:strRef>
              <c:f>Лист1!$D$1</c:f>
              <c:strCache>
                <c:ptCount val="1"/>
                <c:pt idx="0">
                  <c:v>1971</c:v>
                </c:pt>
              </c:strCache>
            </c:strRef>
          </c:tx>
          <c:spPr>
            <a:ln>
              <a:solidFill>
                <a:srgbClr val="00B050"/>
              </a:solidFill>
              <a:prstDash val="dash"/>
            </a:ln>
          </c:spPr>
          <c:marker>
            <c:symbol val="none"/>
          </c:marker>
          <c:cat>
            <c:strRef>
              <c:f>Лист1!$A$2:$A$38</c:f>
              <c:strCache>
                <c:ptCount val="37"/>
                <c:pt idx="0">
                  <c:v>май</c:v>
                </c:pt>
                <c:pt idx="1">
                  <c:v>5</c:v>
                </c:pt>
                <c:pt idx="2">
                  <c:v>10</c:v>
                </c:pt>
                <c:pt idx="3">
                  <c:v>15</c:v>
                </c:pt>
                <c:pt idx="4">
                  <c:v>20</c:v>
                </c:pt>
                <c:pt idx="5">
                  <c:v>25</c:v>
                </c:pt>
                <c:pt idx="6">
                  <c:v>июнь</c:v>
                </c:pt>
                <c:pt idx="7">
                  <c:v>5</c:v>
                </c:pt>
                <c:pt idx="8">
                  <c:v>10</c:v>
                </c:pt>
                <c:pt idx="9">
                  <c:v>15</c:v>
                </c:pt>
                <c:pt idx="10">
                  <c:v>20</c:v>
                </c:pt>
                <c:pt idx="11">
                  <c:v>25</c:v>
                </c:pt>
                <c:pt idx="12">
                  <c:v>июль</c:v>
                </c:pt>
                <c:pt idx="13">
                  <c:v>5</c:v>
                </c:pt>
                <c:pt idx="14">
                  <c:v>10</c:v>
                </c:pt>
                <c:pt idx="15">
                  <c:v>15</c:v>
                </c:pt>
                <c:pt idx="16">
                  <c:v>20</c:v>
                </c:pt>
                <c:pt idx="17">
                  <c:v>25</c:v>
                </c:pt>
                <c:pt idx="18">
                  <c:v>август</c:v>
                </c:pt>
                <c:pt idx="19">
                  <c:v>5</c:v>
                </c:pt>
                <c:pt idx="20">
                  <c:v>10</c:v>
                </c:pt>
                <c:pt idx="21">
                  <c:v>15</c:v>
                </c:pt>
                <c:pt idx="22">
                  <c:v>20</c:v>
                </c:pt>
                <c:pt idx="23">
                  <c:v>25</c:v>
                </c:pt>
                <c:pt idx="24">
                  <c:v>сентябрь</c:v>
                </c:pt>
                <c:pt idx="25">
                  <c:v>5</c:v>
                </c:pt>
                <c:pt idx="26">
                  <c:v>10</c:v>
                </c:pt>
                <c:pt idx="27">
                  <c:v>15</c:v>
                </c:pt>
                <c:pt idx="28">
                  <c:v>20</c:v>
                </c:pt>
                <c:pt idx="29">
                  <c:v>25</c:v>
                </c:pt>
                <c:pt idx="30">
                  <c:v>октябрь</c:v>
                </c:pt>
                <c:pt idx="31">
                  <c:v>5</c:v>
                </c:pt>
                <c:pt idx="32">
                  <c:v>10</c:v>
                </c:pt>
                <c:pt idx="33">
                  <c:v>15</c:v>
                </c:pt>
                <c:pt idx="34">
                  <c:v>20</c:v>
                </c:pt>
                <c:pt idx="35">
                  <c:v>25</c:v>
                </c:pt>
                <c:pt idx="36">
                  <c:v>30</c:v>
                </c:pt>
              </c:strCache>
            </c:strRef>
          </c:cat>
          <c:val>
            <c:numRef>
              <c:f>Лист1!$D$2:$D$38</c:f>
              <c:numCache>
                <c:formatCode>General</c:formatCode>
                <c:ptCount val="37"/>
                <c:pt idx="0">
                  <c:v>518</c:v>
                </c:pt>
                <c:pt idx="1">
                  <c:v>518</c:v>
                </c:pt>
                <c:pt idx="2">
                  <c:v>510</c:v>
                </c:pt>
                <c:pt idx="3">
                  <c:v>520</c:v>
                </c:pt>
                <c:pt idx="4">
                  <c:v>528</c:v>
                </c:pt>
                <c:pt idx="5">
                  <c:v>535</c:v>
                </c:pt>
                <c:pt idx="6">
                  <c:v>588</c:v>
                </c:pt>
                <c:pt idx="7">
                  <c:v>700</c:v>
                </c:pt>
                <c:pt idx="8">
                  <c:v>740</c:v>
                </c:pt>
                <c:pt idx="9">
                  <c:v>830</c:v>
                </c:pt>
                <c:pt idx="10">
                  <c:v>865</c:v>
                </c:pt>
                <c:pt idx="11">
                  <c:v>832</c:v>
                </c:pt>
                <c:pt idx="13">
                  <c:v>715</c:v>
                </c:pt>
                <c:pt idx="14">
                  <c:v>712</c:v>
                </c:pt>
                <c:pt idx="16">
                  <c:v>660</c:v>
                </c:pt>
                <c:pt idx="17">
                  <c:v>662</c:v>
                </c:pt>
                <c:pt idx="18">
                  <c:v>680</c:v>
                </c:pt>
                <c:pt idx="19">
                  <c:v>610</c:v>
                </c:pt>
                <c:pt idx="20">
                  <c:v>600</c:v>
                </c:pt>
                <c:pt idx="21">
                  <c:v>545</c:v>
                </c:pt>
                <c:pt idx="22">
                  <c:v>580</c:v>
                </c:pt>
                <c:pt idx="23">
                  <c:v>552</c:v>
                </c:pt>
                <c:pt idx="24">
                  <c:v>525</c:v>
                </c:pt>
                <c:pt idx="25">
                  <c:v>525</c:v>
                </c:pt>
                <c:pt idx="26">
                  <c:v>600</c:v>
                </c:pt>
                <c:pt idx="27">
                  <c:v>695</c:v>
                </c:pt>
                <c:pt idx="28">
                  <c:v>630</c:v>
                </c:pt>
                <c:pt idx="29">
                  <c:v>645</c:v>
                </c:pt>
                <c:pt idx="30">
                  <c:v>672</c:v>
                </c:pt>
                <c:pt idx="31">
                  <c:v>558</c:v>
                </c:pt>
                <c:pt idx="32">
                  <c:v>548</c:v>
                </c:pt>
                <c:pt idx="33">
                  <c:v>563</c:v>
                </c:pt>
                <c:pt idx="34">
                  <c:v>650</c:v>
                </c:pt>
                <c:pt idx="35">
                  <c:v>645</c:v>
                </c:pt>
                <c:pt idx="36">
                  <c:v>620</c:v>
                </c:pt>
              </c:numCache>
            </c:numRef>
          </c:val>
          <c:smooth val="0"/>
        </c:ser>
        <c:ser>
          <c:idx val="3"/>
          <c:order val="3"/>
          <c:tx>
            <c:strRef>
              <c:f>Лист1!$E$1</c:f>
              <c:strCache>
                <c:ptCount val="1"/>
                <c:pt idx="0">
                  <c:v>1972</c:v>
                </c:pt>
              </c:strCache>
            </c:strRef>
          </c:tx>
          <c:spPr>
            <a:ln>
              <a:solidFill>
                <a:srgbClr val="0070C0"/>
              </a:solidFill>
              <a:prstDash val="sysDash"/>
            </a:ln>
          </c:spPr>
          <c:marker>
            <c:symbol val="none"/>
          </c:marker>
          <c:cat>
            <c:strRef>
              <c:f>Лист1!$A$2:$A$38</c:f>
              <c:strCache>
                <c:ptCount val="37"/>
                <c:pt idx="0">
                  <c:v>май</c:v>
                </c:pt>
                <c:pt idx="1">
                  <c:v>5</c:v>
                </c:pt>
                <c:pt idx="2">
                  <c:v>10</c:v>
                </c:pt>
                <c:pt idx="3">
                  <c:v>15</c:v>
                </c:pt>
                <c:pt idx="4">
                  <c:v>20</c:v>
                </c:pt>
                <c:pt idx="5">
                  <c:v>25</c:v>
                </c:pt>
                <c:pt idx="6">
                  <c:v>июнь</c:v>
                </c:pt>
                <c:pt idx="7">
                  <c:v>5</c:v>
                </c:pt>
                <c:pt idx="8">
                  <c:v>10</c:v>
                </c:pt>
                <c:pt idx="9">
                  <c:v>15</c:v>
                </c:pt>
                <c:pt idx="10">
                  <c:v>20</c:v>
                </c:pt>
                <c:pt idx="11">
                  <c:v>25</c:v>
                </c:pt>
                <c:pt idx="12">
                  <c:v>июль</c:v>
                </c:pt>
                <c:pt idx="13">
                  <c:v>5</c:v>
                </c:pt>
                <c:pt idx="14">
                  <c:v>10</c:v>
                </c:pt>
                <c:pt idx="15">
                  <c:v>15</c:v>
                </c:pt>
                <c:pt idx="16">
                  <c:v>20</c:v>
                </c:pt>
                <c:pt idx="17">
                  <c:v>25</c:v>
                </c:pt>
                <c:pt idx="18">
                  <c:v>август</c:v>
                </c:pt>
                <c:pt idx="19">
                  <c:v>5</c:v>
                </c:pt>
                <c:pt idx="20">
                  <c:v>10</c:v>
                </c:pt>
                <c:pt idx="21">
                  <c:v>15</c:v>
                </c:pt>
                <c:pt idx="22">
                  <c:v>20</c:v>
                </c:pt>
                <c:pt idx="23">
                  <c:v>25</c:v>
                </c:pt>
                <c:pt idx="24">
                  <c:v>сентябрь</c:v>
                </c:pt>
                <c:pt idx="25">
                  <c:v>5</c:v>
                </c:pt>
                <c:pt idx="26">
                  <c:v>10</c:v>
                </c:pt>
                <c:pt idx="27">
                  <c:v>15</c:v>
                </c:pt>
                <c:pt idx="28">
                  <c:v>20</c:v>
                </c:pt>
                <c:pt idx="29">
                  <c:v>25</c:v>
                </c:pt>
                <c:pt idx="30">
                  <c:v>октябрь</c:v>
                </c:pt>
                <c:pt idx="31">
                  <c:v>5</c:v>
                </c:pt>
                <c:pt idx="32">
                  <c:v>10</c:v>
                </c:pt>
                <c:pt idx="33">
                  <c:v>15</c:v>
                </c:pt>
                <c:pt idx="34">
                  <c:v>20</c:v>
                </c:pt>
                <c:pt idx="35">
                  <c:v>25</c:v>
                </c:pt>
                <c:pt idx="36">
                  <c:v>30</c:v>
                </c:pt>
              </c:strCache>
            </c:strRef>
          </c:cat>
          <c:val>
            <c:numRef>
              <c:f>Лист1!$E$2:$E$38</c:f>
              <c:numCache>
                <c:formatCode>General</c:formatCode>
                <c:ptCount val="37"/>
                <c:pt idx="0">
                  <c:v>575</c:v>
                </c:pt>
                <c:pt idx="1">
                  <c:v>578</c:v>
                </c:pt>
                <c:pt idx="2">
                  <c:v>580</c:v>
                </c:pt>
                <c:pt idx="4">
                  <c:v>580</c:v>
                </c:pt>
                <c:pt idx="5">
                  <c:v>582</c:v>
                </c:pt>
                <c:pt idx="6">
                  <c:v>586</c:v>
                </c:pt>
                <c:pt idx="7">
                  <c:v>600</c:v>
                </c:pt>
                <c:pt idx="8">
                  <c:v>640</c:v>
                </c:pt>
                <c:pt idx="9">
                  <c:v>720</c:v>
                </c:pt>
                <c:pt idx="10">
                  <c:v>775</c:v>
                </c:pt>
                <c:pt idx="11">
                  <c:v>875</c:v>
                </c:pt>
                <c:pt idx="12">
                  <c:v>800</c:v>
                </c:pt>
                <c:pt idx="13">
                  <c:v>783</c:v>
                </c:pt>
                <c:pt idx="14">
                  <c:v>780</c:v>
                </c:pt>
                <c:pt idx="15">
                  <c:v>708</c:v>
                </c:pt>
                <c:pt idx="16">
                  <c:v>660</c:v>
                </c:pt>
                <c:pt idx="17">
                  <c:v>662</c:v>
                </c:pt>
                <c:pt idx="18">
                  <c:v>605</c:v>
                </c:pt>
                <c:pt idx="20">
                  <c:v>592</c:v>
                </c:pt>
                <c:pt idx="21">
                  <c:v>610</c:v>
                </c:pt>
                <c:pt idx="22">
                  <c:v>603</c:v>
                </c:pt>
                <c:pt idx="23">
                  <c:v>605</c:v>
                </c:pt>
                <c:pt idx="24">
                  <c:v>605</c:v>
                </c:pt>
                <c:pt idx="25">
                  <c:v>615</c:v>
                </c:pt>
                <c:pt idx="26">
                  <c:v>570</c:v>
                </c:pt>
                <c:pt idx="27">
                  <c:v>585</c:v>
                </c:pt>
                <c:pt idx="28">
                  <c:v>590</c:v>
                </c:pt>
                <c:pt idx="29">
                  <c:v>586</c:v>
                </c:pt>
                <c:pt idx="30">
                  <c:v>570</c:v>
                </c:pt>
                <c:pt idx="31">
                  <c:v>585</c:v>
                </c:pt>
                <c:pt idx="32">
                  <c:v>580</c:v>
                </c:pt>
                <c:pt idx="33">
                  <c:v>617</c:v>
                </c:pt>
                <c:pt idx="34">
                  <c:v>590</c:v>
                </c:pt>
                <c:pt idx="35">
                  <c:v>584</c:v>
                </c:pt>
                <c:pt idx="36">
                  <c:v>550</c:v>
                </c:pt>
              </c:numCache>
            </c:numRef>
          </c:val>
          <c:smooth val="0"/>
        </c:ser>
        <c:ser>
          <c:idx val="4"/>
          <c:order val="4"/>
          <c:tx>
            <c:strRef>
              <c:f>Лист1!$F$1</c:f>
              <c:strCache>
                <c:ptCount val="1"/>
                <c:pt idx="0">
                  <c:v>1973</c:v>
                </c:pt>
              </c:strCache>
            </c:strRef>
          </c:tx>
          <c:spPr>
            <a:ln>
              <a:solidFill>
                <a:srgbClr val="7030A0"/>
              </a:solidFill>
              <a:prstDash val="sysDot"/>
            </a:ln>
          </c:spPr>
          <c:marker>
            <c:symbol val="none"/>
          </c:marker>
          <c:cat>
            <c:strRef>
              <c:f>Лист1!$A$2:$A$38</c:f>
              <c:strCache>
                <c:ptCount val="37"/>
                <c:pt idx="0">
                  <c:v>май</c:v>
                </c:pt>
                <c:pt idx="1">
                  <c:v>5</c:v>
                </c:pt>
                <c:pt idx="2">
                  <c:v>10</c:v>
                </c:pt>
                <c:pt idx="3">
                  <c:v>15</c:v>
                </c:pt>
                <c:pt idx="4">
                  <c:v>20</c:v>
                </c:pt>
                <c:pt idx="5">
                  <c:v>25</c:v>
                </c:pt>
                <c:pt idx="6">
                  <c:v>июнь</c:v>
                </c:pt>
                <c:pt idx="7">
                  <c:v>5</c:v>
                </c:pt>
                <c:pt idx="8">
                  <c:v>10</c:v>
                </c:pt>
                <c:pt idx="9">
                  <c:v>15</c:v>
                </c:pt>
                <c:pt idx="10">
                  <c:v>20</c:v>
                </c:pt>
                <c:pt idx="11">
                  <c:v>25</c:v>
                </c:pt>
                <c:pt idx="12">
                  <c:v>июль</c:v>
                </c:pt>
                <c:pt idx="13">
                  <c:v>5</c:v>
                </c:pt>
                <c:pt idx="14">
                  <c:v>10</c:v>
                </c:pt>
                <c:pt idx="15">
                  <c:v>15</c:v>
                </c:pt>
                <c:pt idx="16">
                  <c:v>20</c:v>
                </c:pt>
                <c:pt idx="17">
                  <c:v>25</c:v>
                </c:pt>
                <c:pt idx="18">
                  <c:v>август</c:v>
                </c:pt>
                <c:pt idx="19">
                  <c:v>5</c:v>
                </c:pt>
                <c:pt idx="20">
                  <c:v>10</c:v>
                </c:pt>
                <c:pt idx="21">
                  <c:v>15</c:v>
                </c:pt>
                <c:pt idx="22">
                  <c:v>20</c:v>
                </c:pt>
                <c:pt idx="23">
                  <c:v>25</c:v>
                </c:pt>
                <c:pt idx="24">
                  <c:v>сентябрь</c:v>
                </c:pt>
                <c:pt idx="25">
                  <c:v>5</c:v>
                </c:pt>
                <c:pt idx="26">
                  <c:v>10</c:v>
                </c:pt>
                <c:pt idx="27">
                  <c:v>15</c:v>
                </c:pt>
                <c:pt idx="28">
                  <c:v>20</c:v>
                </c:pt>
                <c:pt idx="29">
                  <c:v>25</c:v>
                </c:pt>
                <c:pt idx="30">
                  <c:v>октябрь</c:v>
                </c:pt>
                <c:pt idx="31">
                  <c:v>5</c:v>
                </c:pt>
                <c:pt idx="32">
                  <c:v>10</c:v>
                </c:pt>
                <c:pt idx="33">
                  <c:v>15</c:v>
                </c:pt>
                <c:pt idx="34">
                  <c:v>20</c:v>
                </c:pt>
                <c:pt idx="35">
                  <c:v>25</c:v>
                </c:pt>
                <c:pt idx="36">
                  <c:v>30</c:v>
                </c:pt>
              </c:strCache>
            </c:strRef>
          </c:cat>
          <c:val>
            <c:numRef>
              <c:f>Лист1!$F$2:$F$38</c:f>
              <c:numCache>
                <c:formatCode>General</c:formatCode>
                <c:ptCount val="37"/>
                <c:pt idx="0">
                  <c:v>599</c:v>
                </c:pt>
                <c:pt idx="1">
                  <c:v>599</c:v>
                </c:pt>
                <c:pt idx="2">
                  <c:v>601</c:v>
                </c:pt>
                <c:pt idx="3">
                  <c:v>604</c:v>
                </c:pt>
                <c:pt idx="4">
                  <c:v>606</c:v>
                </c:pt>
                <c:pt idx="5">
                  <c:v>609</c:v>
                </c:pt>
                <c:pt idx="6">
                  <c:v>620</c:v>
                </c:pt>
                <c:pt idx="7">
                  <c:v>670</c:v>
                </c:pt>
                <c:pt idx="8">
                  <c:v>710</c:v>
                </c:pt>
                <c:pt idx="10">
                  <c:v>846</c:v>
                </c:pt>
                <c:pt idx="11">
                  <c:v>825</c:v>
                </c:pt>
                <c:pt idx="13">
                  <c:v>706</c:v>
                </c:pt>
                <c:pt idx="15">
                  <c:v>650</c:v>
                </c:pt>
                <c:pt idx="16">
                  <c:v>651</c:v>
                </c:pt>
                <c:pt idx="17">
                  <c:v>576</c:v>
                </c:pt>
                <c:pt idx="19">
                  <c:v>570</c:v>
                </c:pt>
                <c:pt idx="21">
                  <c:v>555</c:v>
                </c:pt>
                <c:pt idx="22">
                  <c:v>585</c:v>
                </c:pt>
                <c:pt idx="25">
                  <c:v>511</c:v>
                </c:pt>
                <c:pt idx="26">
                  <c:v>553</c:v>
                </c:pt>
                <c:pt idx="27">
                  <c:v>560</c:v>
                </c:pt>
                <c:pt idx="28">
                  <c:v>570</c:v>
                </c:pt>
                <c:pt idx="29">
                  <c:v>626</c:v>
                </c:pt>
                <c:pt idx="32">
                  <c:v>585</c:v>
                </c:pt>
                <c:pt idx="33">
                  <c:v>592</c:v>
                </c:pt>
                <c:pt idx="35">
                  <c:v>564</c:v>
                </c:pt>
                <c:pt idx="36">
                  <c:v>580</c:v>
                </c:pt>
              </c:numCache>
            </c:numRef>
          </c:val>
          <c:smooth val="0"/>
        </c:ser>
        <c:ser>
          <c:idx val="5"/>
          <c:order val="5"/>
          <c:tx>
            <c:strRef>
              <c:f>Лист1!$G$1</c:f>
              <c:strCache>
                <c:ptCount val="1"/>
                <c:pt idx="0">
                  <c:v>уровень поймы</c:v>
                </c:pt>
              </c:strCache>
            </c:strRef>
          </c:tx>
          <c:spPr>
            <a:ln w="19050">
              <a:solidFill>
                <a:srgbClr val="FF0000"/>
              </a:solidFill>
            </a:ln>
          </c:spPr>
          <c:marker>
            <c:symbol val="none"/>
          </c:marker>
          <c:dLbls>
            <c:showLegendKey val="0"/>
            <c:showVal val="1"/>
            <c:showCatName val="0"/>
            <c:showSerName val="0"/>
            <c:showPercent val="0"/>
            <c:showBubbleSize val="0"/>
            <c:showLeaderLines val="0"/>
          </c:dLbls>
          <c:cat>
            <c:strRef>
              <c:f>Лист1!$A$2:$A$38</c:f>
              <c:strCache>
                <c:ptCount val="37"/>
                <c:pt idx="0">
                  <c:v>май</c:v>
                </c:pt>
                <c:pt idx="1">
                  <c:v>5</c:v>
                </c:pt>
                <c:pt idx="2">
                  <c:v>10</c:v>
                </c:pt>
                <c:pt idx="3">
                  <c:v>15</c:v>
                </c:pt>
                <c:pt idx="4">
                  <c:v>20</c:v>
                </c:pt>
                <c:pt idx="5">
                  <c:v>25</c:v>
                </c:pt>
                <c:pt idx="6">
                  <c:v>июнь</c:v>
                </c:pt>
                <c:pt idx="7">
                  <c:v>5</c:v>
                </c:pt>
                <c:pt idx="8">
                  <c:v>10</c:v>
                </c:pt>
                <c:pt idx="9">
                  <c:v>15</c:v>
                </c:pt>
                <c:pt idx="10">
                  <c:v>20</c:v>
                </c:pt>
                <c:pt idx="11">
                  <c:v>25</c:v>
                </c:pt>
                <c:pt idx="12">
                  <c:v>июль</c:v>
                </c:pt>
                <c:pt idx="13">
                  <c:v>5</c:v>
                </c:pt>
                <c:pt idx="14">
                  <c:v>10</c:v>
                </c:pt>
                <c:pt idx="15">
                  <c:v>15</c:v>
                </c:pt>
                <c:pt idx="16">
                  <c:v>20</c:v>
                </c:pt>
                <c:pt idx="17">
                  <c:v>25</c:v>
                </c:pt>
                <c:pt idx="18">
                  <c:v>август</c:v>
                </c:pt>
                <c:pt idx="19">
                  <c:v>5</c:v>
                </c:pt>
                <c:pt idx="20">
                  <c:v>10</c:v>
                </c:pt>
                <c:pt idx="21">
                  <c:v>15</c:v>
                </c:pt>
                <c:pt idx="22">
                  <c:v>20</c:v>
                </c:pt>
                <c:pt idx="23">
                  <c:v>25</c:v>
                </c:pt>
                <c:pt idx="24">
                  <c:v>сентябрь</c:v>
                </c:pt>
                <c:pt idx="25">
                  <c:v>5</c:v>
                </c:pt>
                <c:pt idx="26">
                  <c:v>10</c:v>
                </c:pt>
                <c:pt idx="27">
                  <c:v>15</c:v>
                </c:pt>
                <c:pt idx="28">
                  <c:v>20</c:v>
                </c:pt>
                <c:pt idx="29">
                  <c:v>25</c:v>
                </c:pt>
                <c:pt idx="30">
                  <c:v>октябрь</c:v>
                </c:pt>
                <c:pt idx="31">
                  <c:v>5</c:v>
                </c:pt>
                <c:pt idx="32">
                  <c:v>10</c:v>
                </c:pt>
                <c:pt idx="33">
                  <c:v>15</c:v>
                </c:pt>
                <c:pt idx="34">
                  <c:v>20</c:v>
                </c:pt>
                <c:pt idx="35">
                  <c:v>25</c:v>
                </c:pt>
                <c:pt idx="36">
                  <c:v>30</c:v>
                </c:pt>
              </c:strCache>
            </c:strRef>
          </c:cat>
          <c:val>
            <c:numRef>
              <c:f>Лист1!$G$2:$G$38</c:f>
              <c:numCache>
                <c:formatCode>General</c:formatCode>
                <c:ptCount val="37"/>
                <c:pt idx="0">
                  <c:v>590</c:v>
                </c:pt>
                <c:pt idx="36">
                  <c:v>590</c:v>
                </c:pt>
              </c:numCache>
            </c:numRef>
          </c:val>
          <c:smooth val="0"/>
        </c:ser>
        <c:dLbls>
          <c:showLegendKey val="0"/>
          <c:showVal val="0"/>
          <c:showCatName val="0"/>
          <c:showSerName val="0"/>
          <c:showPercent val="0"/>
          <c:showBubbleSize val="0"/>
        </c:dLbls>
        <c:marker val="1"/>
        <c:smooth val="0"/>
        <c:axId val="86577664"/>
        <c:axId val="86156416"/>
      </c:lineChart>
      <c:catAx>
        <c:axId val="86577664"/>
        <c:scaling>
          <c:orientation val="minMax"/>
        </c:scaling>
        <c:delete val="0"/>
        <c:axPos val="b"/>
        <c:title>
          <c:tx>
            <c:rich>
              <a:bodyPr/>
              <a:lstStyle/>
              <a:p>
                <a:pPr>
                  <a:defRPr/>
                </a:pPr>
                <a:r>
                  <a:rPr lang="ru-RU"/>
                  <a:t>Цена делений</a:t>
                </a:r>
                <a:r>
                  <a:rPr lang="ru-RU" baseline="0"/>
                  <a:t> - 5 дней</a:t>
                </a:r>
                <a:endParaRPr lang="ru-RU"/>
              </a:p>
            </c:rich>
          </c:tx>
          <c:overlay val="0"/>
        </c:title>
        <c:numFmt formatCode="mmm\-yy" sourceLinked="1"/>
        <c:majorTickMark val="out"/>
        <c:minorTickMark val="none"/>
        <c:tickLblPos val="nextTo"/>
        <c:crossAx val="86156416"/>
        <c:crosses val="autoZero"/>
        <c:auto val="1"/>
        <c:lblAlgn val="ctr"/>
        <c:lblOffset val="100"/>
        <c:noMultiLvlLbl val="0"/>
      </c:catAx>
      <c:valAx>
        <c:axId val="86156416"/>
        <c:scaling>
          <c:orientation val="minMax"/>
          <c:max val="900"/>
          <c:min val="500"/>
        </c:scaling>
        <c:delete val="0"/>
        <c:axPos val="l"/>
        <c:majorGridlines/>
        <c:title>
          <c:tx>
            <c:rich>
              <a:bodyPr rot="-5400000" vert="horz"/>
              <a:lstStyle/>
              <a:p>
                <a:pPr>
                  <a:defRPr/>
                </a:pPr>
                <a:r>
                  <a:rPr lang="ru-RU"/>
                  <a:t>Уровень</a:t>
                </a:r>
                <a:r>
                  <a:rPr lang="ru-RU" baseline="0"/>
                  <a:t> в см</a:t>
                </a:r>
                <a:endParaRPr lang="ru-RU"/>
              </a:p>
            </c:rich>
          </c:tx>
          <c:overlay val="0"/>
        </c:title>
        <c:numFmt formatCode="General" sourceLinked="1"/>
        <c:majorTickMark val="out"/>
        <c:minorTickMark val="cross"/>
        <c:tickLblPos val="nextTo"/>
        <c:crossAx val="86577664"/>
        <c:crosses val="autoZero"/>
        <c:crossBetween val="between"/>
        <c:majorUnit val="50"/>
        <c:minorUnit val="10"/>
      </c:valAx>
      <c:spPr>
        <a:ln w="9525"/>
      </c:spPr>
    </c:plotArea>
    <c:legend>
      <c:legendPos val="tr"/>
      <c:layout>
        <c:manualLayout>
          <c:xMode val="edge"/>
          <c:yMode val="edge"/>
          <c:x val="0.77792735042735039"/>
          <c:y val="5.5486117918552548E-2"/>
          <c:w val="0.22207264957264958"/>
          <c:h val="0.17201344481166964"/>
        </c:manualLayout>
      </c:layout>
      <c:overlay val="1"/>
    </c:legend>
    <c:plotVisOnly val="1"/>
    <c:dispBlanksAs val="span"/>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Роза ветров в 1970 г.</a:t>
            </a:r>
            <a:endParaRPr lang="en-US"/>
          </a:p>
        </c:rich>
      </c:tx>
      <c:layout>
        <c:manualLayout>
          <c:xMode val="edge"/>
          <c:yMode val="edge"/>
          <c:x val="0.29984379556722074"/>
          <c:y val="0"/>
        </c:manualLayout>
      </c:layout>
      <c:overlay val="0"/>
    </c:title>
    <c:autoTitleDeleted val="0"/>
    <c:plotArea>
      <c:layout>
        <c:manualLayout>
          <c:layoutTarget val="inner"/>
          <c:xMode val="edge"/>
          <c:yMode val="edge"/>
          <c:x val="5.3390784765986812E-2"/>
          <c:y val="6.9868374933182556E-2"/>
          <c:w val="0.66275481189851271"/>
          <c:h val="0.88279200357893284"/>
        </c:manualLayout>
      </c:layout>
      <c:scatterChart>
        <c:scatterStyle val="lineMarker"/>
        <c:varyColors val="0"/>
        <c:ser>
          <c:idx val="0"/>
          <c:order val="0"/>
          <c:tx>
            <c:v>Сумма скоростей</c:v>
          </c:tx>
          <c:spPr>
            <a:ln>
              <a:prstDash val="dash"/>
            </a:ln>
          </c:spPr>
          <c:marker>
            <c:symbol val="none"/>
          </c:marker>
          <c:xVal>
            <c:numRef>
              <c:f>Лист1!$A$2:$A$17</c:f>
              <c:numCache>
                <c:formatCode>General</c:formatCode>
                <c:ptCount val="16"/>
                <c:pt idx="0">
                  <c:v>0</c:v>
                </c:pt>
                <c:pt idx="1">
                  <c:v>3</c:v>
                </c:pt>
                <c:pt idx="2">
                  <c:v>3.5</c:v>
                </c:pt>
                <c:pt idx="3">
                  <c:v>0</c:v>
                </c:pt>
                <c:pt idx="4">
                  <c:v>-5</c:v>
                </c:pt>
                <c:pt idx="5">
                  <c:v>-0.3</c:v>
                </c:pt>
                <c:pt idx="6">
                  <c:v>-1</c:v>
                </c:pt>
                <c:pt idx="7">
                  <c:v>-0.5</c:v>
                </c:pt>
                <c:pt idx="8">
                  <c:v>-1.7</c:v>
                </c:pt>
                <c:pt idx="9">
                  <c:v>-0.7</c:v>
                </c:pt>
                <c:pt idx="10">
                  <c:v>0</c:v>
                </c:pt>
                <c:pt idx="11">
                  <c:v>0.5</c:v>
                </c:pt>
                <c:pt idx="12">
                  <c:v>1.5</c:v>
                </c:pt>
                <c:pt idx="13">
                  <c:v>1.2</c:v>
                </c:pt>
                <c:pt idx="14">
                  <c:v>2</c:v>
                </c:pt>
                <c:pt idx="15">
                  <c:v>0</c:v>
                </c:pt>
              </c:numCache>
            </c:numRef>
          </c:xVal>
          <c:yVal>
            <c:numRef>
              <c:f>Лист1!$B$2:$B$17</c:f>
              <c:numCache>
                <c:formatCode>General</c:formatCode>
                <c:ptCount val="16"/>
                <c:pt idx="0">
                  <c:v>0</c:v>
                </c:pt>
                <c:pt idx="1">
                  <c:v>2.7</c:v>
                </c:pt>
                <c:pt idx="2">
                  <c:v>7.5</c:v>
                </c:pt>
                <c:pt idx="3">
                  <c:v>14</c:v>
                </c:pt>
                <c:pt idx="4">
                  <c:v>3.5</c:v>
                </c:pt>
                <c:pt idx="5">
                  <c:v>0.2</c:v>
                </c:pt>
                <c:pt idx="6">
                  <c:v>0</c:v>
                </c:pt>
                <c:pt idx="7">
                  <c:v>-0.4</c:v>
                </c:pt>
                <c:pt idx="8">
                  <c:v>-1.8</c:v>
                </c:pt>
                <c:pt idx="9">
                  <c:v>-1.7</c:v>
                </c:pt>
                <c:pt idx="10">
                  <c:v>-2</c:v>
                </c:pt>
                <c:pt idx="11">
                  <c:v>-0.7</c:v>
                </c:pt>
                <c:pt idx="12">
                  <c:v>-1.5</c:v>
                </c:pt>
                <c:pt idx="13">
                  <c:v>-0.6</c:v>
                </c:pt>
                <c:pt idx="14">
                  <c:v>0</c:v>
                </c:pt>
                <c:pt idx="15">
                  <c:v>0</c:v>
                </c:pt>
              </c:numCache>
            </c:numRef>
          </c:yVal>
          <c:smooth val="0"/>
        </c:ser>
        <c:ser>
          <c:idx val="1"/>
          <c:order val="1"/>
          <c:tx>
            <c:v>Дни</c:v>
          </c:tx>
          <c:marker>
            <c:symbol val="none"/>
          </c:marker>
          <c:xVal>
            <c:numRef>
              <c:f>Лист1!$A$19:$A$35</c:f>
              <c:numCache>
                <c:formatCode>General</c:formatCode>
                <c:ptCount val="17"/>
                <c:pt idx="0">
                  <c:v>0.2</c:v>
                </c:pt>
                <c:pt idx="1">
                  <c:v>1.2</c:v>
                </c:pt>
                <c:pt idx="2">
                  <c:v>1.3</c:v>
                </c:pt>
                <c:pt idx="3">
                  <c:v>0</c:v>
                </c:pt>
                <c:pt idx="4">
                  <c:v>-1.1000000000000001</c:v>
                </c:pt>
                <c:pt idx="5">
                  <c:v>-1.8</c:v>
                </c:pt>
                <c:pt idx="6">
                  <c:v>-0.3</c:v>
                </c:pt>
                <c:pt idx="7">
                  <c:v>-0.5</c:v>
                </c:pt>
                <c:pt idx="8">
                  <c:v>-0.3</c:v>
                </c:pt>
                <c:pt idx="9">
                  <c:v>-1</c:v>
                </c:pt>
                <c:pt idx="10">
                  <c:v>-0.3</c:v>
                </c:pt>
                <c:pt idx="11">
                  <c:v>0</c:v>
                </c:pt>
                <c:pt idx="12">
                  <c:v>0.1</c:v>
                </c:pt>
                <c:pt idx="13">
                  <c:v>0.5</c:v>
                </c:pt>
                <c:pt idx="14">
                  <c:v>0.6</c:v>
                </c:pt>
                <c:pt idx="15">
                  <c:v>1</c:v>
                </c:pt>
                <c:pt idx="16">
                  <c:v>0.1</c:v>
                </c:pt>
              </c:numCache>
            </c:numRef>
          </c:xVal>
          <c:yVal>
            <c:numRef>
              <c:f>Лист1!$B$19:$B$35</c:f>
              <c:numCache>
                <c:formatCode>General</c:formatCode>
                <c:ptCount val="17"/>
                <c:pt idx="0">
                  <c:v>0</c:v>
                </c:pt>
                <c:pt idx="1">
                  <c:v>1.3</c:v>
                </c:pt>
                <c:pt idx="2">
                  <c:v>3</c:v>
                </c:pt>
                <c:pt idx="3">
                  <c:v>4.0999999999999996</c:v>
                </c:pt>
                <c:pt idx="4">
                  <c:v>2.2999999999999998</c:v>
                </c:pt>
                <c:pt idx="5">
                  <c:v>1.7</c:v>
                </c:pt>
                <c:pt idx="6">
                  <c:v>0.2</c:v>
                </c:pt>
                <c:pt idx="7">
                  <c:v>0</c:v>
                </c:pt>
                <c:pt idx="8">
                  <c:v>-0.2</c:v>
                </c:pt>
                <c:pt idx="9">
                  <c:v>-1.1000000000000001</c:v>
                </c:pt>
                <c:pt idx="10">
                  <c:v>-0.7</c:v>
                </c:pt>
                <c:pt idx="11">
                  <c:v>-1.2</c:v>
                </c:pt>
                <c:pt idx="12">
                  <c:v>-0.2</c:v>
                </c:pt>
                <c:pt idx="13">
                  <c:v>-0.5</c:v>
                </c:pt>
                <c:pt idx="14">
                  <c:v>-0.4</c:v>
                </c:pt>
                <c:pt idx="15">
                  <c:v>0</c:v>
                </c:pt>
                <c:pt idx="16">
                  <c:v>0</c:v>
                </c:pt>
              </c:numCache>
            </c:numRef>
          </c:yVal>
          <c:smooth val="0"/>
        </c:ser>
        <c:dLbls>
          <c:showLegendKey val="0"/>
          <c:showVal val="0"/>
          <c:showCatName val="0"/>
          <c:showSerName val="0"/>
          <c:showPercent val="0"/>
          <c:showBubbleSize val="0"/>
        </c:dLbls>
        <c:axId val="86158144"/>
        <c:axId val="86158720"/>
      </c:scatterChart>
      <c:valAx>
        <c:axId val="86158144"/>
        <c:scaling>
          <c:orientation val="minMax"/>
        </c:scaling>
        <c:delete val="0"/>
        <c:axPos val="b"/>
        <c:numFmt formatCode="General" sourceLinked="1"/>
        <c:majorTickMark val="out"/>
        <c:minorTickMark val="none"/>
        <c:tickLblPos val="nextTo"/>
        <c:crossAx val="86158720"/>
        <c:crosses val="autoZero"/>
        <c:crossBetween val="midCat"/>
        <c:majorUnit val="1"/>
      </c:valAx>
      <c:valAx>
        <c:axId val="86158720"/>
        <c:scaling>
          <c:orientation val="minMax"/>
          <c:max val="15"/>
        </c:scaling>
        <c:delete val="0"/>
        <c:axPos val="l"/>
        <c:majorGridlines/>
        <c:numFmt formatCode="General" sourceLinked="1"/>
        <c:majorTickMark val="out"/>
        <c:minorTickMark val="none"/>
        <c:tickLblPos val="nextTo"/>
        <c:crossAx val="86158144"/>
        <c:crosses val="autoZero"/>
        <c:crossBetween val="midCat"/>
        <c:majorUnit val="1"/>
      </c:valAx>
    </c:plotArea>
    <c:legend>
      <c:legendPos val="tr"/>
      <c:overlay val="1"/>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Роза ветров в 1971 г.</a:t>
            </a:r>
            <a:endParaRPr lang="en-US"/>
          </a:p>
        </c:rich>
      </c:tx>
      <c:layout>
        <c:manualLayout>
          <c:xMode val="edge"/>
          <c:yMode val="edge"/>
          <c:x val="0.29984379556722074"/>
          <c:y val="0"/>
        </c:manualLayout>
      </c:layout>
      <c:overlay val="0"/>
    </c:title>
    <c:autoTitleDeleted val="0"/>
    <c:plotArea>
      <c:layout>
        <c:manualLayout>
          <c:layoutTarget val="inner"/>
          <c:xMode val="edge"/>
          <c:yMode val="edge"/>
          <c:x val="5.5529023596796526E-2"/>
          <c:y val="7.6018546040321114E-2"/>
          <c:w val="0.66275481189851271"/>
          <c:h val="0.89200981369049548"/>
        </c:manualLayout>
      </c:layout>
      <c:scatterChart>
        <c:scatterStyle val="lineMarker"/>
        <c:varyColors val="0"/>
        <c:ser>
          <c:idx val="0"/>
          <c:order val="0"/>
          <c:tx>
            <c:v>Сумма скоростей</c:v>
          </c:tx>
          <c:spPr>
            <a:ln>
              <a:prstDash val="dash"/>
            </a:ln>
          </c:spPr>
          <c:marker>
            <c:symbol val="none"/>
          </c:marker>
          <c:xVal>
            <c:numRef>
              <c:f>Лист1!$A$2:$A$17</c:f>
              <c:numCache>
                <c:formatCode>General</c:formatCode>
                <c:ptCount val="16"/>
                <c:pt idx="0">
                  <c:v>3.5</c:v>
                </c:pt>
                <c:pt idx="1">
                  <c:v>4</c:v>
                </c:pt>
                <c:pt idx="2">
                  <c:v>3.5</c:v>
                </c:pt>
                <c:pt idx="3">
                  <c:v>0.8</c:v>
                </c:pt>
                <c:pt idx="4">
                  <c:v>0</c:v>
                </c:pt>
                <c:pt idx="5">
                  <c:v>-2.6</c:v>
                </c:pt>
                <c:pt idx="6">
                  <c:v>-7.5</c:v>
                </c:pt>
                <c:pt idx="7">
                  <c:v>-2.5</c:v>
                </c:pt>
                <c:pt idx="8">
                  <c:v>-6.8</c:v>
                </c:pt>
                <c:pt idx="9">
                  <c:v>-3.2</c:v>
                </c:pt>
                <c:pt idx="10">
                  <c:v>-4.3</c:v>
                </c:pt>
                <c:pt idx="11">
                  <c:v>-2.2999999999999998</c:v>
                </c:pt>
                <c:pt idx="12">
                  <c:v>1.1000000000000001</c:v>
                </c:pt>
                <c:pt idx="13">
                  <c:v>3.4</c:v>
                </c:pt>
                <c:pt idx="14">
                  <c:v>2.6</c:v>
                </c:pt>
                <c:pt idx="15">
                  <c:v>3.5</c:v>
                </c:pt>
              </c:numCache>
            </c:numRef>
          </c:xVal>
          <c:yVal>
            <c:numRef>
              <c:f>Лист1!$B$2:$B$17</c:f>
              <c:numCache>
                <c:formatCode>General</c:formatCode>
                <c:ptCount val="16"/>
                <c:pt idx="0">
                  <c:v>0</c:v>
                </c:pt>
                <c:pt idx="1">
                  <c:v>1.6</c:v>
                </c:pt>
                <c:pt idx="2">
                  <c:v>3.4</c:v>
                </c:pt>
                <c:pt idx="3">
                  <c:v>2</c:v>
                </c:pt>
                <c:pt idx="4">
                  <c:v>7.1</c:v>
                </c:pt>
                <c:pt idx="5">
                  <c:v>5.9</c:v>
                </c:pt>
                <c:pt idx="6">
                  <c:v>7.5</c:v>
                </c:pt>
                <c:pt idx="7">
                  <c:v>1.1000000000000001</c:v>
                </c:pt>
                <c:pt idx="8">
                  <c:v>0</c:v>
                </c:pt>
                <c:pt idx="9">
                  <c:v>-1.3</c:v>
                </c:pt>
                <c:pt idx="10">
                  <c:v>-4.4000000000000004</c:v>
                </c:pt>
                <c:pt idx="11">
                  <c:v>-5.9</c:v>
                </c:pt>
                <c:pt idx="12">
                  <c:v>-2.6</c:v>
                </c:pt>
                <c:pt idx="13">
                  <c:v>-3.3</c:v>
                </c:pt>
                <c:pt idx="14">
                  <c:v>-1</c:v>
                </c:pt>
                <c:pt idx="15">
                  <c:v>0</c:v>
                </c:pt>
              </c:numCache>
            </c:numRef>
          </c:yVal>
          <c:smooth val="0"/>
        </c:ser>
        <c:ser>
          <c:idx val="1"/>
          <c:order val="1"/>
          <c:tx>
            <c:v>Дни</c:v>
          </c:tx>
          <c:marker>
            <c:symbol val="none"/>
          </c:marker>
          <c:xVal>
            <c:numRef>
              <c:f>Лист1!$A$19:$A$35</c:f>
              <c:numCache>
                <c:formatCode>General</c:formatCode>
                <c:ptCount val="17"/>
                <c:pt idx="0">
                  <c:v>0.9</c:v>
                </c:pt>
                <c:pt idx="1">
                  <c:v>1.7</c:v>
                </c:pt>
                <c:pt idx="2">
                  <c:v>0.4</c:v>
                </c:pt>
                <c:pt idx="3">
                  <c:v>0</c:v>
                </c:pt>
                <c:pt idx="4">
                  <c:v>-1.2</c:v>
                </c:pt>
                <c:pt idx="5">
                  <c:v>-2.2000000000000002</c:v>
                </c:pt>
                <c:pt idx="6">
                  <c:v>-0.9</c:v>
                </c:pt>
                <c:pt idx="7">
                  <c:v>-1.8</c:v>
                </c:pt>
                <c:pt idx="8">
                  <c:v>-1.3</c:v>
                </c:pt>
                <c:pt idx="9">
                  <c:v>-2</c:v>
                </c:pt>
                <c:pt idx="10">
                  <c:v>0</c:v>
                </c:pt>
                <c:pt idx="11">
                  <c:v>1.3</c:v>
                </c:pt>
                <c:pt idx="12">
                  <c:v>0.9</c:v>
                </c:pt>
              </c:numCache>
            </c:numRef>
          </c:xVal>
          <c:yVal>
            <c:numRef>
              <c:f>Лист1!$B$19:$B$35</c:f>
              <c:numCache>
                <c:formatCode>General</c:formatCode>
                <c:ptCount val="17"/>
                <c:pt idx="0">
                  <c:v>0</c:v>
                </c:pt>
                <c:pt idx="1">
                  <c:v>1.8</c:v>
                </c:pt>
                <c:pt idx="2">
                  <c:v>1</c:v>
                </c:pt>
                <c:pt idx="3">
                  <c:v>2</c:v>
                </c:pt>
                <c:pt idx="4">
                  <c:v>2.4</c:v>
                </c:pt>
                <c:pt idx="5">
                  <c:v>2.1</c:v>
                </c:pt>
                <c:pt idx="6">
                  <c:v>0.4</c:v>
                </c:pt>
                <c:pt idx="7">
                  <c:v>0</c:v>
                </c:pt>
                <c:pt idx="8">
                  <c:v>-0.6</c:v>
                </c:pt>
                <c:pt idx="9">
                  <c:v>-2</c:v>
                </c:pt>
                <c:pt idx="10">
                  <c:v>-1.5</c:v>
                </c:pt>
                <c:pt idx="11">
                  <c:v>-1.8</c:v>
                </c:pt>
                <c:pt idx="12">
                  <c:v>0</c:v>
                </c:pt>
              </c:numCache>
            </c:numRef>
          </c:yVal>
          <c:smooth val="0"/>
        </c:ser>
        <c:dLbls>
          <c:showLegendKey val="0"/>
          <c:showVal val="0"/>
          <c:showCatName val="0"/>
          <c:showSerName val="0"/>
          <c:showPercent val="0"/>
          <c:showBubbleSize val="0"/>
        </c:dLbls>
        <c:axId val="86160448"/>
        <c:axId val="86161024"/>
      </c:scatterChart>
      <c:valAx>
        <c:axId val="86160448"/>
        <c:scaling>
          <c:orientation val="minMax"/>
          <c:min val="-8"/>
        </c:scaling>
        <c:delete val="0"/>
        <c:axPos val="b"/>
        <c:numFmt formatCode="General" sourceLinked="1"/>
        <c:majorTickMark val="out"/>
        <c:minorTickMark val="none"/>
        <c:tickLblPos val="nextTo"/>
        <c:crossAx val="86161024"/>
        <c:crosses val="autoZero"/>
        <c:crossBetween val="midCat"/>
        <c:majorUnit val="1"/>
      </c:valAx>
      <c:valAx>
        <c:axId val="86161024"/>
        <c:scaling>
          <c:orientation val="minMax"/>
          <c:max val="15"/>
        </c:scaling>
        <c:delete val="0"/>
        <c:axPos val="l"/>
        <c:majorGridlines/>
        <c:numFmt formatCode="General" sourceLinked="1"/>
        <c:majorTickMark val="out"/>
        <c:minorTickMark val="none"/>
        <c:tickLblPos val="nextTo"/>
        <c:crossAx val="86160448"/>
        <c:crosses val="autoZero"/>
        <c:crossBetween val="midCat"/>
        <c:majorUnit val="1"/>
      </c:valAx>
      <c:spPr>
        <a:noFill/>
        <a:ln w="25400">
          <a:noFill/>
        </a:ln>
      </c:spPr>
    </c:plotArea>
    <c:legend>
      <c:legendPos val="tr"/>
      <c:overlay val="1"/>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Роза ветров в 1972 г.</a:t>
            </a:r>
            <a:endParaRPr lang="en-US"/>
          </a:p>
        </c:rich>
      </c:tx>
      <c:layout>
        <c:manualLayout>
          <c:xMode val="edge"/>
          <c:yMode val="edge"/>
          <c:x val="0.29984379556722074"/>
          <c:y val="0"/>
        </c:manualLayout>
      </c:layout>
      <c:overlay val="0"/>
    </c:title>
    <c:autoTitleDeleted val="0"/>
    <c:plotArea>
      <c:layout>
        <c:manualLayout>
          <c:layoutTarget val="inner"/>
          <c:xMode val="edge"/>
          <c:yMode val="edge"/>
          <c:x val="0.11538811152790318"/>
          <c:y val="7.6019272481383432E-2"/>
          <c:w val="0.78247308526461579"/>
          <c:h val="0.89200981369049548"/>
        </c:manualLayout>
      </c:layout>
      <c:scatterChart>
        <c:scatterStyle val="lineMarker"/>
        <c:varyColors val="0"/>
        <c:ser>
          <c:idx val="0"/>
          <c:order val="0"/>
          <c:tx>
            <c:v>Сумма скоростей</c:v>
          </c:tx>
          <c:spPr>
            <a:ln>
              <a:prstDash val="dash"/>
            </a:ln>
          </c:spPr>
          <c:marker>
            <c:symbol val="none"/>
          </c:marker>
          <c:xVal>
            <c:numRef>
              <c:f>Лист1!$A$2:$A$18</c:f>
              <c:numCache>
                <c:formatCode>General</c:formatCode>
                <c:ptCount val="17"/>
                <c:pt idx="0">
                  <c:v>1.7</c:v>
                </c:pt>
                <c:pt idx="1">
                  <c:v>1.2</c:v>
                </c:pt>
                <c:pt idx="2">
                  <c:v>14.8</c:v>
                </c:pt>
                <c:pt idx="3">
                  <c:v>5.0999999999999996</c:v>
                </c:pt>
                <c:pt idx="4">
                  <c:v>0</c:v>
                </c:pt>
                <c:pt idx="5">
                  <c:v>-2.9</c:v>
                </c:pt>
                <c:pt idx="6">
                  <c:v>-6.8</c:v>
                </c:pt>
                <c:pt idx="7">
                  <c:v>-2.1</c:v>
                </c:pt>
                <c:pt idx="8">
                  <c:v>-4.7</c:v>
                </c:pt>
                <c:pt idx="9">
                  <c:v>-0.7</c:v>
                </c:pt>
                <c:pt idx="10">
                  <c:v>-2.1</c:v>
                </c:pt>
                <c:pt idx="11">
                  <c:v>-1.6</c:v>
                </c:pt>
                <c:pt idx="12">
                  <c:v>0</c:v>
                </c:pt>
                <c:pt idx="13">
                  <c:v>0.6</c:v>
                </c:pt>
                <c:pt idx="14">
                  <c:v>3.4</c:v>
                </c:pt>
                <c:pt idx="15">
                  <c:v>0</c:v>
                </c:pt>
                <c:pt idx="16">
                  <c:v>1.7</c:v>
                </c:pt>
              </c:numCache>
            </c:numRef>
          </c:xVal>
          <c:yVal>
            <c:numRef>
              <c:f>Лист1!$B$2:$B$18</c:f>
              <c:numCache>
                <c:formatCode>General</c:formatCode>
                <c:ptCount val="17"/>
                <c:pt idx="0">
                  <c:v>0</c:v>
                </c:pt>
                <c:pt idx="1">
                  <c:v>0.3</c:v>
                </c:pt>
                <c:pt idx="2">
                  <c:v>13.5</c:v>
                </c:pt>
                <c:pt idx="3">
                  <c:v>12.4</c:v>
                </c:pt>
                <c:pt idx="4">
                  <c:v>5.3</c:v>
                </c:pt>
                <c:pt idx="5">
                  <c:v>6.7</c:v>
                </c:pt>
                <c:pt idx="6">
                  <c:v>6.9</c:v>
                </c:pt>
                <c:pt idx="7">
                  <c:v>0.8</c:v>
                </c:pt>
                <c:pt idx="8">
                  <c:v>0</c:v>
                </c:pt>
                <c:pt idx="9">
                  <c:v>-0.4</c:v>
                </c:pt>
                <c:pt idx="10">
                  <c:v>-2.2999999999999998</c:v>
                </c:pt>
                <c:pt idx="11">
                  <c:v>-4.2</c:v>
                </c:pt>
                <c:pt idx="12">
                  <c:v>-5.0999999999999996</c:v>
                </c:pt>
                <c:pt idx="13">
                  <c:v>-1.6</c:v>
                </c:pt>
                <c:pt idx="14">
                  <c:v>-3.7</c:v>
                </c:pt>
                <c:pt idx="15">
                  <c:v>0</c:v>
                </c:pt>
                <c:pt idx="16">
                  <c:v>0</c:v>
                </c:pt>
              </c:numCache>
            </c:numRef>
          </c:yVal>
          <c:smooth val="0"/>
        </c:ser>
        <c:ser>
          <c:idx val="1"/>
          <c:order val="1"/>
          <c:tx>
            <c:v>Дни</c:v>
          </c:tx>
          <c:marker>
            <c:symbol val="none"/>
          </c:marker>
          <c:xVal>
            <c:numRef>
              <c:f>Лист1!$A$19:$A$35</c:f>
              <c:numCache>
                <c:formatCode>General</c:formatCode>
                <c:ptCount val="17"/>
                <c:pt idx="1">
                  <c:v>0.7</c:v>
                </c:pt>
                <c:pt idx="2">
                  <c:v>0.6</c:v>
                </c:pt>
                <c:pt idx="3">
                  <c:v>4</c:v>
                </c:pt>
                <c:pt idx="4">
                  <c:v>1.3</c:v>
                </c:pt>
                <c:pt idx="5">
                  <c:v>-0.7</c:v>
                </c:pt>
                <c:pt idx="6">
                  <c:v>-2.5</c:v>
                </c:pt>
                <c:pt idx="7">
                  <c:v>-1</c:v>
                </c:pt>
                <c:pt idx="8">
                  <c:v>-1.5</c:v>
                </c:pt>
                <c:pt idx="9">
                  <c:v>-0.2</c:v>
                </c:pt>
                <c:pt idx="10">
                  <c:v>-0.9</c:v>
                </c:pt>
                <c:pt idx="11">
                  <c:v>-0.4</c:v>
                </c:pt>
                <c:pt idx="12">
                  <c:v>0</c:v>
                </c:pt>
                <c:pt idx="13">
                  <c:v>0.4</c:v>
                </c:pt>
                <c:pt idx="14">
                  <c:v>1.3</c:v>
                </c:pt>
                <c:pt idx="15">
                  <c:v>0</c:v>
                </c:pt>
                <c:pt idx="16">
                  <c:v>0.7</c:v>
                </c:pt>
              </c:numCache>
            </c:numRef>
          </c:xVal>
          <c:yVal>
            <c:numRef>
              <c:f>Лист1!$B$19:$B$35</c:f>
              <c:numCache>
                <c:formatCode>General</c:formatCode>
                <c:ptCount val="17"/>
                <c:pt idx="1">
                  <c:v>0</c:v>
                </c:pt>
                <c:pt idx="2">
                  <c:v>0.2</c:v>
                </c:pt>
                <c:pt idx="3">
                  <c:v>4</c:v>
                </c:pt>
                <c:pt idx="4">
                  <c:v>3.2</c:v>
                </c:pt>
                <c:pt idx="5">
                  <c:v>1.8</c:v>
                </c:pt>
                <c:pt idx="6">
                  <c:v>2.5</c:v>
                </c:pt>
                <c:pt idx="7">
                  <c:v>0.3</c:v>
                </c:pt>
                <c:pt idx="8">
                  <c:v>0</c:v>
                </c:pt>
                <c:pt idx="9">
                  <c:v>-0.3</c:v>
                </c:pt>
                <c:pt idx="10">
                  <c:v>-1.2</c:v>
                </c:pt>
                <c:pt idx="11">
                  <c:v>-1.6</c:v>
                </c:pt>
                <c:pt idx="12">
                  <c:v>-2</c:v>
                </c:pt>
                <c:pt idx="13">
                  <c:v>-1.9</c:v>
                </c:pt>
                <c:pt idx="14">
                  <c:v>-1.5</c:v>
                </c:pt>
                <c:pt idx="15">
                  <c:v>0</c:v>
                </c:pt>
                <c:pt idx="16">
                  <c:v>0</c:v>
                </c:pt>
              </c:numCache>
            </c:numRef>
          </c:yVal>
          <c:smooth val="0"/>
        </c:ser>
        <c:dLbls>
          <c:showLegendKey val="0"/>
          <c:showVal val="0"/>
          <c:showCatName val="0"/>
          <c:showSerName val="0"/>
          <c:showPercent val="0"/>
          <c:showBubbleSize val="0"/>
        </c:dLbls>
        <c:axId val="86162752"/>
        <c:axId val="86745088"/>
      </c:scatterChart>
      <c:valAx>
        <c:axId val="86162752"/>
        <c:scaling>
          <c:orientation val="minMax"/>
          <c:max val="15"/>
          <c:min val="-7"/>
        </c:scaling>
        <c:delete val="0"/>
        <c:axPos val="b"/>
        <c:numFmt formatCode="General" sourceLinked="1"/>
        <c:majorTickMark val="out"/>
        <c:minorTickMark val="none"/>
        <c:tickLblPos val="nextTo"/>
        <c:crossAx val="86745088"/>
        <c:crosses val="autoZero"/>
        <c:crossBetween val="midCat"/>
        <c:majorUnit val="1"/>
      </c:valAx>
      <c:valAx>
        <c:axId val="86745088"/>
        <c:scaling>
          <c:orientation val="minMax"/>
          <c:max val="15"/>
        </c:scaling>
        <c:delete val="0"/>
        <c:axPos val="l"/>
        <c:majorGridlines/>
        <c:numFmt formatCode="General" sourceLinked="1"/>
        <c:majorTickMark val="out"/>
        <c:minorTickMark val="none"/>
        <c:tickLblPos val="nextTo"/>
        <c:crossAx val="86162752"/>
        <c:crosses val="autoZero"/>
        <c:crossBetween val="midCat"/>
        <c:majorUnit val="1"/>
      </c:valAx>
    </c:plotArea>
    <c:legend>
      <c:legendPos val="tr"/>
      <c:overlay val="1"/>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Роза ветров в 1973 г.</a:t>
            </a:r>
            <a:endParaRPr lang="en-US"/>
          </a:p>
        </c:rich>
      </c:tx>
      <c:layout>
        <c:manualLayout>
          <c:xMode val="edge"/>
          <c:yMode val="edge"/>
          <c:x val="0.29984379556722074"/>
          <c:y val="0"/>
        </c:manualLayout>
      </c:layout>
      <c:overlay val="0"/>
    </c:title>
    <c:autoTitleDeleted val="0"/>
    <c:plotArea>
      <c:layout>
        <c:manualLayout>
          <c:layoutTarget val="inner"/>
          <c:xMode val="edge"/>
          <c:yMode val="edge"/>
          <c:x val="5.5529023596796526E-2"/>
          <c:y val="7.4480912458403686E-2"/>
          <c:w val="0.66275481189851271"/>
          <c:h val="0.89508506707805646"/>
        </c:manualLayout>
      </c:layout>
      <c:scatterChart>
        <c:scatterStyle val="lineMarker"/>
        <c:varyColors val="0"/>
        <c:ser>
          <c:idx val="0"/>
          <c:order val="0"/>
          <c:tx>
            <c:v>Сумма скоростей</c:v>
          </c:tx>
          <c:spPr>
            <a:ln>
              <a:prstDash val="dash"/>
            </a:ln>
          </c:spPr>
          <c:marker>
            <c:symbol val="none"/>
          </c:marker>
          <c:xVal>
            <c:numRef>
              <c:f>Лист1!$A$2:$A$17</c:f>
              <c:numCache>
                <c:formatCode>General</c:formatCode>
                <c:ptCount val="16"/>
                <c:pt idx="0">
                  <c:v>3.9</c:v>
                </c:pt>
                <c:pt idx="1">
                  <c:v>5.7</c:v>
                </c:pt>
                <c:pt idx="2">
                  <c:v>0.9</c:v>
                </c:pt>
                <c:pt idx="3">
                  <c:v>0</c:v>
                </c:pt>
                <c:pt idx="4">
                  <c:v>-4</c:v>
                </c:pt>
                <c:pt idx="5">
                  <c:v>-8.5</c:v>
                </c:pt>
                <c:pt idx="6">
                  <c:v>-2.9</c:v>
                </c:pt>
                <c:pt idx="7">
                  <c:v>-5.9</c:v>
                </c:pt>
                <c:pt idx="8">
                  <c:v>-2.6</c:v>
                </c:pt>
                <c:pt idx="9">
                  <c:v>-2.6</c:v>
                </c:pt>
                <c:pt idx="10">
                  <c:v>0</c:v>
                </c:pt>
                <c:pt idx="11">
                  <c:v>0.9</c:v>
                </c:pt>
                <c:pt idx="12">
                  <c:v>4.8</c:v>
                </c:pt>
                <c:pt idx="13">
                  <c:v>3.9</c:v>
                </c:pt>
              </c:numCache>
            </c:numRef>
          </c:xVal>
          <c:yVal>
            <c:numRef>
              <c:f>Лист1!$B$2:$B$17</c:f>
              <c:numCache>
                <c:formatCode>General</c:formatCode>
                <c:ptCount val="16"/>
                <c:pt idx="0">
                  <c:v>0</c:v>
                </c:pt>
                <c:pt idx="1">
                  <c:v>5.6</c:v>
                </c:pt>
                <c:pt idx="2">
                  <c:v>2.1</c:v>
                </c:pt>
                <c:pt idx="3">
                  <c:v>13.6</c:v>
                </c:pt>
                <c:pt idx="4">
                  <c:v>9.4</c:v>
                </c:pt>
                <c:pt idx="5">
                  <c:v>8.3000000000000007</c:v>
                </c:pt>
                <c:pt idx="6">
                  <c:v>1.1000000000000001</c:v>
                </c:pt>
                <c:pt idx="7">
                  <c:v>0</c:v>
                </c:pt>
                <c:pt idx="8">
                  <c:v>-2.9</c:v>
                </c:pt>
                <c:pt idx="9">
                  <c:v>-6.2</c:v>
                </c:pt>
                <c:pt idx="10">
                  <c:v>-5.0999999999999996</c:v>
                </c:pt>
                <c:pt idx="11">
                  <c:v>-2</c:v>
                </c:pt>
                <c:pt idx="12">
                  <c:v>-4.8</c:v>
                </c:pt>
                <c:pt idx="13">
                  <c:v>0</c:v>
                </c:pt>
              </c:numCache>
            </c:numRef>
          </c:yVal>
          <c:smooth val="0"/>
        </c:ser>
        <c:ser>
          <c:idx val="1"/>
          <c:order val="1"/>
          <c:tx>
            <c:v>Дни</c:v>
          </c:tx>
          <c:marker>
            <c:symbol val="none"/>
          </c:marker>
          <c:xVal>
            <c:numRef>
              <c:f>Лист1!$A$19:$A$35</c:f>
              <c:numCache>
                <c:formatCode>General</c:formatCode>
                <c:ptCount val="17"/>
                <c:pt idx="0">
                  <c:v>0.9</c:v>
                </c:pt>
                <c:pt idx="1">
                  <c:v>1.5</c:v>
                </c:pt>
                <c:pt idx="2">
                  <c:v>0.3</c:v>
                </c:pt>
                <c:pt idx="3">
                  <c:v>0</c:v>
                </c:pt>
                <c:pt idx="4">
                  <c:v>-1.5</c:v>
                </c:pt>
                <c:pt idx="5">
                  <c:v>-2.2999999999999998</c:v>
                </c:pt>
                <c:pt idx="6">
                  <c:v>-1.3</c:v>
                </c:pt>
                <c:pt idx="7">
                  <c:v>-1.8</c:v>
                </c:pt>
                <c:pt idx="8">
                  <c:v>-0.6</c:v>
                </c:pt>
                <c:pt idx="9">
                  <c:v>-0.9</c:v>
                </c:pt>
                <c:pt idx="10">
                  <c:v>0</c:v>
                </c:pt>
                <c:pt idx="11">
                  <c:v>0.3</c:v>
                </c:pt>
                <c:pt idx="12">
                  <c:v>1.6</c:v>
                </c:pt>
                <c:pt idx="13">
                  <c:v>0.9</c:v>
                </c:pt>
                <c:pt idx="14">
                  <c:v>0.9</c:v>
                </c:pt>
              </c:numCache>
            </c:numRef>
          </c:xVal>
          <c:yVal>
            <c:numRef>
              <c:f>Лист1!$B$19:$B$35</c:f>
              <c:numCache>
                <c:formatCode>General</c:formatCode>
                <c:ptCount val="17"/>
                <c:pt idx="0">
                  <c:v>0</c:v>
                </c:pt>
                <c:pt idx="1">
                  <c:v>1.4</c:v>
                </c:pt>
                <c:pt idx="2">
                  <c:v>0.5</c:v>
                </c:pt>
                <c:pt idx="3">
                  <c:v>3</c:v>
                </c:pt>
                <c:pt idx="4">
                  <c:v>3.4</c:v>
                </c:pt>
                <c:pt idx="5">
                  <c:v>2.2000000000000002</c:v>
                </c:pt>
                <c:pt idx="6">
                  <c:v>0.2</c:v>
                </c:pt>
                <c:pt idx="7">
                  <c:v>0</c:v>
                </c:pt>
                <c:pt idx="8">
                  <c:v>-0.8</c:v>
                </c:pt>
                <c:pt idx="9">
                  <c:v>-2</c:v>
                </c:pt>
                <c:pt idx="10">
                  <c:v>-1.7</c:v>
                </c:pt>
                <c:pt idx="11">
                  <c:v>-0.9</c:v>
                </c:pt>
                <c:pt idx="12">
                  <c:v>-1.7</c:v>
                </c:pt>
                <c:pt idx="13">
                  <c:v>-0.7</c:v>
                </c:pt>
                <c:pt idx="14">
                  <c:v>0</c:v>
                </c:pt>
              </c:numCache>
            </c:numRef>
          </c:yVal>
          <c:smooth val="0"/>
        </c:ser>
        <c:dLbls>
          <c:showLegendKey val="0"/>
          <c:showVal val="0"/>
          <c:showCatName val="0"/>
          <c:showSerName val="0"/>
          <c:showPercent val="0"/>
          <c:showBubbleSize val="0"/>
        </c:dLbls>
        <c:axId val="86746816"/>
        <c:axId val="86747392"/>
      </c:scatterChart>
      <c:valAx>
        <c:axId val="86746816"/>
        <c:scaling>
          <c:orientation val="minMax"/>
          <c:min val="-9"/>
        </c:scaling>
        <c:delete val="0"/>
        <c:axPos val="b"/>
        <c:numFmt formatCode="General" sourceLinked="1"/>
        <c:majorTickMark val="out"/>
        <c:minorTickMark val="none"/>
        <c:tickLblPos val="nextTo"/>
        <c:crossAx val="86747392"/>
        <c:crosses val="autoZero"/>
        <c:crossBetween val="midCat"/>
        <c:majorUnit val="1"/>
      </c:valAx>
      <c:valAx>
        <c:axId val="86747392"/>
        <c:scaling>
          <c:orientation val="minMax"/>
          <c:max val="15"/>
        </c:scaling>
        <c:delete val="0"/>
        <c:axPos val="l"/>
        <c:majorGridlines/>
        <c:numFmt formatCode="General" sourceLinked="1"/>
        <c:majorTickMark val="out"/>
        <c:minorTickMark val="none"/>
        <c:tickLblPos val="nextTo"/>
        <c:crossAx val="86746816"/>
        <c:crosses val="autoZero"/>
        <c:crossBetween val="midCat"/>
        <c:majorUnit val="1"/>
      </c:valAx>
    </c:plotArea>
    <c:legend>
      <c:legendPos val="tr"/>
      <c:overlay val="1"/>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Чир</c:v>
                </c:pt>
              </c:strCache>
            </c:strRef>
          </c:tx>
          <c:spPr>
            <a:solidFill>
              <a:schemeClr val="tx2">
                <a:lumMod val="20000"/>
                <a:lumOff val="80000"/>
              </a:schemeClr>
            </a:solidFill>
          </c:spPr>
          <c:invertIfNegative val="0"/>
          <c:cat>
            <c:numRef>
              <c:f>Лист1!$A$2:$A$43</c:f>
              <c:numCache>
                <c:formatCode>General</c:formatCode>
                <c:ptCount val="42"/>
                <c:pt idx="0">
                  <c:v>1932</c:v>
                </c:pt>
                <c:pt idx="1">
                  <c:v>33</c:v>
                </c:pt>
                <c:pt idx="2">
                  <c:v>34</c:v>
                </c:pt>
                <c:pt idx="3">
                  <c:v>35</c:v>
                </c:pt>
                <c:pt idx="4">
                  <c:v>36</c:v>
                </c:pt>
                <c:pt idx="5">
                  <c:v>37</c:v>
                </c:pt>
                <c:pt idx="6">
                  <c:v>38</c:v>
                </c:pt>
                <c:pt idx="7">
                  <c:v>39</c:v>
                </c:pt>
                <c:pt idx="8">
                  <c:v>40</c:v>
                </c:pt>
                <c:pt idx="9">
                  <c:v>41</c:v>
                </c:pt>
                <c:pt idx="10">
                  <c:v>42</c:v>
                </c:pt>
                <c:pt idx="11">
                  <c:v>43</c:v>
                </c:pt>
                <c:pt idx="12">
                  <c:v>44</c:v>
                </c:pt>
                <c:pt idx="13">
                  <c:v>45</c:v>
                </c:pt>
                <c:pt idx="14">
                  <c:v>46</c:v>
                </c:pt>
                <c:pt idx="15">
                  <c:v>47</c:v>
                </c:pt>
                <c:pt idx="16">
                  <c:v>48</c:v>
                </c:pt>
                <c:pt idx="17">
                  <c:v>49</c:v>
                </c:pt>
                <c:pt idx="18">
                  <c:v>50</c:v>
                </c:pt>
                <c:pt idx="19">
                  <c:v>51</c:v>
                </c:pt>
                <c:pt idx="20">
                  <c:v>52</c:v>
                </c:pt>
                <c:pt idx="21">
                  <c:v>53</c:v>
                </c:pt>
                <c:pt idx="22">
                  <c:v>54</c:v>
                </c:pt>
                <c:pt idx="23">
                  <c:v>55</c:v>
                </c:pt>
                <c:pt idx="24">
                  <c:v>56</c:v>
                </c:pt>
                <c:pt idx="25">
                  <c:v>57</c:v>
                </c:pt>
                <c:pt idx="26">
                  <c:v>58</c:v>
                </c:pt>
                <c:pt idx="27">
                  <c:v>59</c:v>
                </c:pt>
                <c:pt idx="28">
                  <c:v>60</c:v>
                </c:pt>
                <c:pt idx="29">
                  <c:v>61</c:v>
                </c:pt>
                <c:pt idx="30">
                  <c:v>62</c:v>
                </c:pt>
                <c:pt idx="31">
                  <c:v>63</c:v>
                </c:pt>
                <c:pt idx="32">
                  <c:v>64</c:v>
                </c:pt>
                <c:pt idx="33">
                  <c:v>65</c:v>
                </c:pt>
                <c:pt idx="34">
                  <c:v>66</c:v>
                </c:pt>
                <c:pt idx="35">
                  <c:v>67</c:v>
                </c:pt>
                <c:pt idx="36">
                  <c:v>68</c:v>
                </c:pt>
                <c:pt idx="37">
                  <c:v>69</c:v>
                </c:pt>
                <c:pt idx="38">
                  <c:v>70</c:v>
                </c:pt>
                <c:pt idx="39">
                  <c:v>71</c:v>
                </c:pt>
                <c:pt idx="40">
                  <c:v>72</c:v>
                </c:pt>
                <c:pt idx="41">
                  <c:v>1973</c:v>
                </c:pt>
              </c:numCache>
            </c:numRef>
          </c:cat>
          <c:val>
            <c:numRef>
              <c:f>Лист1!$B$2:$B$43</c:f>
              <c:numCache>
                <c:formatCode>General</c:formatCode>
                <c:ptCount val="42"/>
                <c:pt idx="0">
                  <c:v>0.1</c:v>
                </c:pt>
                <c:pt idx="1">
                  <c:v>1.3</c:v>
                </c:pt>
                <c:pt idx="2">
                  <c:v>2</c:v>
                </c:pt>
                <c:pt idx="3">
                  <c:v>1.3</c:v>
                </c:pt>
                <c:pt idx="4">
                  <c:v>2.1</c:v>
                </c:pt>
                <c:pt idx="5">
                  <c:v>3.3</c:v>
                </c:pt>
                <c:pt idx="6">
                  <c:v>3.9</c:v>
                </c:pt>
                <c:pt idx="7">
                  <c:v>2.5</c:v>
                </c:pt>
                <c:pt idx="8">
                  <c:v>3.4</c:v>
                </c:pt>
                <c:pt idx="9">
                  <c:v>4.2</c:v>
                </c:pt>
                <c:pt idx="10">
                  <c:v>7.2</c:v>
                </c:pt>
                <c:pt idx="11">
                  <c:v>10.199999999999999</c:v>
                </c:pt>
                <c:pt idx="12">
                  <c:v>8.3000000000000007</c:v>
                </c:pt>
                <c:pt idx="13">
                  <c:v>6.6</c:v>
                </c:pt>
                <c:pt idx="14">
                  <c:v>6.1</c:v>
                </c:pt>
                <c:pt idx="15">
                  <c:v>5.8</c:v>
                </c:pt>
                <c:pt idx="16">
                  <c:v>5.9</c:v>
                </c:pt>
                <c:pt idx="17">
                  <c:v>4.5</c:v>
                </c:pt>
                <c:pt idx="18">
                  <c:v>2.9</c:v>
                </c:pt>
                <c:pt idx="19">
                  <c:v>1.6</c:v>
                </c:pt>
                <c:pt idx="20">
                  <c:v>1.2</c:v>
                </c:pt>
                <c:pt idx="21">
                  <c:v>1.1000000000000001</c:v>
                </c:pt>
                <c:pt idx="22">
                  <c:v>4.0999999999999996</c:v>
                </c:pt>
                <c:pt idx="23">
                  <c:v>4</c:v>
                </c:pt>
                <c:pt idx="24">
                  <c:v>5.7</c:v>
                </c:pt>
                <c:pt idx="25">
                  <c:v>4.8</c:v>
                </c:pt>
                <c:pt idx="26">
                  <c:v>4.9000000000000004</c:v>
                </c:pt>
                <c:pt idx="27">
                  <c:v>2</c:v>
                </c:pt>
                <c:pt idx="28">
                  <c:v>0.6</c:v>
                </c:pt>
                <c:pt idx="29">
                  <c:v>0.4</c:v>
                </c:pt>
                <c:pt idx="30">
                  <c:v>0.3</c:v>
                </c:pt>
                <c:pt idx="31">
                  <c:v>0.4</c:v>
                </c:pt>
                <c:pt idx="32">
                  <c:v>0.4</c:v>
                </c:pt>
                <c:pt idx="33">
                  <c:v>1.4</c:v>
                </c:pt>
                <c:pt idx="34">
                  <c:v>1.4</c:v>
                </c:pt>
                <c:pt idx="35">
                  <c:v>2.2999999999999998</c:v>
                </c:pt>
                <c:pt idx="36">
                  <c:v>0.9</c:v>
                </c:pt>
                <c:pt idx="37">
                  <c:v>0.09</c:v>
                </c:pt>
                <c:pt idx="38">
                  <c:v>0.1</c:v>
                </c:pt>
                <c:pt idx="39">
                  <c:v>1</c:v>
                </c:pt>
                <c:pt idx="40">
                  <c:v>0.5</c:v>
                </c:pt>
                <c:pt idx="41">
                  <c:v>0.7</c:v>
                </c:pt>
              </c:numCache>
            </c:numRef>
          </c:val>
        </c:ser>
        <c:dLbls>
          <c:dLblPos val="outEnd"/>
          <c:showLegendKey val="0"/>
          <c:showVal val="1"/>
          <c:showCatName val="0"/>
          <c:showSerName val="0"/>
          <c:showPercent val="0"/>
          <c:showBubbleSize val="0"/>
        </c:dLbls>
        <c:gapWidth val="150"/>
        <c:axId val="80798720"/>
        <c:axId val="86749120"/>
      </c:barChart>
      <c:catAx>
        <c:axId val="80798720"/>
        <c:scaling>
          <c:orientation val="minMax"/>
        </c:scaling>
        <c:delete val="0"/>
        <c:axPos val="b"/>
        <c:title>
          <c:tx>
            <c:rich>
              <a:bodyPr/>
              <a:lstStyle/>
              <a:p>
                <a:pPr>
                  <a:defRPr/>
                </a:pPr>
                <a:r>
                  <a:rPr lang="ru-RU"/>
                  <a:t>Годы</a:t>
                </a:r>
                <a:r>
                  <a:rPr lang="ru-RU" baseline="0"/>
                  <a:t> 1932 - 1973 </a:t>
                </a:r>
                <a:endParaRPr lang="ru-RU"/>
              </a:p>
            </c:rich>
          </c:tx>
          <c:overlay val="0"/>
        </c:title>
        <c:numFmt formatCode="General" sourceLinked="1"/>
        <c:majorTickMark val="out"/>
        <c:minorTickMark val="none"/>
        <c:tickLblPos val="nextTo"/>
        <c:crossAx val="86749120"/>
        <c:crosses val="autoZero"/>
        <c:auto val="1"/>
        <c:lblAlgn val="ctr"/>
        <c:lblOffset val="100"/>
        <c:noMultiLvlLbl val="0"/>
      </c:catAx>
      <c:valAx>
        <c:axId val="86749120"/>
        <c:scaling>
          <c:orientation val="minMax"/>
        </c:scaling>
        <c:delete val="0"/>
        <c:axPos val="l"/>
        <c:majorGridlines/>
        <c:title>
          <c:tx>
            <c:rich>
              <a:bodyPr rot="-5400000" vert="horz"/>
              <a:lstStyle/>
              <a:p>
                <a:pPr>
                  <a:defRPr/>
                </a:pPr>
                <a:r>
                  <a:rPr lang="ru-RU"/>
                  <a:t>Тысяч центнеров</a:t>
                </a:r>
              </a:p>
            </c:rich>
          </c:tx>
          <c:overlay val="0"/>
        </c:title>
        <c:numFmt formatCode="General" sourceLinked="1"/>
        <c:majorTickMark val="out"/>
        <c:minorTickMark val="none"/>
        <c:tickLblPos val="nextTo"/>
        <c:crossAx val="80798720"/>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0.43791</cdr:x>
      <cdr:y>0.88149</cdr:y>
    </cdr:from>
    <cdr:to>
      <cdr:x>0.60458</cdr:x>
      <cdr:y>1</cdr:y>
    </cdr:to>
    <cdr:sp macro="" textlink="">
      <cdr:nvSpPr>
        <cdr:cNvPr id="3" name="Поле 2"/>
        <cdr:cNvSpPr txBox="1"/>
      </cdr:nvSpPr>
      <cdr:spPr>
        <a:xfrm xmlns:a="http://schemas.openxmlformats.org/drawingml/2006/main">
          <a:off x="2402541" y="6884894"/>
          <a:ext cx="914400" cy="92560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0.42717</cdr:x>
      <cdr:y>0.97201</cdr:y>
    </cdr:from>
    <cdr:to>
      <cdr:x>0.51307</cdr:x>
      <cdr:y>1</cdr:y>
    </cdr:to>
    <cdr:sp macro="" textlink="">
      <cdr:nvSpPr>
        <cdr:cNvPr id="4" name="Поле 3"/>
        <cdr:cNvSpPr txBox="1"/>
      </cdr:nvSpPr>
      <cdr:spPr>
        <a:xfrm xmlns:a="http://schemas.openxmlformats.org/drawingml/2006/main">
          <a:off x="2540000" y="8028263"/>
          <a:ext cx="510786" cy="2311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Юг</a:t>
          </a:r>
        </a:p>
      </cdr:txBody>
    </cdr:sp>
  </cdr:relSizeAnchor>
  <cdr:relSizeAnchor xmlns:cdr="http://schemas.openxmlformats.org/drawingml/2006/chartDrawing">
    <cdr:from>
      <cdr:x>0.7244</cdr:x>
      <cdr:y>0.78278</cdr:y>
    </cdr:from>
    <cdr:to>
      <cdr:x>0.76471</cdr:x>
      <cdr:y>0.81416</cdr:y>
    </cdr:to>
    <cdr:sp macro="" textlink="">
      <cdr:nvSpPr>
        <cdr:cNvPr id="5" name="Поле 4"/>
        <cdr:cNvSpPr txBox="1"/>
      </cdr:nvSpPr>
      <cdr:spPr>
        <a:xfrm xmlns:a="http://schemas.openxmlformats.org/drawingml/2006/main">
          <a:off x="3974353" y="6113930"/>
          <a:ext cx="221130" cy="2450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0.71825</cdr:x>
      <cdr:y>0.77641</cdr:y>
    </cdr:from>
    <cdr:to>
      <cdr:x>0.82619</cdr:x>
      <cdr:y>0.81115</cdr:y>
    </cdr:to>
    <cdr:sp macro="" textlink="">
      <cdr:nvSpPr>
        <cdr:cNvPr id="6" name="Поле 5"/>
        <cdr:cNvSpPr txBox="1"/>
      </cdr:nvSpPr>
      <cdr:spPr>
        <a:xfrm xmlns:a="http://schemas.openxmlformats.org/drawingml/2006/main">
          <a:off x="4270815" y="6412753"/>
          <a:ext cx="641826" cy="2868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Восток</a:t>
          </a:r>
        </a:p>
      </cdr:txBody>
    </cdr:sp>
  </cdr:relSizeAnchor>
  <cdr:relSizeAnchor xmlns:cdr="http://schemas.openxmlformats.org/drawingml/2006/chartDrawing">
    <cdr:from>
      <cdr:x>0.45029</cdr:x>
      <cdr:y>0.06223</cdr:y>
    </cdr:from>
    <cdr:to>
      <cdr:x>0.45029</cdr:x>
      <cdr:y>0.12301</cdr:y>
    </cdr:to>
    <cdr:cxnSp macro="">
      <cdr:nvCxnSpPr>
        <cdr:cNvPr id="8" name="Прямая со стрелкой 7"/>
        <cdr:cNvCxnSpPr/>
      </cdr:nvCxnSpPr>
      <cdr:spPr>
        <a:xfrm xmlns:a="http://schemas.openxmlformats.org/drawingml/2006/main" flipV="1">
          <a:off x="2677459" y="513976"/>
          <a:ext cx="0" cy="50202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0.45129</cdr:x>
      <cdr:y>0.91969</cdr:y>
    </cdr:from>
    <cdr:to>
      <cdr:x>0.45129</cdr:x>
      <cdr:y>0.9754</cdr:y>
    </cdr:to>
    <cdr:cxnSp macro="">
      <cdr:nvCxnSpPr>
        <cdr:cNvPr id="15" name="Прямая со стрелкой 14"/>
        <cdr:cNvCxnSpPr/>
      </cdr:nvCxnSpPr>
      <cdr:spPr>
        <a:xfrm xmlns:a="http://schemas.openxmlformats.org/drawingml/2006/main" flipH="1">
          <a:off x="2683435" y="7596094"/>
          <a:ext cx="1" cy="460188"/>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0.6111</cdr:x>
      <cdr:y>0.80507</cdr:y>
    </cdr:from>
    <cdr:to>
      <cdr:x>0.73194</cdr:x>
      <cdr:y>0.80536</cdr:y>
    </cdr:to>
    <cdr:cxnSp macro="">
      <cdr:nvCxnSpPr>
        <cdr:cNvPr id="28" name="Прямая со стрелкой 27"/>
        <cdr:cNvCxnSpPr/>
      </cdr:nvCxnSpPr>
      <cdr:spPr>
        <a:xfrm xmlns:a="http://schemas.openxmlformats.org/drawingml/2006/main" flipV="1">
          <a:off x="3637567" y="6663765"/>
          <a:ext cx="719280" cy="2381"/>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0.03819</cdr:x>
      <cdr:y>0.80608</cdr:y>
    </cdr:from>
    <cdr:to>
      <cdr:x>0.21107</cdr:x>
      <cdr:y>0.80608</cdr:y>
    </cdr:to>
    <cdr:cxnSp macro="">
      <cdr:nvCxnSpPr>
        <cdr:cNvPr id="31" name="Прямая со стрелкой 30"/>
        <cdr:cNvCxnSpPr/>
      </cdr:nvCxnSpPr>
      <cdr:spPr>
        <a:xfrm xmlns:a="http://schemas.openxmlformats.org/drawingml/2006/main" flipH="1">
          <a:off x="227106" y="6657788"/>
          <a:ext cx="1027953" cy="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0.80592</cdr:y>
    </cdr:from>
    <cdr:to>
      <cdr:x>0.0305</cdr:x>
      <cdr:y>0.85358</cdr:y>
    </cdr:to>
    <cdr:sp macro="" textlink="">
      <cdr:nvSpPr>
        <cdr:cNvPr id="33" name="Поле 32"/>
        <cdr:cNvSpPr txBox="1"/>
      </cdr:nvSpPr>
      <cdr:spPr>
        <a:xfrm xmlns:a="http://schemas.openxmlformats.org/drawingml/2006/main">
          <a:off x="0" y="6872942"/>
          <a:ext cx="167341" cy="406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cdr:x>
      <cdr:y>0.78139</cdr:y>
    </cdr:from>
    <cdr:to>
      <cdr:x>0.17865</cdr:x>
      <cdr:y>0.92576</cdr:y>
    </cdr:to>
    <cdr:sp macro="" textlink="">
      <cdr:nvSpPr>
        <cdr:cNvPr id="34" name="Поле 33"/>
        <cdr:cNvSpPr txBox="1"/>
      </cdr:nvSpPr>
      <cdr:spPr>
        <a:xfrm xmlns:a="http://schemas.openxmlformats.org/drawingml/2006/main">
          <a:off x="-1081741" y="6663764"/>
          <a:ext cx="980141" cy="12311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cdr:x>
      <cdr:y>0.77424</cdr:y>
    </cdr:from>
    <cdr:to>
      <cdr:x>0.03813</cdr:x>
      <cdr:y>0.80102</cdr:y>
    </cdr:to>
    <cdr:sp macro="" textlink="">
      <cdr:nvSpPr>
        <cdr:cNvPr id="35" name="Поле 34"/>
        <cdr:cNvSpPr txBox="1"/>
      </cdr:nvSpPr>
      <cdr:spPr>
        <a:xfrm xmlns:a="http://schemas.openxmlformats.org/drawingml/2006/main">
          <a:off x="0" y="6394824"/>
          <a:ext cx="226726" cy="22113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Запад</a:t>
          </a:r>
        </a:p>
      </cdr:txBody>
    </cdr:sp>
  </cdr:relSizeAnchor>
  <cdr:relSizeAnchor xmlns:cdr="http://schemas.openxmlformats.org/drawingml/2006/chartDrawing">
    <cdr:from>
      <cdr:x>0</cdr:x>
      <cdr:y>0.82274</cdr:y>
    </cdr:from>
    <cdr:to>
      <cdr:x>0.16667</cdr:x>
      <cdr:y>0.92996</cdr:y>
    </cdr:to>
    <cdr:sp macro="" textlink="">
      <cdr:nvSpPr>
        <cdr:cNvPr id="36" name="Поле 35"/>
        <cdr:cNvSpPr txBox="1"/>
      </cdr:nvSpPr>
      <cdr:spPr>
        <a:xfrm xmlns:a="http://schemas.openxmlformats.org/drawingml/2006/main">
          <a:off x="0" y="701637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0.41394</cdr:x>
      <cdr:y>0.04135</cdr:y>
    </cdr:from>
    <cdr:to>
      <cdr:x>0.52723</cdr:x>
      <cdr:y>0.07008</cdr:y>
    </cdr:to>
    <cdr:sp macro="" textlink="">
      <cdr:nvSpPr>
        <cdr:cNvPr id="37" name="Поле 36"/>
        <cdr:cNvSpPr txBox="1"/>
      </cdr:nvSpPr>
      <cdr:spPr>
        <a:xfrm xmlns:a="http://schemas.openxmlformats.org/drawingml/2006/main">
          <a:off x="2271060" y="352612"/>
          <a:ext cx="621552" cy="2450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0.4131</cdr:x>
      <cdr:y>0.03473</cdr:y>
    </cdr:from>
    <cdr:to>
      <cdr:x>0.50356</cdr:x>
      <cdr:y>0.06223</cdr:y>
    </cdr:to>
    <cdr:sp macro="" textlink="">
      <cdr:nvSpPr>
        <cdr:cNvPr id="40" name="Поле 39"/>
        <cdr:cNvSpPr txBox="1"/>
      </cdr:nvSpPr>
      <cdr:spPr>
        <a:xfrm xmlns:a="http://schemas.openxmlformats.org/drawingml/2006/main">
          <a:off x="2456330" y="286871"/>
          <a:ext cx="537882" cy="2271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Север</a:t>
          </a:r>
        </a:p>
      </cdr:txBody>
    </cdr:sp>
  </cdr:relSizeAnchor>
  <cdr:relSizeAnchor xmlns:cdr="http://schemas.openxmlformats.org/drawingml/2006/chartDrawing">
    <cdr:from>
      <cdr:x>0.67471</cdr:x>
      <cdr:y>0.41806</cdr:y>
    </cdr:from>
    <cdr:to>
      <cdr:x>0.73897</cdr:x>
      <cdr:y>0.44622</cdr:y>
    </cdr:to>
    <cdr:sp macro="" textlink="">
      <cdr:nvSpPr>
        <cdr:cNvPr id="7" name="Поле 6"/>
        <cdr:cNvSpPr txBox="1"/>
      </cdr:nvSpPr>
      <cdr:spPr>
        <a:xfrm xmlns:a="http://schemas.openxmlformats.org/drawingml/2006/main">
          <a:off x="4016188" y="3460376"/>
          <a:ext cx="382495" cy="23308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ССВ</a:t>
          </a:r>
        </a:p>
      </cdr:txBody>
    </cdr:sp>
  </cdr:relSizeAnchor>
  <cdr:relSizeAnchor xmlns:cdr="http://schemas.openxmlformats.org/drawingml/2006/chartDrawing">
    <cdr:from>
      <cdr:x>0.64157</cdr:x>
      <cdr:y>0.66066</cdr:y>
    </cdr:from>
    <cdr:to>
      <cdr:x>0.69378</cdr:x>
      <cdr:y>0.68882</cdr:y>
    </cdr:to>
    <cdr:sp macro="" textlink="">
      <cdr:nvSpPr>
        <cdr:cNvPr id="9" name="Поле 8"/>
        <cdr:cNvSpPr txBox="1"/>
      </cdr:nvSpPr>
      <cdr:spPr>
        <a:xfrm xmlns:a="http://schemas.openxmlformats.org/drawingml/2006/main">
          <a:off x="3818965" y="5468470"/>
          <a:ext cx="310776" cy="23308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СВ</a:t>
          </a:r>
        </a:p>
      </cdr:txBody>
    </cdr:sp>
  </cdr:relSizeAnchor>
  <cdr:relSizeAnchor xmlns:cdr="http://schemas.openxmlformats.org/drawingml/2006/chartDrawing">
    <cdr:from>
      <cdr:x>0.54175</cdr:x>
      <cdr:y>0.86861</cdr:y>
    </cdr:from>
    <cdr:to>
      <cdr:x>0.60809</cdr:x>
      <cdr:y>0.89822</cdr:y>
    </cdr:to>
    <cdr:sp macro="" textlink="">
      <cdr:nvSpPr>
        <cdr:cNvPr id="10" name="Поле 9"/>
        <cdr:cNvSpPr txBox="1"/>
      </cdr:nvSpPr>
      <cdr:spPr>
        <a:xfrm xmlns:a="http://schemas.openxmlformats.org/drawingml/2006/main">
          <a:off x="3224761" y="7189694"/>
          <a:ext cx="394889" cy="2450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ЮВ</a:t>
          </a:r>
        </a:p>
      </cdr:txBody>
    </cdr:sp>
  </cdr:relSizeAnchor>
  <cdr:relSizeAnchor xmlns:cdr="http://schemas.openxmlformats.org/drawingml/2006/chartDrawing">
    <cdr:from>
      <cdr:x>0.28042</cdr:x>
      <cdr:y>0.88929</cdr:y>
    </cdr:from>
    <cdr:to>
      <cdr:x>0.46235</cdr:x>
      <cdr:y>1</cdr:y>
    </cdr:to>
    <cdr:sp macro="" textlink="">
      <cdr:nvSpPr>
        <cdr:cNvPr id="18" name="Поле 17"/>
        <cdr:cNvSpPr txBox="1"/>
      </cdr:nvSpPr>
      <cdr:spPr>
        <a:xfrm xmlns:a="http://schemas.openxmlformats.org/drawingml/2006/main">
          <a:off x="1667435" y="7345045"/>
          <a:ext cx="1081742"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0.28314</cdr:x>
      <cdr:y>0.87944</cdr:y>
    </cdr:from>
    <cdr:to>
      <cdr:x>0.33836</cdr:x>
      <cdr:y>0.9076</cdr:y>
    </cdr:to>
    <cdr:sp macro="" textlink="">
      <cdr:nvSpPr>
        <cdr:cNvPr id="19" name="Поле 18"/>
        <cdr:cNvSpPr txBox="1"/>
      </cdr:nvSpPr>
      <cdr:spPr>
        <a:xfrm xmlns:a="http://schemas.openxmlformats.org/drawingml/2006/main">
          <a:off x="1685365" y="7279341"/>
          <a:ext cx="328705" cy="2330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ЮЗ</a:t>
          </a:r>
        </a:p>
      </cdr:txBody>
    </cdr:sp>
  </cdr:relSizeAnchor>
  <cdr:relSizeAnchor xmlns:cdr="http://schemas.openxmlformats.org/drawingml/2006/chartDrawing">
    <cdr:from>
      <cdr:x>0.06734</cdr:x>
      <cdr:y>0.6194</cdr:y>
    </cdr:from>
    <cdr:to>
      <cdr:x>0.11358</cdr:x>
      <cdr:y>0.65196</cdr:y>
    </cdr:to>
    <cdr:sp macro="" textlink="">
      <cdr:nvSpPr>
        <cdr:cNvPr id="20" name="Поле 19"/>
        <cdr:cNvSpPr txBox="1"/>
      </cdr:nvSpPr>
      <cdr:spPr>
        <a:xfrm xmlns:a="http://schemas.openxmlformats.org/drawingml/2006/main">
          <a:off x="400424" y="5115859"/>
          <a:ext cx="274917" cy="26894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СЗ</a:t>
          </a:r>
        </a:p>
      </cdr:txBody>
    </cdr:sp>
  </cdr:relSizeAnchor>
</c:userShapes>
</file>

<file path=word/drawings/drawing2.xml><?xml version="1.0" encoding="utf-8"?>
<c:userShapes xmlns:c="http://schemas.openxmlformats.org/drawingml/2006/chart">
  <cdr:relSizeAnchor xmlns:cdr="http://schemas.openxmlformats.org/drawingml/2006/chartDrawing">
    <cdr:from>
      <cdr:x>0.43791</cdr:x>
      <cdr:y>0.88149</cdr:y>
    </cdr:from>
    <cdr:to>
      <cdr:x>0.60458</cdr:x>
      <cdr:y>1</cdr:y>
    </cdr:to>
    <cdr:sp macro="" textlink="">
      <cdr:nvSpPr>
        <cdr:cNvPr id="3" name="Поле 2"/>
        <cdr:cNvSpPr txBox="1"/>
      </cdr:nvSpPr>
      <cdr:spPr>
        <a:xfrm xmlns:a="http://schemas.openxmlformats.org/drawingml/2006/main">
          <a:off x="2402541" y="6884894"/>
          <a:ext cx="914400" cy="92560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0.44166</cdr:x>
      <cdr:y>0.97201</cdr:y>
    </cdr:from>
    <cdr:to>
      <cdr:x>0.51307</cdr:x>
      <cdr:y>1</cdr:y>
    </cdr:to>
    <cdr:sp macro="" textlink="">
      <cdr:nvSpPr>
        <cdr:cNvPr id="4" name="Поле 3"/>
        <cdr:cNvSpPr txBox="1"/>
      </cdr:nvSpPr>
      <cdr:spPr>
        <a:xfrm xmlns:a="http://schemas.openxmlformats.org/drawingml/2006/main">
          <a:off x="2623671" y="8028263"/>
          <a:ext cx="424182" cy="2311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Юг</a:t>
          </a:r>
        </a:p>
        <a:p xmlns:a="http://schemas.openxmlformats.org/drawingml/2006/main">
          <a:endParaRPr lang="ru-RU" sz="1100"/>
        </a:p>
        <a:p xmlns:a="http://schemas.openxmlformats.org/drawingml/2006/main">
          <a:r>
            <a:rPr lang="en-US" sz="1100"/>
            <a:t>uth</a:t>
          </a:r>
          <a:endParaRPr lang="ru-RU" sz="1100"/>
        </a:p>
      </cdr:txBody>
    </cdr:sp>
  </cdr:relSizeAnchor>
  <cdr:relSizeAnchor xmlns:cdr="http://schemas.openxmlformats.org/drawingml/2006/chartDrawing">
    <cdr:from>
      <cdr:x>0.7244</cdr:x>
      <cdr:y>0.78278</cdr:y>
    </cdr:from>
    <cdr:to>
      <cdr:x>0.76471</cdr:x>
      <cdr:y>0.81416</cdr:y>
    </cdr:to>
    <cdr:sp macro="" textlink="">
      <cdr:nvSpPr>
        <cdr:cNvPr id="5" name="Поле 4"/>
        <cdr:cNvSpPr txBox="1"/>
      </cdr:nvSpPr>
      <cdr:spPr>
        <a:xfrm xmlns:a="http://schemas.openxmlformats.org/drawingml/2006/main">
          <a:off x="3974353" y="6113930"/>
          <a:ext cx="221130" cy="2450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0.71825</cdr:x>
      <cdr:y>0.65489</cdr:y>
    </cdr:from>
    <cdr:to>
      <cdr:x>0.82598</cdr:x>
      <cdr:y>0.68305</cdr:y>
    </cdr:to>
    <cdr:sp macro="" textlink="">
      <cdr:nvSpPr>
        <cdr:cNvPr id="6" name="Поле 5"/>
        <cdr:cNvSpPr txBox="1"/>
      </cdr:nvSpPr>
      <cdr:spPr>
        <a:xfrm xmlns:a="http://schemas.openxmlformats.org/drawingml/2006/main">
          <a:off x="4275376" y="5420658"/>
          <a:ext cx="641262" cy="2330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Восток</a:t>
          </a:r>
        </a:p>
      </cdr:txBody>
    </cdr:sp>
  </cdr:relSizeAnchor>
  <cdr:relSizeAnchor xmlns:cdr="http://schemas.openxmlformats.org/drawingml/2006/chartDrawing">
    <cdr:from>
      <cdr:x>0.46179</cdr:x>
      <cdr:y>0.07091</cdr:y>
    </cdr:from>
    <cdr:to>
      <cdr:x>0.4638</cdr:x>
      <cdr:y>0.39074</cdr:y>
    </cdr:to>
    <cdr:cxnSp macro="">
      <cdr:nvCxnSpPr>
        <cdr:cNvPr id="8" name="Прямая со стрелкой 7"/>
        <cdr:cNvCxnSpPr/>
      </cdr:nvCxnSpPr>
      <cdr:spPr>
        <a:xfrm xmlns:a="http://schemas.openxmlformats.org/drawingml/2006/main" flipH="1" flipV="1">
          <a:off x="2743201" y="585695"/>
          <a:ext cx="11952" cy="2641599"/>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0.46279</cdr:x>
      <cdr:y>0.84154</cdr:y>
    </cdr:from>
    <cdr:to>
      <cdr:x>0.4638</cdr:x>
      <cdr:y>0.97685</cdr:y>
    </cdr:to>
    <cdr:cxnSp macro="">
      <cdr:nvCxnSpPr>
        <cdr:cNvPr id="15" name="Прямая со стрелкой 14"/>
        <cdr:cNvCxnSpPr/>
      </cdr:nvCxnSpPr>
      <cdr:spPr>
        <a:xfrm xmlns:a="http://schemas.openxmlformats.org/drawingml/2006/main">
          <a:off x="2749177" y="6950635"/>
          <a:ext cx="5976" cy="111760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0.63684</cdr:x>
      <cdr:y>0.68377</cdr:y>
    </cdr:from>
    <cdr:to>
      <cdr:x>0.72591</cdr:x>
      <cdr:y>0.68379</cdr:y>
    </cdr:to>
    <cdr:cxnSp macro="">
      <cdr:nvCxnSpPr>
        <cdr:cNvPr id="28" name="Прямая со стрелкой 27"/>
        <cdr:cNvCxnSpPr/>
      </cdr:nvCxnSpPr>
      <cdr:spPr>
        <a:xfrm xmlns:a="http://schemas.openxmlformats.org/drawingml/2006/main" flipV="1">
          <a:off x="3790784" y="5659718"/>
          <a:ext cx="530204" cy="166"/>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0.04427</cdr:x>
      <cdr:y>0.68452</cdr:y>
    </cdr:from>
    <cdr:to>
      <cdr:x>0.17807</cdr:x>
      <cdr:y>0.68524</cdr:y>
    </cdr:to>
    <cdr:cxnSp macro="">
      <cdr:nvCxnSpPr>
        <cdr:cNvPr id="31" name="Прямая со стрелкой 30"/>
        <cdr:cNvCxnSpPr/>
      </cdr:nvCxnSpPr>
      <cdr:spPr>
        <a:xfrm xmlns:a="http://schemas.openxmlformats.org/drawingml/2006/main" flipH="1" flipV="1">
          <a:off x="262965" y="5653741"/>
          <a:ext cx="794871" cy="5978"/>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0.80592</cdr:y>
    </cdr:from>
    <cdr:to>
      <cdr:x>0.0305</cdr:x>
      <cdr:y>0.85358</cdr:y>
    </cdr:to>
    <cdr:sp macro="" textlink="">
      <cdr:nvSpPr>
        <cdr:cNvPr id="33" name="Поле 32"/>
        <cdr:cNvSpPr txBox="1"/>
      </cdr:nvSpPr>
      <cdr:spPr>
        <a:xfrm xmlns:a="http://schemas.openxmlformats.org/drawingml/2006/main">
          <a:off x="0" y="6872942"/>
          <a:ext cx="167341" cy="406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cdr:x>
      <cdr:y>0.78139</cdr:y>
    </cdr:from>
    <cdr:to>
      <cdr:x>0.17865</cdr:x>
      <cdr:y>0.92576</cdr:y>
    </cdr:to>
    <cdr:sp macro="" textlink="">
      <cdr:nvSpPr>
        <cdr:cNvPr id="34" name="Поле 33"/>
        <cdr:cNvSpPr txBox="1"/>
      </cdr:nvSpPr>
      <cdr:spPr>
        <a:xfrm xmlns:a="http://schemas.openxmlformats.org/drawingml/2006/main">
          <a:off x="-1081741" y="6663764"/>
          <a:ext cx="980141" cy="12311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cdr:x>
      <cdr:y>0.65123</cdr:y>
    </cdr:from>
    <cdr:to>
      <cdr:x>0.03813</cdr:x>
      <cdr:y>0.69537</cdr:y>
    </cdr:to>
    <cdr:sp macro="" textlink="">
      <cdr:nvSpPr>
        <cdr:cNvPr id="35" name="Поле 34"/>
        <cdr:cNvSpPr txBox="1"/>
      </cdr:nvSpPr>
      <cdr:spPr>
        <a:xfrm xmlns:a="http://schemas.openxmlformats.org/drawingml/2006/main">
          <a:off x="0" y="5378825"/>
          <a:ext cx="226508" cy="3645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Запад</a:t>
          </a:r>
        </a:p>
      </cdr:txBody>
    </cdr:sp>
  </cdr:relSizeAnchor>
  <cdr:relSizeAnchor xmlns:cdr="http://schemas.openxmlformats.org/drawingml/2006/chartDrawing">
    <cdr:from>
      <cdr:x>0</cdr:x>
      <cdr:y>0.82274</cdr:y>
    </cdr:from>
    <cdr:to>
      <cdr:x>0.16667</cdr:x>
      <cdr:y>0.92996</cdr:y>
    </cdr:to>
    <cdr:sp macro="" textlink="">
      <cdr:nvSpPr>
        <cdr:cNvPr id="36" name="Поле 35"/>
        <cdr:cNvSpPr txBox="1"/>
      </cdr:nvSpPr>
      <cdr:spPr>
        <a:xfrm xmlns:a="http://schemas.openxmlformats.org/drawingml/2006/main">
          <a:off x="0" y="701637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0.41394</cdr:x>
      <cdr:y>0.04135</cdr:y>
    </cdr:from>
    <cdr:to>
      <cdr:x>0.52723</cdr:x>
      <cdr:y>0.07008</cdr:y>
    </cdr:to>
    <cdr:sp macro="" textlink="">
      <cdr:nvSpPr>
        <cdr:cNvPr id="37" name="Поле 36"/>
        <cdr:cNvSpPr txBox="1"/>
      </cdr:nvSpPr>
      <cdr:spPr>
        <a:xfrm xmlns:a="http://schemas.openxmlformats.org/drawingml/2006/main">
          <a:off x="2271060" y="352612"/>
          <a:ext cx="621552" cy="2450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0.42557</cdr:x>
      <cdr:y>0.04135</cdr:y>
    </cdr:from>
    <cdr:to>
      <cdr:x>0.52114</cdr:x>
      <cdr:y>0.07779</cdr:y>
    </cdr:to>
    <cdr:sp macro="" textlink="">
      <cdr:nvSpPr>
        <cdr:cNvPr id="40" name="Поле 39"/>
        <cdr:cNvSpPr txBox="1"/>
      </cdr:nvSpPr>
      <cdr:spPr>
        <a:xfrm xmlns:a="http://schemas.openxmlformats.org/drawingml/2006/main">
          <a:off x="2528046" y="341528"/>
          <a:ext cx="567765" cy="3009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Север</a:t>
          </a:r>
        </a:p>
      </cdr:txBody>
    </cdr:sp>
  </cdr:relSizeAnchor>
  <cdr:relSizeAnchor xmlns:cdr="http://schemas.openxmlformats.org/drawingml/2006/chartDrawing">
    <cdr:from>
      <cdr:x>0.65897</cdr:x>
      <cdr:y>0.5246</cdr:y>
    </cdr:from>
    <cdr:to>
      <cdr:x>0.8129</cdr:x>
      <cdr:y>0.64617</cdr:y>
    </cdr:to>
    <cdr:sp macro="" textlink="">
      <cdr:nvSpPr>
        <cdr:cNvPr id="14" name="Поле 13"/>
        <cdr:cNvSpPr txBox="1"/>
      </cdr:nvSpPr>
      <cdr:spPr>
        <a:xfrm xmlns:a="http://schemas.openxmlformats.org/drawingml/2006/main">
          <a:off x="3914588" y="4332941"/>
          <a:ext cx="914400" cy="10040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0.62779</cdr:x>
      <cdr:y>0.51954</cdr:y>
    </cdr:from>
    <cdr:to>
      <cdr:x>0.69922</cdr:x>
      <cdr:y>0.54993</cdr:y>
    </cdr:to>
    <cdr:sp macro="" textlink="">
      <cdr:nvSpPr>
        <cdr:cNvPr id="16" name="Поле 15"/>
        <cdr:cNvSpPr txBox="1"/>
      </cdr:nvSpPr>
      <cdr:spPr>
        <a:xfrm xmlns:a="http://schemas.openxmlformats.org/drawingml/2006/main">
          <a:off x="3729318" y="4291105"/>
          <a:ext cx="424329" cy="2510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СВ</a:t>
          </a:r>
        </a:p>
      </cdr:txBody>
    </cdr:sp>
  </cdr:relSizeAnchor>
  <cdr:relSizeAnchor xmlns:cdr="http://schemas.openxmlformats.org/drawingml/2006/chartDrawing">
    <cdr:from>
      <cdr:x>0.0332</cdr:x>
      <cdr:y>0.37554</cdr:y>
    </cdr:from>
    <cdr:to>
      <cdr:x>0.22033</cdr:x>
      <cdr:y>0.48625</cdr:y>
    </cdr:to>
    <cdr:sp macro="" textlink="">
      <cdr:nvSpPr>
        <cdr:cNvPr id="17" name="Поле 16"/>
        <cdr:cNvSpPr txBox="1"/>
      </cdr:nvSpPr>
      <cdr:spPr>
        <a:xfrm xmlns:a="http://schemas.openxmlformats.org/drawingml/2006/main">
          <a:off x="197224" y="3101788"/>
          <a:ext cx="1111623"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0.04527</cdr:x>
      <cdr:y>0.35673</cdr:y>
    </cdr:from>
    <cdr:to>
      <cdr:x>0.09356</cdr:x>
      <cdr:y>0.3835</cdr:y>
    </cdr:to>
    <cdr:sp macro="" textlink="">
      <cdr:nvSpPr>
        <cdr:cNvPr id="18" name="Поле 17"/>
        <cdr:cNvSpPr txBox="1"/>
      </cdr:nvSpPr>
      <cdr:spPr>
        <a:xfrm xmlns:a="http://schemas.openxmlformats.org/drawingml/2006/main">
          <a:off x="268941" y="2946400"/>
          <a:ext cx="286871" cy="2211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СЗ</a:t>
          </a:r>
        </a:p>
      </cdr:txBody>
    </cdr:sp>
  </cdr:relSizeAnchor>
  <cdr:relSizeAnchor xmlns:cdr="http://schemas.openxmlformats.org/drawingml/2006/chartDrawing">
    <cdr:from>
      <cdr:x>0.18914</cdr:x>
      <cdr:y>0.84733</cdr:y>
    </cdr:from>
    <cdr:to>
      <cdr:x>0.37225</cdr:x>
      <cdr:y>0.89725</cdr:y>
    </cdr:to>
    <cdr:sp macro="" textlink="">
      <cdr:nvSpPr>
        <cdr:cNvPr id="19" name="Поле 18"/>
        <cdr:cNvSpPr txBox="1"/>
      </cdr:nvSpPr>
      <cdr:spPr>
        <a:xfrm xmlns:a="http://schemas.openxmlformats.org/drawingml/2006/main">
          <a:off x="1123577" y="6998447"/>
          <a:ext cx="1087717" cy="41237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ЮЗ</a:t>
          </a:r>
        </a:p>
      </cdr:txBody>
    </cdr:sp>
  </cdr:relSizeAnchor>
  <cdr:relSizeAnchor xmlns:cdr="http://schemas.openxmlformats.org/drawingml/2006/chartDrawing">
    <cdr:from>
      <cdr:x>0.35414</cdr:x>
      <cdr:y>0.88929</cdr:y>
    </cdr:from>
    <cdr:to>
      <cdr:x>0.50806</cdr:x>
      <cdr:y>1</cdr:y>
    </cdr:to>
    <cdr:sp macro="" textlink="">
      <cdr:nvSpPr>
        <cdr:cNvPr id="20" name="Поле 19"/>
        <cdr:cNvSpPr txBox="1"/>
      </cdr:nvSpPr>
      <cdr:spPr>
        <a:xfrm xmlns:a="http://schemas.openxmlformats.org/drawingml/2006/main">
          <a:off x="2103718" y="771562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0.31188</cdr:x>
      <cdr:y>0.92113</cdr:y>
    </cdr:from>
    <cdr:to>
      <cdr:x>0.39438</cdr:x>
      <cdr:y>0.94646</cdr:y>
    </cdr:to>
    <cdr:sp macro="" textlink="">
      <cdr:nvSpPr>
        <cdr:cNvPr id="21" name="Поле 20"/>
        <cdr:cNvSpPr txBox="1"/>
      </cdr:nvSpPr>
      <cdr:spPr>
        <a:xfrm xmlns:a="http://schemas.openxmlformats.org/drawingml/2006/main">
          <a:off x="1852706" y="7608047"/>
          <a:ext cx="490071" cy="20917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ЮЮЗ</a:t>
          </a:r>
        </a:p>
      </cdr:txBody>
    </cdr:sp>
  </cdr:relSizeAnchor>
  <cdr:relSizeAnchor xmlns:cdr="http://schemas.openxmlformats.org/drawingml/2006/chartDrawing">
    <cdr:from>
      <cdr:x>0.62577</cdr:x>
      <cdr:y>0.80825</cdr:y>
    </cdr:from>
    <cdr:to>
      <cdr:x>0.68614</cdr:x>
      <cdr:y>0.83503</cdr:y>
    </cdr:to>
    <cdr:sp macro="" textlink="">
      <cdr:nvSpPr>
        <cdr:cNvPr id="22" name="Поле 21"/>
        <cdr:cNvSpPr txBox="1"/>
      </cdr:nvSpPr>
      <cdr:spPr>
        <a:xfrm xmlns:a="http://schemas.openxmlformats.org/drawingml/2006/main">
          <a:off x="3717365" y="6675718"/>
          <a:ext cx="358588" cy="2211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ЮВ</a:t>
          </a:r>
        </a:p>
      </cdr:txBody>
    </cdr:sp>
  </cdr:relSizeAnchor>
</c:userShapes>
</file>

<file path=word/drawings/drawing3.xml><?xml version="1.0" encoding="utf-8"?>
<c:userShapes xmlns:c="http://schemas.openxmlformats.org/drawingml/2006/chart">
  <cdr:relSizeAnchor xmlns:cdr="http://schemas.openxmlformats.org/drawingml/2006/chartDrawing">
    <cdr:from>
      <cdr:x>0.43791</cdr:x>
      <cdr:y>0.88149</cdr:y>
    </cdr:from>
    <cdr:to>
      <cdr:x>0.60458</cdr:x>
      <cdr:y>0.99947</cdr:y>
    </cdr:to>
    <cdr:sp macro="" textlink="">
      <cdr:nvSpPr>
        <cdr:cNvPr id="3" name="Поле 2"/>
        <cdr:cNvSpPr txBox="1"/>
      </cdr:nvSpPr>
      <cdr:spPr>
        <a:xfrm xmlns:a="http://schemas.openxmlformats.org/drawingml/2006/main">
          <a:off x="2606655" y="7296291"/>
          <a:ext cx="992101" cy="97655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0.34106</cdr:x>
      <cdr:y>0.97201</cdr:y>
    </cdr:from>
    <cdr:to>
      <cdr:x>0.40947</cdr:x>
      <cdr:y>1</cdr:y>
    </cdr:to>
    <cdr:sp macro="" textlink="">
      <cdr:nvSpPr>
        <cdr:cNvPr id="4" name="Поле 3"/>
        <cdr:cNvSpPr txBox="1"/>
      </cdr:nvSpPr>
      <cdr:spPr>
        <a:xfrm xmlns:a="http://schemas.openxmlformats.org/drawingml/2006/main">
          <a:off x="2026023" y="8028263"/>
          <a:ext cx="406401" cy="2311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Юг</a:t>
          </a:r>
        </a:p>
        <a:p xmlns:a="http://schemas.openxmlformats.org/drawingml/2006/main">
          <a:endParaRPr lang="ru-RU" sz="1100"/>
        </a:p>
        <a:p xmlns:a="http://schemas.openxmlformats.org/drawingml/2006/main">
          <a:r>
            <a:rPr lang="en-US" sz="1100"/>
            <a:t>uth</a:t>
          </a:r>
          <a:endParaRPr lang="ru-RU" sz="1100"/>
        </a:p>
      </cdr:txBody>
    </cdr:sp>
  </cdr:relSizeAnchor>
  <cdr:relSizeAnchor xmlns:cdr="http://schemas.openxmlformats.org/drawingml/2006/chartDrawing">
    <cdr:from>
      <cdr:x>0.7244</cdr:x>
      <cdr:y>0.78278</cdr:y>
    </cdr:from>
    <cdr:to>
      <cdr:x>0.76471</cdr:x>
      <cdr:y>0.81416</cdr:y>
    </cdr:to>
    <cdr:sp macro="" textlink="">
      <cdr:nvSpPr>
        <cdr:cNvPr id="5" name="Поле 4"/>
        <cdr:cNvSpPr txBox="1"/>
      </cdr:nvSpPr>
      <cdr:spPr>
        <a:xfrm xmlns:a="http://schemas.openxmlformats.org/drawingml/2006/main">
          <a:off x="3974353" y="6113930"/>
          <a:ext cx="221130" cy="2450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0.86622</cdr:x>
      <cdr:y>0.65268</cdr:y>
    </cdr:from>
    <cdr:to>
      <cdr:x>0.96784</cdr:x>
      <cdr:y>0.69827</cdr:y>
    </cdr:to>
    <cdr:sp macro="" textlink="">
      <cdr:nvSpPr>
        <cdr:cNvPr id="6" name="Поле 5"/>
        <cdr:cNvSpPr txBox="1"/>
      </cdr:nvSpPr>
      <cdr:spPr>
        <a:xfrm xmlns:a="http://schemas.openxmlformats.org/drawingml/2006/main">
          <a:off x="5145741" y="5390776"/>
          <a:ext cx="603623" cy="3765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Восток</a:t>
          </a:r>
        </a:p>
      </cdr:txBody>
    </cdr:sp>
  </cdr:relSizeAnchor>
  <cdr:relSizeAnchor xmlns:cdr="http://schemas.openxmlformats.org/drawingml/2006/chartDrawing">
    <cdr:from>
      <cdr:x>0.3642</cdr:x>
      <cdr:y>0.07525</cdr:y>
    </cdr:from>
    <cdr:to>
      <cdr:x>0.3642</cdr:x>
      <cdr:y>0.45659</cdr:y>
    </cdr:to>
    <cdr:cxnSp macro="">
      <cdr:nvCxnSpPr>
        <cdr:cNvPr id="8" name="Прямая со стрелкой 7"/>
        <cdr:cNvCxnSpPr/>
      </cdr:nvCxnSpPr>
      <cdr:spPr>
        <a:xfrm xmlns:a="http://schemas.openxmlformats.org/drawingml/2006/main" flipV="1">
          <a:off x="2163483" y="621555"/>
          <a:ext cx="2" cy="3149598"/>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0.3642</cdr:x>
      <cdr:y>0.89508</cdr:y>
    </cdr:from>
    <cdr:to>
      <cdr:x>0.3642</cdr:x>
      <cdr:y>0.97034</cdr:y>
    </cdr:to>
    <cdr:cxnSp macro="">
      <cdr:nvCxnSpPr>
        <cdr:cNvPr id="15" name="Прямая со стрелкой 14"/>
        <cdr:cNvCxnSpPr/>
      </cdr:nvCxnSpPr>
      <cdr:spPr>
        <a:xfrm xmlns:a="http://schemas.openxmlformats.org/drawingml/2006/main">
          <a:off x="2163483" y="7392894"/>
          <a:ext cx="1" cy="621553"/>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0.79278</cdr:x>
      <cdr:y>0.68449</cdr:y>
    </cdr:from>
    <cdr:to>
      <cdr:x>0.91869</cdr:x>
      <cdr:y>0.68524</cdr:y>
    </cdr:to>
    <cdr:cxnSp macro="">
      <cdr:nvCxnSpPr>
        <cdr:cNvPr id="28" name="Прямая со стрелкой 27"/>
        <cdr:cNvCxnSpPr/>
      </cdr:nvCxnSpPr>
      <cdr:spPr>
        <a:xfrm xmlns:a="http://schemas.openxmlformats.org/drawingml/2006/main" flipV="1">
          <a:off x="4719015" y="5665694"/>
          <a:ext cx="749456" cy="6194"/>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0.04729</cdr:x>
      <cdr:y>0.68307</cdr:y>
    </cdr:from>
    <cdr:to>
      <cdr:x>0.18411</cdr:x>
      <cdr:y>0.68379</cdr:y>
    </cdr:to>
    <cdr:cxnSp macro="">
      <cdr:nvCxnSpPr>
        <cdr:cNvPr id="31" name="Прямая со стрелкой 30"/>
        <cdr:cNvCxnSpPr/>
      </cdr:nvCxnSpPr>
      <cdr:spPr>
        <a:xfrm xmlns:a="http://schemas.openxmlformats.org/drawingml/2006/main" flipH="1">
          <a:off x="280894" y="5641788"/>
          <a:ext cx="812801" cy="5977"/>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0.80592</cdr:y>
    </cdr:from>
    <cdr:to>
      <cdr:x>0.0305</cdr:x>
      <cdr:y>0.85358</cdr:y>
    </cdr:to>
    <cdr:sp macro="" textlink="">
      <cdr:nvSpPr>
        <cdr:cNvPr id="33" name="Поле 32"/>
        <cdr:cNvSpPr txBox="1"/>
      </cdr:nvSpPr>
      <cdr:spPr>
        <a:xfrm xmlns:a="http://schemas.openxmlformats.org/drawingml/2006/main">
          <a:off x="0" y="6872942"/>
          <a:ext cx="167341" cy="406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cdr:x>
      <cdr:y>0.78139</cdr:y>
    </cdr:from>
    <cdr:to>
      <cdr:x>0.17865</cdr:x>
      <cdr:y>0.92576</cdr:y>
    </cdr:to>
    <cdr:sp macro="" textlink="">
      <cdr:nvSpPr>
        <cdr:cNvPr id="34" name="Поле 33"/>
        <cdr:cNvSpPr txBox="1"/>
      </cdr:nvSpPr>
      <cdr:spPr>
        <a:xfrm xmlns:a="http://schemas.openxmlformats.org/drawingml/2006/main">
          <a:off x="-1081741" y="6663764"/>
          <a:ext cx="980141" cy="12311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cdr:x>
      <cdr:y>0.65123</cdr:y>
    </cdr:from>
    <cdr:to>
      <cdr:x>0.03813</cdr:x>
      <cdr:y>0.69537</cdr:y>
    </cdr:to>
    <cdr:sp macro="" textlink="">
      <cdr:nvSpPr>
        <cdr:cNvPr id="35" name="Поле 34"/>
        <cdr:cNvSpPr txBox="1"/>
      </cdr:nvSpPr>
      <cdr:spPr>
        <a:xfrm xmlns:a="http://schemas.openxmlformats.org/drawingml/2006/main">
          <a:off x="0" y="5378825"/>
          <a:ext cx="226508" cy="3645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Запад</a:t>
          </a:r>
        </a:p>
      </cdr:txBody>
    </cdr:sp>
  </cdr:relSizeAnchor>
  <cdr:relSizeAnchor xmlns:cdr="http://schemas.openxmlformats.org/drawingml/2006/chartDrawing">
    <cdr:from>
      <cdr:x>0</cdr:x>
      <cdr:y>0.82274</cdr:y>
    </cdr:from>
    <cdr:to>
      <cdr:x>0.16667</cdr:x>
      <cdr:y>0.92996</cdr:y>
    </cdr:to>
    <cdr:sp macro="" textlink="">
      <cdr:nvSpPr>
        <cdr:cNvPr id="36" name="Поле 35"/>
        <cdr:cNvSpPr txBox="1"/>
      </cdr:nvSpPr>
      <cdr:spPr>
        <a:xfrm xmlns:a="http://schemas.openxmlformats.org/drawingml/2006/main">
          <a:off x="0" y="701637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0.41394</cdr:x>
      <cdr:y>0.04135</cdr:y>
    </cdr:from>
    <cdr:to>
      <cdr:x>0.52723</cdr:x>
      <cdr:y>0.07008</cdr:y>
    </cdr:to>
    <cdr:sp macro="" textlink="">
      <cdr:nvSpPr>
        <cdr:cNvPr id="37" name="Поле 36"/>
        <cdr:cNvSpPr txBox="1"/>
      </cdr:nvSpPr>
      <cdr:spPr>
        <a:xfrm xmlns:a="http://schemas.openxmlformats.org/drawingml/2006/main">
          <a:off x="2271060" y="352612"/>
          <a:ext cx="621552" cy="2450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0.32194</cdr:x>
      <cdr:y>0.04135</cdr:y>
    </cdr:from>
    <cdr:to>
      <cdr:x>0.41752</cdr:x>
      <cdr:y>0.07779</cdr:y>
    </cdr:to>
    <cdr:sp macro="" textlink="">
      <cdr:nvSpPr>
        <cdr:cNvPr id="40" name="Поле 39"/>
        <cdr:cNvSpPr txBox="1"/>
      </cdr:nvSpPr>
      <cdr:spPr>
        <a:xfrm xmlns:a="http://schemas.openxmlformats.org/drawingml/2006/main">
          <a:off x="1912472" y="341528"/>
          <a:ext cx="567764" cy="3009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Север</a:t>
          </a:r>
        </a:p>
      </cdr:txBody>
    </cdr:sp>
  </cdr:relSizeAnchor>
  <cdr:relSizeAnchor xmlns:cdr="http://schemas.openxmlformats.org/drawingml/2006/chartDrawing">
    <cdr:from>
      <cdr:x>0.88132</cdr:x>
      <cdr:y>0.1136</cdr:y>
    </cdr:from>
    <cdr:to>
      <cdr:x>0.93665</cdr:x>
      <cdr:y>0.14038</cdr:y>
    </cdr:to>
    <cdr:sp macro="" textlink="">
      <cdr:nvSpPr>
        <cdr:cNvPr id="17" name="Поле 16"/>
        <cdr:cNvSpPr txBox="1"/>
      </cdr:nvSpPr>
      <cdr:spPr>
        <a:xfrm xmlns:a="http://schemas.openxmlformats.org/drawingml/2006/main">
          <a:off x="5235389" y="938306"/>
          <a:ext cx="328706" cy="2211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СВ</a:t>
          </a:r>
        </a:p>
      </cdr:txBody>
    </cdr:sp>
  </cdr:relSizeAnchor>
  <cdr:relSizeAnchor xmlns:cdr="http://schemas.openxmlformats.org/drawingml/2006/chartDrawing">
    <cdr:from>
      <cdr:x>0.48291</cdr:x>
      <cdr:y>0.16208</cdr:y>
    </cdr:from>
    <cdr:to>
      <cdr:x>0.5473</cdr:x>
      <cdr:y>0.1903</cdr:y>
    </cdr:to>
    <cdr:sp macro="" textlink="">
      <cdr:nvSpPr>
        <cdr:cNvPr id="18" name="Поле 17"/>
        <cdr:cNvSpPr txBox="1"/>
      </cdr:nvSpPr>
      <cdr:spPr>
        <a:xfrm xmlns:a="http://schemas.openxmlformats.org/drawingml/2006/main">
          <a:off x="2868707" y="1338729"/>
          <a:ext cx="382494" cy="23308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ССВ</a:t>
          </a:r>
        </a:p>
      </cdr:txBody>
    </cdr:sp>
  </cdr:relSizeAnchor>
  <cdr:relSizeAnchor xmlns:cdr="http://schemas.openxmlformats.org/drawingml/2006/chartDrawing">
    <cdr:from>
      <cdr:x>0.24749</cdr:x>
      <cdr:y>0.38495</cdr:y>
    </cdr:from>
    <cdr:to>
      <cdr:x>0.30685</cdr:x>
      <cdr:y>0.41389</cdr:y>
    </cdr:to>
    <cdr:sp macro="" textlink="">
      <cdr:nvSpPr>
        <cdr:cNvPr id="19" name="Поле 18"/>
        <cdr:cNvSpPr txBox="1"/>
      </cdr:nvSpPr>
      <cdr:spPr>
        <a:xfrm xmlns:a="http://schemas.openxmlformats.org/drawingml/2006/main">
          <a:off x="1470213" y="3179482"/>
          <a:ext cx="352612" cy="23905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ССЗ</a:t>
          </a:r>
        </a:p>
      </cdr:txBody>
    </cdr:sp>
  </cdr:relSizeAnchor>
  <cdr:relSizeAnchor xmlns:cdr="http://schemas.openxmlformats.org/drawingml/2006/chartDrawing">
    <cdr:from>
      <cdr:x>0.07546</cdr:x>
      <cdr:y>0.37474</cdr:y>
    </cdr:from>
    <cdr:to>
      <cdr:x>0.12978</cdr:x>
      <cdr:y>0.40218</cdr:y>
    </cdr:to>
    <cdr:sp macro="" textlink="">
      <cdr:nvSpPr>
        <cdr:cNvPr id="20" name="Поле 19"/>
        <cdr:cNvSpPr txBox="1"/>
      </cdr:nvSpPr>
      <cdr:spPr>
        <a:xfrm xmlns:a="http://schemas.openxmlformats.org/drawingml/2006/main">
          <a:off x="449175" y="3101789"/>
          <a:ext cx="323339" cy="22710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СЗ</a:t>
          </a:r>
        </a:p>
      </cdr:txBody>
    </cdr:sp>
  </cdr:relSizeAnchor>
  <cdr:relSizeAnchor xmlns:cdr="http://schemas.openxmlformats.org/drawingml/2006/chartDrawing">
    <cdr:from>
      <cdr:x>0.23039</cdr:x>
      <cdr:y>0.75977</cdr:y>
    </cdr:from>
    <cdr:to>
      <cdr:x>0.29377</cdr:x>
      <cdr:y>0.79089</cdr:y>
    </cdr:to>
    <cdr:sp macro="" textlink="">
      <cdr:nvSpPr>
        <cdr:cNvPr id="22" name="Поле 21"/>
        <cdr:cNvSpPr txBox="1"/>
      </cdr:nvSpPr>
      <cdr:spPr>
        <a:xfrm xmlns:a="http://schemas.openxmlformats.org/drawingml/2006/main">
          <a:off x="1368612" y="6275294"/>
          <a:ext cx="376518" cy="25698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ЮЗ</a:t>
          </a:r>
        </a:p>
      </cdr:txBody>
    </cdr:sp>
  </cdr:relSizeAnchor>
  <cdr:relSizeAnchor xmlns:cdr="http://schemas.openxmlformats.org/drawingml/2006/chartDrawing">
    <cdr:from>
      <cdr:x>0.23039</cdr:x>
      <cdr:y>0.84081</cdr:y>
    </cdr:from>
    <cdr:to>
      <cdr:x>0.31289</cdr:x>
      <cdr:y>0.86903</cdr:y>
    </cdr:to>
    <cdr:sp macro="" textlink="">
      <cdr:nvSpPr>
        <cdr:cNvPr id="23" name="Поле 22"/>
        <cdr:cNvSpPr txBox="1"/>
      </cdr:nvSpPr>
      <cdr:spPr>
        <a:xfrm xmlns:a="http://schemas.openxmlformats.org/drawingml/2006/main">
          <a:off x="1368612" y="6944660"/>
          <a:ext cx="490071" cy="2330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ЮЮЗ</a:t>
          </a:r>
        </a:p>
      </cdr:txBody>
    </cdr:sp>
  </cdr:relSizeAnchor>
  <cdr:relSizeAnchor xmlns:cdr="http://schemas.openxmlformats.org/drawingml/2006/chartDrawing">
    <cdr:from>
      <cdr:x>0.47386</cdr:x>
      <cdr:y>0.8249</cdr:y>
    </cdr:from>
    <cdr:to>
      <cdr:x>0.5302</cdr:x>
      <cdr:y>0.85312</cdr:y>
    </cdr:to>
    <cdr:sp macro="" textlink="">
      <cdr:nvSpPr>
        <cdr:cNvPr id="24" name="Поле 23"/>
        <cdr:cNvSpPr txBox="1"/>
      </cdr:nvSpPr>
      <cdr:spPr>
        <a:xfrm xmlns:a="http://schemas.openxmlformats.org/drawingml/2006/main">
          <a:off x="2814919" y="6813176"/>
          <a:ext cx="334682" cy="23308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ЮВ</a:t>
          </a:r>
        </a:p>
      </cdr:txBody>
    </cdr:sp>
  </cdr:relSizeAnchor>
</c:userShapes>
</file>

<file path=word/drawings/drawing4.xml><?xml version="1.0" encoding="utf-8"?>
<c:userShapes xmlns:c="http://schemas.openxmlformats.org/drawingml/2006/chart">
  <cdr:relSizeAnchor xmlns:cdr="http://schemas.openxmlformats.org/drawingml/2006/chartDrawing">
    <cdr:from>
      <cdr:x>0.43791</cdr:x>
      <cdr:y>0.88149</cdr:y>
    </cdr:from>
    <cdr:to>
      <cdr:x>0.60458</cdr:x>
      <cdr:y>1</cdr:y>
    </cdr:to>
    <cdr:sp macro="" textlink="">
      <cdr:nvSpPr>
        <cdr:cNvPr id="3" name="Поле 2"/>
        <cdr:cNvSpPr txBox="1"/>
      </cdr:nvSpPr>
      <cdr:spPr>
        <a:xfrm xmlns:a="http://schemas.openxmlformats.org/drawingml/2006/main">
          <a:off x="2402541" y="6884894"/>
          <a:ext cx="914400" cy="92560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0.40545</cdr:x>
      <cdr:y>0.97201</cdr:y>
    </cdr:from>
    <cdr:to>
      <cdr:x>0.46782</cdr:x>
      <cdr:y>1</cdr:y>
    </cdr:to>
    <cdr:sp macro="" textlink="">
      <cdr:nvSpPr>
        <cdr:cNvPr id="4" name="Поле 3"/>
        <cdr:cNvSpPr txBox="1"/>
      </cdr:nvSpPr>
      <cdr:spPr>
        <a:xfrm xmlns:a="http://schemas.openxmlformats.org/drawingml/2006/main">
          <a:off x="2408519" y="8028263"/>
          <a:ext cx="370540" cy="2311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Юг</a:t>
          </a:r>
        </a:p>
        <a:p xmlns:a="http://schemas.openxmlformats.org/drawingml/2006/main">
          <a:endParaRPr lang="ru-RU" sz="1100"/>
        </a:p>
        <a:p xmlns:a="http://schemas.openxmlformats.org/drawingml/2006/main">
          <a:r>
            <a:rPr lang="en-US" sz="1100"/>
            <a:t>uth</a:t>
          </a:r>
          <a:endParaRPr lang="ru-RU" sz="1100"/>
        </a:p>
      </cdr:txBody>
    </cdr:sp>
  </cdr:relSizeAnchor>
  <cdr:relSizeAnchor xmlns:cdr="http://schemas.openxmlformats.org/drawingml/2006/chartDrawing">
    <cdr:from>
      <cdr:x>0.7244</cdr:x>
      <cdr:y>0.78278</cdr:y>
    </cdr:from>
    <cdr:to>
      <cdr:x>0.76471</cdr:x>
      <cdr:y>0.81416</cdr:y>
    </cdr:to>
    <cdr:sp macro="" textlink="">
      <cdr:nvSpPr>
        <cdr:cNvPr id="5" name="Поле 4"/>
        <cdr:cNvSpPr txBox="1"/>
      </cdr:nvSpPr>
      <cdr:spPr>
        <a:xfrm xmlns:a="http://schemas.openxmlformats.org/drawingml/2006/main">
          <a:off x="3974353" y="6113930"/>
          <a:ext cx="221130" cy="2450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0.71825</cdr:x>
      <cdr:y>0.63025</cdr:y>
    </cdr:from>
    <cdr:to>
      <cdr:x>0.82598</cdr:x>
      <cdr:y>0.66136</cdr:y>
    </cdr:to>
    <cdr:sp macro="" textlink="">
      <cdr:nvSpPr>
        <cdr:cNvPr id="6" name="Поле 5"/>
        <cdr:cNvSpPr txBox="1"/>
      </cdr:nvSpPr>
      <cdr:spPr>
        <a:xfrm xmlns:a="http://schemas.openxmlformats.org/drawingml/2006/main">
          <a:off x="4266710" y="5205507"/>
          <a:ext cx="639962" cy="2569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Восток</a:t>
          </a:r>
        </a:p>
      </cdr:txBody>
    </cdr:sp>
  </cdr:relSizeAnchor>
  <cdr:relSizeAnchor xmlns:cdr="http://schemas.openxmlformats.org/drawingml/2006/chartDrawing">
    <cdr:from>
      <cdr:x>0.42758</cdr:x>
      <cdr:y>0.06729</cdr:y>
    </cdr:from>
    <cdr:to>
      <cdr:x>0.42858</cdr:x>
      <cdr:y>0.13097</cdr:y>
    </cdr:to>
    <cdr:cxnSp macro="">
      <cdr:nvCxnSpPr>
        <cdr:cNvPr id="8" name="Прямая со стрелкой 7"/>
        <cdr:cNvCxnSpPr/>
      </cdr:nvCxnSpPr>
      <cdr:spPr>
        <a:xfrm xmlns:a="http://schemas.openxmlformats.org/drawingml/2006/main" flipH="1" flipV="1">
          <a:off x="2540000" y="555812"/>
          <a:ext cx="5977" cy="525929"/>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0.42758</cdr:x>
      <cdr:y>0.8589</cdr:y>
    </cdr:from>
    <cdr:to>
      <cdr:x>0.42758</cdr:x>
      <cdr:y>0.97685</cdr:y>
    </cdr:to>
    <cdr:cxnSp macro="">
      <cdr:nvCxnSpPr>
        <cdr:cNvPr id="15" name="Прямая со стрелкой 14"/>
        <cdr:cNvCxnSpPr/>
      </cdr:nvCxnSpPr>
      <cdr:spPr>
        <a:xfrm xmlns:a="http://schemas.openxmlformats.org/drawingml/2006/main">
          <a:off x="2540000" y="7094070"/>
          <a:ext cx="0" cy="97416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0.63181</cdr:x>
      <cdr:y>0.65775</cdr:y>
    </cdr:from>
    <cdr:to>
      <cdr:x>0.73595</cdr:x>
      <cdr:y>0.65778</cdr:y>
    </cdr:to>
    <cdr:cxnSp macro="">
      <cdr:nvCxnSpPr>
        <cdr:cNvPr id="28" name="Прямая со стрелкой 27"/>
        <cdr:cNvCxnSpPr/>
      </cdr:nvCxnSpPr>
      <cdr:spPr>
        <a:xfrm xmlns:a="http://schemas.openxmlformats.org/drawingml/2006/main">
          <a:off x="3760843" y="5444345"/>
          <a:ext cx="619910" cy="22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0.05131</cdr:x>
      <cdr:y>0.65775</cdr:y>
    </cdr:from>
    <cdr:to>
      <cdr:x>0.18713</cdr:x>
      <cdr:y>0.65775</cdr:y>
    </cdr:to>
    <cdr:cxnSp macro="">
      <cdr:nvCxnSpPr>
        <cdr:cNvPr id="31" name="Прямая со стрелкой 30"/>
        <cdr:cNvCxnSpPr/>
      </cdr:nvCxnSpPr>
      <cdr:spPr>
        <a:xfrm xmlns:a="http://schemas.openxmlformats.org/drawingml/2006/main" flipH="1" flipV="1">
          <a:off x="304800" y="5432612"/>
          <a:ext cx="806825" cy="1"/>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0.80592</cdr:y>
    </cdr:from>
    <cdr:to>
      <cdr:x>0.0305</cdr:x>
      <cdr:y>0.85358</cdr:y>
    </cdr:to>
    <cdr:sp macro="" textlink="">
      <cdr:nvSpPr>
        <cdr:cNvPr id="33" name="Поле 32"/>
        <cdr:cNvSpPr txBox="1"/>
      </cdr:nvSpPr>
      <cdr:spPr>
        <a:xfrm xmlns:a="http://schemas.openxmlformats.org/drawingml/2006/main">
          <a:off x="0" y="6872942"/>
          <a:ext cx="167341" cy="406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cdr:x>
      <cdr:y>0.78139</cdr:y>
    </cdr:from>
    <cdr:to>
      <cdr:x>0.17865</cdr:x>
      <cdr:y>0.92576</cdr:y>
    </cdr:to>
    <cdr:sp macro="" textlink="">
      <cdr:nvSpPr>
        <cdr:cNvPr id="34" name="Поле 33"/>
        <cdr:cNvSpPr txBox="1"/>
      </cdr:nvSpPr>
      <cdr:spPr>
        <a:xfrm xmlns:a="http://schemas.openxmlformats.org/drawingml/2006/main">
          <a:off x="-1081741" y="6663764"/>
          <a:ext cx="980141" cy="12311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cdr:x>
      <cdr:y>0.62735</cdr:y>
    </cdr:from>
    <cdr:to>
      <cdr:x>0.03813</cdr:x>
      <cdr:y>0.65919</cdr:y>
    </cdr:to>
    <cdr:sp macro="" textlink="">
      <cdr:nvSpPr>
        <cdr:cNvPr id="35" name="Поле 34"/>
        <cdr:cNvSpPr txBox="1"/>
      </cdr:nvSpPr>
      <cdr:spPr>
        <a:xfrm xmlns:a="http://schemas.openxmlformats.org/drawingml/2006/main">
          <a:off x="0" y="5181600"/>
          <a:ext cx="226508" cy="26296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Запад</a:t>
          </a:r>
        </a:p>
      </cdr:txBody>
    </cdr:sp>
  </cdr:relSizeAnchor>
  <cdr:relSizeAnchor xmlns:cdr="http://schemas.openxmlformats.org/drawingml/2006/chartDrawing">
    <cdr:from>
      <cdr:x>0</cdr:x>
      <cdr:y>0.82274</cdr:y>
    </cdr:from>
    <cdr:to>
      <cdr:x>0.16667</cdr:x>
      <cdr:y>0.92996</cdr:y>
    </cdr:to>
    <cdr:sp macro="" textlink="">
      <cdr:nvSpPr>
        <cdr:cNvPr id="36" name="Поле 35"/>
        <cdr:cNvSpPr txBox="1"/>
      </cdr:nvSpPr>
      <cdr:spPr>
        <a:xfrm xmlns:a="http://schemas.openxmlformats.org/drawingml/2006/main">
          <a:off x="0" y="701637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0.41394</cdr:x>
      <cdr:y>0.04135</cdr:y>
    </cdr:from>
    <cdr:to>
      <cdr:x>0.52723</cdr:x>
      <cdr:y>0.07008</cdr:y>
    </cdr:to>
    <cdr:sp macro="" textlink="">
      <cdr:nvSpPr>
        <cdr:cNvPr id="37" name="Поле 36"/>
        <cdr:cNvSpPr txBox="1"/>
      </cdr:nvSpPr>
      <cdr:spPr>
        <a:xfrm xmlns:a="http://schemas.openxmlformats.org/drawingml/2006/main">
          <a:off x="2271060" y="352612"/>
          <a:ext cx="621552" cy="2450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0.39337</cdr:x>
      <cdr:y>0.04135</cdr:y>
    </cdr:from>
    <cdr:to>
      <cdr:x>0.49398</cdr:x>
      <cdr:y>0.07779</cdr:y>
    </cdr:to>
    <cdr:sp macro="" textlink="">
      <cdr:nvSpPr>
        <cdr:cNvPr id="40" name="Поле 39"/>
        <cdr:cNvSpPr txBox="1"/>
      </cdr:nvSpPr>
      <cdr:spPr>
        <a:xfrm xmlns:a="http://schemas.openxmlformats.org/drawingml/2006/main">
          <a:off x="2336800" y="341528"/>
          <a:ext cx="597647" cy="3009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Север</a:t>
          </a:r>
        </a:p>
      </cdr:txBody>
    </cdr:sp>
  </cdr:relSizeAnchor>
  <cdr:relSizeAnchor xmlns:cdr="http://schemas.openxmlformats.org/drawingml/2006/chartDrawing">
    <cdr:from>
      <cdr:x>0.65696</cdr:x>
      <cdr:y>0.41896</cdr:y>
    </cdr:from>
    <cdr:to>
      <cdr:x>0.70928</cdr:x>
      <cdr:y>0.44935</cdr:y>
    </cdr:to>
    <cdr:sp macro="" textlink="">
      <cdr:nvSpPr>
        <cdr:cNvPr id="27" name="Поле 26"/>
        <cdr:cNvSpPr txBox="1"/>
      </cdr:nvSpPr>
      <cdr:spPr>
        <a:xfrm xmlns:a="http://schemas.openxmlformats.org/drawingml/2006/main">
          <a:off x="3902635" y="3460377"/>
          <a:ext cx="310777" cy="2510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СВ</a:t>
          </a:r>
        </a:p>
      </cdr:txBody>
    </cdr:sp>
  </cdr:relSizeAnchor>
  <cdr:relSizeAnchor xmlns:cdr="http://schemas.openxmlformats.org/drawingml/2006/chartDrawing">
    <cdr:from>
      <cdr:x>0.03219</cdr:x>
      <cdr:y>0.31766</cdr:y>
    </cdr:from>
    <cdr:to>
      <cdr:x>0.08652</cdr:x>
      <cdr:y>0.34588</cdr:y>
    </cdr:to>
    <cdr:sp macro="" textlink="">
      <cdr:nvSpPr>
        <cdr:cNvPr id="29" name="Поле 28"/>
        <cdr:cNvSpPr txBox="1"/>
      </cdr:nvSpPr>
      <cdr:spPr>
        <a:xfrm xmlns:a="http://schemas.openxmlformats.org/drawingml/2006/main">
          <a:off x="191246" y="2623670"/>
          <a:ext cx="322731" cy="23308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СЗ</a:t>
          </a:r>
        </a:p>
      </cdr:txBody>
    </cdr:sp>
  </cdr:relSizeAnchor>
  <cdr:relSizeAnchor xmlns:cdr="http://schemas.openxmlformats.org/drawingml/2006/chartDrawing">
    <cdr:from>
      <cdr:x>0.27868</cdr:x>
      <cdr:y>0.89291</cdr:y>
    </cdr:from>
    <cdr:to>
      <cdr:x>0.35011</cdr:x>
      <cdr:y>0.92258</cdr:y>
    </cdr:to>
    <cdr:sp macro="" textlink="">
      <cdr:nvSpPr>
        <cdr:cNvPr id="30" name="Поле 29"/>
        <cdr:cNvSpPr txBox="1"/>
      </cdr:nvSpPr>
      <cdr:spPr>
        <a:xfrm xmlns:a="http://schemas.openxmlformats.org/drawingml/2006/main">
          <a:off x="1655482" y="7374965"/>
          <a:ext cx="424329" cy="2450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ЮЮЗ</a:t>
          </a:r>
        </a:p>
      </cdr:txBody>
    </cdr:sp>
  </cdr:relSizeAnchor>
  <cdr:relSizeAnchor xmlns:cdr="http://schemas.openxmlformats.org/drawingml/2006/chartDrawing">
    <cdr:from>
      <cdr:x>0.60163</cdr:x>
      <cdr:y>0.83901</cdr:y>
    </cdr:from>
    <cdr:to>
      <cdr:x>0.66501</cdr:x>
      <cdr:y>0.86428</cdr:y>
    </cdr:to>
    <cdr:sp macro="" textlink="">
      <cdr:nvSpPr>
        <cdr:cNvPr id="32" name="Поле 31"/>
        <cdr:cNvSpPr txBox="1"/>
      </cdr:nvSpPr>
      <cdr:spPr>
        <a:xfrm xmlns:a="http://schemas.openxmlformats.org/drawingml/2006/main">
          <a:off x="3581197" y="6944659"/>
          <a:ext cx="377268" cy="20917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ЮВ</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80428-DD5B-4C4C-BFC8-B8E7F08C6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18621</Words>
  <Characters>106141</Characters>
  <Application>Microsoft Office Word</Application>
  <DocSecurity>0</DocSecurity>
  <Lines>884</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cp:lastModifiedBy>Андрей</cp:lastModifiedBy>
  <cp:revision>18</cp:revision>
  <dcterms:created xsi:type="dcterms:W3CDTF">2012-04-08T14:06:00Z</dcterms:created>
  <dcterms:modified xsi:type="dcterms:W3CDTF">2013-01-09T14:41:00Z</dcterms:modified>
</cp:coreProperties>
</file>